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E" w:rsidRPr="000974FD" w:rsidRDefault="004D3EA5" w:rsidP="0042130E">
      <w:pPr>
        <w:pStyle w:val="a3"/>
        <w:spacing w:line="240" w:lineRule="atLeast"/>
        <w:jc w:val="center"/>
        <w:rPr>
          <w:rFonts w:ascii="Baskerville Old Face" w:hAnsi="Baskerville Old Face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0F5B66BB" wp14:editId="4080D8DE">
            <wp:simplePos x="0" y="0"/>
            <wp:positionH relativeFrom="column">
              <wp:posOffset>1657350</wp:posOffset>
            </wp:positionH>
            <wp:positionV relativeFrom="paragraph">
              <wp:posOffset>132715</wp:posOffset>
            </wp:positionV>
            <wp:extent cx="3072765" cy="1282065"/>
            <wp:effectExtent l="0" t="0" r="0" b="0"/>
            <wp:wrapSquare wrapText="bothSides"/>
            <wp:docPr id="3" name="Рисунок 3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1" r="34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9BE" w:rsidRPr="000974FD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sz w:val="23"/>
          <w:szCs w:val="23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D3EA5" w:rsidRDefault="004D3EA5" w:rsidP="005D0FEF">
      <w:pPr>
        <w:jc w:val="center"/>
        <w:rPr>
          <w:b/>
          <w:smallCaps/>
          <w:sz w:val="38"/>
          <w:szCs w:val="38"/>
        </w:rPr>
      </w:pPr>
    </w:p>
    <w:p w:rsidR="0042130E" w:rsidRPr="004D3EA5" w:rsidRDefault="004D3EA5" w:rsidP="005D0FEF">
      <w:pPr>
        <w:jc w:val="center"/>
        <w:rPr>
          <w:b/>
          <w:smallCaps/>
          <w:sz w:val="38"/>
          <w:szCs w:val="38"/>
        </w:rPr>
      </w:pPr>
      <w:r>
        <w:rPr>
          <w:noProof/>
          <w:lang w:val="ru-RU"/>
        </w:rPr>
        <w:drawing>
          <wp:inline distT="0" distB="0" distL="0" distR="0" wp14:anchorId="2A0C9AAF" wp14:editId="409703D7">
            <wp:extent cx="6030595" cy="1961121"/>
            <wp:effectExtent l="0" t="0" r="0" b="0"/>
            <wp:docPr id="1" name="Рисунок 1" descr="http://to-world-travel.ru/img/2015/042501/164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-world-travel.ru/img/2015/042501/16403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96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14" w:rsidRPr="004D3EA5" w:rsidRDefault="00F25414" w:rsidP="005D0FEF">
      <w:pPr>
        <w:jc w:val="center"/>
        <w:rPr>
          <w:rFonts w:ascii="MS Reference Sans Serif" w:hAnsi="MS Reference Sans Serif"/>
          <w:color w:val="005DA2"/>
          <w:spacing w:val="20"/>
          <w:sz w:val="38"/>
          <w:szCs w:val="38"/>
        </w:rPr>
      </w:pPr>
    </w:p>
    <w:p w:rsidR="000804B1" w:rsidRPr="004D3EA5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</w:rPr>
      </w:pPr>
    </w:p>
    <w:p w:rsidR="000804B1" w:rsidRPr="004D3EA5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</w:rPr>
      </w:pPr>
    </w:p>
    <w:p w:rsidR="00F25414" w:rsidRDefault="00A72165" w:rsidP="00F25414">
      <w:pPr>
        <w:jc w:val="center"/>
        <w:rPr>
          <w:b/>
          <w:smallCaps/>
          <w:color w:val="17365D" w:themeColor="text2" w:themeShade="BF"/>
          <w:spacing w:val="20"/>
          <w:sz w:val="40"/>
          <w:szCs w:val="40"/>
        </w:rPr>
      </w:pPr>
      <w:r>
        <w:rPr>
          <w:b/>
          <w:smallCaps/>
          <w:color w:val="17365D" w:themeColor="text2" w:themeShade="BF"/>
          <w:spacing w:val="20"/>
          <w:sz w:val="40"/>
          <w:szCs w:val="40"/>
        </w:rPr>
        <w:t>WANO-MC</w:t>
      </w:r>
    </w:p>
    <w:p w:rsidR="00BE5EEA" w:rsidRDefault="00A72165" w:rsidP="00BE5EEA">
      <w:pPr>
        <w:jc w:val="center"/>
        <w:rPr>
          <w:b/>
          <w:smallCaps/>
          <w:color w:val="17365D" w:themeColor="text2" w:themeShade="BF"/>
          <w:spacing w:val="20"/>
          <w:sz w:val="40"/>
          <w:szCs w:val="40"/>
        </w:rPr>
      </w:pPr>
      <w:r>
        <w:rPr>
          <w:b/>
          <w:smallCaps/>
          <w:color w:val="17365D" w:themeColor="text2" w:themeShade="BF"/>
          <w:spacing w:val="20"/>
          <w:sz w:val="40"/>
          <w:szCs w:val="40"/>
        </w:rPr>
        <w:t>Governing Board</w:t>
      </w:r>
      <w:r w:rsidR="00BE5EEA">
        <w:rPr>
          <w:b/>
          <w:smallCaps/>
          <w:color w:val="17365D" w:themeColor="text2" w:themeShade="BF"/>
          <w:spacing w:val="20"/>
          <w:sz w:val="40"/>
          <w:szCs w:val="40"/>
        </w:rPr>
        <w:t xml:space="preserve"> Meeting</w:t>
      </w:r>
    </w:p>
    <w:p w:rsidR="00A72165" w:rsidRPr="00A72165" w:rsidRDefault="00A72165" w:rsidP="00A72165">
      <w:pPr>
        <w:jc w:val="center"/>
        <w:rPr>
          <w:b/>
          <w:smallCaps/>
          <w:color w:val="17365D" w:themeColor="text2" w:themeShade="BF"/>
          <w:spacing w:val="20"/>
          <w:sz w:val="40"/>
          <w:szCs w:val="40"/>
        </w:rPr>
      </w:pPr>
      <w:r>
        <w:rPr>
          <w:b/>
          <w:smallCaps/>
          <w:color w:val="17365D" w:themeColor="text2" w:themeShade="BF"/>
          <w:spacing w:val="20"/>
          <w:sz w:val="40"/>
          <w:szCs w:val="40"/>
        </w:rPr>
        <w:t>Agenda</w:t>
      </w:r>
    </w:p>
    <w:p w:rsidR="00F25414" w:rsidRPr="000E2749" w:rsidRDefault="00F25414" w:rsidP="00F25414">
      <w:pPr>
        <w:jc w:val="center"/>
        <w:rPr>
          <w:b/>
          <w:smallCaps/>
          <w:sz w:val="40"/>
          <w:szCs w:val="40"/>
        </w:rPr>
      </w:pPr>
    </w:p>
    <w:p w:rsidR="00F25414" w:rsidRPr="000E2749" w:rsidRDefault="00F25414" w:rsidP="00F25414">
      <w:pPr>
        <w:jc w:val="center"/>
        <w:rPr>
          <w:b/>
          <w:smallCaps/>
          <w:sz w:val="28"/>
          <w:szCs w:val="28"/>
        </w:rPr>
      </w:pPr>
    </w:p>
    <w:p w:rsidR="00F25414" w:rsidRPr="000E2749" w:rsidRDefault="004D3EA5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</w:pPr>
      <w:r w:rsidRPr="000E2749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13</w:t>
      </w:r>
      <w:r w:rsidR="00F25414" w:rsidRPr="000E2749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 xml:space="preserve"> </w:t>
      </w:r>
      <w:r w:rsidR="00A72165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April</w:t>
      </w:r>
      <w:r w:rsidR="00F25414" w:rsidRPr="000E2749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 xml:space="preserve"> 201</w:t>
      </w:r>
      <w:r w:rsidRPr="000E2749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6</w:t>
      </w:r>
      <w:r w:rsidR="00F25414" w:rsidRPr="000E2749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 xml:space="preserve">. </w:t>
      </w:r>
    </w:p>
    <w:p w:rsidR="00F25414" w:rsidRPr="00A72165" w:rsidRDefault="00A72165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</w:pPr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Prague</w:t>
      </w:r>
    </w:p>
    <w:p w:rsidR="00F25414" w:rsidRDefault="00F25414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</w:pPr>
      <w:r w:rsidRPr="00EF5174"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 xml:space="preserve"> </w:t>
      </w:r>
      <w:r w:rsidR="00A72165"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Czech Republic</w:t>
      </w:r>
    </w:p>
    <w:p w:rsidR="00CB441A" w:rsidRDefault="00CB441A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</w:pPr>
    </w:p>
    <w:p w:rsidR="00CB441A" w:rsidRDefault="00CB441A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z w:val="28"/>
          <w:szCs w:val="28"/>
        </w:rPr>
      </w:pPr>
    </w:p>
    <w:p w:rsidR="00CB441A" w:rsidRPr="00592641" w:rsidRDefault="00CB441A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z w:val="28"/>
          <w:szCs w:val="28"/>
        </w:rPr>
      </w:pPr>
      <w:r>
        <w:rPr>
          <w:rFonts w:asciiTheme="minorHAnsi" w:hAnsiTheme="minorHAnsi"/>
          <w:b/>
          <w:bCs/>
          <w:smallCaps/>
          <w:color w:val="948A54"/>
          <w:sz w:val="28"/>
          <w:szCs w:val="28"/>
        </w:rPr>
        <w:t xml:space="preserve">revision </w:t>
      </w:r>
      <w:r w:rsidR="00367A99" w:rsidRPr="00592641">
        <w:rPr>
          <w:rFonts w:asciiTheme="minorHAnsi" w:hAnsiTheme="minorHAnsi"/>
          <w:b/>
          <w:bCs/>
          <w:smallCaps/>
          <w:color w:val="948A54"/>
          <w:sz w:val="28"/>
          <w:szCs w:val="28"/>
        </w:rPr>
        <w:t>3</w:t>
      </w:r>
    </w:p>
    <w:p w:rsidR="00F25414" w:rsidRDefault="00F25414" w:rsidP="00F25414">
      <w:pPr>
        <w:rPr>
          <w:rFonts w:asciiTheme="minorHAnsi" w:hAnsiTheme="minorHAnsi"/>
          <w:bCs/>
          <w:smallCaps/>
          <w:color w:val="948A54"/>
          <w:sz w:val="28"/>
          <w:szCs w:val="28"/>
        </w:rPr>
        <w:sectPr w:rsidR="00F254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5000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715"/>
        <w:gridCol w:w="3189"/>
      </w:tblGrid>
      <w:tr w:rsidR="00AD4273" w:rsidRPr="000974FD" w:rsidTr="00D63EF4">
        <w:trPr>
          <w:tblHeader/>
          <w:jc w:val="center"/>
        </w:trPr>
        <w:tc>
          <w:tcPr>
            <w:tcW w:w="871" w:type="pct"/>
            <w:shd w:val="clear" w:color="auto" w:fill="948A54" w:themeFill="background2" w:themeFillShade="80"/>
            <w:vAlign w:val="center"/>
          </w:tcPr>
          <w:p w:rsidR="00923421" w:rsidRPr="00A72165" w:rsidRDefault="00A72165" w:rsidP="00A5232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2463" w:type="pct"/>
            <w:shd w:val="clear" w:color="auto" w:fill="948A54" w:themeFill="background2" w:themeFillShade="80"/>
            <w:vAlign w:val="center"/>
          </w:tcPr>
          <w:p w:rsidR="00AD4273" w:rsidRPr="00A72165" w:rsidRDefault="00A72165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Activity</w:t>
            </w:r>
          </w:p>
        </w:tc>
        <w:tc>
          <w:tcPr>
            <w:tcW w:w="1666" w:type="pct"/>
            <w:shd w:val="clear" w:color="auto" w:fill="948A54" w:themeFill="background2" w:themeFillShade="80"/>
            <w:vAlign w:val="center"/>
          </w:tcPr>
          <w:p w:rsidR="00AD4273" w:rsidRPr="00A72165" w:rsidRDefault="00A72165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highlight w:val="lightGray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 xml:space="preserve">responsible </w:t>
            </w:r>
          </w:p>
        </w:tc>
      </w:tr>
      <w:tr w:rsidR="0026653E" w:rsidRPr="000E2749" w:rsidTr="00D63EF4">
        <w:trPr>
          <w:trHeight w:val="544"/>
          <w:jc w:val="center"/>
        </w:trPr>
        <w:tc>
          <w:tcPr>
            <w:tcW w:w="871" w:type="pct"/>
            <w:shd w:val="clear" w:color="auto" w:fill="auto"/>
            <w:vAlign w:val="center"/>
          </w:tcPr>
          <w:p w:rsidR="007902EA" w:rsidRPr="00963B58" w:rsidRDefault="007F2298" w:rsidP="004D3EA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944843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4D3EA5"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  <w:r w:rsidR="0028090A">
              <w:rPr>
                <w:b/>
                <w:bCs/>
                <w:smallCaps/>
              </w:rPr>
              <w:t>÷</w:t>
            </w:r>
            <w:r w:rsidR="00944843"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4D3EA5">
              <w:rPr>
                <w:rFonts w:asciiTheme="minorHAnsi" w:hAnsiTheme="minorHAnsi"/>
                <w:b/>
                <w:bCs/>
                <w:smallCaps/>
                <w:lang w:val="ru-RU"/>
              </w:rPr>
              <w:t>8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4D3EA5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8400D5" w:rsidRPr="000E2749" w:rsidRDefault="000E2749" w:rsidP="00095C81">
            <w:pPr>
              <w:spacing w:before="120" w:after="120"/>
              <w:jc w:val="both"/>
              <w:rPr>
                <w:rFonts w:asciiTheme="minorHAnsi" w:hAnsiTheme="minorHAnsi"/>
                <w:smallCaps/>
                <w:color w:val="000000" w:themeColor="text1"/>
              </w:rPr>
            </w:pPr>
            <w:r>
              <w:rPr>
                <w:b/>
                <w:smallCaps/>
                <w:lang w:eastAsia="ja-JP"/>
              </w:rPr>
              <w:t>WANO-MC Governing Board meeting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7902EA" w:rsidRPr="000E2749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smallCaps/>
              </w:rPr>
            </w:pPr>
          </w:p>
        </w:tc>
      </w:tr>
      <w:tr w:rsidR="00770E6A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B254EA" w:rsidRDefault="00B254EA" w:rsidP="00B254E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70E6A" w:rsidRPr="00963B58" w:rsidRDefault="00B254EA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5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770E6A" w:rsidRPr="000E2749" w:rsidRDefault="002A01E4" w:rsidP="000E2749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</w:rPr>
            </w:pPr>
            <w:r>
              <w:rPr>
                <w:b/>
                <w:smallCaps/>
                <w:lang w:eastAsia="ja-JP"/>
              </w:rPr>
              <w:t>M</w:t>
            </w:r>
            <w:r w:rsidR="00786961">
              <w:rPr>
                <w:b/>
                <w:smallCaps/>
                <w:lang w:eastAsia="ja-JP"/>
              </w:rPr>
              <w:t>eeting opening</w:t>
            </w:r>
            <w:r w:rsidR="000E2749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770E6A" w:rsidRPr="00A72165" w:rsidRDefault="00A72165" w:rsidP="00770E6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Janos Toth</w:t>
            </w:r>
          </w:p>
          <w:p w:rsidR="00770E6A" w:rsidRPr="00A72165" w:rsidRDefault="00A72165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kern w:val="0"/>
              </w:rPr>
              <w:t>WANO-MC Chairman</w:t>
            </w:r>
          </w:p>
        </w:tc>
      </w:tr>
      <w:tr w:rsidR="00944843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944843" w:rsidRPr="00245A61" w:rsidRDefault="00B254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5</w:t>
            </w:r>
          </w:p>
          <w:p w:rsidR="00944843" w:rsidRPr="00245A61" w:rsidRDefault="00B254EA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944843" w:rsidRPr="000E2749" w:rsidRDefault="000E2749" w:rsidP="000E2749">
            <w:pPr>
              <w:spacing w:before="120" w:after="120"/>
              <w:jc w:val="both"/>
              <w:rPr>
                <w:rFonts w:asciiTheme="minorHAnsi" w:hAnsiTheme="minorHAnsi"/>
                <w:b/>
                <w:i/>
                <w:smallCaps/>
                <w:color w:val="000000" w:themeColor="text1"/>
              </w:rPr>
            </w:pPr>
            <w:r>
              <w:rPr>
                <w:rFonts w:asciiTheme="minorHAnsi" w:hAnsiTheme="minorHAnsi"/>
                <w:b/>
                <w:smallCaps/>
                <w:color w:val="000000" w:themeColor="text1"/>
              </w:rPr>
              <w:t>Approval of WANO</w:t>
            </w:r>
            <w:r w:rsidRPr="000E2749">
              <w:rPr>
                <w:rFonts w:asciiTheme="minorHAnsi" w:hAnsiTheme="minorHAnsi"/>
                <w:b/>
                <w:smallCaps/>
                <w:color w:val="000000" w:themeColor="text1"/>
              </w:rPr>
              <w:t>-</w:t>
            </w:r>
            <w:r>
              <w:rPr>
                <w:rFonts w:asciiTheme="minorHAnsi" w:hAnsiTheme="minorHAnsi"/>
                <w:b/>
                <w:smallCaps/>
                <w:color w:val="000000" w:themeColor="text1"/>
              </w:rPr>
              <w:t>MC</w:t>
            </w:r>
            <w:r w:rsidRPr="000E2749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000000" w:themeColor="text1"/>
              </w:rPr>
              <w:t>Governing</w:t>
            </w:r>
            <w:r w:rsidRPr="000E2749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000000" w:themeColor="text1"/>
              </w:rPr>
              <w:t>Board</w:t>
            </w:r>
            <w:r w:rsidRPr="000E2749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  <w:color w:val="000000" w:themeColor="text1"/>
              </w:rPr>
              <w:t>Agenda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A72165" w:rsidRPr="00A72165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Janos Toth</w:t>
            </w:r>
          </w:p>
          <w:p w:rsidR="00944843" w:rsidRPr="000E2749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kern w:val="0"/>
              </w:rPr>
              <w:t>WANO-MC Chairman</w:t>
            </w:r>
          </w:p>
        </w:tc>
      </w:tr>
      <w:tr w:rsidR="00944843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944843" w:rsidRPr="00245A61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944843" w:rsidRPr="00721CD4" w:rsidRDefault="00B254EA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944843" w:rsidRPr="000E2749" w:rsidRDefault="002A01E4" w:rsidP="000E2749">
            <w:pPr>
              <w:spacing w:before="120" w:after="120"/>
              <w:jc w:val="both"/>
              <w:rPr>
                <w:rFonts w:asciiTheme="minorHAnsi" w:hAnsiTheme="minorHAnsi"/>
                <w:b/>
                <w:i/>
                <w:smallCaps/>
                <w:color w:val="000000" w:themeColor="text1"/>
              </w:rPr>
            </w:pPr>
            <w:r>
              <w:rPr>
                <w:b/>
                <w:smallCaps/>
              </w:rPr>
              <w:t>A</w:t>
            </w:r>
            <w:r w:rsidR="000E2749">
              <w:rPr>
                <w:b/>
                <w:smallCaps/>
              </w:rPr>
              <w:t>pproval of WANO-MC Governing Board Minutes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A72165" w:rsidRPr="00A72165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Janos Toth</w:t>
            </w:r>
          </w:p>
          <w:p w:rsidR="00721CD4" w:rsidRPr="000E2749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kern w:val="0"/>
              </w:rPr>
              <w:t>WANO-MC Chairman</w:t>
            </w:r>
          </w:p>
        </w:tc>
      </w:tr>
      <w:tr w:rsidR="004D3EA5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4D3EA5" w:rsidRPr="00963B58" w:rsidRDefault="004D3EA5" w:rsidP="004D3EA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  <w:p w:rsidR="004D3EA5" w:rsidRPr="00963B58" w:rsidRDefault="004D3EA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0243CD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</w:rPr>
              <w:t>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4D3EA5" w:rsidRPr="000E2749" w:rsidRDefault="000E2749" w:rsidP="000E2749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lang w:eastAsia="ja-JP"/>
              </w:rPr>
              <w:t>WANO Activity over the period</w:t>
            </w:r>
            <w:r w:rsidR="004D3EA5" w:rsidRPr="000E2749">
              <w:rPr>
                <w:b/>
                <w:smallCaps/>
                <w:color w:val="4A442A" w:themeColor="background2" w:themeShade="40"/>
                <w:lang w:eastAsia="ja-JP"/>
              </w:rPr>
              <w:t xml:space="preserve"> 10.2015-04.2016 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A72165" w:rsidRPr="00A72165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Janos Toth</w:t>
            </w:r>
          </w:p>
          <w:p w:rsidR="004D3EA5" w:rsidRPr="000E2749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kern w:val="0"/>
              </w:rPr>
              <w:t>WANO-MC Chairman</w:t>
            </w:r>
          </w:p>
        </w:tc>
      </w:tr>
      <w:tr w:rsidR="000243CD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30</w:t>
            </w:r>
          </w:p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40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0E2749" w:rsidRDefault="000E2749" w:rsidP="000E2749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 of WANO-MC annual report for</w:t>
            </w:r>
            <w:r w:rsidR="000243CD" w:rsidRPr="000E2749">
              <w:rPr>
                <w:b/>
                <w:smallCaps/>
                <w:color w:val="4A442A" w:themeColor="background2" w:themeShade="40"/>
              </w:rPr>
              <w:t xml:space="preserve"> 2015 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0243CD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0243CD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0243CD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0243CD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0243CD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55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521475" w:rsidRDefault="002A01E4" w:rsidP="00521475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lang w:eastAsia="ja-JP"/>
              </w:rPr>
              <w:t>C</w:t>
            </w:r>
            <w:r w:rsidR="00521475">
              <w:rPr>
                <w:b/>
                <w:smallCaps/>
                <w:color w:val="4A442A" w:themeColor="background2" w:themeShade="40"/>
                <w:lang w:eastAsia="ja-JP"/>
              </w:rPr>
              <w:t xml:space="preserve">onsideration of changes in WANO Policy-2- WANO members’ responsibilities 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A72165" w:rsidRPr="00A72165" w:rsidRDefault="00941272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0243CD" w:rsidRPr="000E2749" w:rsidRDefault="00941272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0243CD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55</w:t>
            </w:r>
          </w:p>
          <w:p w:rsidR="000243CD" w:rsidRPr="005706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521475" w:rsidRDefault="002A01E4" w:rsidP="00786961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lang w:eastAsia="ja-JP"/>
              </w:rPr>
              <w:t>O</w:t>
            </w:r>
            <w:r w:rsidR="00521475">
              <w:rPr>
                <w:b/>
                <w:smallCaps/>
                <w:color w:val="4A442A" w:themeColor="background2" w:themeShade="40"/>
                <w:lang w:eastAsia="ja-JP"/>
              </w:rPr>
              <w:t xml:space="preserve">bservation of </w:t>
            </w:r>
            <w:r w:rsidR="000243CD">
              <w:rPr>
                <w:b/>
                <w:smallCaps/>
              </w:rPr>
              <w:t>Policy</w:t>
            </w:r>
            <w:r w:rsidR="000243CD" w:rsidRPr="00521475">
              <w:rPr>
                <w:b/>
                <w:smallCaps/>
              </w:rPr>
              <w:t xml:space="preserve"> 11</w:t>
            </w:r>
            <w:r w:rsidR="00BA667B">
              <w:rPr>
                <w:b/>
                <w:smallCaps/>
              </w:rPr>
              <w:t>-</w:t>
            </w:r>
            <w:r w:rsidR="000243CD" w:rsidRPr="00521475">
              <w:rPr>
                <w:b/>
                <w:smallCaps/>
              </w:rPr>
              <w:t xml:space="preserve"> </w:t>
            </w:r>
            <w:r w:rsidR="00521475">
              <w:rPr>
                <w:b/>
                <w:smallCaps/>
              </w:rPr>
              <w:t xml:space="preserve">NPP support prioritization 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941272" w:rsidRPr="00A72165" w:rsidRDefault="00941272" w:rsidP="0094127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0243CD" w:rsidRPr="000E2749" w:rsidRDefault="00941272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0243CD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0243CD" w:rsidRPr="005706CD" w:rsidRDefault="000243CD" w:rsidP="00602F5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 w:rsidR="00602F5F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40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706D39" w:rsidRDefault="002A01E4" w:rsidP="00706D39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W</w:t>
            </w:r>
            <w:r w:rsidR="00706D39">
              <w:rPr>
                <w:b/>
                <w:smallCaps/>
                <w:lang w:eastAsia="ja-JP"/>
              </w:rPr>
              <w:t xml:space="preserve">orking group results on MC management model </w:t>
            </w:r>
            <w:r w:rsidR="00602F5F" w:rsidRPr="00706D39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0243CD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Peter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Tuominen</w:t>
            </w:r>
            <w:proofErr w:type="spellEnd"/>
          </w:p>
          <w:p w:rsidR="00602F5F" w:rsidRPr="00A72165" w:rsidRDefault="00A72165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working group Chairman</w:t>
            </w:r>
          </w:p>
        </w:tc>
      </w:tr>
      <w:tr w:rsidR="000243CD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602F5F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0243CD" w:rsidRPr="005706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15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BA667B" w:rsidRDefault="002A01E4" w:rsidP="004779CA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P</w:t>
            </w:r>
            <w:r w:rsidR="00BA667B" w:rsidRPr="00BE5EEA">
              <w:rPr>
                <w:b/>
                <w:smallCaps/>
                <w:lang w:eastAsia="ja-JP"/>
              </w:rPr>
              <w:t xml:space="preserve">roposals </w:t>
            </w:r>
            <w:r w:rsidR="004A724A">
              <w:rPr>
                <w:b/>
                <w:smallCaps/>
                <w:lang w:eastAsia="ja-JP"/>
              </w:rPr>
              <w:t>concerning</w:t>
            </w:r>
            <w:r w:rsidR="00BA667B" w:rsidRPr="00BE5EEA">
              <w:rPr>
                <w:b/>
                <w:smallCaps/>
                <w:lang w:eastAsia="ja-JP"/>
              </w:rPr>
              <w:t xml:space="preserve"> WANO-MC </w:t>
            </w:r>
            <w:r w:rsidR="004779CA">
              <w:rPr>
                <w:b/>
                <w:smallCaps/>
                <w:lang w:eastAsia="ja-JP"/>
              </w:rPr>
              <w:t xml:space="preserve">Articles </w:t>
            </w:r>
            <w:r w:rsidR="00BA667B" w:rsidRPr="00BE5EEA">
              <w:rPr>
                <w:b/>
                <w:smallCaps/>
                <w:lang w:eastAsia="ja-JP"/>
              </w:rPr>
              <w:t>of association Changes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A72165" w:rsidRPr="00A72165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0243CD" w:rsidRPr="000E2749" w:rsidRDefault="00A72165" w:rsidP="00A72165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0243CD" w:rsidRPr="000F1BE6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0243CD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15: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</w:rPr>
              <w:t>0</w:t>
            </w:r>
          </w:p>
          <w:p w:rsidR="000243CD" w:rsidRPr="00963B58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15:20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0243CD" w:rsidRPr="000E2749" w:rsidRDefault="002A01E4" w:rsidP="000243CD">
            <w:pPr>
              <w:spacing w:before="120" w:after="120"/>
              <w:jc w:val="both"/>
              <w:rPr>
                <w:rFonts w:asciiTheme="minorHAnsi" w:hAnsiTheme="minorHAnsi"/>
                <w:smallCaps/>
                <w:color w:val="auto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C</w:t>
            </w:r>
            <w:r w:rsidR="000E2749">
              <w:rPr>
                <w:rFonts w:asciiTheme="minorHAnsi" w:hAnsiTheme="minorHAnsi"/>
                <w:smallCaps/>
                <w:color w:val="auto"/>
                <w:kern w:val="0"/>
              </w:rPr>
              <w:t>offee-break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0243CD" w:rsidRPr="000D3AE8" w:rsidRDefault="000243CD" w:rsidP="000243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D63EF4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D63EF4" w:rsidRPr="00367A99" w:rsidRDefault="00D63EF4" w:rsidP="00D63EF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 w:rsidR="00FC00E1">
              <w:rPr>
                <w:rFonts w:asciiTheme="minorHAnsi" w:hAnsiTheme="minorHAnsi"/>
                <w:b/>
                <w:bCs/>
                <w:smallCaps/>
                <w:lang w:eastAsia="en-US"/>
              </w:rPr>
              <w:t>5:</w:t>
            </w:r>
            <w:r w:rsidR="00367A99"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20</w:t>
            </w:r>
          </w:p>
          <w:p w:rsidR="00D63EF4" w:rsidRDefault="00D63EF4" w:rsidP="00FC00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 w:rsidR="00FC00E1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 w:rsidR="00FC00E1">
              <w:rPr>
                <w:rFonts w:asciiTheme="minorHAnsi" w:hAnsiTheme="minorHAnsi"/>
                <w:b/>
                <w:bCs/>
                <w:smallCaps/>
                <w:lang w:eastAsia="en-US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D63EF4" w:rsidRPr="00ED26DA" w:rsidRDefault="002A01E4" w:rsidP="00ED26DA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b/>
                <w:smallCaps/>
                <w:lang w:eastAsia="ja-JP"/>
              </w:rPr>
              <w:t>C</w:t>
            </w:r>
            <w:r w:rsidR="00FC00E1">
              <w:rPr>
                <w:b/>
                <w:smallCaps/>
                <w:lang w:eastAsia="ja-JP"/>
              </w:rPr>
              <w:t>onsideration of changes in new entrant strategy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FC00E1" w:rsidRPr="00A72165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FC00E1" w:rsidRPr="00A72165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FC00E1" w:rsidRPr="00A72165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D63EF4" w:rsidRPr="000E2749" w:rsidRDefault="00FC00E1" w:rsidP="00FC00E1">
            <w:pPr>
              <w:spacing w:before="120" w:after="120"/>
              <w:jc w:val="center"/>
              <w:rPr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602F5F" w:rsidRPr="000E2749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D63EF4" w:rsidRDefault="00FC00E1" w:rsidP="00D63EF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5:40</w:t>
            </w:r>
          </w:p>
          <w:p w:rsidR="00602F5F" w:rsidRPr="00D63EF4" w:rsidRDefault="00FC00E1" w:rsidP="00D63EF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lastRenderedPageBreak/>
              <w:t>16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602F5F" w:rsidRPr="00BA667B" w:rsidRDefault="002A01E4" w:rsidP="00BA667B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lang w:eastAsia="en-US"/>
              </w:rPr>
              <w:lastRenderedPageBreak/>
              <w:t>C</w:t>
            </w:r>
            <w:r w:rsidR="00FC00E1">
              <w:rPr>
                <w:b/>
                <w:smallCaps/>
                <w:color w:val="4A442A" w:themeColor="background2" w:themeShade="40"/>
                <w:lang w:eastAsia="en-US"/>
              </w:rPr>
              <w:t>onsideration of changes in WANO-MC policies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FC00E1" w:rsidRPr="000E2749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</w:t>
            </w:r>
            <w:r w:rsidRPr="000E2749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Frolov</w:t>
            </w:r>
          </w:p>
          <w:p w:rsidR="00602F5F" w:rsidRPr="00BA667B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auto"/>
                <w:kern w:val="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lastRenderedPageBreak/>
              <w:t>WANO-MC Deputy Director</w:t>
            </w:r>
          </w:p>
        </w:tc>
      </w:tr>
      <w:tr w:rsidR="00602F5F" w:rsidRPr="00ED26DA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FC00E1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lastRenderedPageBreak/>
              <w:t>16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  <w:p w:rsidR="00602F5F" w:rsidRPr="004F6E5B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6: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602F5F" w:rsidRPr="00DA0251" w:rsidRDefault="00FC00E1" w:rsidP="00DA0251">
            <w:pPr>
              <w:spacing w:before="120" w:after="120"/>
              <w:jc w:val="both"/>
              <w:rPr>
                <w:rFonts w:asciiTheme="minorHAnsi" w:hAnsiTheme="minorHAnsi"/>
                <w:smallCaps/>
                <w:color w:val="auto"/>
                <w:lang w:eastAsia="en-US"/>
              </w:rPr>
            </w:pPr>
            <w:r>
              <w:rPr>
                <w:b/>
                <w:smallCaps/>
                <w:color w:val="4A442A" w:themeColor="background2" w:themeShade="40"/>
                <w:lang w:eastAsia="en-US"/>
              </w:rPr>
              <w:t>Approval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of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WANO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>-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MC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Advisor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Selection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Committee</w:t>
            </w:r>
            <w:r w:rsidRPr="00BA667B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lang w:eastAsia="en-US"/>
              </w:rPr>
              <w:t>Minutes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FC00E1" w:rsidRPr="00ED26DA" w:rsidRDefault="00FC00E1" w:rsidP="00FC00E1">
            <w:pPr>
              <w:spacing w:before="120" w:after="120"/>
              <w:jc w:val="center"/>
              <w:rPr>
                <w:smallCaps/>
                <w:lang w:eastAsia="en-US"/>
              </w:rPr>
            </w:pPr>
            <w:r>
              <w:rPr>
                <w:smallCaps/>
                <w:lang w:eastAsia="en-US"/>
              </w:rPr>
              <w:t xml:space="preserve">Advisor Selection Committee Chairman  </w:t>
            </w:r>
          </w:p>
          <w:p w:rsidR="00FC00E1" w:rsidRPr="00706D39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Vadim Tarykin</w:t>
            </w:r>
          </w:p>
          <w:p w:rsidR="00602F5F" w:rsidRPr="00ED26DA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  <w:lang w:eastAsia="en-US"/>
              </w:rPr>
              <w:t>WANO-MC Improvement Coordinator</w:t>
            </w:r>
            <w:r w:rsidR="00ED26DA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</w:tc>
      </w:tr>
      <w:tr w:rsidR="00D63EF4" w:rsidRPr="00BA667B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FC00E1" w:rsidRDefault="00FC00E1" w:rsidP="00FC00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6: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10</w:t>
            </w:r>
          </w:p>
          <w:p w:rsidR="00D63EF4" w:rsidRPr="00527ECF" w:rsidRDefault="004E6103" w:rsidP="00FC00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D63EF4" w:rsidRPr="00DA0251" w:rsidRDefault="002A01E4" w:rsidP="00DA0251">
            <w:pPr>
              <w:spacing w:before="120" w:after="120"/>
              <w:jc w:val="both"/>
              <w:rPr>
                <w:rFonts w:asciiTheme="minorHAnsi" w:hAnsiTheme="minorHAnsi"/>
                <w:smallCaps/>
                <w:color w:val="auto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lang w:eastAsia="en-US"/>
              </w:rPr>
              <w:t>A</w:t>
            </w:r>
            <w:r w:rsidR="00FC00E1">
              <w:rPr>
                <w:b/>
                <w:smallCaps/>
                <w:color w:val="4A442A" w:themeColor="background2" w:themeShade="40"/>
                <w:lang w:eastAsia="en-US"/>
              </w:rPr>
              <w:t>pproval of the budget committee report for</w:t>
            </w:r>
            <w:r w:rsidR="00FC00E1" w:rsidRPr="00DA0251">
              <w:rPr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 w:rsidR="00FC00E1" w:rsidRPr="00DA0251">
              <w:rPr>
                <w:rFonts w:asciiTheme="minorHAnsi" w:hAnsiTheme="minorHAnsi"/>
                <w:b/>
                <w:smallCaps/>
                <w:lang w:eastAsia="ja-JP"/>
              </w:rPr>
              <w:t>2015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2A01E4" w:rsidRPr="00ED26DA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Margarita Panarina</w:t>
            </w:r>
          </w:p>
          <w:p w:rsidR="00D63EF4" w:rsidRPr="00BA667B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WANO-MC Chief accountant</w:t>
            </w:r>
          </w:p>
        </w:tc>
      </w:tr>
      <w:tr w:rsidR="002A01E4" w:rsidRPr="00A72165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30</w:t>
            </w:r>
          </w:p>
          <w:p w:rsidR="002A01E4" w:rsidRPr="00527ECF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Default="002A01E4">
            <w:pPr>
              <w:tabs>
                <w:tab w:val="left" w:pos="8584"/>
              </w:tabs>
              <w:jc w:val="both"/>
              <w:rPr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b/>
                <w:smallCaps/>
                <w:lang w:eastAsia="ja-JP"/>
              </w:rPr>
              <w:t>Consideration of interaction levels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2A01E4" w:rsidRDefault="002A01E4" w:rsidP="002A01E4">
            <w:pPr>
              <w:spacing w:before="120" w:after="12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>Anatoliy Kirichenko</w:t>
            </w:r>
          </w:p>
          <w:p w:rsidR="002A01E4" w:rsidRPr="000E2749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First Deputy Director</w:t>
            </w:r>
          </w:p>
        </w:tc>
      </w:tr>
      <w:tr w:rsidR="002A01E4" w:rsidRPr="00706D39" w:rsidTr="00D63EF4">
        <w:trPr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</w:p>
          <w:p w:rsidR="002A01E4" w:rsidRPr="00963B58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Pr="00706D39" w:rsidRDefault="002A01E4" w:rsidP="002A01E4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export control in the field of nuclear energy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2A01E4" w:rsidRPr="00A72165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2A01E4" w:rsidRPr="00706D39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2A01E4" w:rsidRPr="000E2749" w:rsidTr="00D63EF4">
        <w:trPr>
          <w:trHeight w:val="143"/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2A01E4" w:rsidRPr="00527ECF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20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Pr="00CB441A" w:rsidRDefault="00CB441A" w:rsidP="002A01E4">
            <w:pPr>
              <w:tabs>
                <w:tab w:val="left" w:pos="8584"/>
              </w:tabs>
              <w:jc w:val="both"/>
              <w:rPr>
                <w:rFonts w:asciiTheme="minorHAnsi" w:hAnsiTheme="minorHAnsi"/>
                <w:b/>
                <w:smallCaps/>
                <w:color w:val="auto"/>
                <w:lang w:eastAsia="ja-JP"/>
              </w:rPr>
            </w:pPr>
            <w:r>
              <w:rPr>
                <w:b/>
                <w:smallCaps/>
                <w:lang w:eastAsia="ja-JP"/>
              </w:rPr>
              <w:t>implementation of a long-term plan Compass</w:t>
            </w:r>
            <w:r w:rsidRPr="00706D39">
              <w:rPr>
                <w:b/>
                <w:smallCaps/>
                <w:lang w:eastAsia="ja-JP"/>
              </w:rPr>
              <w:t xml:space="preserve">. </w:t>
            </w:r>
            <w:r>
              <w:rPr>
                <w:b/>
                <w:smallCaps/>
                <w:lang w:eastAsia="ja-JP"/>
              </w:rPr>
              <w:t>MC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activities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in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the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field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of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personnel</w:t>
            </w:r>
            <w:r w:rsidRPr="00706D39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preparation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CB441A" w:rsidRPr="00706D39" w:rsidRDefault="00CB441A" w:rsidP="00CB441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Vadim Tarykin</w:t>
            </w:r>
          </w:p>
          <w:p w:rsidR="002A01E4" w:rsidRPr="00BA667B" w:rsidRDefault="00CB441A" w:rsidP="00CB441A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  <w:lang w:eastAsia="en-US"/>
              </w:rPr>
              <w:t>WANO-MC Improvement Coordinator</w:t>
            </w:r>
          </w:p>
        </w:tc>
      </w:tr>
      <w:tr w:rsidR="002A01E4" w:rsidRPr="00706D39" w:rsidTr="00D63EF4">
        <w:trPr>
          <w:trHeight w:val="143"/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CB441A">
              <w:rPr>
                <w:rFonts w:asciiTheme="minorHAnsi" w:hAnsiTheme="minorHAnsi"/>
                <w:b/>
                <w:bCs/>
                <w:smallCaps/>
              </w:rPr>
              <w:t>2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2A01E4" w:rsidRPr="00527ECF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Pr="00706D39" w:rsidRDefault="00CB441A" w:rsidP="002A01E4">
            <w:pPr>
              <w:tabs>
                <w:tab w:val="left" w:pos="8584"/>
              </w:tabs>
              <w:jc w:val="both"/>
              <w:rPr>
                <w:rFonts w:asciiTheme="minorHAnsi" w:hAnsiTheme="minorHAnsi"/>
                <w:b/>
                <w:smallCaps/>
                <w:color w:val="auto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lang w:eastAsia="ja-JP"/>
              </w:rPr>
              <w:t>WANO key meetings in</w:t>
            </w:r>
            <w:r>
              <w:rPr>
                <w:rFonts w:asciiTheme="minorHAnsi" w:hAnsiTheme="minorHAnsi"/>
                <w:b/>
                <w:smallCaps/>
                <w:color w:val="auto"/>
                <w:lang w:val="ru-RU" w:eastAsia="ja-JP"/>
              </w:rPr>
              <w:t xml:space="preserve"> 2016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CB441A" w:rsidRPr="00A72165" w:rsidRDefault="00CB441A" w:rsidP="00CB441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2A01E4" w:rsidRPr="00706D39" w:rsidRDefault="00CB441A" w:rsidP="00CB441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Deputy Director</w:t>
            </w:r>
          </w:p>
        </w:tc>
      </w:tr>
      <w:tr w:rsidR="002A01E4" w:rsidRPr="00706D39" w:rsidTr="00D63EF4">
        <w:trPr>
          <w:trHeight w:val="143"/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Pr="00527ECF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CB441A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2A01E4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Pr="000E2749" w:rsidRDefault="00CB441A" w:rsidP="002A01E4">
            <w:pPr>
              <w:tabs>
                <w:tab w:val="left" w:pos="8584"/>
              </w:tabs>
              <w:jc w:val="both"/>
              <w:rPr>
                <w:rFonts w:asciiTheme="minorHAnsi" w:hAnsiTheme="minorHAnsi"/>
                <w:b/>
                <w:smallCaps/>
                <w:color w:val="auto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lang w:eastAsia="ja-JP"/>
              </w:rPr>
              <w:t>about the next WANO-MC Governing Board meeting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2A01E4" w:rsidRPr="00706D39" w:rsidRDefault="002A01E4" w:rsidP="002A01E4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WANO-MC Governing Board Chairman</w:t>
            </w:r>
          </w:p>
        </w:tc>
      </w:tr>
      <w:tr w:rsidR="002A01E4" w:rsidRPr="00706D39" w:rsidTr="00D63EF4">
        <w:trPr>
          <w:trHeight w:val="143"/>
          <w:jc w:val="center"/>
        </w:trPr>
        <w:tc>
          <w:tcPr>
            <w:tcW w:w="871" w:type="pct"/>
            <w:shd w:val="solid" w:color="FFFFFF" w:fill="FFFFFF"/>
            <w:vAlign w:val="center"/>
          </w:tcPr>
          <w:p w:rsidR="002A01E4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7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  <w:p w:rsidR="00CB441A" w:rsidRPr="00CB441A" w:rsidRDefault="00CB441A" w:rsidP="002A01E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18:00</w:t>
            </w:r>
          </w:p>
        </w:tc>
        <w:tc>
          <w:tcPr>
            <w:tcW w:w="2463" w:type="pct"/>
            <w:shd w:val="solid" w:color="FFFFFF" w:fill="FFFFFF"/>
            <w:vAlign w:val="center"/>
          </w:tcPr>
          <w:p w:rsidR="002A01E4" w:rsidRDefault="00CB441A" w:rsidP="002A01E4">
            <w:pPr>
              <w:tabs>
                <w:tab w:val="left" w:pos="8584"/>
              </w:tabs>
              <w:jc w:val="both"/>
              <w:rPr>
                <w:rFonts w:asciiTheme="minorHAnsi" w:hAnsiTheme="minorHAnsi"/>
                <w:b/>
                <w:smallCaps/>
                <w:color w:val="auto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auto"/>
                <w:lang w:eastAsia="ja-JP"/>
              </w:rPr>
              <w:t>other</w:t>
            </w:r>
          </w:p>
        </w:tc>
        <w:tc>
          <w:tcPr>
            <w:tcW w:w="1666" w:type="pct"/>
            <w:shd w:val="solid" w:color="FFFFFF" w:fill="FFFFFF"/>
            <w:vAlign w:val="center"/>
          </w:tcPr>
          <w:p w:rsidR="002A01E4" w:rsidRDefault="00CB441A" w:rsidP="002A01E4">
            <w:pPr>
              <w:spacing w:before="120" w:after="120"/>
              <w:jc w:val="center"/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WANO-MC Governing Board Chairman</w:t>
            </w:r>
          </w:p>
        </w:tc>
      </w:tr>
    </w:tbl>
    <w:p w:rsidR="004766A4" w:rsidRPr="00706D39" w:rsidRDefault="004766A4" w:rsidP="00494595">
      <w:pPr>
        <w:tabs>
          <w:tab w:val="left" w:pos="534"/>
          <w:tab w:val="left" w:pos="4503"/>
          <w:tab w:val="left" w:pos="9288"/>
        </w:tabs>
        <w:jc w:val="center"/>
        <w:rPr>
          <w:smallCaps/>
          <w:sz w:val="23"/>
          <w:szCs w:val="23"/>
        </w:rPr>
      </w:pPr>
    </w:p>
    <w:sectPr w:rsidR="004766A4" w:rsidRPr="00706D39" w:rsidSect="003D4CBF">
      <w:footerReference w:type="default" r:id="rId1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D7" w:rsidRPr="000974FD" w:rsidRDefault="002B60D7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endnote>
  <w:endnote w:type="continuationSeparator" w:id="0">
    <w:p w:rsidR="002B60D7" w:rsidRPr="000974FD" w:rsidRDefault="002B60D7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9B" w:rsidRPr="000974FD" w:rsidRDefault="00BA667B" w:rsidP="00E60AE6">
    <w:pPr>
      <w:pStyle w:val="a5"/>
      <w:pBdr>
        <w:top w:val="thinThickSmallGap" w:sz="24" w:space="0" w:color="622423"/>
      </w:pBdr>
      <w:jc w:val="center"/>
      <w:rPr>
        <w:rFonts w:ascii="MS Reference Sans Serif" w:hAnsi="MS Reference Sans Serif"/>
        <w:sz w:val="19"/>
        <w:szCs w:val="19"/>
      </w:rPr>
    </w:pPr>
    <w:r>
      <w:rPr>
        <w:rFonts w:ascii="MS Reference Sans Serif" w:hAnsi="MS Reference Sans Serif"/>
        <w:sz w:val="19"/>
        <w:szCs w:val="19"/>
      </w:rPr>
      <w:t>WANO Governing Board</w:t>
    </w:r>
    <w:r w:rsidR="00154F7C">
      <w:rPr>
        <w:rFonts w:ascii="MS Reference Sans Serif" w:hAnsi="MS Reference Sans Serif"/>
        <w:sz w:val="19"/>
        <w:szCs w:val="19"/>
      </w:rPr>
      <w:t xml:space="preserve"> meeting </w:t>
    </w:r>
    <w:proofErr w:type="gramStart"/>
    <w:r w:rsidR="00154F7C">
      <w:rPr>
        <w:rFonts w:ascii="MS Reference Sans Serif" w:hAnsi="MS Reference Sans Serif"/>
        <w:sz w:val="19"/>
        <w:szCs w:val="19"/>
      </w:rPr>
      <w:t>A</w:t>
    </w:r>
    <w:r>
      <w:rPr>
        <w:rFonts w:ascii="MS Reference Sans Serif" w:hAnsi="MS Reference Sans Serif"/>
        <w:sz w:val="19"/>
        <w:szCs w:val="19"/>
      </w:rPr>
      <w:t xml:space="preserve">genda </w:t>
    </w:r>
    <w:r w:rsidR="0086339B" w:rsidRPr="00BA667B">
      <w:rPr>
        <w:rFonts w:ascii="MS Reference Sans Serif" w:hAnsi="MS Reference Sans Serif"/>
        <w:sz w:val="19"/>
        <w:szCs w:val="19"/>
      </w:rPr>
      <w:t>,</w:t>
    </w:r>
    <w:proofErr w:type="gramEnd"/>
    <w:r w:rsidR="0086339B" w:rsidRPr="00BA667B">
      <w:rPr>
        <w:rFonts w:ascii="MS Reference Sans Serif" w:hAnsi="MS Reference Sans Serif"/>
        <w:sz w:val="19"/>
        <w:szCs w:val="19"/>
      </w:rPr>
      <w:t xml:space="preserve"> </w:t>
    </w:r>
    <w:r>
      <w:rPr>
        <w:rFonts w:ascii="MS Reference Sans Serif" w:hAnsi="MS Reference Sans Serif"/>
        <w:sz w:val="19"/>
        <w:szCs w:val="19"/>
      </w:rPr>
      <w:t>Prague</w:t>
    </w:r>
    <w:r w:rsidR="0086339B" w:rsidRPr="00BA667B">
      <w:rPr>
        <w:rFonts w:ascii="MS Reference Sans Serif" w:hAnsi="MS Reference Sans Serif"/>
        <w:sz w:val="19"/>
        <w:szCs w:val="19"/>
      </w:rPr>
      <w:t xml:space="preserve">, </w:t>
    </w:r>
    <w:r w:rsidR="004E6103" w:rsidRPr="00BA667B">
      <w:rPr>
        <w:rFonts w:ascii="MS Reference Sans Serif" w:hAnsi="MS Reference Sans Serif"/>
        <w:sz w:val="19"/>
        <w:szCs w:val="19"/>
      </w:rPr>
      <w:t xml:space="preserve">13 </w:t>
    </w:r>
    <w:r>
      <w:rPr>
        <w:rFonts w:ascii="MS Reference Sans Serif" w:hAnsi="MS Reference Sans Serif"/>
        <w:sz w:val="19"/>
        <w:szCs w:val="19"/>
      </w:rPr>
      <w:t>April</w:t>
    </w:r>
    <w:r w:rsidR="004E6103" w:rsidRPr="00BA667B">
      <w:rPr>
        <w:rFonts w:ascii="MS Reference Sans Serif" w:hAnsi="MS Reference Sans Serif"/>
        <w:sz w:val="19"/>
        <w:szCs w:val="19"/>
      </w:rPr>
      <w:t xml:space="preserve"> 2016</w:t>
    </w:r>
    <w:r w:rsidR="0086339B" w:rsidRPr="00BA667B">
      <w:rPr>
        <w:rFonts w:ascii="MS Reference Sans Serif" w:hAnsi="MS Reference Sans Serif"/>
        <w:sz w:val="19"/>
        <w:szCs w:val="19"/>
      </w:rPr>
      <w:t>.</w:t>
    </w:r>
    <w:r>
      <w:rPr>
        <w:rFonts w:ascii="MS Reference Sans Serif" w:hAnsi="MS Reference Sans Serif"/>
        <w:sz w:val="19"/>
        <w:szCs w:val="19"/>
      </w:rPr>
      <w:t xml:space="preserve"> </w:t>
    </w:r>
    <w:proofErr w:type="gramStart"/>
    <w:r>
      <w:rPr>
        <w:rFonts w:ascii="MS Reference Sans Serif" w:hAnsi="MS Reference Sans Serif"/>
        <w:sz w:val="19"/>
        <w:szCs w:val="19"/>
      </w:rPr>
      <w:t>page</w:t>
    </w:r>
    <w:proofErr w:type="gramEnd"/>
    <w:r>
      <w:rPr>
        <w:rFonts w:ascii="MS Reference Sans Serif" w:hAnsi="MS Reference Sans Serif"/>
        <w:sz w:val="19"/>
        <w:szCs w:val="19"/>
      </w:rPr>
      <w:t xml:space="preserve"> </w: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86339B" w:rsidRPr="00BA667B">
      <w:rPr>
        <w:rFonts w:ascii="MS Reference Sans Serif" w:hAnsi="MS Reference Sans Serif"/>
        <w:sz w:val="19"/>
        <w:szCs w:val="19"/>
      </w:rPr>
      <w:instrText xml:space="preserve"> </w:instrText>
    </w:r>
    <w:r w:rsidR="0086339B" w:rsidRPr="000974FD">
      <w:rPr>
        <w:rFonts w:ascii="MS Reference Sans Serif" w:hAnsi="MS Reference Sans Serif"/>
        <w:sz w:val="19"/>
        <w:szCs w:val="19"/>
      </w:rPr>
      <w:instrText>PAGE</w:instrText>
    </w:r>
    <w:r w:rsidR="0086339B" w:rsidRPr="00BA667B">
      <w:rPr>
        <w:rFonts w:ascii="MS Reference Sans Serif" w:hAnsi="MS Reference Sans Serif"/>
        <w:sz w:val="19"/>
        <w:szCs w:val="19"/>
      </w:rPr>
      <w:instrText xml:space="preserve"> </w:instrTex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D15850">
      <w:rPr>
        <w:rFonts w:ascii="MS Reference Sans Serif" w:hAnsi="MS Reference Sans Serif"/>
        <w:noProof/>
        <w:sz w:val="19"/>
        <w:szCs w:val="19"/>
      </w:rPr>
      <w:t>2</w: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  <w:r w:rsidR="0086339B" w:rsidRPr="00BA667B">
      <w:rPr>
        <w:rFonts w:ascii="MS Reference Sans Serif" w:hAnsi="MS Reference Sans Serif"/>
        <w:sz w:val="19"/>
        <w:szCs w:val="19"/>
      </w:rPr>
      <w:t xml:space="preserve"> </w:t>
    </w:r>
    <w:r>
      <w:rPr>
        <w:rFonts w:ascii="MS Reference Sans Serif" w:hAnsi="MS Reference Sans Serif"/>
        <w:sz w:val="19"/>
        <w:szCs w:val="19"/>
      </w:rPr>
      <w:t>out of</w:t>
    </w:r>
    <w:r w:rsidR="0086339B" w:rsidRPr="00BA667B">
      <w:rPr>
        <w:rFonts w:ascii="MS Reference Sans Serif" w:hAnsi="MS Reference Sans Serif"/>
        <w:sz w:val="19"/>
        <w:szCs w:val="19"/>
      </w:rPr>
      <w:t xml:space="preserve"> </w: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86339B" w:rsidRPr="00BA667B">
      <w:rPr>
        <w:rFonts w:ascii="MS Reference Sans Serif" w:hAnsi="MS Reference Sans Serif"/>
        <w:sz w:val="19"/>
        <w:szCs w:val="19"/>
      </w:rPr>
      <w:instrText xml:space="preserve"> NUMPAGES </w:instrTex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D15850">
      <w:rPr>
        <w:rFonts w:ascii="MS Reference Sans Serif" w:hAnsi="MS Reference Sans Serif"/>
        <w:noProof/>
        <w:sz w:val="19"/>
        <w:szCs w:val="19"/>
      </w:rPr>
      <w:t>3</w:t>
    </w:r>
    <w:r w:rsidR="006613E2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</w:p>
  <w:p w:rsidR="0086339B" w:rsidRPr="00BA667B" w:rsidRDefault="0086339B" w:rsidP="00E60AE6">
    <w:pPr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D7" w:rsidRPr="000974FD" w:rsidRDefault="002B60D7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footnote>
  <w:footnote w:type="continuationSeparator" w:id="0">
    <w:p w:rsidR="002B60D7" w:rsidRPr="000974FD" w:rsidRDefault="002B60D7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7C" w:rsidRDefault="00154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ролов Сергей Владимирович (Frolov Sergey)">
    <w15:presenceInfo w15:providerId="AD" w15:userId="S-1-5-21-3662056255-3166799534-1325206865-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B87"/>
    <w:rsid w:val="0000369B"/>
    <w:rsid w:val="00012C0B"/>
    <w:rsid w:val="0002415B"/>
    <w:rsid w:val="000243CD"/>
    <w:rsid w:val="000354C3"/>
    <w:rsid w:val="00045BB3"/>
    <w:rsid w:val="00047EA2"/>
    <w:rsid w:val="000504D1"/>
    <w:rsid w:val="0005093D"/>
    <w:rsid w:val="00062A4B"/>
    <w:rsid w:val="000722A1"/>
    <w:rsid w:val="00073930"/>
    <w:rsid w:val="00077017"/>
    <w:rsid w:val="000804B1"/>
    <w:rsid w:val="000871D3"/>
    <w:rsid w:val="00095C81"/>
    <w:rsid w:val="0009632C"/>
    <w:rsid w:val="000974FD"/>
    <w:rsid w:val="000D3AE8"/>
    <w:rsid w:val="000E2749"/>
    <w:rsid w:val="000E3C58"/>
    <w:rsid w:val="000E63FC"/>
    <w:rsid w:val="000F1BE6"/>
    <w:rsid w:val="001005C9"/>
    <w:rsid w:val="00101B4B"/>
    <w:rsid w:val="00115621"/>
    <w:rsid w:val="001234E5"/>
    <w:rsid w:val="001242EA"/>
    <w:rsid w:val="00130CC3"/>
    <w:rsid w:val="00136E3C"/>
    <w:rsid w:val="00141734"/>
    <w:rsid w:val="00154F7C"/>
    <w:rsid w:val="00156A42"/>
    <w:rsid w:val="001838AB"/>
    <w:rsid w:val="00190CF6"/>
    <w:rsid w:val="00193EA4"/>
    <w:rsid w:val="001C768D"/>
    <w:rsid w:val="001F6F79"/>
    <w:rsid w:val="001F7337"/>
    <w:rsid w:val="002034A4"/>
    <w:rsid w:val="00206F2C"/>
    <w:rsid w:val="00214499"/>
    <w:rsid w:val="00215FB1"/>
    <w:rsid w:val="002231BC"/>
    <w:rsid w:val="00225F3D"/>
    <w:rsid w:val="0023145C"/>
    <w:rsid w:val="00241FA1"/>
    <w:rsid w:val="00244EC7"/>
    <w:rsid w:val="00245A61"/>
    <w:rsid w:val="0026653E"/>
    <w:rsid w:val="0028090A"/>
    <w:rsid w:val="002825EE"/>
    <w:rsid w:val="00283EB8"/>
    <w:rsid w:val="002A01E4"/>
    <w:rsid w:val="002B11DC"/>
    <w:rsid w:val="002B270D"/>
    <w:rsid w:val="002B60D7"/>
    <w:rsid w:val="002C4DB3"/>
    <w:rsid w:val="002C6322"/>
    <w:rsid w:val="002D2DDB"/>
    <w:rsid w:val="002E08F1"/>
    <w:rsid w:val="002F203C"/>
    <w:rsid w:val="00313B6B"/>
    <w:rsid w:val="00337FE6"/>
    <w:rsid w:val="0034170D"/>
    <w:rsid w:val="00343C56"/>
    <w:rsid w:val="00367A99"/>
    <w:rsid w:val="00382CE6"/>
    <w:rsid w:val="003A13B6"/>
    <w:rsid w:val="003A5577"/>
    <w:rsid w:val="003A5F32"/>
    <w:rsid w:val="003C43A9"/>
    <w:rsid w:val="003D4A69"/>
    <w:rsid w:val="003D4CBF"/>
    <w:rsid w:val="003F508C"/>
    <w:rsid w:val="003F6E18"/>
    <w:rsid w:val="00415FC1"/>
    <w:rsid w:val="0042130E"/>
    <w:rsid w:val="00422D9B"/>
    <w:rsid w:val="00437894"/>
    <w:rsid w:val="00467648"/>
    <w:rsid w:val="004676A5"/>
    <w:rsid w:val="00470AB2"/>
    <w:rsid w:val="004756D4"/>
    <w:rsid w:val="004766A4"/>
    <w:rsid w:val="004779CA"/>
    <w:rsid w:val="00490F2E"/>
    <w:rsid w:val="00494595"/>
    <w:rsid w:val="004A3E14"/>
    <w:rsid w:val="004A6956"/>
    <w:rsid w:val="004A724A"/>
    <w:rsid w:val="004B1775"/>
    <w:rsid w:val="004D014E"/>
    <w:rsid w:val="004D3EA5"/>
    <w:rsid w:val="004D5970"/>
    <w:rsid w:val="004E2F11"/>
    <w:rsid w:val="004E6103"/>
    <w:rsid w:val="004F3756"/>
    <w:rsid w:val="004F6E5B"/>
    <w:rsid w:val="00503660"/>
    <w:rsid w:val="005100C0"/>
    <w:rsid w:val="00513550"/>
    <w:rsid w:val="005136BD"/>
    <w:rsid w:val="00521475"/>
    <w:rsid w:val="00521FE6"/>
    <w:rsid w:val="00527ECF"/>
    <w:rsid w:val="005358D2"/>
    <w:rsid w:val="0053603A"/>
    <w:rsid w:val="00543669"/>
    <w:rsid w:val="00556292"/>
    <w:rsid w:val="005567A8"/>
    <w:rsid w:val="005706CD"/>
    <w:rsid w:val="005771A1"/>
    <w:rsid w:val="00592641"/>
    <w:rsid w:val="005A6289"/>
    <w:rsid w:val="005A6DAB"/>
    <w:rsid w:val="005B3421"/>
    <w:rsid w:val="005C3137"/>
    <w:rsid w:val="005C36C5"/>
    <w:rsid w:val="005D0FEF"/>
    <w:rsid w:val="005E680E"/>
    <w:rsid w:val="005F001C"/>
    <w:rsid w:val="00602F5F"/>
    <w:rsid w:val="00607425"/>
    <w:rsid w:val="006142FD"/>
    <w:rsid w:val="00630A02"/>
    <w:rsid w:val="0064369C"/>
    <w:rsid w:val="0064583E"/>
    <w:rsid w:val="00646938"/>
    <w:rsid w:val="006613E2"/>
    <w:rsid w:val="00663397"/>
    <w:rsid w:val="00664150"/>
    <w:rsid w:val="00681546"/>
    <w:rsid w:val="00696E4C"/>
    <w:rsid w:val="006B0B72"/>
    <w:rsid w:val="006B1864"/>
    <w:rsid w:val="006C23EE"/>
    <w:rsid w:val="006E3BC3"/>
    <w:rsid w:val="006E4C41"/>
    <w:rsid w:val="006F324A"/>
    <w:rsid w:val="00702EAC"/>
    <w:rsid w:val="00706D39"/>
    <w:rsid w:val="00711D40"/>
    <w:rsid w:val="00721CD4"/>
    <w:rsid w:val="0073164B"/>
    <w:rsid w:val="00732524"/>
    <w:rsid w:val="0074055A"/>
    <w:rsid w:val="00756DBA"/>
    <w:rsid w:val="00770E6A"/>
    <w:rsid w:val="007803AD"/>
    <w:rsid w:val="00781FFE"/>
    <w:rsid w:val="00786961"/>
    <w:rsid w:val="00787769"/>
    <w:rsid w:val="007900B5"/>
    <w:rsid w:val="007902EA"/>
    <w:rsid w:val="00790D9E"/>
    <w:rsid w:val="0079227D"/>
    <w:rsid w:val="00797A1B"/>
    <w:rsid w:val="007A3F49"/>
    <w:rsid w:val="007C3747"/>
    <w:rsid w:val="007C46BC"/>
    <w:rsid w:val="007E1E8A"/>
    <w:rsid w:val="007F0E68"/>
    <w:rsid w:val="007F2298"/>
    <w:rsid w:val="007F40FC"/>
    <w:rsid w:val="007F46E4"/>
    <w:rsid w:val="00800CD6"/>
    <w:rsid w:val="00804493"/>
    <w:rsid w:val="00805459"/>
    <w:rsid w:val="00811F08"/>
    <w:rsid w:val="00812F78"/>
    <w:rsid w:val="00815600"/>
    <w:rsid w:val="008400D5"/>
    <w:rsid w:val="008414B3"/>
    <w:rsid w:val="00855123"/>
    <w:rsid w:val="0086339B"/>
    <w:rsid w:val="00873B3B"/>
    <w:rsid w:val="008839A6"/>
    <w:rsid w:val="0088585F"/>
    <w:rsid w:val="008877F1"/>
    <w:rsid w:val="008B0238"/>
    <w:rsid w:val="008B479F"/>
    <w:rsid w:val="008C7B1E"/>
    <w:rsid w:val="008D5C11"/>
    <w:rsid w:val="008E79F9"/>
    <w:rsid w:val="00902B3F"/>
    <w:rsid w:val="00915EB8"/>
    <w:rsid w:val="00922162"/>
    <w:rsid w:val="00923421"/>
    <w:rsid w:val="00934408"/>
    <w:rsid w:val="00941272"/>
    <w:rsid w:val="00944843"/>
    <w:rsid w:val="00944B99"/>
    <w:rsid w:val="0095012B"/>
    <w:rsid w:val="00963B58"/>
    <w:rsid w:val="0096749E"/>
    <w:rsid w:val="00976AB1"/>
    <w:rsid w:val="00984B53"/>
    <w:rsid w:val="009866CD"/>
    <w:rsid w:val="009A0050"/>
    <w:rsid w:val="009A1077"/>
    <w:rsid w:val="009A5D4F"/>
    <w:rsid w:val="009A6E62"/>
    <w:rsid w:val="009C38FF"/>
    <w:rsid w:val="009C7822"/>
    <w:rsid w:val="009D033F"/>
    <w:rsid w:val="009D6C01"/>
    <w:rsid w:val="009E30FC"/>
    <w:rsid w:val="009F2F9F"/>
    <w:rsid w:val="00A03D8E"/>
    <w:rsid w:val="00A0662D"/>
    <w:rsid w:val="00A45AFE"/>
    <w:rsid w:val="00A46ED8"/>
    <w:rsid w:val="00A5193D"/>
    <w:rsid w:val="00A5232A"/>
    <w:rsid w:val="00A54A7B"/>
    <w:rsid w:val="00A6796F"/>
    <w:rsid w:val="00A718DC"/>
    <w:rsid w:val="00A7190E"/>
    <w:rsid w:val="00A72165"/>
    <w:rsid w:val="00A724A5"/>
    <w:rsid w:val="00A73459"/>
    <w:rsid w:val="00A757A4"/>
    <w:rsid w:val="00A9727F"/>
    <w:rsid w:val="00AA31FF"/>
    <w:rsid w:val="00AA6D27"/>
    <w:rsid w:val="00AD4273"/>
    <w:rsid w:val="00AF39BE"/>
    <w:rsid w:val="00AF5F2E"/>
    <w:rsid w:val="00AF6640"/>
    <w:rsid w:val="00B232C6"/>
    <w:rsid w:val="00B254EA"/>
    <w:rsid w:val="00B3792A"/>
    <w:rsid w:val="00B55D53"/>
    <w:rsid w:val="00B70E2E"/>
    <w:rsid w:val="00B84BD4"/>
    <w:rsid w:val="00B97205"/>
    <w:rsid w:val="00BA09DC"/>
    <w:rsid w:val="00BA667B"/>
    <w:rsid w:val="00BB438D"/>
    <w:rsid w:val="00BC537B"/>
    <w:rsid w:val="00BD378B"/>
    <w:rsid w:val="00BE0351"/>
    <w:rsid w:val="00BE430C"/>
    <w:rsid w:val="00BE4B53"/>
    <w:rsid w:val="00BE5EEA"/>
    <w:rsid w:val="00BF3146"/>
    <w:rsid w:val="00C02081"/>
    <w:rsid w:val="00C34A2F"/>
    <w:rsid w:val="00C57052"/>
    <w:rsid w:val="00C7786E"/>
    <w:rsid w:val="00C9369B"/>
    <w:rsid w:val="00CA5EDB"/>
    <w:rsid w:val="00CB1188"/>
    <w:rsid w:val="00CB441A"/>
    <w:rsid w:val="00CD3D52"/>
    <w:rsid w:val="00CD4AFF"/>
    <w:rsid w:val="00CE42D5"/>
    <w:rsid w:val="00CE6F62"/>
    <w:rsid w:val="00CF1325"/>
    <w:rsid w:val="00D15850"/>
    <w:rsid w:val="00D3151F"/>
    <w:rsid w:val="00D35DC5"/>
    <w:rsid w:val="00D546A8"/>
    <w:rsid w:val="00D608AD"/>
    <w:rsid w:val="00D63EF4"/>
    <w:rsid w:val="00D651A2"/>
    <w:rsid w:val="00D71D98"/>
    <w:rsid w:val="00D73A13"/>
    <w:rsid w:val="00D769BE"/>
    <w:rsid w:val="00D800C9"/>
    <w:rsid w:val="00D8709B"/>
    <w:rsid w:val="00D87697"/>
    <w:rsid w:val="00DA0251"/>
    <w:rsid w:val="00DA13F8"/>
    <w:rsid w:val="00DB6104"/>
    <w:rsid w:val="00DC10E4"/>
    <w:rsid w:val="00DC4D27"/>
    <w:rsid w:val="00DD0E1C"/>
    <w:rsid w:val="00DD67EB"/>
    <w:rsid w:val="00DE18CA"/>
    <w:rsid w:val="00DF1D12"/>
    <w:rsid w:val="00E004EB"/>
    <w:rsid w:val="00E12504"/>
    <w:rsid w:val="00E179D9"/>
    <w:rsid w:val="00E3653B"/>
    <w:rsid w:val="00E47862"/>
    <w:rsid w:val="00E60AE6"/>
    <w:rsid w:val="00E610F8"/>
    <w:rsid w:val="00E75CA6"/>
    <w:rsid w:val="00E91756"/>
    <w:rsid w:val="00E94179"/>
    <w:rsid w:val="00EB50A2"/>
    <w:rsid w:val="00EB6147"/>
    <w:rsid w:val="00EC4D22"/>
    <w:rsid w:val="00ED26DA"/>
    <w:rsid w:val="00EE47CC"/>
    <w:rsid w:val="00EF0DED"/>
    <w:rsid w:val="00EF5174"/>
    <w:rsid w:val="00EF55F0"/>
    <w:rsid w:val="00F0181D"/>
    <w:rsid w:val="00F02E23"/>
    <w:rsid w:val="00F03EF6"/>
    <w:rsid w:val="00F0799F"/>
    <w:rsid w:val="00F10E41"/>
    <w:rsid w:val="00F12E0C"/>
    <w:rsid w:val="00F150E5"/>
    <w:rsid w:val="00F1783C"/>
    <w:rsid w:val="00F25414"/>
    <w:rsid w:val="00F25D5A"/>
    <w:rsid w:val="00F27098"/>
    <w:rsid w:val="00F3275C"/>
    <w:rsid w:val="00F3294A"/>
    <w:rsid w:val="00F41314"/>
    <w:rsid w:val="00F6704A"/>
    <w:rsid w:val="00F7553B"/>
    <w:rsid w:val="00F8690B"/>
    <w:rsid w:val="00F9635A"/>
    <w:rsid w:val="00F963BD"/>
    <w:rsid w:val="00FA2DEE"/>
    <w:rsid w:val="00FA7E6A"/>
    <w:rsid w:val="00FC00E1"/>
    <w:rsid w:val="00FC3D91"/>
    <w:rsid w:val="00FE437A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color w:val="4A442A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  <w:style w:type="character" w:styleId="aa">
    <w:name w:val="annotation reference"/>
    <w:basedOn w:val="a0"/>
    <w:semiHidden/>
    <w:unhideWhenUsed/>
    <w:rsid w:val="0094127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412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41272"/>
    <w:rPr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94127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41272"/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color w:val="4A442A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  <w:style w:type="character" w:styleId="aa">
    <w:name w:val="annotation reference"/>
    <w:basedOn w:val="a0"/>
    <w:semiHidden/>
    <w:unhideWhenUsed/>
    <w:rsid w:val="0094127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412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41272"/>
    <w:rPr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94127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41272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2878-333D-412A-AF98-0092B805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Программа 10-й Сессии ВАО АЭС – МЦ</vt:lpstr>
      <vt:lpstr>Программа 10-й Сессии ВАО АЭС – МЦ</vt:lpstr>
    </vt:vector>
  </TitlesOfParts>
  <Company>wano-mc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Secretary</cp:lastModifiedBy>
  <cp:revision>4</cp:revision>
  <cp:lastPrinted>2016-03-23T13:25:00Z</cp:lastPrinted>
  <dcterms:created xsi:type="dcterms:W3CDTF">2016-03-24T07:05:00Z</dcterms:created>
  <dcterms:modified xsi:type="dcterms:W3CDTF">2016-03-24T08:14:00Z</dcterms:modified>
</cp:coreProperties>
</file>