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7060" w:rsidP="00F87DC5">
      <w:pPr>
        <w:pStyle w:val="NormalWeb"/>
        <w:jc w:val="center"/>
      </w:pPr>
      <w:r>
        <w:rPr>
          <w:rStyle w:val="Strong"/>
        </w:rPr>
        <w:t>IRA2012/12/01</w:t>
      </w:r>
      <w:r>
        <w:rPr>
          <w:b/>
          <w:bCs/>
        </w:rPr>
        <w:br/>
      </w:r>
      <w:r>
        <w:rPr>
          <w:rStyle w:val="Strong"/>
        </w:rPr>
        <w:t>Supporting Model for Construction, Infrastructure and supply Chain Related Expertise of the New Light Water NPPs</w:t>
      </w:r>
      <w:r>
        <w:rPr>
          <w:b/>
          <w:bCs/>
        </w:rPr>
        <w:br/>
      </w:r>
      <w:r w:rsidR="00F87DC5">
        <w:rPr>
          <w:rStyle w:val="Strong"/>
        </w:rPr>
        <w:t>Islamic Republic of</w:t>
      </w:r>
      <w:r w:rsidR="00F87DC5">
        <w:rPr>
          <w:rStyle w:val="Strong"/>
        </w:rPr>
        <w:t xml:space="preserve"> </w:t>
      </w:r>
      <w:r>
        <w:rPr>
          <w:rStyle w:val="Strong"/>
        </w:rPr>
        <w:t xml:space="preserve">Iran, </w:t>
      </w:r>
      <w:r>
        <w:rPr>
          <w:rStyle w:val="Strong"/>
        </w:rPr>
        <w:t>Tehran</w:t>
      </w:r>
      <w:r>
        <w:rPr>
          <w:b/>
          <w:bCs/>
        </w:rPr>
        <w:br/>
      </w:r>
      <w:r w:rsidR="00F87DC5">
        <w:rPr>
          <w:rStyle w:val="Strong"/>
        </w:rPr>
        <w:t xml:space="preserve">8 - </w:t>
      </w:r>
      <w:r>
        <w:rPr>
          <w:rStyle w:val="Strong"/>
        </w:rPr>
        <w:t>11</w:t>
      </w:r>
      <w:r w:rsidR="00F87DC5">
        <w:rPr>
          <w:rStyle w:val="Strong"/>
        </w:rPr>
        <w:t xml:space="preserve"> November 2015</w:t>
      </w:r>
    </w:p>
    <w:p w:rsidR="00000000" w:rsidRDefault="00CB7060">
      <w:pPr>
        <w:pStyle w:val="NormalWeb"/>
        <w:jc w:val="center"/>
      </w:pPr>
      <w:r>
        <w:rPr>
          <w:rStyle w:val="Strong"/>
          <w:u w:val="single"/>
        </w:rPr>
        <w:t>List of Participants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9"/>
        <w:gridCol w:w="2628"/>
        <w:gridCol w:w="4347"/>
        <w:gridCol w:w="6504"/>
      </w:tblGrid>
      <w:tr w:rsidR="00F87DC5" w:rsidTr="00F87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IAEA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 w:rsidP="00F87DC5">
            <w:pPr>
              <w:rPr>
                <w:rFonts w:eastAsia="Times New Roman"/>
              </w:rPr>
            </w:pPr>
            <w:r w:rsidRPr="00F87DC5">
              <w:rPr>
                <w:rFonts w:eastAsia="Times New Roman"/>
                <w:b/>
              </w:rPr>
              <w:t xml:space="preserve">Mr Pekka Tapani </w:t>
            </w:r>
            <w:proofErr w:type="spellStart"/>
            <w:r w:rsidRPr="00F87DC5">
              <w:rPr>
                <w:rFonts w:eastAsia="Times New Roman"/>
                <w:b/>
              </w:rPr>
              <w:t>Pyy</w:t>
            </w:r>
            <w:proofErr w:type="spellEnd"/>
            <w:r>
              <w:rPr>
                <w:rFonts w:eastAsia="Times New Roman"/>
              </w:rPr>
              <w:br/>
              <w:t>International Atomic Energy Agency</w:t>
            </w:r>
            <w:r>
              <w:rPr>
                <w:rFonts w:eastAsia="Times New Roman"/>
              </w:rPr>
              <w:br/>
              <w:t xml:space="preserve">Department of Nuclear Energy </w:t>
            </w:r>
            <w:r>
              <w:rPr>
                <w:rFonts w:eastAsia="Times New Roman"/>
              </w:rPr>
              <w:br/>
              <w:t xml:space="preserve">Division of Nuclear Power </w:t>
            </w:r>
            <w:r>
              <w:rPr>
                <w:rFonts w:eastAsia="Times New Roman"/>
              </w:rPr>
              <w:br/>
              <w:t xml:space="preserve">Nuclear Power Engineering Section </w:t>
            </w:r>
            <w:r>
              <w:rPr>
                <w:rFonts w:eastAsia="Times New Roman"/>
              </w:rPr>
              <w:br/>
              <w:t>A2582</w:t>
            </w:r>
            <w:r>
              <w:rPr>
                <w:rFonts w:eastAsia="Times New Roman"/>
              </w:rPr>
              <w:br/>
              <w:t xml:space="preserve">P.O. Box 100, Vienna International Centre, </w:t>
            </w:r>
            <w:proofErr w:type="spellStart"/>
            <w:r>
              <w:rPr>
                <w:rFonts w:eastAsia="Times New Roman"/>
              </w:rPr>
              <w:t>Wagramer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Straße</w:t>
            </w:r>
            <w:proofErr w:type="spellEnd"/>
            <w:r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br/>
              <w:t>1400 Vienna</w:t>
            </w:r>
            <w:r>
              <w:rPr>
                <w:rFonts w:eastAsia="Times New Roman"/>
              </w:rPr>
              <w:br/>
              <w:t>AUSTRIA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0043 1 2600 26189</w:t>
            </w:r>
            <w:r>
              <w:rPr>
                <w:rFonts w:eastAsia="Times New Roman"/>
              </w:rPr>
              <w:br/>
              <w:t>Fax: 0043 1 26007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5" w:history="1">
              <w:r>
                <w:rPr>
                  <w:rStyle w:val="Hyperlink"/>
                  <w:rFonts w:eastAsia="Times New Roman"/>
                </w:rPr>
                <w:t>P.T.Pyy@iaea.org</w:t>
              </w:r>
            </w:hyperlink>
            <w:r>
              <w:rPr>
                <w:rFonts w:eastAsia="Times New Roman"/>
              </w:rPr>
              <w:br/>
              <w:t xml:space="preserve">Internet: </w:t>
            </w:r>
            <w:hyperlink r:id="rId6" w:tgtFrame="_blank" w:history="1">
              <w:r>
                <w:rPr>
                  <w:rStyle w:val="Hyperlink"/>
                  <w:rFonts w:eastAsia="Times New Roman"/>
                </w:rPr>
                <w:t>http://www.iaea.org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DC5" w:rsidRDefault="00F87DC5" w:rsidP="00F87DC5">
            <w:pPr>
              <w:rPr>
                <w:b/>
                <w:spacing w:val="-2"/>
              </w:rPr>
            </w:pPr>
            <w:r w:rsidRPr="00F87DC5">
              <w:rPr>
                <w:b/>
                <w:spacing w:val="-2"/>
              </w:rPr>
              <w:t>Purpose of Travel: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F87DC5">
              <w:rPr>
                <w:spacing w:val="-2"/>
              </w:rPr>
              <w:t>Lead the Mission and assist the development of effective Planning/Implementation in relation to Construction, infrastructure and supply chain related expertise (EPC) of the New Light Water NPPs</w:t>
            </w:r>
            <w:r w:rsidR="00CB7060">
              <w:rPr>
                <w:spacing w:val="-2"/>
              </w:rPr>
              <w:t>.</w:t>
            </w:r>
            <w:bookmarkStart w:id="0" w:name="_GoBack"/>
            <w:bookmarkEnd w:id="0"/>
            <w:r>
              <w:rPr>
                <w:rFonts w:ascii="Verdana" w:hAnsi="Verdana"/>
                <w:sz w:val="17"/>
                <w:szCs w:val="17"/>
              </w:rPr>
              <w:br/>
            </w:r>
          </w:p>
          <w:p w:rsidR="00F87DC5" w:rsidRDefault="00F87DC5" w:rsidP="00F87DC5">
            <w:pPr>
              <w:rPr>
                <w:rFonts w:eastAsia="Times New Roman"/>
              </w:rPr>
            </w:pPr>
            <w:r w:rsidRPr="00F87DC5">
              <w:rPr>
                <w:b/>
                <w:spacing w:val="-2"/>
              </w:rPr>
              <w:t>Achievements Expected: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>
              <w:rPr>
                <w:spacing w:val="-2"/>
              </w:rPr>
              <w:t>a</w:t>
            </w:r>
            <w:r w:rsidRPr="00F87DC5">
              <w:rPr>
                <w:spacing w:val="-2"/>
              </w:rPr>
              <w:t>ssessment of needs</w:t>
            </w:r>
            <w:r>
              <w:rPr>
                <w:spacing w:val="-2"/>
              </w:rPr>
              <w:t>; a</w:t>
            </w:r>
            <w:r w:rsidRPr="00F87DC5">
              <w:rPr>
                <w:spacing w:val="-2"/>
              </w:rPr>
              <w:t>ssessment of capabilities</w:t>
            </w:r>
            <w:r>
              <w:rPr>
                <w:spacing w:val="-2"/>
              </w:rPr>
              <w:t>, a</w:t>
            </w:r>
            <w:r w:rsidRPr="00F87DC5">
              <w:rPr>
                <w:spacing w:val="-2"/>
              </w:rPr>
              <w:t>ssessment of weaknesses</w:t>
            </w:r>
            <w:r>
              <w:rPr>
                <w:spacing w:val="-2"/>
              </w:rPr>
              <w:t>; p</w:t>
            </w:r>
            <w:r w:rsidRPr="00F87DC5">
              <w:rPr>
                <w:spacing w:val="-2"/>
              </w:rPr>
              <w:t>roposals including beneficial continuation</w:t>
            </w:r>
            <w:r>
              <w:rPr>
                <w:spacing w:val="-2"/>
              </w:rPr>
              <w:t>, c</w:t>
            </w:r>
            <w:r w:rsidRPr="00F87DC5">
              <w:rPr>
                <w:spacing w:val="-2"/>
              </w:rPr>
              <w:t>onclusions and Communication to the counterpart</w:t>
            </w:r>
            <w:r>
              <w:rPr>
                <w:spacing w:val="-2"/>
              </w:rPr>
              <w:t>.</w:t>
            </w:r>
          </w:p>
        </w:tc>
      </w:tr>
      <w:tr w:rsidR="00F87DC5" w:rsidTr="00F87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Finland 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Mr </w:t>
            </w:r>
            <w:proofErr w:type="spellStart"/>
            <w:r w:rsidRPr="00F87DC5">
              <w:rPr>
                <w:rFonts w:eastAsia="Times New Roman"/>
                <w:b/>
              </w:rPr>
              <w:t>Aarno</w:t>
            </w:r>
            <w:proofErr w:type="spellEnd"/>
            <w:r w:rsidRPr="00F87DC5">
              <w:rPr>
                <w:rFonts w:eastAsia="Times New Roman"/>
                <w:b/>
              </w:rPr>
              <w:t xml:space="preserve"> </w:t>
            </w:r>
            <w:proofErr w:type="spellStart"/>
            <w:r w:rsidRPr="00F87DC5">
              <w:rPr>
                <w:rFonts w:eastAsia="Times New Roman"/>
                <w:b/>
              </w:rPr>
              <w:t>Kalevi</w:t>
            </w:r>
            <w:proofErr w:type="spellEnd"/>
            <w:r w:rsidRPr="00F87DC5">
              <w:rPr>
                <w:rFonts w:eastAsia="Times New Roman"/>
                <w:b/>
              </w:rPr>
              <w:t xml:space="preserve"> </w:t>
            </w:r>
            <w:proofErr w:type="spellStart"/>
            <w:r w:rsidRPr="00F87DC5">
              <w:rPr>
                <w:rFonts w:eastAsia="Times New Roman"/>
                <w:b/>
              </w:rPr>
              <w:t>Keskinen</w:t>
            </w:r>
            <w:proofErr w:type="spellEnd"/>
            <w:r w:rsidRPr="00F87DC5">
              <w:rPr>
                <w:rFonts w:eastAsia="Times New Roman"/>
                <w:b/>
              </w:rPr>
              <w:br/>
            </w:r>
            <w:proofErr w:type="spellStart"/>
            <w:r>
              <w:rPr>
                <w:rFonts w:eastAsia="Times New Roman"/>
              </w:rPr>
              <w:t>Tammimaentie</w:t>
            </w:r>
            <w:proofErr w:type="spellEnd"/>
            <w:r>
              <w:rPr>
                <w:rFonts w:eastAsia="Times New Roman"/>
              </w:rPr>
              <w:t xml:space="preserve"> 10 A,</w:t>
            </w:r>
            <w:r>
              <w:rPr>
                <w:rFonts w:eastAsia="Times New Roman"/>
              </w:rPr>
              <w:br/>
              <w:t>02940 Espoo</w:t>
            </w:r>
            <w:r>
              <w:rPr>
                <w:rFonts w:eastAsia="Times New Roman"/>
              </w:rPr>
              <w:br/>
              <w:t>FINLAND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358505473860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7" w:history="1">
              <w:r>
                <w:rPr>
                  <w:rStyle w:val="Hyperlink"/>
                  <w:rFonts w:eastAsia="Times New Roman"/>
                </w:rPr>
                <w:t>aarno.keskinen@tvo.fi</w:t>
              </w:r>
            </w:hyperlink>
          </w:p>
          <w:p w:rsidR="00F87DC5" w:rsidRDefault="00F87D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DC5" w:rsidRDefault="00F87DC5">
            <w:pPr>
              <w:rPr>
                <w:rFonts w:ascii="Verdana" w:hAnsi="Verdana"/>
                <w:sz w:val="17"/>
                <w:szCs w:val="17"/>
              </w:rPr>
            </w:pPr>
            <w:r w:rsidRPr="00F87DC5">
              <w:rPr>
                <w:b/>
                <w:spacing w:val="-2"/>
              </w:rPr>
              <w:t>Duties: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F87DC5">
              <w:rPr>
                <w:spacing w:val="-2"/>
              </w:rPr>
              <w:t>Prepare presentations of the areas mentioned above;</w:t>
            </w:r>
            <w:r>
              <w:rPr>
                <w:spacing w:val="-2"/>
              </w:rPr>
              <w:t xml:space="preserve"> a</w:t>
            </w:r>
            <w:r w:rsidRPr="00F87DC5">
              <w:rPr>
                <w:spacing w:val="-2"/>
              </w:rPr>
              <w:t>ssist in reviewing the contractual interfaces, schedule, implementation;</w:t>
            </w:r>
            <w:r>
              <w:rPr>
                <w:spacing w:val="-2"/>
              </w:rPr>
              <w:t xml:space="preserve"> </w:t>
            </w:r>
            <w:r w:rsidRPr="00F87DC5">
              <w:rPr>
                <w:spacing w:val="-2"/>
              </w:rPr>
              <w:t>Contribute to a group discussing Implementation, inter</w:t>
            </w:r>
            <w:r>
              <w:rPr>
                <w:spacing w:val="-2"/>
              </w:rPr>
              <w:t>; a</w:t>
            </w:r>
            <w:r w:rsidRPr="00F87DC5">
              <w:rPr>
                <w:spacing w:val="-2"/>
              </w:rPr>
              <w:t>ssist in drawing conclusions and recommendations;</w:t>
            </w:r>
            <w:r>
              <w:rPr>
                <w:spacing w:val="-2"/>
              </w:rPr>
              <w:t xml:space="preserve"> w</w:t>
            </w:r>
            <w:r w:rsidRPr="00F87DC5">
              <w:rPr>
                <w:spacing w:val="-2"/>
              </w:rPr>
              <w:t>rite mission report.</w:t>
            </w:r>
          </w:p>
          <w:p w:rsidR="00F87DC5" w:rsidRDefault="00F87DC5">
            <w:pPr>
              <w:rPr>
                <w:rFonts w:ascii="Verdana" w:hAnsi="Verdana"/>
                <w:sz w:val="17"/>
                <w:szCs w:val="17"/>
              </w:rPr>
            </w:pPr>
          </w:p>
          <w:p w:rsidR="00F87DC5" w:rsidRDefault="00F87DC5">
            <w:pPr>
              <w:rPr>
                <w:spacing w:val="-2"/>
              </w:rPr>
            </w:pPr>
            <w:r w:rsidRPr="00F87DC5">
              <w:rPr>
                <w:b/>
                <w:spacing w:val="-2"/>
              </w:rPr>
              <w:t>Qualification:</w:t>
            </w:r>
            <w:r>
              <w:rPr>
                <w:rFonts w:ascii="Verdana" w:hAnsi="Verdana"/>
                <w:b/>
                <w:bCs/>
                <w:sz w:val="17"/>
                <w:szCs w:val="17"/>
              </w:rPr>
              <w:t xml:space="preserve"> </w:t>
            </w:r>
            <w:r w:rsidRPr="00F87DC5">
              <w:rPr>
                <w:spacing w:val="-2"/>
              </w:rPr>
              <w:t xml:space="preserve">First-hand and in depth experience with newly-built and management of NPPS. Wide ranging technical expertise and support and senior management level. Mr </w:t>
            </w:r>
            <w:proofErr w:type="spellStart"/>
            <w:r w:rsidRPr="00F87DC5">
              <w:rPr>
                <w:spacing w:val="-2"/>
              </w:rPr>
              <w:t>Keskinen</w:t>
            </w:r>
            <w:proofErr w:type="spellEnd"/>
            <w:r w:rsidRPr="00F87DC5">
              <w:rPr>
                <w:spacing w:val="-2"/>
              </w:rPr>
              <w:t xml:space="preserve"> represents high project management level expertise.</w:t>
            </w:r>
          </w:p>
          <w:p w:rsidR="00CB7060" w:rsidRDefault="00CB7060">
            <w:pPr>
              <w:rPr>
                <w:spacing w:val="-2"/>
              </w:rPr>
            </w:pPr>
          </w:p>
          <w:p w:rsidR="00CB7060" w:rsidRDefault="00CB7060">
            <w:pPr>
              <w:rPr>
                <w:spacing w:val="-2"/>
              </w:rPr>
            </w:pPr>
          </w:p>
          <w:p w:rsidR="00CB7060" w:rsidRDefault="00CB7060">
            <w:pPr>
              <w:rPr>
                <w:rFonts w:eastAsia="Times New Roman"/>
              </w:rPr>
            </w:pPr>
          </w:p>
        </w:tc>
      </w:tr>
      <w:tr w:rsidR="00F87DC5" w:rsidTr="00F87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Italy 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</w:rPr>
            </w:pPr>
            <w:r w:rsidRPr="00F87DC5">
              <w:rPr>
                <w:rFonts w:eastAsia="Times New Roman"/>
                <w:b/>
              </w:rPr>
              <w:t xml:space="preserve">Mr Oscar Agostino </w:t>
            </w:r>
            <w:proofErr w:type="spellStart"/>
            <w:r w:rsidRPr="00F87DC5">
              <w:rPr>
                <w:rFonts w:eastAsia="Times New Roman"/>
                <w:b/>
              </w:rPr>
              <w:t>Mignone</w:t>
            </w:r>
            <w:proofErr w:type="spellEnd"/>
            <w:r>
              <w:rPr>
                <w:rFonts w:eastAsia="Times New Roman"/>
              </w:rPr>
              <w:br/>
              <w:t xml:space="preserve">Via Carlo </w:t>
            </w:r>
            <w:proofErr w:type="spellStart"/>
            <w:r>
              <w:rPr>
                <w:rFonts w:eastAsia="Times New Roman"/>
              </w:rPr>
              <w:t>Cattaneo</w:t>
            </w:r>
            <w:proofErr w:type="spellEnd"/>
            <w:r>
              <w:rPr>
                <w:rFonts w:eastAsia="Times New Roman"/>
              </w:rPr>
              <w:t xml:space="preserve"> 95,</w:t>
            </w:r>
            <w:r>
              <w:rPr>
                <w:rFonts w:eastAsia="Times New Roman"/>
              </w:rPr>
              <w:br/>
              <w:t xml:space="preserve">20025 </w:t>
            </w:r>
            <w:proofErr w:type="spellStart"/>
            <w:r>
              <w:rPr>
                <w:rFonts w:eastAsia="Times New Roman"/>
              </w:rPr>
              <w:t>Legnano</w:t>
            </w:r>
            <w:proofErr w:type="spellEnd"/>
            <w:r>
              <w:rPr>
                <w:rFonts w:eastAsia="Times New Roman"/>
              </w:rPr>
              <w:br/>
              <w:t>ITALY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Tel.: 39331 45 40 48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8" w:history="1">
              <w:r>
                <w:rPr>
                  <w:rStyle w:val="Hyperlink"/>
                  <w:rFonts w:eastAsia="Times New Roman"/>
                </w:rPr>
                <w:t>ing.oscar.mignone@hotmail.com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DC5" w:rsidRDefault="00F87DC5" w:rsidP="00F87DC5">
            <w:pPr>
              <w:tabs>
                <w:tab w:val="left" w:pos="-1440"/>
                <w:tab w:val="left" w:pos="-720"/>
                <w:tab w:val="left" w:pos="720"/>
              </w:tabs>
              <w:suppressAutoHyphens/>
              <w:ind w:left="81"/>
              <w:jc w:val="both"/>
              <w:rPr>
                <w:spacing w:val="-2"/>
              </w:rPr>
            </w:pPr>
            <w:r w:rsidRPr="00F87DC5">
              <w:rPr>
                <w:b/>
                <w:spacing w:val="-2"/>
              </w:rPr>
              <w:t>Duties: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Prepare presentations of the areas mentioned above; Assist in reviewing the contractual interfaces, schedule, implementation; Contribute to a group discussing Implementation, interfaces and main responsibilities; Assist in drawing conclusions and recommendations to the counterpart; Write mission report</w:t>
            </w:r>
          </w:p>
          <w:p w:rsidR="00F87DC5" w:rsidRDefault="00F87DC5" w:rsidP="00F87DC5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40"/>
              <w:jc w:val="both"/>
              <w:rPr>
                <w:spacing w:val="-2"/>
              </w:rPr>
            </w:pPr>
          </w:p>
          <w:p w:rsidR="00F87DC5" w:rsidRDefault="00F87DC5" w:rsidP="00F87DC5">
            <w:pPr>
              <w:tabs>
                <w:tab w:val="left" w:pos="-1440"/>
                <w:tab w:val="left" w:pos="-720"/>
                <w:tab w:val="left" w:pos="2700"/>
              </w:tabs>
              <w:suppressAutoHyphens/>
              <w:jc w:val="both"/>
              <w:rPr>
                <w:rFonts w:eastAsia="Times New Roman"/>
              </w:rPr>
            </w:pPr>
            <w:r w:rsidRPr="00F87DC5">
              <w:rPr>
                <w:b/>
                <w:spacing w:val="-2"/>
              </w:rPr>
              <w:t xml:space="preserve">Qualifications: </w:t>
            </w:r>
            <w:r>
              <w:rPr>
                <w:spacing w:val="-2"/>
              </w:rPr>
              <w:t>First-hand and in depth experience with issues pertaining to newly-built and management of NPPS</w:t>
            </w:r>
            <w:r>
              <w:rPr>
                <w:spacing w:val="-2"/>
              </w:rPr>
              <w:t>.</w:t>
            </w:r>
          </w:p>
        </w:tc>
      </w:tr>
      <w:tr w:rsidR="00F87DC5" w:rsidTr="00F87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Romania 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DC5" w:rsidRDefault="00F87DC5">
            <w:pPr>
              <w:rPr>
                <w:rFonts w:eastAsia="Times New Roman"/>
              </w:rPr>
            </w:pPr>
            <w:r w:rsidRPr="00F87DC5">
              <w:rPr>
                <w:rFonts w:eastAsia="Times New Roman"/>
                <w:b/>
              </w:rPr>
              <w:t xml:space="preserve">Mr </w:t>
            </w:r>
            <w:proofErr w:type="spellStart"/>
            <w:r w:rsidRPr="00F87DC5">
              <w:rPr>
                <w:rFonts w:eastAsia="Times New Roman"/>
                <w:b/>
              </w:rPr>
              <w:t>Ioan</w:t>
            </w:r>
            <w:proofErr w:type="spellEnd"/>
            <w:r w:rsidRPr="00F87DC5">
              <w:rPr>
                <w:rFonts w:eastAsia="Times New Roman"/>
                <w:b/>
              </w:rPr>
              <w:t xml:space="preserve"> </w:t>
            </w:r>
            <w:proofErr w:type="spellStart"/>
            <w:r w:rsidRPr="00F87DC5">
              <w:rPr>
                <w:rFonts w:eastAsia="Times New Roman"/>
                <w:b/>
              </w:rPr>
              <w:t>Rotaru</w:t>
            </w:r>
            <w:proofErr w:type="spellEnd"/>
            <w:r>
              <w:rPr>
                <w:rFonts w:eastAsia="Times New Roman"/>
              </w:rPr>
              <w:br/>
              <w:t xml:space="preserve">Management </w:t>
            </w:r>
            <w:proofErr w:type="spellStart"/>
            <w:r>
              <w:rPr>
                <w:rFonts w:eastAsia="Times New Roman"/>
              </w:rPr>
              <w:t>Proiecte</w:t>
            </w:r>
            <w:proofErr w:type="spellEnd"/>
            <w:r>
              <w:rPr>
                <w:rFonts w:eastAsia="Times New Roman"/>
              </w:rPr>
              <w:t xml:space="preserve"> Nuclear</w:t>
            </w:r>
            <w:r>
              <w:rPr>
                <w:rFonts w:eastAsia="Times New Roman"/>
              </w:rPr>
              <w:br/>
              <w:t xml:space="preserve">Sector 1, 57 </w:t>
            </w:r>
            <w:proofErr w:type="spellStart"/>
            <w:r>
              <w:rPr>
                <w:rFonts w:eastAsia="Times New Roman"/>
              </w:rPr>
              <w:t>Aleea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Teisani</w:t>
            </w:r>
            <w:proofErr w:type="spellEnd"/>
            <w:r>
              <w:rPr>
                <w:rFonts w:eastAsia="Times New Roman"/>
              </w:rPr>
              <w:br/>
              <w:t>014034 Bucharest</w:t>
            </w:r>
            <w:r>
              <w:rPr>
                <w:rFonts w:eastAsia="Times New Roman"/>
              </w:rPr>
              <w:br/>
              <w:t>ROMANIA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EMail</w:t>
            </w:r>
            <w:proofErr w:type="spellEnd"/>
            <w:r>
              <w:rPr>
                <w:rFonts w:eastAsia="Times New Roman"/>
              </w:rPr>
              <w:t xml:space="preserve">: </w:t>
            </w:r>
            <w:hyperlink r:id="rId9" w:history="1">
              <w:r>
                <w:rPr>
                  <w:rStyle w:val="Hyperlink"/>
                  <w:rFonts w:eastAsia="Times New Roman"/>
                </w:rPr>
                <w:t>nelu.rotaru@elcomex.ro</w:t>
              </w:r>
            </w:hyperlink>
            <w:r>
              <w:rPr>
                <w:rFonts w:eastAsia="Times New Roman"/>
              </w:rPr>
              <w:br/>
              <w:t xml:space="preserve">Internet: </w:t>
            </w:r>
            <w:hyperlink r:id="rId10" w:tgtFrame="_blank" w:history="1">
              <w:r>
                <w:rPr>
                  <w:rStyle w:val="Hyperlink"/>
                  <w:rFonts w:eastAsia="Times New Roman"/>
                </w:rPr>
                <w:t>http://www.elcomex.ro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DC5" w:rsidRDefault="00F87DC5" w:rsidP="00F87DC5">
            <w:pPr>
              <w:tabs>
                <w:tab w:val="left" w:pos="-1440"/>
                <w:tab w:val="left" w:pos="-720"/>
                <w:tab w:val="left" w:pos="720"/>
              </w:tabs>
              <w:suppressAutoHyphens/>
              <w:jc w:val="both"/>
              <w:rPr>
                <w:spacing w:val="-2"/>
              </w:rPr>
            </w:pPr>
            <w:r w:rsidRPr="00F87DC5">
              <w:rPr>
                <w:b/>
                <w:spacing w:val="-2"/>
              </w:rPr>
              <w:t>Duties: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Deliver presentations on the Operator's: (a) main responsibilities, (b) contracting, (c) organizational structures; (d) Lead a group discussing main responsibilities and assist in  reviewing the organization structure; (e) draw consolidated conclusions and recommendations during the mission and to write a mission report</w:t>
            </w:r>
            <w:r>
              <w:rPr>
                <w:spacing w:val="-2"/>
              </w:rPr>
              <w:t>.</w:t>
            </w:r>
          </w:p>
          <w:p w:rsidR="00F87DC5" w:rsidRDefault="00F87DC5" w:rsidP="00F87DC5">
            <w:pPr>
              <w:tabs>
                <w:tab w:val="left" w:pos="-1440"/>
                <w:tab w:val="left" w:pos="-720"/>
                <w:tab w:val="left" w:pos="318"/>
                <w:tab w:val="left" w:pos="720"/>
              </w:tabs>
              <w:suppressAutoHyphens/>
              <w:ind w:left="340"/>
              <w:jc w:val="both"/>
              <w:rPr>
                <w:spacing w:val="-2"/>
              </w:rPr>
            </w:pPr>
          </w:p>
          <w:p w:rsidR="00F87DC5" w:rsidRDefault="00F87DC5" w:rsidP="00F87DC5">
            <w:pPr>
              <w:tabs>
                <w:tab w:val="left" w:pos="-1440"/>
                <w:tab w:val="left" w:pos="-720"/>
                <w:tab w:val="left" w:pos="2700"/>
              </w:tabs>
              <w:suppressAutoHyphens/>
              <w:jc w:val="both"/>
              <w:rPr>
                <w:rFonts w:eastAsia="Times New Roman"/>
              </w:rPr>
            </w:pPr>
            <w:r w:rsidRPr="00F87DC5">
              <w:rPr>
                <w:b/>
                <w:spacing w:val="-2"/>
              </w:rPr>
              <w:t xml:space="preserve">Qualifications: </w:t>
            </w:r>
            <w:r>
              <w:rPr>
                <w:spacing w:val="-2"/>
              </w:rPr>
              <w:t>First hand and in-depth expertise in leading new build and managing NPP organizations</w:t>
            </w:r>
            <w:r>
              <w:rPr>
                <w:spacing w:val="-2"/>
              </w:rPr>
              <w:t>.</w:t>
            </w:r>
          </w:p>
        </w:tc>
      </w:tr>
    </w:tbl>
    <w:p w:rsidR="00000000" w:rsidRDefault="00CB7060">
      <w:pPr>
        <w:rPr>
          <w:rFonts w:eastAsia="Times New Roman"/>
        </w:rPr>
      </w:pPr>
    </w:p>
    <w:sectPr w:rsidR="00000000" w:rsidSect="00F87DC5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7DC5"/>
    <w:rsid w:val="00CB7060"/>
    <w:rsid w:val="00F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.oscar.mignon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rno.keskinen@tvo.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e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.T.Pyy@iaea.org" TargetMode="External"/><Relationship Id="rId10" Type="http://schemas.openxmlformats.org/officeDocument/2006/relationships/hyperlink" Target="http://www.elcomex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lu.rotaru@elcomex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IAEA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RIZK, Nasrin</dc:creator>
  <cp:lastModifiedBy>RIZK, Nasrin</cp:lastModifiedBy>
  <cp:revision>2</cp:revision>
  <dcterms:created xsi:type="dcterms:W3CDTF">2015-09-07T14:48:00Z</dcterms:created>
  <dcterms:modified xsi:type="dcterms:W3CDTF">2015-09-07T14:48:00Z</dcterms:modified>
</cp:coreProperties>
</file>