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8F4" w:rsidRPr="007667F9" w:rsidRDefault="00F0263A" w:rsidP="007667F9">
      <w:pPr>
        <w:jc w:val="center"/>
        <w:rPr>
          <w:b/>
          <w:bCs/>
          <w:sz w:val="32"/>
          <w:szCs w:val="36"/>
        </w:rPr>
      </w:pPr>
      <w:r w:rsidRPr="007667F9">
        <w:rPr>
          <w:b/>
          <w:bCs/>
          <w:sz w:val="32"/>
          <w:szCs w:val="36"/>
        </w:rPr>
        <w:t>Attachment 1</w:t>
      </w:r>
    </w:p>
    <w:p w:rsidR="00F0263A" w:rsidRPr="00F0263A" w:rsidRDefault="00F0263A" w:rsidP="00247CDC">
      <w:pPr>
        <w:jc w:val="both"/>
        <w:rPr>
          <w:b/>
          <w:bCs/>
          <w:sz w:val="22"/>
          <w:szCs w:val="24"/>
        </w:rPr>
      </w:pPr>
      <w:r w:rsidRPr="00F0263A">
        <w:rPr>
          <w:b/>
          <w:bCs/>
          <w:sz w:val="22"/>
          <w:szCs w:val="24"/>
        </w:rPr>
        <w:t>Persepolis</w:t>
      </w:r>
    </w:p>
    <w:p w:rsidR="008F0019" w:rsidRDefault="00F0263A" w:rsidP="0056528D">
      <w:pPr>
        <w:jc w:val="both"/>
      </w:pPr>
      <w:r>
        <w:t xml:space="preserve">Persepolis was the ceremonial capital of the </w:t>
      </w:r>
      <w:hyperlink r:id="rId7" w:tooltip="Achaemenid Empire" w:history="1">
        <w:proofErr w:type="spellStart"/>
        <w:r w:rsidRPr="00F0263A">
          <w:t>Achaemenid</w:t>
        </w:r>
        <w:proofErr w:type="spellEnd"/>
        <w:r w:rsidRPr="00F0263A">
          <w:t xml:space="preserve"> Empire</w:t>
        </w:r>
      </w:hyperlink>
      <w:r>
        <w:t xml:space="preserve"> (</w:t>
      </w:r>
      <w:r w:rsidRPr="00F0263A">
        <w:t>ca. 550–330 BC</w:t>
      </w:r>
      <w:r>
        <w:t xml:space="preserve">). </w:t>
      </w:r>
      <w:r w:rsidR="008F0019" w:rsidRPr="008F0019">
        <w:t xml:space="preserve">Persepolis was built by </w:t>
      </w:r>
      <w:proofErr w:type="spellStart"/>
      <w:r w:rsidR="008F0019" w:rsidRPr="008F0019">
        <w:t>Darus</w:t>
      </w:r>
      <w:proofErr w:type="spellEnd"/>
      <w:r w:rsidR="008F0019" w:rsidRPr="008F0019">
        <w:t xml:space="preserve"> and it was </w:t>
      </w:r>
      <w:proofErr w:type="spellStart"/>
      <w:r w:rsidR="008F0019" w:rsidRPr="008F0019">
        <w:t>Achaemenid</w:t>
      </w:r>
      <w:proofErr w:type="spellEnd"/>
      <w:r w:rsidR="008F0019" w:rsidRPr="008F0019">
        <w:t xml:space="preserve"> capital for many years. </w:t>
      </w:r>
      <w:r>
        <w:t xml:space="preserve">It is situated </w:t>
      </w:r>
      <w:r w:rsidRPr="00F0263A">
        <w:t>60 km</w:t>
      </w:r>
      <w:r>
        <w:t xml:space="preserve"> northeast of the city of </w:t>
      </w:r>
      <w:hyperlink r:id="rId8" w:tooltip="Shiraz" w:history="1">
        <w:r w:rsidRPr="00F0263A">
          <w:t>Shiraz</w:t>
        </w:r>
      </w:hyperlink>
      <w:r>
        <w:t xml:space="preserve"> in </w:t>
      </w:r>
      <w:hyperlink r:id="rId9" w:tooltip="Fars Province" w:history="1">
        <w:r w:rsidRPr="00F0263A">
          <w:t>Fars Province</w:t>
        </w:r>
      </w:hyperlink>
      <w:r>
        <w:t xml:space="preserve">, </w:t>
      </w:r>
      <w:hyperlink r:id="rId10" w:tooltip="Iran" w:history="1">
        <w:r w:rsidRPr="00F0263A">
          <w:t>Iran</w:t>
        </w:r>
      </w:hyperlink>
      <w:r>
        <w:t xml:space="preserve">. Archaeological evidence shows that the earliest remains of Persepolis date back to 515 BC. It exemplifies the </w:t>
      </w:r>
      <w:hyperlink r:id="rId11" w:tooltip="Achaemenid architecture" w:history="1">
        <w:proofErr w:type="spellStart"/>
        <w:r w:rsidRPr="00F0263A">
          <w:t>Achaemenid</w:t>
        </w:r>
        <w:proofErr w:type="spellEnd"/>
        <w:r w:rsidRPr="00F0263A">
          <w:t xml:space="preserve"> style</w:t>
        </w:r>
      </w:hyperlink>
      <w:r>
        <w:t xml:space="preserve"> of architecture. </w:t>
      </w:r>
      <w:hyperlink r:id="rId12" w:tooltip="UNESCO" w:history="1">
        <w:r w:rsidRPr="00F0263A">
          <w:t>UNESCO</w:t>
        </w:r>
      </w:hyperlink>
      <w:r>
        <w:t xml:space="preserve"> declared the ruins of Persepolis a </w:t>
      </w:r>
      <w:hyperlink r:id="rId13" w:tooltip="World Heritage Site" w:history="1">
        <w:r w:rsidRPr="00F0263A">
          <w:t>World Heritage Site</w:t>
        </w:r>
      </w:hyperlink>
      <w:r>
        <w:t xml:space="preserve"> in 1979.</w:t>
      </w:r>
      <w:r w:rsidR="008F0019" w:rsidRPr="008F0019">
        <w:t xml:space="preserve"> </w:t>
      </w:r>
      <w:r w:rsidR="008F0019">
        <w:t>A</w:t>
      </w:r>
      <w:r w:rsidR="008F0019" w:rsidRPr="008F0019">
        <w:t>lthough Alexander and Greek army destroyed everything, Persepolis is still magnificent and amazing.</w:t>
      </w:r>
      <w:r w:rsidR="0056528D">
        <w:t xml:space="preserve"> </w:t>
      </w:r>
      <w:r>
        <w:t>The site includes a 125,000 square meter terrace, partly artificially constructed a</w:t>
      </w:r>
      <w:r w:rsidR="00C86409">
        <w:t xml:space="preserve">nd partly cut out of a mountain. </w:t>
      </w:r>
    </w:p>
    <w:p w:rsidR="008F0019" w:rsidRPr="008F0019" w:rsidRDefault="00B903FD" w:rsidP="00B903FD">
      <w:pPr>
        <w:jc w:val="center"/>
      </w:pPr>
      <w:r>
        <w:rPr>
          <w:noProof/>
        </w:rPr>
        <w:drawing>
          <wp:inline distT="0" distB="0" distL="0" distR="0">
            <wp:extent cx="4352925" cy="2006797"/>
            <wp:effectExtent l="114300" t="57150" r="85725" b="146050"/>
            <wp:docPr id="1" name="Picture 1" descr="C:\Users\momeniazad\Desktop\Shiraz Travel\1. Persepolis\Persepol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meniazad\Desktop\Shiraz Travel\1. Persepolis\Persepolis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59894" cy="20100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B903FD" w:rsidP="00B903FD">
      <w:pPr>
        <w:jc w:val="center"/>
      </w:pPr>
      <w:r>
        <w:rPr>
          <w:noProof/>
        </w:rPr>
        <w:drawing>
          <wp:inline distT="0" distB="0" distL="0" distR="0">
            <wp:extent cx="4171950" cy="2607469"/>
            <wp:effectExtent l="114300" t="57150" r="76200" b="154940"/>
            <wp:docPr id="3" name="Picture 3" descr="C:\Users\momeniazad\Desktop\Shiraz Travel\1. Persepolis\Persepoli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meniazad\Desktop\Shiraz Travel\1. Persepolis\Persepolis 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3337" cy="26083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B903FD" w:rsidP="00B903FD">
      <w:pPr>
        <w:jc w:val="center"/>
      </w:pPr>
      <w:r>
        <w:rPr>
          <w:noProof/>
        </w:rPr>
        <w:lastRenderedPageBreak/>
        <w:drawing>
          <wp:inline distT="0" distB="0" distL="0" distR="0">
            <wp:extent cx="3571875" cy="2373137"/>
            <wp:effectExtent l="114300" t="57150" r="85725" b="160655"/>
            <wp:docPr id="4" name="Picture 4" descr="C:\Users\momeniazad\Desktop\Shiraz Travel\1. Persepolis\Persepoli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meniazad\Desktop\Shiraz Travel\1. Persepolis\Persepolis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23731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E52F53" w:rsidP="00E52F53">
      <w:pPr>
        <w:jc w:val="center"/>
      </w:pPr>
      <w:r>
        <w:rPr>
          <w:noProof/>
        </w:rPr>
        <w:drawing>
          <wp:inline distT="0" distB="0" distL="0" distR="0">
            <wp:extent cx="2409825" cy="2903404"/>
            <wp:effectExtent l="133350" t="76200" r="104775" b="144780"/>
            <wp:docPr id="5" name="Picture 5" descr="C:\Users\momeniazad\Desktop\Shiraz Travel\1. Persepolis\Persepoli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meniazad\Desktop\Shiraz Travel\1. Persepolis\Persepolis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29034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70D3F" w:rsidRDefault="00C70D3F" w:rsidP="00C70D3F">
      <w:pPr>
        <w:rPr>
          <w:b/>
          <w:bCs/>
          <w:sz w:val="22"/>
          <w:szCs w:val="24"/>
        </w:rPr>
      </w:pPr>
    </w:p>
    <w:p w:rsidR="00F0263A" w:rsidRPr="009B7F96" w:rsidRDefault="009B7F96" w:rsidP="00247CDC">
      <w:pPr>
        <w:jc w:val="both"/>
        <w:rPr>
          <w:b/>
          <w:bCs/>
          <w:sz w:val="22"/>
          <w:szCs w:val="24"/>
        </w:rPr>
      </w:pPr>
      <w:proofErr w:type="spellStart"/>
      <w:r w:rsidRPr="009B7F96">
        <w:rPr>
          <w:b/>
          <w:bCs/>
          <w:sz w:val="22"/>
          <w:szCs w:val="24"/>
        </w:rPr>
        <w:t>Naqsh</w:t>
      </w:r>
      <w:proofErr w:type="spellEnd"/>
      <w:r w:rsidRPr="009B7F96">
        <w:rPr>
          <w:b/>
          <w:bCs/>
          <w:sz w:val="22"/>
          <w:szCs w:val="24"/>
        </w:rPr>
        <w:t xml:space="preserve">-e </w:t>
      </w:r>
      <w:proofErr w:type="spellStart"/>
      <w:r w:rsidRPr="009B7F96">
        <w:rPr>
          <w:b/>
          <w:bCs/>
          <w:sz w:val="22"/>
          <w:szCs w:val="24"/>
        </w:rPr>
        <w:t>Rustam</w:t>
      </w:r>
      <w:proofErr w:type="spellEnd"/>
    </w:p>
    <w:p w:rsidR="009B7F96" w:rsidRDefault="009B7F96" w:rsidP="00BD585B">
      <w:pPr>
        <w:jc w:val="both"/>
      </w:pPr>
      <w:proofErr w:type="spellStart"/>
      <w:r w:rsidRPr="009B7F96">
        <w:t>Naqsh</w:t>
      </w:r>
      <w:proofErr w:type="spellEnd"/>
      <w:r w:rsidRPr="009B7F96">
        <w:t xml:space="preserve">-e </w:t>
      </w:r>
      <w:proofErr w:type="spellStart"/>
      <w:r w:rsidRPr="009B7F96">
        <w:t>Rustam</w:t>
      </w:r>
      <w:proofErr w:type="spellEnd"/>
      <w:r>
        <w:t xml:space="preserve"> is an ancient </w:t>
      </w:r>
      <w:hyperlink r:id="rId18" w:tooltip="Necropolis" w:history="1">
        <w:r w:rsidRPr="009B7F96">
          <w:t>necropolis</w:t>
        </w:r>
      </w:hyperlink>
      <w:r>
        <w:t xml:space="preserve"> located about 12 km northwest of </w:t>
      </w:r>
      <w:hyperlink r:id="rId19" w:tooltip="Persepolis" w:history="1">
        <w:r w:rsidRPr="009B7F96">
          <w:t>Persepolis</w:t>
        </w:r>
      </w:hyperlink>
      <w:r>
        <w:t xml:space="preserve">, in </w:t>
      </w:r>
      <w:hyperlink r:id="rId20" w:tooltip="Fars Province" w:history="1">
        <w:r w:rsidRPr="009B7F96">
          <w:t>Fars Province</w:t>
        </w:r>
      </w:hyperlink>
      <w:r>
        <w:t xml:space="preserve">, </w:t>
      </w:r>
      <w:hyperlink r:id="rId21" w:tooltip="Iran" w:history="1">
        <w:r w:rsidRPr="009B7F96">
          <w:t>Iran</w:t>
        </w:r>
      </w:hyperlink>
      <w:r>
        <w:t xml:space="preserve">, with a group of ancient Iranian </w:t>
      </w:r>
      <w:hyperlink r:id="rId22" w:tooltip="Rock relief" w:history="1">
        <w:r w:rsidRPr="009B7F96">
          <w:t>rock reliefs</w:t>
        </w:r>
      </w:hyperlink>
      <w:r>
        <w:t xml:space="preserve"> cut into the cliff, from both the </w:t>
      </w:r>
      <w:hyperlink r:id="rId23" w:tooltip="Achaemenid Empire" w:history="1">
        <w:proofErr w:type="spellStart"/>
        <w:r w:rsidRPr="009B7F96">
          <w:t>Achaemenid</w:t>
        </w:r>
        <w:proofErr w:type="spellEnd"/>
      </w:hyperlink>
      <w:r>
        <w:t xml:space="preserve"> and </w:t>
      </w:r>
      <w:hyperlink r:id="rId24" w:tooltip="Sassanid" w:history="1">
        <w:r w:rsidRPr="009B7F96">
          <w:t>Sassanid</w:t>
        </w:r>
      </w:hyperlink>
      <w:r>
        <w:t xml:space="preserve"> periods. It lies a few hundred meters from </w:t>
      </w:r>
      <w:hyperlink r:id="rId25" w:tooltip="Naqsh-e Rajab" w:history="1">
        <w:proofErr w:type="spellStart"/>
        <w:r w:rsidRPr="009B7F96">
          <w:t>Naqsh</w:t>
        </w:r>
        <w:proofErr w:type="spellEnd"/>
        <w:r w:rsidRPr="009B7F96">
          <w:t>-e Rajab</w:t>
        </w:r>
      </w:hyperlink>
      <w:r>
        <w:t>, with a further four Sassanid rock reliefs, three celebrating kings and one a high priest.</w:t>
      </w:r>
      <w:r w:rsidR="00BD585B">
        <w:t xml:space="preserve"> </w:t>
      </w:r>
      <w:proofErr w:type="spellStart"/>
      <w:r w:rsidR="00BD585B">
        <w:t>Naqsh</w:t>
      </w:r>
      <w:proofErr w:type="spellEnd"/>
      <w:r w:rsidR="00BD585B">
        <w:t xml:space="preserve">-e </w:t>
      </w:r>
      <w:proofErr w:type="spellStart"/>
      <w:r w:rsidR="00BD585B">
        <w:t>Rustam</w:t>
      </w:r>
      <w:proofErr w:type="spellEnd"/>
      <w:r w:rsidR="00BD585B">
        <w:t xml:space="preserve"> is the </w:t>
      </w:r>
      <w:hyperlink r:id="rId26" w:tooltip="Necropolis" w:history="1">
        <w:r w:rsidR="00BD585B" w:rsidRPr="00BD585B">
          <w:t>necropolis</w:t>
        </w:r>
      </w:hyperlink>
      <w:r w:rsidR="00BD585B">
        <w:t xml:space="preserve"> of the </w:t>
      </w:r>
      <w:hyperlink r:id="rId27" w:tooltip="Achaemenid dynasty" w:history="1">
        <w:proofErr w:type="spellStart"/>
        <w:r w:rsidR="00BD585B" w:rsidRPr="00BD585B">
          <w:t>Achaemenid</w:t>
        </w:r>
        <w:proofErr w:type="spellEnd"/>
        <w:r w:rsidR="00BD585B" w:rsidRPr="00BD585B">
          <w:t xml:space="preserve"> dynasty</w:t>
        </w:r>
      </w:hyperlink>
      <w:r w:rsidR="00BD585B">
        <w:t xml:space="preserve"> (c. 550–330 BC), with four large tombs cut high into the cliff face. </w:t>
      </w:r>
      <w:r w:rsidR="00BD2490">
        <w:t xml:space="preserve">The oldest relief at </w:t>
      </w:r>
      <w:proofErr w:type="spellStart"/>
      <w:r w:rsidR="00BD2490">
        <w:t>Naqsh</w:t>
      </w:r>
      <w:proofErr w:type="spellEnd"/>
      <w:r w:rsidR="00BD2490">
        <w:t xml:space="preserve">-e </w:t>
      </w:r>
      <w:proofErr w:type="spellStart"/>
      <w:r w:rsidR="00BD2490">
        <w:t>Rustam</w:t>
      </w:r>
      <w:proofErr w:type="spellEnd"/>
      <w:r w:rsidR="00BD2490">
        <w:t xml:space="preserve"> dates back to c. 1000 BC. Though it is severely damaged, it depicts a faint image of a man with unusual head-gear, and is thought to be </w:t>
      </w:r>
      <w:hyperlink r:id="rId28" w:tooltip="Elam" w:history="1">
        <w:proofErr w:type="spellStart"/>
        <w:r w:rsidR="00BD2490" w:rsidRPr="00BD2490">
          <w:t>Elamite</w:t>
        </w:r>
        <w:proofErr w:type="spellEnd"/>
      </w:hyperlink>
      <w:r w:rsidR="00BD2490">
        <w:t xml:space="preserve"> in origin.</w:t>
      </w:r>
    </w:p>
    <w:p w:rsidR="00F0263A" w:rsidRDefault="00F0263A" w:rsidP="00F0263A">
      <w:pPr>
        <w:jc w:val="both"/>
      </w:pPr>
    </w:p>
    <w:p w:rsidR="00F0263A" w:rsidRDefault="00F0263A" w:rsidP="00F0263A">
      <w:pPr>
        <w:jc w:val="both"/>
      </w:pPr>
    </w:p>
    <w:p w:rsidR="00F0263A" w:rsidRDefault="00B964B8" w:rsidP="00B964B8">
      <w:pPr>
        <w:jc w:val="center"/>
      </w:pPr>
      <w:r>
        <w:rPr>
          <w:noProof/>
        </w:rPr>
        <w:drawing>
          <wp:inline distT="0" distB="0" distL="0" distR="0">
            <wp:extent cx="4714875" cy="1465540"/>
            <wp:effectExtent l="114300" t="57150" r="85725" b="154305"/>
            <wp:docPr id="6" name="Picture 6" descr="C:\Users\momeniazad\Desktop\Shiraz Travel\2. Naqsh-e Rustam\Naghshe_Rost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meniazad\Desktop\Shiraz Travel\2. Naqsh-e Rustam\Naghshe_Rostam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6376" cy="146600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B964B8" w:rsidP="00B964B8">
      <w:pPr>
        <w:jc w:val="center"/>
      </w:pPr>
      <w:r>
        <w:rPr>
          <w:noProof/>
        </w:rPr>
        <w:drawing>
          <wp:inline distT="0" distB="0" distL="0" distR="0">
            <wp:extent cx="4505325" cy="1802671"/>
            <wp:effectExtent l="133350" t="57150" r="85725" b="160020"/>
            <wp:docPr id="7" name="Picture 7" descr="C:\Users\momeniazad\Desktop\Shiraz Travel\2. Naqsh-e Rustam\Naghshe_Rost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meniazad\Desktop\Shiraz Travel\2. Naqsh-e Rustam\Naghshe_Rostam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3828" cy="18020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B964B8" w:rsidP="00B964B8">
      <w:pPr>
        <w:jc w:val="center"/>
      </w:pPr>
      <w:r>
        <w:rPr>
          <w:noProof/>
        </w:rPr>
        <w:drawing>
          <wp:inline distT="0" distB="0" distL="0" distR="0">
            <wp:extent cx="3752850" cy="2501900"/>
            <wp:effectExtent l="114300" t="57150" r="76200" b="146050"/>
            <wp:docPr id="8" name="Picture 8" descr="C:\Users\momeniazad\Desktop\Shiraz Travel\2. Naqsh-e Rustam\Naghshe_Rost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meniazad\Desktop\Shiraz Travel\2. Naqsh-e Rustam\Naghshe_Rostam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4722" cy="25031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F0263A" w:rsidP="00F0263A">
      <w:pPr>
        <w:jc w:val="both"/>
      </w:pPr>
    </w:p>
    <w:p w:rsidR="00F0263A" w:rsidRDefault="00F0263A" w:rsidP="00F0263A">
      <w:pPr>
        <w:jc w:val="both"/>
      </w:pPr>
    </w:p>
    <w:p w:rsidR="00C70D3F" w:rsidRDefault="00C70D3F" w:rsidP="00F0263A">
      <w:pPr>
        <w:jc w:val="both"/>
      </w:pPr>
    </w:p>
    <w:p w:rsidR="00C70D3F" w:rsidRDefault="00C70D3F" w:rsidP="00F0263A">
      <w:pPr>
        <w:jc w:val="both"/>
      </w:pPr>
    </w:p>
    <w:p w:rsidR="00C70D3F" w:rsidRDefault="00C70D3F" w:rsidP="00F0263A">
      <w:pPr>
        <w:jc w:val="both"/>
      </w:pPr>
    </w:p>
    <w:p w:rsidR="00F0263A" w:rsidRDefault="00F0263A" w:rsidP="00F0263A">
      <w:pPr>
        <w:jc w:val="both"/>
      </w:pPr>
    </w:p>
    <w:p w:rsidR="00561F20" w:rsidRPr="007667F9" w:rsidRDefault="00561F20" w:rsidP="00561F20">
      <w:pPr>
        <w:jc w:val="center"/>
        <w:rPr>
          <w:b/>
          <w:bCs/>
          <w:sz w:val="32"/>
          <w:szCs w:val="36"/>
        </w:rPr>
      </w:pPr>
      <w:r w:rsidRPr="007667F9">
        <w:rPr>
          <w:b/>
          <w:bCs/>
          <w:sz w:val="32"/>
          <w:szCs w:val="36"/>
        </w:rPr>
        <w:t xml:space="preserve">Attachment </w:t>
      </w:r>
      <w:r>
        <w:rPr>
          <w:b/>
          <w:bCs/>
          <w:sz w:val="32"/>
          <w:szCs w:val="36"/>
        </w:rPr>
        <w:t>2</w:t>
      </w:r>
    </w:p>
    <w:p w:rsidR="00C70D3F" w:rsidRDefault="00C70D3F" w:rsidP="000F7B2A">
      <w:pPr>
        <w:jc w:val="center"/>
        <w:rPr>
          <w:b/>
          <w:bCs/>
          <w:sz w:val="22"/>
          <w:szCs w:val="24"/>
        </w:rPr>
      </w:pPr>
    </w:p>
    <w:p w:rsidR="000F7B2A" w:rsidRPr="000F7B2A" w:rsidRDefault="000F7B2A" w:rsidP="00247CDC">
      <w:pPr>
        <w:jc w:val="both"/>
        <w:rPr>
          <w:b/>
          <w:bCs/>
          <w:sz w:val="22"/>
          <w:szCs w:val="24"/>
        </w:rPr>
      </w:pPr>
      <w:r w:rsidRPr="000F7B2A">
        <w:rPr>
          <w:b/>
          <w:bCs/>
          <w:sz w:val="22"/>
          <w:szCs w:val="24"/>
        </w:rPr>
        <w:t>Tomb of Hafez</w:t>
      </w:r>
    </w:p>
    <w:p w:rsidR="00F0263A" w:rsidRDefault="00915B93" w:rsidP="00915B93">
      <w:pPr>
        <w:jc w:val="both"/>
      </w:pPr>
      <w:r>
        <w:t xml:space="preserve">The </w:t>
      </w:r>
      <w:r w:rsidRPr="00915B93">
        <w:t>Tomb of Hafez</w:t>
      </w:r>
      <w:r>
        <w:t xml:space="preserve"> and its associated memorial hall, the </w:t>
      </w:r>
      <w:proofErr w:type="spellStart"/>
      <w:r w:rsidRPr="00915B93">
        <w:t>Hāfezieh</w:t>
      </w:r>
      <w:proofErr w:type="spellEnd"/>
      <w:r>
        <w:t xml:space="preserve">, are two memorial structures erected in the northern edge of </w:t>
      </w:r>
      <w:hyperlink r:id="rId32" w:tooltip="Shiraz" w:history="1">
        <w:r w:rsidRPr="00915B93">
          <w:t>Shiraz</w:t>
        </w:r>
      </w:hyperlink>
      <w:r>
        <w:t xml:space="preserve">, </w:t>
      </w:r>
      <w:hyperlink r:id="rId33" w:tooltip="Iran" w:history="1">
        <w:r w:rsidRPr="00915B93">
          <w:t>Iran</w:t>
        </w:r>
      </w:hyperlink>
      <w:r>
        <w:t xml:space="preserve">, in memory of the celebrated Persian poet </w:t>
      </w:r>
      <w:hyperlink r:id="rId34" w:tooltip="Hafez" w:history="1">
        <w:r w:rsidRPr="00915B93">
          <w:t>Hafez</w:t>
        </w:r>
      </w:hyperlink>
      <w:r>
        <w:t xml:space="preserve">. The open pavilion structures are situated in the </w:t>
      </w:r>
      <w:proofErr w:type="spellStart"/>
      <w:r>
        <w:t>Musalla</w:t>
      </w:r>
      <w:proofErr w:type="spellEnd"/>
      <w:r>
        <w:t xml:space="preserve"> Gardens on the north bank of a seasonal river and house the marble tomb of Hafez. The present buildings, built in 1935 and designed by the French architect and archaeologist </w:t>
      </w:r>
      <w:hyperlink r:id="rId35" w:tooltip="André Godard" w:history="1">
        <w:r w:rsidRPr="00915B93">
          <w:t>André Godard</w:t>
        </w:r>
      </w:hyperlink>
      <w:r>
        <w:t>, are at the site of previous structures, the best-known of which was built in 1773. The tomb, its gardens, and the surrounding memorials to other great figures are a focus of tourism in Shiraz.</w:t>
      </w:r>
    </w:p>
    <w:p w:rsidR="00F0263A" w:rsidRDefault="00915B93" w:rsidP="00347A90">
      <w:pPr>
        <w:jc w:val="both"/>
      </w:pPr>
      <w:r>
        <w:t>Hafez was born in Shiraz in 1315 and died there in 1390. A beloved figure of the Iranian people, who learn his verses by heart, Hafez was prominent in his home town and held a position as the court poet.</w:t>
      </w:r>
      <w:hyperlink r:id="rId36" w:anchor="cite_note-khorr-1" w:history="1"/>
      <w:r>
        <w:t xml:space="preserve"> In his memory, a small, dome-like structure was erected in Shiraz near his grave at </w:t>
      </w:r>
      <w:proofErr w:type="spellStart"/>
      <w:r>
        <w:t>Golgast</w:t>
      </w:r>
      <w:proofErr w:type="spellEnd"/>
      <w:r>
        <w:t xml:space="preserve">-e </w:t>
      </w:r>
      <w:proofErr w:type="spellStart"/>
      <w:r>
        <w:t>Mosalla</w:t>
      </w:r>
      <w:proofErr w:type="spellEnd"/>
      <w:r>
        <w:t xml:space="preserve"> in 1452 at the order of </w:t>
      </w:r>
      <w:hyperlink r:id="rId37" w:tooltip="Babur Ibn-Baysunkur" w:history="1">
        <w:r w:rsidRPr="00915B93">
          <w:t xml:space="preserve">Babur </w:t>
        </w:r>
        <w:proofErr w:type="spellStart"/>
        <w:r w:rsidRPr="00915B93">
          <w:t>Ibn-Baysunkur</w:t>
        </w:r>
        <w:proofErr w:type="spellEnd"/>
      </w:hyperlink>
      <w:r>
        <w:t xml:space="preserve">, a </w:t>
      </w:r>
      <w:hyperlink r:id="rId38" w:tooltip="Timurid dynasty" w:history="1">
        <w:proofErr w:type="spellStart"/>
        <w:r w:rsidRPr="00915B93">
          <w:t>Timurid</w:t>
        </w:r>
        <w:proofErr w:type="spellEnd"/>
      </w:hyperlink>
      <w:r>
        <w:t xml:space="preserve"> governor.</w:t>
      </w:r>
    </w:p>
    <w:p w:rsidR="00F0263A" w:rsidRDefault="00C70D3F" w:rsidP="00C70D3F">
      <w:pPr>
        <w:jc w:val="center"/>
      </w:pPr>
      <w:r>
        <w:rPr>
          <w:noProof/>
        </w:rPr>
        <w:drawing>
          <wp:inline distT="0" distB="0" distL="0" distR="0">
            <wp:extent cx="4206240" cy="2628900"/>
            <wp:effectExtent l="133350" t="57150" r="80010" b="152400"/>
            <wp:docPr id="10" name="Picture 10" descr="C:\Users\momeniazad\Desktop\Shiraz Travel\3.Hafez\Hafez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meniazad\Desktop\Shiraz Travel\3.Hafez\Hafez 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7639" cy="26297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F0263A" w:rsidP="00F0263A">
      <w:pPr>
        <w:jc w:val="both"/>
      </w:pPr>
    </w:p>
    <w:p w:rsidR="00C70D3F" w:rsidRDefault="00EF64A8" w:rsidP="00EF64A8">
      <w:pPr>
        <w:jc w:val="center"/>
      </w:pPr>
      <w:r>
        <w:rPr>
          <w:noProof/>
        </w:rPr>
        <w:lastRenderedPageBreak/>
        <w:drawing>
          <wp:inline distT="0" distB="0" distL="0" distR="0">
            <wp:extent cx="4124325" cy="2750777"/>
            <wp:effectExtent l="114300" t="76200" r="85725" b="145415"/>
            <wp:docPr id="11" name="Picture 11" descr="C:\Users\momeniazad\Desktop\Shiraz Travel\3.Hafez\Hafe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meniazad\Desktop\Shiraz Travel\3.Hafez\Hafez 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8224" cy="27533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70D3F" w:rsidRDefault="00347531" w:rsidP="00347531">
      <w:pPr>
        <w:jc w:val="center"/>
      </w:pPr>
      <w:r>
        <w:rPr>
          <w:noProof/>
        </w:rPr>
        <w:drawing>
          <wp:inline distT="0" distB="0" distL="0" distR="0">
            <wp:extent cx="4124325" cy="2731696"/>
            <wp:effectExtent l="114300" t="76200" r="85725" b="145415"/>
            <wp:docPr id="12" name="Picture 12" descr="C:\Users\momeniazad\Desktop\Shiraz Travel\3.Hafez\Hafe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meniazad\Desktop\Shiraz Travel\3.Hafez\Hafez 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2955" cy="27307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70D3F" w:rsidRDefault="00C70D3F" w:rsidP="00F0263A">
      <w:pPr>
        <w:jc w:val="both"/>
      </w:pPr>
    </w:p>
    <w:p w:rsidR="00C70D3F" w:rsidRDefault="00C70D3F" w:rsidP="00F0263A">
      <w:pPr>
        <w:jc w:val="both"/>
      </w:pPr>
    </w:p>
    <w:p w:rsidR="00F0263A" w:rsidRDefault="00F0263A" w:rsidP="00F0263A">
      <w:pPr>
        <w:jc w:val="both"/>
      </w:pPr>
    </w:p>
    <w:p w:rsidR="00682407" w:rsidRPr="00682407" w:rsidRDefault="00682407" w:rsidP="00247CDC">
      <w:pPr>
        <w:jc w:val="both"/>
        <w:rPr>
          <w:b/>
          <w:bCs/>
          <w:sz w:val="22"/>
          <w:szCs w:val="24"/>
        </w:rPr>
      </w:pPr>
      <w:proofErr w:type="spellStart"/>
      <w:r w:rsidRPr="00682407">
        <w:rPr>
          <w:b/>
          <w:bCs/>
          <w:sz w:val="22"/>
          <w:szCs w:val="24"/>
        </w:rPr>
        <w:t>Saraye</w:t>
      </w:r>
      <w:proofErr w:type="spellEnd"/>
      <w:r w:rsidRPr="00682407">
        <w:rPr>
          <w:b/>
          <w:bCs/>
          <w:sz w:val="22"/>
          <w:szCs w:val="24"/>
        </w:rPr>
        <w:t xml:space="preserve"> </w:t>
      </w:r>
      <w:proofErr w:type="spellStart"/>
      <w:r w:rsidRPr="00682407">
        <w:rPr>
          <w:b/>
          <w:bCs/>
          <w:sz w:val="22"/>
          <w:szCs w:val="24"/>
        </w:rPr>
        <w:t>Moshir</w:t>
      </w:r>
      <w:proofErr w:type="spellEnd"/>
    </w:p>
    <w:p w:rsidR="00682407" w:rsidRPr="00682407" w:rsidRDefault="00682407" w:rsidP="00682407">
      <w:pPr>
        <w:jc w:val="both"/>
      </w:pPr>
      <w:proofErr w:type="spellStart"/>
      <w:r w:rsidRPr="00682407">
        <w:t>Saraye</w:t>
      </w:r>
      <w:proofErr w:type="spellEnd"/>
      <w:r w:rsidRPr="00682407">
        <w:t xml:space="preserve"> </w:t>
      </w:r>
      <w:proofErr w:type="spellStart"/>
      <w:r w:rsidRPr="00682407">
        <w:t>Moshir</w:t>
      </w:r>
      <w:proofErr w:type="spellEnd"/>
      <w:r w:rsidRPr="00682407">
        <w:t xml:space="preserve"> is traditional </w:t>
      </w:r>
      <w:hyperlink r:id="rId42" w:tooltip="Bazaar" w:history="1">
        <w:r w:rsidRPr="00682407">
          <w:t>Bazaar</w:t>
        </w:r>
      </w:hyperlink>
      <w:r w:rsidRPr="00682407">
        <w:t xml:space="preserve"> in </w:t>
      </w:r>
      <w:hyperlink r:id="rId43" w:tooltip="Shiraz" w:history="1">
        <w:r w:rsidRPr="00682407">
          <w:t>Shiraz</w:t>
        </w:r>
      </w:hyperlink>
      <w:r w:rsidRPr="00682407">
        <w:t xml:space="preserve">, Southern city of </w:t>
      </w:r>
      <w:hyperlink r:id="rId44" w:tooltip="Iran" w:history="1">
        <w:r w:rsidRPr="00682407">
          <w:t>Iran</w:t>
        </w:r>
      </w:hyperlink>
      <w:r w:rsidRPr="00682407">
        <w:t xml:space="preserve">. It was founded more than 250 years ago under the order of government general of </w:t>
      </w:r>
      <w:hyperlink r:id="rId45" w:tooltip="Fars province" w:history="1">
        <w:r w:rsidRPr="00682407">
          <w:t>Fars province</w:t>
        </w:r>
      </w:hyperlink>
      <w:r w:rsidRPr="00682407">
        <w:t xml:space="preserve"> in Shiraz named </w:t>
      </w:r>
      <w:proofErr w:type="spellStart"/>
      <w:r w:rsidRPr="00682407">
        <w:t>Mirza</w:t>
      </w:r>
      <w:proofErr w:type="spellEnd"/>
      <w:r w:rsidRPr="00682407">
        <w:t xml:space="preserve"> </w:t>
      </w:r>
      <w:proofErr w:type="spellStart"/>
      <w:r w:rsidRPr="00682407">
        <w:t>Abolhassan</w:t>
      </w:r>
      <w:proofErr w:type="spellEnd"/>
      <w:r w:rsidRPr="00682407">
        <w:t xml:space="preserve"> </w:t>
      </w:r>
      <w:proofErr w:type="spellStart"/>
      <w:r w:rsidRPr="00682407">
        <w:t>MoshirolMolk</w:t>
      </w:r>
      <w:proofErr w:type="spellEnd"/>
      <w:r w:rsidRPr="00682407">
        <w:t xml:space="preserve">. It was made as bazaar in the first days of its establishment. </w:t>
      </w:r>
      <w:r>
        <w:t>H</w:t>
      </w:r>
      <w:r w:rsidRPr="00682407">
        <w:t xml:space="preserve">ereafter the time passed and history began. In some days this place was used as a museum and also as a traditional restaurant and Tea-Serving center. After the revolution in Iran it </w:t>
      </w:r>
      <w:r w:rsidRPr="00682407">
        <w:lastRenderedPageBreak/>
        <w:t xml:space="preserve">was closed for some years. then it began to become a place for making handcrafts and artful goods. till then up to now it has continued. </w:t>
      </w:r>
    </w:p>
    <w:p w:rsidR="00F0263A" w:rsidRDefault="009F7DFB" w:rsidP="009F7DFB">
      <w:pPr>
        <w:jc w:val="center"/>
      </w:pPr>
      <w:r>
        <w:rPr>
          <w:noProof/>
        </w:rPr>
        <w:drawing>
          <wp:inline distT="0" distB="0" distL="0" distR="0">
            <wp:extent cx="4000500" cy="2667000"/>
            <wp:effectExtent l="114300" t="76200" r="57150" b="152400"/>
            <wp:docPr id="13" name="Picture 13" descr="C:\Users\momeniazad\Desktop\Shiraz Travel\4.Saraye-Moshir\Saraye-Mosh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meniazad\Desktop\Shiraz Travel\4.Saraye-Moshir\Saraye-Moshir 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0" cy="2667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9B0BB8" w:rsidP="009B0BB8">
      <w:pPr>
        <w:jc w:val="center"/>
      </w:pPr>
      <w:r>
        <w:rPr>
          <w:noProof/>
        </w:rPr>
        <w:drawing>
          <wp:inline distT="0" distB="0" distL="0" distR="0">
            <wp:extent cx="3505200" cy="2332457"/>
            <wp:effectExtent l="95250" t="57150" r="76200" b="144145"/>
            <wp:docPr id="14" name="Picture 14" descr="C:\Users\momeniazad\Desktop\Shiraz Travel\4.Saraye-Moshir\Saraye-Mosh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meniazad\Desktop\Shiraz Travel\4.Saraye-Moshir\Saraye-Moshir 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3324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CB4E8D" w:rsidP="00CB4E8D">
      <w:pPr>
        <w:jc w:val="center"/>
      </w:pPr>
      <w:r>
        <w:rPr>
          <w:noProof/>
        </w:rPr>
        <w:drawing>
          <wp:inline distT="0" distB="0" distL="0" distR="0">
            <wp:extent cx="3467100" cy="2288286"/>
            <wp:effectExtent l="95250" t="57150" r="76200" b="150495"/>
            <wp:docPr id="15" name="Picture 15" descr="C:\Users\momeniazad\Desktop\Shiraz Travel\4.Saraye-Moshir\Saraye-Mosh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meniazad\Desktop\Shiraz Travel\4.Saraye-Moshir\Saraye-Moshir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67100" cy="22882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908CC" w:rsidRPr="00B908CC" w:rsidRDefault="00B908CC" w:rsidP="00247CDC">
      <w:pPr>
        <w:jc w:val="both"/>
        <w:rPr>
          <w:b/>
          <w:bCs/>
          <w:sz w:val="22"/>
          <w:szCs w:val="24"/>
        </w:rPr>
      </w:pPr>
      <w:proofErr w:type="spellStart"/>
      <w:r w:rsidRPr="00B908CC">
        <w:rPr>
          <w:b/>
          <w:bCs/>
          <w:sz w:val="22"/>
          <w:szCs w:val="24"/>
        </w:rPr>
        <w:lastRenderedPageBreak/>
        <w:t>Vakil</w:t>
      </w:r>
      <w:proofErr w:type="spellEnd"/>
      <w:r w:rsidRPr="00B908CC">
        <w:rPr>
          <w:b/>
          <w:bCs/>
          <w:sz w:val="22"/>
          <w:szCs w:val="24"/>
        </w:rPr>
        <w:t xml:space="preserve"> Bazaar</w:t>
      </w:r>
    </w:p>
    <w:p w:rsidR="00B908CC" w:rsidRDefault="00B908CC" w:rsidP="00B908CC">
      <w:pPr>
        <w:jc w:val="both"/>
      </w:pPr>
      <w:proofErr w:type="spellStart"/>
      <w:r w:rsidRPr="00B908CC">
        <w:t>Vakil</w:t>
      </w:r>
      <w:proofErr w:type="spellEnd"/>
      <w:r w:rsidRPr="00B908CC">
        <w:t xml:space="preserve"> Bazaar</w:t>
      </w:r>
      <w:r>
        <w:t xml:space="preserve"> is the main </w:t>
      </w:r>
      <w:hyperlink r:id="rId49" w:tooltip="Bazaar" w:history="1">
        <w:r w:rsidRPr="00B908CC">
          <w:t>bazaar</w:t>
        </w:r>
      </w:hyperlink>
      <w:r>
        <w:t xml:space="preserve"> of </w:t>
      </w:r>
      <w:hyperlink r:id="rId50" w:tooltip="Shiraz" w:history="1">
        <w:r w:rsidRPr="00B908CC">
          <w:t>Shiraz</w:t>
        </w:r>
      </w:hyperlink>
      <w:r>
        <w:t xml:space="preserve">, </w:t>
      </w:r>
      <w:hyperlink r:id="rId51" w:tooltip="Iran" w:history="1">
        <w:r w:rsidRPr="00B908CC">
          <w:t>Iran</w:t>
        </w:r>
      </w:hyperlink>
      <w:r>
        <w:t xml:space="preserve">, located in the historical center of the city. </w:t>
      </w:r>
    </w:p>
    <w:p w:rsidR="00B908CC" w:rsidRDefault="00B908CC" w:rsidP="00B908CC">
      <w:pPr>
        <w:jc w:val="both"/>
      </w:pPr>
      <w:r>
        <w:t xml:space="preserve">It is thought that the market originally was established by the </w:t>
      </w:r>
      <w:hyperlink r:id="rId52" w:tooltip="Buwayhid" w:history="1">
        <w:proofErr w:type="spellStart"/>
        <w:r w:rsidRPr="00B908CC">
          <w:t>Buwayhids</w:t>
        </w:r>
        <w:proofErr w:type="spellEnd"/>
      </w:hyperlink>
      <w:r>
        <w:t xml:space="preserve"> in the 11th century AD, and was completed mainly by the </w:t>
      </w:r>
      <w:proofErr w:type="spellStart"/>
      <w:r>
        <w:t>Atabaks</w:t>
      </w:r>
      <w:proofErr w:type="spellEnd"/>
      <w:r>
        <w:t xml:space="preserve"> of </w:t>
      </w:r>
      <w:hyperlink r:id="rId53" w:history="1">
        <w:r w:rsidRPr="00B908CC">
          <w:t>Fars</w:t>
        </w:r>
      </w:hyperlink>
      <w:r>
        <w:t xml:space="preserve">, and was renamed after </w:t>
      </w:r>
      <w:hyperlink r:id="rId54" w:tooltip="Karim Khan Zand" w:history="1">
        <w:proofErr w:type="spellStart"/>
        <w:r w:rsidRPr="00B908CC">
          <w:t>Karim</w:t>
        </w:r>
        <w:proofErr w:type="spellEnd"/>
        <w:r w:rsidRPr="00B908CC">
          <w:t xml:space="preserve"> Khan </w:t>
        </w:r>
        <w:proofErr w:type="spellStart"/>
        <w:r w:rsidRPr="00B908CC">
          <w:t>Zand</w:t>
        </w:r>
        <w:proofErr w:type="spellEnd"/>
      </w:hyperlink>
      <w:r>
        <w:t xml:space="preserve"> only in the 18th century. </w:t>
      </w:r>
    </w:p>
    <w:p w:rsidR="00B908CC" w:rsidRDefault="00B908CC" w:rsidP="00B908CC">
      <w:pPr>
        <w:jc w:val="both"/>
      </w:pPr>
      <w:r>
        <w:t xml:space="preserve">The bazaar has beautiful courtyards, </w:t>
      </w:r>
      <w:hyperlink r:id="rId55" w:tooltip="Caravansarai" w:history="1">
        <w:r w:rsidR="00686EA2" w:rsidRPr="00B908CC">
          <w:t>caravanserais</w:t>
        </w:r>
      </w:hyperlink>
      <w:r>
        <w:t xml:space="preserve">, bath houses, and old shops which are deemed among the best places in </w:t>
      </w:r>
      <w:hyperlink r:id="rId56" w:tooltip="Shiraz" w:history="1">
        <w:r w:rsidRPr="00B908CC">
          <w:t>Shiraz</w:t>
        </w:r>
      </w:hyperlink>
      <w:r>
        <w:t xml:space="preserve"> to buy all kinds of </w:t>
      </w:r>
      <w:hyperlink r:id="rId57" w:tooltip="Persian rugs" w:history="1">
        <w:r w:rsidRPr="00B908CC">
          <w:t>Persian rugs</w:t>
        </w:r>
      </w:hyperlink>
      <w:r>
        <w:t xml:space="preserve">, </w:t>
      </w:r>
      <w:hyperlink r:id="rId58" w:tooltip="Spices" w:history="1">
        <w:r w:rsidRPr="00B908CC">
          <w:t>spices</w:t>
        </w:r>
      </w:hyperlink>
      <w:r>
        <w:t xml:space="preserve">, </w:t>
      </w:r>
      <w:hyperlink r:id="rId59" w:tooltip="Copper" w:history="1">
        <w:r w:rsidRPr="00B908CC">
          <w:t>copper</w:t>
        </w:r>
      </w:hyperlink>
      <w:r>
        <w:t xml:space="preserve"> handicrafts and </w:t>
      </w:r>
      <w:hyperlink r:id="rId60" w:tooltip="Antiques" w:history="1">
        <w:r w:rsidRPr="00B908CC">
          <w:t>antiques</w:t>
        </w:r>
      </w:hyperlink>
      <w:r>
        <w:t xml:space="preserve">. </w:t>
      </w:r>
    </w:p>
    <w:p w:rsidR="00B908CC" w:rsidRDefault="00B908CC" w:rsidP="00B908CC">
      <w:pPr>
        <w:jc w:val="both"/>
      </w:pPr>
      <w:r>
        <w:t xml:space="preserve">Like other Middle Eastern bazaars, there are a few mosques and </w:t>
      </w:r>
      <w:hyperlink r:id="rId61" w:tooltip="Imamzadeh" w:history="1">
        <w:proofErr w:type="spellStart"/>
        <w:r w:rsidRPr="00B908CC">
          <w:t>Imamzadehs</w:t>
        </w:r>
        <w:proofErr w:type="spellEnd"/>
      </w:hyperlink>
      <w:r>
        <w:t xml:space="preserve"> constructed beside or behind the bazaar</w:t>
      </w:r>
      <w:r w:rsidR="00D50BF8">
        <w:t>.</w:t>
      </w:r>
    </w:p>
    <w:p w:rsidR="00D50BF8" w:rsidRDefault="001829E6" w:rsidP="001829E6">
      <w:pPr>
        <w:jc w:val="center"/>
      </w:pPr>
      <w:r>
        <w:rPr>
          <w:noProof/>
        </w:rPr>
        <w:drawing>
          <wp:inline distT="0" distB="0" distL="0" distR="0">
            <wp:extent cx="3905250" cy="2440782"/>
            <wp:effectExtent l="114300" t="57150" r="76200" b="150495"/>
            <wp:docPr id="17" name="Picture 17" descr="C:\Users\momeniazad\Desktop\Shiraz Travel\5.Vakil Bazaar\Vakil Baza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meniazad\Desktop\Shiraz Travel\5.Vakil Bazaar\Vakil Bazaar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06549" cy="24415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50BF8" w:rsidRDefault="003970A7" w:rsidP="003970A7">
      <w:pPr>
        <w:jc w:val="center"/>
      </w:pPr>
      <w:r>
        <w:rPr>
          <w:noProof/>
        </w:rPr>
        <w:drawing>
          <wp:inline distT="0" distB="0" distL="0" distR="0">
            <wp:extent cx="3514725" cy="2172100"/>
            <wp:effectExtent l="114300" t="57150" r="85725" b="152400"/>
            <wp:docPr id="18" name="Picture 18" descr="C:\Users\momeniazad\Desktop\Shiraz Travel\5.Vakil Bazaar\Vakil Baza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meniazad\Desktop\Shiraz Travel\5.Vakil Bazaar\Vakil Bazaar 3.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14725" cy="2172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50BF8" w:rsidRDefault="003970A7" w:rsidP="003970A7">
      <w:pPr>
        <w:jc w:val="center"/>
      </w:pPr>
      <w:r>
        <w:rPr>
          <w:noProof/>
        </w:rPr>
        <w:lastRenderedPageBreak/>
        <w:drawing>
          <wp:inline distT="0" distB="0" distL="0" distR="0">
            <wp:extent cx="4048125" cy="2698750"/>
            <wp:effectExtent l="114300" t="76200" r="85725" b="158750"/>
            <wp:docPr id="19" name="Picture 19" descr="C:\Users\momeniazad\Desktop\Shiraz Travel\5.Vakil Bazaar\Vakil Bazaa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meniazad\Desktop\Shiraz Travel\5.Vakil Bazaar\Vakil Bazaar 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50144" cy="27000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85D80" w:rsidRDefault="00885D80" w:rsidP="00D50BF8">
      <w:pPr>
        <w:jc w:val="center"/>
        <w:rPr>
          <w:b/>
          <w:bCs/>
          <w:sz w:val="32"/>
          <w:szCs w:val="36"/>
        </w:rPr>
      </w:pPr>
      <w:r>
        <w:rPr>
          <w:b/>
          <w:bCs/>
          <w:noProof/>
          <w:sz w:val="32"/>
          <w:szCs w:val="36"/>
        </w:rPr>
        <w:drawing>
          <wp:inline distT="0" distB="0" distL="0" distR="0">
            <wp:extent cx="4276725" cy="2719997"/>
            <wp:effectExtent l="114300" t="76200" r="85725" b="156845"/>
            <wp:docPr id="20" name="Picture 20" descr="C:\Users\momeniazad\Desktop\Shiraz Travel\5.Vakil Bazaar\Vakil Bazaa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meniazad\Desktop\Shiraz Travel\5.Vakil Bazaar\Vakil Bazaar 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5304" cy="27190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85D80" w:rsidRDefault="00885D80" w:rsidP="00D50BF8">
      <w:pPr>
        <w:jc w:val="center"/>
        <w:rPr>
          <w:b/>
          <w:bCs/>
          <w:sz w:val="32"/>
          <w:szCs w:val="36"/>
        </w:rPr>
      </w:pPr>
    </w:p>
    <w:p w:rsidR="00A62975" w:rsidRDefault="00A62975" w:rsidP="00D50BF8">
      <w:pPr>
        <w:jc w:val="center"/>
        <w:rPr>
          <w:b/>
          <w:bCs/>
          <w:sz w:val="32"/>
          <w:szCs w:val="36"/>
        </w:rPr>
      </w:pPr>
    </w:p>
    <w:p w:rsidR="00A62975" w:rsidRDefault="00A62975" w:rsidP="00D50BF8">
      <w:pPr>
        <w:jc w:val="center"/>
        <w:rPr>
          <w:b/>
          <w:bCs/>
          <w:sz w:val="32"/>
          <w:szCs w:val="36"/>
        </w:rPr>
      </w:pPr>
    </w:p>
    <w:p w:rsidR="00A62975" w:rsidRDefault="00A62975" w:rsidP="00D50BF8">
      <w:pPr>
        <w:jc w:val="center"/>
        <w:rPr>
          <w:b/>
          <w:bCs/>
          <w:sz w:val="32"/>
          <w:szCs w:val="36"/>
        </w:rPr>
      </w:pPr>
    </w:p>
    <w:p w:rsidR="00A62975" w:rsidRDefault="00A62975" w:rsidP="00D50BF8">
      <w:pPr>
        <w:jc w:val="center"/>
        <w:rPr>
          <w:b/>
          <w:bCs/>
          <w:sz w:val="32"/>
          <w:szCs w:val="36"/>
        </w:rPr>
      </w:pPr>
    </w:p>
    <w:p w:rsidR="00A62975" w:rsidRDefault="00A62975" w:rsidP="00D50BF8">
      <w:pPr>
        <w:jc w:val="center"/>
        <w:rPr>
          <w:b/>
          <w:bCs/>
          <w:sz w:val="32"/>
          <w:szCs w:val="36"/>
        </w:rPr>
      </w:pPr>
    </w:p>
    <w:p w:rsidR="00D50BF8" w:rsidRPr="007667F9" w:rsidRDefault="00D50BF8" w:rsidP="00D50BF8">
      <w:pPr>
        <w:jc w:val="center"/>
        <w:rPr>
          <w:b/>
          <w:bCs/>
          <w:sz w:val="32"/>
          <w:szCs w:val="36"/>
        </w:rPr>
      </w:pPr>
      <w:r w:rsidRPr="007667F9">
        <w:rPr>
          <w:b/>
          <w:bCs/>
          <w:sz w:val="32"/>
          <w:szCs w:val="36"/>
        </w:rPr>
        <w:lastRenderedPageBreak/>
        <w:t xml:space="preserve">Attachment </w:t>
      </w:r>
      <w:r>
        <w:rPr>
          <w:b/>
          <w:bCs/>
          <w:sz w:val="32"/>
          <w:szCs w:val="36"/>
        </w:rPr>
        <w:t>3</w:t>
      </w:r>
    </w:p>
    <w:p w:rsidR="00D50BF8" w:rsidRPr="00D50BF8" w:rsidRDefault="00D50BF8" w:rsidP="00080AB0">
      <w:pPr>
        <w:jc w:val="both"/>
        <w:rPr>
          <w:b/>
          <w:bCs/>
          <w:sz w:val="22"/>
          <w:szCs w:val="24"/>
        </w:rPr>
      </w:pPr>
      <w:proofErr w:type="spellStart"/>
      <w:r w:rsidRPr="00D50BF8">
        <w:rPr>
          <w:b/>
          <w:bCs/>
          <w:sz w:val="22"/>
          <w:szCs w:val="24"/>
        </w:rPr>
        <w:t>Zinat</w:t>
      </w:r>
      <w:proofErr w:type="spellEnd"/>
      <w:r w:rsidRPr="00D50BF8">
        <w:rPr>
          <w:b/>
          <w:bCs/>
          <w:sz w:val="22"/>
          <w:szCs w:val="24"/>
        </w:rPr>
        <w:t xml:space="preserve"> Al-</w:t>
      </w:r>
      <w:proofErr w:type="spellStart"/>
      <w:r w:rsidRPr="00D50BF8">
        <w:rPr>
          <w:b/>
          <w:bCs/>
          <w:sz w:val="22"/>
          <w:szCs w:val="24"/>
        </w:rPr>
        <w:t>Moluk</w:t>
      </w:r>
      <w:proofErr w:type="spellEnd"/>
      <w:r w:rsidRPr="00D50BF8">
        <w:rPr>
          <w:b/>
          <w:bCs/>
          <w:sz w:val="22"/>
          <w:szCs w:val="24"/>
        </w:rPr>
        <w:t xml:space="preserve"> House</w:t>
      </w:r>
    </w:p>
    <w:p w:rsidR="00D50BF8" w:rsidRDefault="00D50BF8" w:rsidP="00D50BF8">
      <w:pPr>
        <w:jc w:val="both"/>
      </w:pPr>
      <w:r>
        <w:t xml:space="preserve">This house belongs to the </w:t>
      </w:r>
      <w:proofErr w:type="spellStart"/>
      <w:r>
        <w:t>Qajar</w:t>
      </w:r>
      <w:proofErr w:type="spellEnd"/>
      <w:r>
        <w:t xml:space="preserve"> Era. The construction of this house started in 1290 AH and it ended in 1302 AH. Most rooms in this house have wooden roofs with pictures of different animals, flowers, bushed and birds drawn on them. The basement of this house is now a museum and statues of important celebrities and famous people of Shiraz and Fars are located there.</w:t>
      </w:r>
    </w:p>
    <w:p w:rsidR="00D50BF8" w:rsidRDefault="00D50BF8" w:rsidP="00B908CC">
      <w:pPr>
        <w:jc w:val="both"/>
      </w:pPr>
      <w:r>
        <w:t xml:space="preserve">This fine city mansion, named after the daughter of the owner, was originally the </w:t>
      </w:r>
      <w:proofErr w:type="spellStart"/>
      <w:r w:rsidRPr="00D50BF8">
        <w:t>andaruni</w:t>
      </w:r>
      <w:proofErr w:type="spellEnd"/>
      <w:r>
        <w:t xml:space="preserve"> (private quarters) area of the </w:t>
      </w:r>
      <w:proofErr w:type="spellStart"/>
      <w:r>
        <w:t>neighouring</w:t>
      </w:r>
      <w:proofErr w:type="spellEnd"/>
      <w:r>
        <w:t xml:space="preserve"> </w:t>
      </w:r>
      <w:proofErr w:type="spellStart"/>
      <w:r>
        <w:t>Bagh</w:t>
      </w:r>
      <w:proofErr w:type="spellEnd"/>
      <w:r>
        <w:t xml:space="preserve">-e </w:t>
      </w:r>
      <w:proofErr w:type="spellStart"/>
      <w:r>
        <w:t>Naranjestan</w:t>
      </w:r>
      <w:proofErr w:type="spellEnd"/>
      <w:r>
        <w:t xml:space="preserve"> complex. The 20 finely decorated rooms are embellished with paintings, stucco decoration and mirrors, and the mosaic floors were designed to resemble ornate Persian rugs. The intimate gardens, with their fountains and fringe of palm trees, are sheltered behind a walled compound forming a sun trap in winter and a shaded refuge in summer.</w:t>
      </w:r>
    </w:p>
    <w:p w:rsidR="00F0263A" w:rsidRDefault="00080AB0" w:rsidP="00080AB0">
      <w:pPr>
        <w:jc w:val="center"/>
      </w:pPr>
      <w:r>
        <w:rPr>
          <w:noProof/>
        </w:rPr>
        <w:drawing>
          <wp:inline distT="0" distB="0" distL="0" distR="0">
            <wp:extent cx="3686175" cy="2453451"/>
            <wp:effectExtent l="114300" t="57150" r="85725" b="156845"/>
            <wp:docPr id="21" name="Picture 21" descr="C:\Users\momeniazad\Desktop\Shiraz Travel\6. Zinat Al-Moluk\Zinat Al-Molu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meniazad\Desktop\Shiraz Travel\6. Zinat Al-Moluk\Zinat Al-Moluk  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4950" cy="24526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80AB0" w:rsidRDefault="00955CE7" w:rsidP="00955CE7">
      <w:pPr>
        <w:jc w:val="center"/>
      </w:pPr>
      <w:r>
        <w:rPr>
          <w:noProof/>
        </w:rPr>
        <w:drawing>
          <wp:inline distT="0" distB="0" distL="0" distR="0">
            <wp:extent cx="2743200" cy="1828800"/>
            <wp:effectExtent l="133350" t="57150" r="95250" b="152400"/>
            <wp:docPr id="22" name="Picture 22" descr="C:\Users\momeniazad\Desktop\Shiraz Travel\6. Zinat Al-Moluk\Zinat Al-Molu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omeniazad\Desktop\Shiraz Travel\6. Zinat Al-Moluk\Zinat Al-Moluk  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80AB0" w:rsidRDefault="00080AB0" w:rsidP="00F0263A">
      <w:pPr>
        <w:jc w:val="both"/>
      </w:pPr>
    </w:p>
    <w:p w:rsidR="00080AB0" w:rsidRDefault="00955CE7" w:rsidP="00570D34">
      <w:pPr>
        <w:jc w:val="center"/>
      </w:pPr>
      <w:r>
        <w:rPr>
          <w:noProof/>
        </w:rPr>
        <w:lastRenderedPageBreak/>
        <w:drawing>
          <wp:inline distT="0" distB="0" distL="0" distR="0">
            <wp:extent cx="3514725" cy="2643606"/>
            <wp:effectExtent l="114300" t="76200" r="85725" b="156845"/>
            <wp:docPr id="23" name="Picture 23" descr="C:\Users\momeniazad\Desktop\Shiraz Travel\6. Zinat Al-Moluk\Zinat Al-Molu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omeniazad\Desktop\Shiraz Travel\6. Zinat Al-Moluk\Zinat Al-Moluk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6797" cy="26451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570D34" w:rsidP="00570D34">
      <w:pPr>
        <w:jc w:val="center"/>
      </w:pPr>
      <w:r>
        <w:rPr>
          <w:noProof/>
        </w:rPr>
        <w:drawing>
          <wp:inline distT="0" distB="0" distL="0" distR="0">
            <wp:extent cx="2743200" cy="4004095"/>
            <wp:effectExtent l="133350" t="57150" r="95250" b="149225"/>
            <wp:docPr id="24" name="Picture 24" descr="C:\Users\momeniazad\Desktop\Shiraz Travel\6. Zinat Al-Moluk\Zinat Al-Molu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meniazad\Desktop\Shiraz Travel\6. Zinat Al-Moluk\Zinat Al-Moluk 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6722" cy="40092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50BF8" w:rsidRPr="00D50BF8" w:rsidRDefault="00D50BF8" w:rsidP="00C03751">
      <w:pPr>
        <w:jc w:val="both"/>
        <w:rPr>
          <w:b/>
          <w:bCs/>
          <w:sz w:val="22"/>
          <w:szCs w:val="24"/>
        </w:rPr>
      </w:pPr>
      <w:bookmarkStart w:id="0" w:name="_GoBack"/>
      <w:bookmarkEnd w:id="0"/>
      <w:proofErr w:type="spellStart"/>
      <w:r w:rsidRPr="00D50BF8">
        <w:rPr>
          <w:b/>
          <w:bCs/>
          <w:sz w:val="22"/>
          <w:szCs w:val="24"/>
        </w:rPr>
        <w:t>Qavam</w:t>
      </w:r>
      <w:proofErr w:type="spellEnd"/>
      <w:r w:rsidRPr="00D50BF8">
        <w:rPr>
          <w:b/>
          <w:bCs/>
          <w:sz w:val="22"/>
          <w:szCs w:val="24"/>
        </w:rPr>
        <w:t xml:space="preserve"> House</w:t>
      </w:r>
    </w:p>
    <w:p w:rsidR="00D50BF8" w:rsidRDefault="00D50BF8" w:rsidP="00D50BF8">
      <w:pPr>
        <w:jc w:val="both"/>
      </w:pPr>
      <w:proofErr w:type="spellStart"/>
      <w:r w:rsidRPr="00D50BF8">
        <w:t>Qavam</w:t>
      </w:r>
      <w:proofErr w:type="spellEnd"/>
      <w:r w:rsidRPr="00D50BF8">
        <w:t xml:space="preserve"> House</w:t>
      </w:r>
      <w:r>
        <w:t xml:space="preserve"> (also widely called "</w:t>
      </w:r>
      <w:proofErr w:type="spellStart"/>
      <w:r w:rsidRPr="00D50BF8">
        <w:t>Narenjestan</w:t>
      </w:r>
      <w:proofErr w:type="spellEnd"/>
      <w:r w:rsidRPr="00D50BF8">
        <w:t xml:space="preserve"> e </w:t>
      </w:r>
      <w:proofErr w:type="spellStart"/>
      <w:r w:rsidRPr="00D50BF8">
        <w:t>Ghavam</w:t>
      </w:r>
      <w:proofErr w:type="spellEnd"/>
      <w:r>
        <w:t xml:space="preserve">") is a traditional and historical house in </w:t>
      </w:r>
      <w:hyperlink r:id="rId70" w:tooltip="Shiraz, Iran" w:history="1">
        <w:r w:rsidRPr="00D50BF8">
          <w:t>Shiraz, Iran</w:t>
        </w:r>
      </w:hyperlink>
      <w:r>
        <w:t xml:space="preserve">. It is at walking distance from the Khan Madrassa. </w:t>
      </w:r>
    </w:p>
    <w:p w:rsidR="00D50BF8" w:rsidRDefault="00D50BF8" w:rsidP="006E0C1A">
      <w:pPr>
        <w:jc w:val="both"/>
      </w:pPr>
      <w:r>
        <w:lastRenderedPageBreak/>
        <w:t>It was built between 1879 and 1886</w:t>
      </w:r>
      <w:r w:rsidR="006E0C1A">
        <w:t xml:space="preserve"> </w:t>
      </w:r>
      <w:r>
        <w:t xml:space="preserve">by </w:t>
      </w:r>
      <w:proofErr w:type="spellStart"/>
      <w:r>
        <w:t>Mirza</w:t>
      </w:r>
      <w:proofErr w:type="spellEnd"/>
      <w:r>
        <w:t xml:space="preserve"> Ibrahim Khan. The </w:t>
      </w:r>
      <w:hyperlink r:id="rId71" w:tooltip="Qavam family" w:history="1">
        <w:proofErr w:type="spellStart"/>
        <w:r w:rsidRPr="00D50BF8">
          <w:t>Qavam</w:t>
        </w:r>
        <w:proofErr w:type="spellEnd"/>
        <w:r w:rsidRPr="00D50BF8">
          <w:t xml:space="preserve"> family</w:t>
        </w:r>
      </w:hyperlink>
      <w:r>
        <w:t xml:space="preserve"> were merchants originally from </w:t>
      </w:r>
      <w:hyperlink r:id="rId72" w:tooltip="Qazvin" w:history="1">
        <w:r w:rsidRPr="00D50BF8">
          <w:t>Qazvin</w:t>
        </w:r>
      </w:hyperlink>
      <w:r>
        <w:t xml:space="preserve">. But they soon became active in the government during the </w:t>
      </w:r>
      <w:hyperlink r:id="rId73" w:tooltip="Zand dynasty" w:history="1">
        <w:proofErr w:type="spellStart"/>
        <w:r w:rsidRPr="00D50BF8">
          <w:t>Zand</w:t>
        </w:r>
        <w:proofErr w:type="spellEnd"/>
        <w:r w:rsidRPr="00D50BF8">
          <w:t xml:space="preserve"> dynasty</w:t>
        </w:r>
      </w:hyperlink>
      <w:r>
        <w:t xml:space="preserve">, followed by the </w:t>
      </w:r>
      <w:hyperlink r:id="rId74" w:tooltip="Qajar dynasty" w:history="1">
        <w:proofErr w:type="spellStart"/>
        <w:r w:rsidRPr="00D50BF8">
          <w:t>Qajar</w:t>
        </w:r>
        <w:proofErr w:type="spellEnd"/>
      </w:hyperlink>
      <w:r>
        <w:t xml:space="preserve">, and </w:t>
      </w:r>
      <w:hyperlink r:id="rId75" w:history="1">
        <w:r w:rsidRPr="00D50BF8">
          <w:t>Pahlavi dynasty</w:t>
        </w:r>
      </w:hyperlink>
      <w:r>
        <w:t xml:space="preserve"> as well. </w:t>
      </w:r>
    </w:p>
    <w:p w:rsidR="00D50BF8" w:rsidRDefault="00D50BF8" w:rsidP="00D50BF8">
      <w:pPr>
        <w:jc w:val="both"/>
      </w:pPr>
      <w:r>
        <w:t xml:space="preserve">The </w:t>
      </w:r>
      <w:proofErr w:type="spellStart"/>
      <w:r>
        <w:t>Qavam</w:t>
      </w:r>
      <w:proofErr w:type="spellEnd"/>
      <w:r>
        <w:t xml:space="preserve"> "</w:t>
      </w:r>
      <w:proofErr w:type="spellStart"/>
      <w:r>
        <w:t>Naranjestan</w:t>
      </w:r>
      <w:proofErr w:type="spellEnd"/>
      <w:r>
        <w:t xml:space="preserve">" preserves the elegance and refinement enjoyed by the upper-class families during the 19th century. The paintings on the low ceilings of the house are inspired by </w:t>
      </w:r>
      <w:hyperlink r:id="rId76" w:tooltip="Victorian era" w:history="1">
        <w:r w:rsidRPr="00D50BF8">
          <w:t>Victorian</w:t>
        </w:r>
      </w:hyperlink>
      <w:r>
        <w:t xml:space="preserve"> era Europe. </w:t>
      </w:r>
    </w:p>
    <w:p w:rsidR="00D50BF8" w:rsidRDefault="00D50BF8" w:rsidP="00D50BF8">
      <w:pPr>
        <w:jc w:val="both"/>
      </w:pPr>
      <w:r>
        <w:t xml:space="preserve">The mirrored porch was a focal point of the house, overlooking a small garden that was designed with fountains, </w:t>
      </w:r>
      <w:hyperlink r:id="rId77" w:tooltip="Date palm" w:history="1">
        <w:r w:rsidRPr="00D50BF8">
          <w:t>date palms</w:t>
        </w:r>
      </w:hyperlink>
      <w:r>
        <w:t xml:space="preserve">, and flowering plants. </w:t>
      </w:r>
    </w:p>
    <w:p w:rsidR="00D50BF8" w:rsidRDefault="00D50BF8" w:rsidP="00D50BF8">
      <w:pPr>
        <w:jc w:val="both"/>
      </w:pPr>
      <w:r>
        <w:t xml:space="preserve">During the second Pahlavi era, the House became the headquarters of </w:t>
      </w:r>
      <w:hyperlink r:id="rId78" w:tooltip="Pahlavi University" w:history="1">
        <w:r w:rsidRPr="00D50BF8">
          <w:t>Pahlavi University</w:t>
        </w:r>
      </w:hyperlink>
      <w:r>
        <w:t xml:space="preserve">'s </w:t>
      </w:r>
      <w:hyperlink r:id="rId79" w:tooltip="Asia Institute" w:history="1">
        <w:r w:rsidRPr="00D50BF8">
          <w:t>Asia Institute</w:t>
        </w:r>
      </w:hyperlink>
      <w:r>
        <w:t xml:space="preserve">, directed by </w:t>
      </w:r>
      <w:hyperlink r:id="rId80" w:tooltip="Arthur Upham Pope" w:history="1">
        <w:r w:rsidRPr="00D50BF8">
          <w:t xml:space="preserve">Arthur </w:t>
        </w:r>
        <w:proofErr w:type="spellStart"/>
        <w:r w:rsidRPr="00D50BF8">
          <w:t>Upham</w:t>
        </w:r>
        <w:proofErr w:type="spellEnd"/>
        <w:r w:rsidRPr="00D50BF8">
          <w:t xml:space="preserve"> Pope</w:t>
        </w:r>
      </w:hyperlink>
      <w:r>
        <w:t xml:space="preserve"> and </w:t>
      </w:r>
      <w:hyperlink r:id="rId81" w:tooltip="Richard Nelson Frye" w:history="1">
        <w:r w:rsidRPr="00D50BF8">
          <w:t>Richard Nelson Frye</w:t>
        </w:r>
      </w:hyperlink>
      <w:r>
        <w:t xml:space="preserve">. Frye and his family also lived in the house for a while. </w:t>
      </w:r>
    </w:p>
    <w:p w:rsidR="00D50BF8" w:rsidRDefault="00D50BF8" w:rsidP="00D50BF8">
      <w:pPr>
        <w:jc w:val="both"/>
      </w:pPr>
      <w:r>
        <w:t xml:space="preserve">The house today is a </w:t>
      </w:r>
      <w:hyperlink r:id="rId82" w:tooltip="Museum" w:history="1">
        <w:r w:rsidRPr="00D50BF8">
          <w:t>museum</w:t>
        </w:r>
      </w:hyperlink>
      <w:r>
        <w:t xml:space="preserve"> and is open to the public. </w:t>
      </w:r>
    </w:p>
    <w:p w:rsidR="00F0263A" w:rsidRDefault="009533CC" w:rsidP="009533CC">
      <w:pPr>
        <w:jc w:val="center"/>
      </w:pPr>
      <w:r>
        <w:rPr>
          <w:noProof/>
        </w:rPr>
        <w:drawing>
          <wp:inline distT="0" distB="0" distL="0" distR="0">
            <wp:extent cx="4048125" cy="2494901"/>
            <wp:effectExtent l="114300" t="57150" r="85725" b="153670"/>
            <wp:docPr id="26" name="Picture 26" descr="C:\Users\momeniazad\Desktop\Shiraz Travel\7.Qavam House\Qavam Hou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omeniazad\Desktop\Shiraz Travel\7.Qavam House\Qavam House  3.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46984" cy="249419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B80573" w:rsidP="00B80573">
      <w:pPr>
        <w:jc w:val="center"/>
      </w:pPr>
      <w:r>
        <w:rPr>
          <w:noProof/>
        </w:rPr>
        <w:drawing>
          <wp:inline distT="0" distB="0" distL="0" distR="0">
            <wp:extent cx="4305300" cy="1591950"/>
            <wp:effectExtent l="133350" t="57150" r="76200" b="160655"/>
            <wp:docPr id="27" name="Picture 27" descr="C:\Users\momeniazad\Desktop\Shiraz Travel\7.Qavam House\Qavam Hou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omeniazad\Desktop\Shiraz Travel\7.Qavam House\Qavam House 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5474" cy="15957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0263A" w:rsidRDefault="00F0263A" w:rsidP="00F0263A">
      <w:pPr>
        <w:jc w:val="both"/>
      </w:pPr>
    </w:p>
    <w:p w:rsidR="00F0263A" w:rsidRDefault="00F0263A" w:rsidP="00F0263A">
      <w:pPr>
        <w:jc w:val="both"/>
      </w:pPr>
    </w:p>
    <w:sectPr w:rsidR="00F0263A" w:rsidSect="00F0263A">
      <w:footerReference w:type="default" r:id="rId8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3D8" w:rsidRDefault="001E43D8" w:rsidP="00F0263A">
      <w:pPr>
        <w:spacing w:after="0" w:line="240" w:lineRule="auto"/>
      </w:pPr>
      <w:r>
        <w:separator/>
      </w:r>
    </w:p>
  </w:endnote>
  <w:endnote w:type="continuationSeparator" w:id="0">
    <w:p w:rsidR="001E43D8" w:rsidRDefault="001E43D8" w:rsidP="00F02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7046072"/>
      <w:docPartObj>
        <w:docPartGallery w:val="Page Numbers (Bottom of Page)"/>
        <w:docPartUnique/>
      </w:docPartObj>
    </w:sdtPr>
    <w:sdtEndPr>
      <w:rPr>
        <w:noProof/>
      </w:rPr>
    </w:sdtEndPr>
    <w:sdtContent>
      <w:p w:rsidR="00F0263A" w:rsidRDefault="00F0263A">
        <w:pPr>
          <w:pStyle w:val="Footer"/>
          <w:jc w:val="center"/>
        </w:pPr>
        <w:r>
          <w:fldChar w:fldCharType="begin"/>
        </w:r>
        <w:r>
          <w:instrText xml:space="preserve"> PAGE   \* MERGEFORMAT </w:instrText>
        </w:r>
        <w:r>
          <w:fldChar w:fldCharType="separate"/>
        </w:r>
        <w:r w:rsidR="00DC33B7">
          <w:rPr>
            <w:noProof/>
          </w:rPr>
          <w:t>11</w:t>
        </w:r>
        <w:r>
          <w:rPr>
            <w:noProof/>
          </w:rPr>
          <w:fldChar w:fldCharType="end"/>
        </w:r>
      </w:p>
    </w:sdtContent>
  </w:sdt>
  <w:p w:rsidR="00F0263A" w:rsidRDefault="00F02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3D8" w:rsidRDefault="001E43D8" w:rsidP="00F0263A">
      <w:pPr>
        <w:spacing w:after="0" w:line="240" w:lineRule="auto"/>
      </w:pPr>
      <w:r>
        <w:separator/>
      </w:r>
    </w:p>
  </w:footnote>
  <w:footnote w:type="continuationSeparator" w:id="0">
    <w:p w:rsidR="001E43D8" w:rsidRDefault="001E43D8" w:rsidP="00F026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63A"/>
    <w:rsid w:val="00080AB0"/>
    <w:rsid w:val="000D5302"/>
    <w:rsid w:val="000F48F4"/>
    <w:rsid w:val="000F7B2A"/>
    <w:rsid w:val="001829E6"/>
    <w:rsid w:val="001E43D8"/>
    <w:rsid w:val="00247CDC"/>
    <w:rsid w:val="00347531"/>
    <w:rsid w:val="00347A90"/>
    <w:rsid w:val="003970A7"/>
    <w:rsid w:val="00561F20"/>
    <w:rsid w:val="0056528D"/>
    <w:rsid w:val="00570D34"/>
    <w:rsid w:val="00682407"/>
    <w:rsid w:val="00686EA2"/>
    <w:rsid w:val="006E0C1A"/>
    <w:rsid w:val="00756E27"/>
    <w:rsid w:val="007667F9"/>
    <w:rsid w:val="00885D80"/>
    <w:rsid w:val="008B3BDC"/>
    <w:rsid w:val="008F0019"/>
    <w:rsid w:val="00915B93"/>
    <w:rsid w:val="009533CC"/>
    <w:rsid w:val="00955CE7"/>
    <w:rsid w:val="009B0BB8"/>
    <w:rsid w:val="009B7F96"/>
    <w:rsid w:val="009F7DFB"/>
    <w:rsid w:val="00A62975"/>
    <w:rsid w:val="00B80573"/>
    <w:rsid w:val="00B903FD"/>
    <w:rsid w:val="00B908CC"/>
    <w:rsid w:val="00B91030"/>
    <w:rsid w:val="00B964B8"/>
    <w:rsid w:val="00BD2490"/>
    <w:rsid w:val="00BD585B"/>
    <w:rsid w:val="00C03751"/>
    <w:rsid w:val="00C70D3F"/>
    <w:rsid w:val="00C86409"/>
    <w:rsid w:val="00CB4E8D"/>
    <w:rsid w:val="00D50BF8"/>
    <w:rsid w:val="00DC33B7"/>
    <w:rsid w:val="00E52F53"/>
    <w:rsid w:val="00E73274"/>
    <w:rsid w:val="00EF64A8"/>
    <w:rsid w:val="00F02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B Mitra"/>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026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50B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6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63A"/>
  </w:style>
  <w:style w:type="paragraph" w:styleId="Footer">
    <w:name w:val="footer"/>
    <w:basedOn w:val="Normal"/>
    <w:link w:val="FooterChar"/>
    <w:uiPriority w:val="99"/>
    <w:unhideWhenUsed/>
    <w:rsid w:val="00F026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63A"/>
  </w:style>
  <w:style w:type="character" w:customStyle="1" w:styleId="Heading1Char">
    <w:name w:val="Heading 1 Char"/>
    <w:basedOn w:val="DefaultParagraphFont"/>
    <w:link w:val="Heading1"/>
    <w:uiPriority w:val="9"/>
    <w:rsid w:val="00F0263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0263A"/>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semiHidden/>
    <w:unhideWhenUsed/>
    <w:rsid w:val="00F0263A"/>
    <w:rPr>
      <w:color w:val="0000FF"/>
      <w:u w:val="single"/>
    </w:rPr>
  </w:style>
  <w:style w:type="character" w:customStyle="1" w:styleId="nowrap">
    <w:name w:val="nowrap"/>
    <w:basedOn w:val="DefaultParagraphFont"/>
    <w:rsid w:val="00F0263A"/>
  </w:style>
  <w:style w:type="character" w:customStyle="1" w:styleId="badgetext">
    <w:name w:val="badgetext"/>
    <w:basedOn w:val="DefaultParagraphFont"/>
    <w:rsid w:val="008F0019"/>
  </w:style>
  <w:style w:type="character" w:customStyle="1" w:styleId="ratingdate">
    <w:name w:val="ratingdate"/>
    <w:basedOn w:val="DefaultParagraphFont"/>
    <w:rsid w:val="008F0019"/>
  </w:style>
  <w:style w:type="character" w:customStyle="1" w:styleId="noquotes">
    <w:name w:val="noquotes"/>
    <w:basedOn w:val="DefaultParagraphFont"/>
    <w:rsid w:val="008F0019"/>
  </w:style>
  <w:style w:type="paragraph" w:customStyle="1" w:styleId="partialentry">
    <w:name w:val="partial_entry"/>
    <w:basedOn w:val="Normal"/>
    <w:rsid w:val="008F0019"/>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8F0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19"/>
    <w:rPr>
      <w:rFonts w:ascii="Tahoma" w:hAnsi="Tahoma" w:cs="Tahoma"/>
      <w:sz w:val="16"/>
      <w:szCs w:val="16"/>
    </w:rPr>
  </w:style>
  <w:style w:type="character" w:customStyle="1" w:styleId="ipa">
    <w:name w:val="ipa"/>
    <w:basedOn w:val="DefaultParagraphFont"/>
    <w:rsid w:val="009B7F96"/>
  </w:style>
  <w:style w:type="character" w:customStyle="1" w:styleId="Heading2Char">
    <w:name w:val="Heading 2 Char"/>
    <w:basedOn w:val="DefaultParagraphFont"/>
    <w:link w:val="Heading2"/>
    <w:uiPriority w:val="9"/>
    <w:semiHidden/>
    <w:rsid w:val="00D50BF8"/>
    <w:rPr>
      <w:rFonts w:asciiTheme="majorHAnsi" w:eastAsiaTheme="majorEastAsia" w:hAnsiTheme="majorHAnsi" w:cstheme="majorBidi"/>
      <w:b/>
      <w:bCs/>
      <w:color w:val="4F81BD" w:themeColor="accent1"/>
      <w:sz w:val="26"/>
      <w:szCs w:val="26"/>
    </w:rPr>
  </w:style>
  <w:style w:type="character" w:customStyle="1" w:styleId="extravote-stars">
    <w:name w:val="extravote-stars"/>
    <w:basedOn w:val="DefaultParagraphFont"/>
    <w:rsid w:val="00D50BF8"/>
  </w:style>
  <w:style w:type="character" w:customStyle="1" w:styleId="current-rating">
    <w:name w:val="current-rating"/>
    <w:basedOn w:val="DefaultParagraphFont"/>
    <w:rsid w:val="00D50BF8"/>
  </w:style>
  <w:style w:type="character" w:customStyle="1" w:styleId="extravote-star">
    <w:name w:val="extravote-star"/>
    <w:basedOn w:val="DefaultParagraphFont"/>
    <w:rsid w:val="00D50BF8"/>
  </w:style>
  <w:style w:type="character" w:customStyle="1" w:styleId="extravote-info">
    <w:name w:val="extravote-info"/>
    <w:basedOn w:val="DefaultParagraphFont"/>
    <w:rsid w:val="00D50BF8"/>
  </w:style>
  <w:style w:type="character" w:styleId="Emphasis">
    <w:name w:val="Emphasis"/>
    <w:basedOn w:val="DefaultParagraphFont"/>
    <w:uiPriority w:val="20"/>
    <w:qFormat/>
    <w:rsid w:val="00D50B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B Mitra"/>
        <w:sz w:val="24"/>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026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50BF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26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63A"/>
  </w:style>
  <w:style w:type="paragraph" w:styleId="Footer">
    <w:name w:val="footer"/>
    <w:basedOn w:val="Normal"/>
    <w:link w:val="FooterChar"/>
    <w:uiPriority w:val="99"/>
    <w:unhideWhenUsed/>
    <w:rsid w:val="00F026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63A"/>
  </w:style>
  <w:style w:type="character" w:customStyle="1" w:styleId="Heading1Char">
    <w:name w:val="Heading 1 Char"/>
    <w:basedOn w:val="DefaultParagraphFont"/>
    <w:link w:val="Heading1"/>
    <w:uiPriority w:val="9"/>
    <w:rsid w:val="00F0263A"/>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F0263A"/>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semiHidden/>
    <w:unhideWhenUsed/>
    <w:rsid w:val="00F0263A"/>
    <w:rPr>
      <w:color w:val="0000FF"/>
      <w:u w:val="single"/>
    </w:rPr>
  </w:style>
  <w:style w:type="character" w:customStyle="1" w:styleId="nowrap">
    <w:name w:val="nowrap"/>
    <w:basedOn w:val="DefaultParagraphFont"/>
    <w:rsid w:val="00F0263A"/>
  </w:style>
  <w:style w:type="character" w:customStyle="1" w:styleId="badgetext">
    <w:name w:val="badgetext"/>
    <w:basedOn w:val="DefaultParagraphFont"/>
    <w:rsid w:val="008F0019"/>
  </w:style>
  <w:style w:type="character" w:customStyle="1" w:styleId="ratingdate">
    <w:name w:val="ratingdate"/>
    <w:basedOn w:val="DefaultParagraphFont"/>
    <w:rsid w:val="008F0019"/>
  </w:style>
  <w:style w:type="character" w:customStyle="1" w:styleId="noquotes">
    <w:name w:val="noquotes"/>
    <w:basedOn w:val="DefaultParagraphFont"/>
    <w:rsid w:val="008F0019"/>
  </w:style>
  <w:style w:type="paragraph" w:customStyle="1" w:styleId="partialentry">
    <w:name w:val="partial_entry"/>
    <w:basedOn w:val="Normal"/>
    <w:rsid w:val="008F0019"/>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8F0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019"/>
    <w:rPr>
      <w:rFonts w:ascii="Tahoma" w:hAnsi="Tahoma" w:cs="Tahoma"/>
      <w:sz w:val="16"/>
      <w:szCs w:val="16"/>
    </w:rPr>
  </w:style>
  <w:style w:type="character" w:customStyle="1" w:styleId="ipa">
    <w:name w:val="ipa"/>
    <w:basedOn w:val="DefaultParagraphFont"/>
    <w:rsid w:val="009B7F96"/>
  </w:style>
  <w:style w:type="character" w:customStyle="1" w:styleId="Heading2Char">
    <w:name w:val="Heading 2 Char"/>
    <w:basedOn w:val="DefaultParagraphFont"/>
    <w:link w:val="Heading2"/>
    <w:uiPriority w:val="9"/>
    <w:semiHidden/>
    <w:rsid w:val="00D50BF8"/>
    <w:rPr>
      <w:rFonts w:asciiTheme="majorHAnsi" w:eastAsiaTheme="majorEastAsia" w:hAnsiTheme="majorHAnsi" w:cstheme="majorBidi"/>
      <w:b/>
      <w:bCs/>
      <w:color w:val="4F81BD" w:themeColor="accent1"/>
      <w:sz w:val="26"/>
      <w:szCs w:val="26"/>
    </w:rPr>
  </w:style>
  <w:style w:type="character" w:customStyle="1" w:styleId="extravote-stars">
    <w:name w:val="extravote-stars"/>
    <w:basedOn w:val="DefaultParagraphFont"/>
    <w:rsid w:val="00D50BF8"/>
  </w:style>
  <w:style w:type="character" w:customStyle="1" w:styleId="current-rating">
    <w:name w:val="current-rating"/>
    <w:basedOn w:val="DefaultParagraphFont"/>
    <w:rsid w:val="00D50BF8"/>
  </w:style>
  <w:style w:type="character" w:customStyle="1" w:styleId="extravote-star">
    <w:name w:val="extravote-star"/>
    <w:basedOn w:val="DefaultParagraphFont"/>
    <w:rsid w:val="00D50BF8"/>
  </w:style>
  <w:style w:type="character" w:customStyle="1" w:styleId="extravote-info">
    <w:name w:val="extravote-info"/>
    <w:basedOn w:val="DefaultParagraphFont"/>
    <w:rsid w:val="00D50BF8"/>
  </w:style>
  <w:style w:type="character" w:styleId="Emphasis">
    <w:name w:val="Emphasis"/>
    <w:basedOn w:val="DefaultParagraphFont"/>
    <w:uiPriority w:val="20"/>
    <w:qFormat/>
    <w:rsid w:val="00D50B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52318">
      <w:bodyDiv w:val="1"/>
      <w:marLeft w:val="0"/>
      <w:marRight w:val="0"/>
      <w:marTop w:val="0"/>
      <w:marBottom w:val="0"/>
      <w:divBdr>
        <w:top w:val="none" w:sz="0" w:space="0" w:color="auto"/>
        <w:left w:val="none" w:sz="0" w:space="0" w:color="auto"/>
        <w:bottom w:val="none" w:sz="0" w:space="0" w:color="auto"/>
        <w:right w:val="none" w:sz="0" w:space="0" w:color="auto"/>
      </w:divBdr>
    </w:div>
    <w:div w:id="1098258128">
      <w:bodyDiv w:val="1"/>
      <w:marLeft w:val="0"/>
      <w:marRight w:val="0"/>
      <w:marTop w:val="0"/>
      <w:marBottom w:val="0"/>
      <w:divBdr>
        <w:top w:val="none" w:sz="0" w:space="0" w:color="auto"/>
        <w:left w:val="none" w:sz="0" w:space="0" w:color="auto"/>
        <w:bottom w:val="none" w:sz="0" w:space="0" w:color="auto"/>
        <w:right w:val="none" w:sz="0" w:space="0" w:color="auto"/>
      </w:divBdr>
    </w:div>
    <w:div w:id="1167524727">
      <w:bodyDiv w:val="1"/>
      <w:marLeft w:val="0"/>
      <w:marRight w:val="0"/>
      <w:marTop w:val="0"/>
      <w:marBottom w:val="0"/>
      <w:divBdr>
        <w:top w:val="none" w:sz="0" w:space="0" w:color="auto"/>
        <w:left w:val="none" w:sz="0" w:space="0" w:color="auto"/>
        <w:bottom w:val="none" w:sz="0" w:space="0" w:color="auto"/>
        <w:right w:val="none" w:sz="0" w:space="0" w:color="auto"/>
      </w:divBdr>
    </w:div>
    <w:div w:id="1223712138">
      <w:bodyDiv w:val="1"/>
      <w:marLeft w:val="0"/>
      <w:marRight w:val="0"/>
      <w:marTop w:val="0"/>
      <w:marBottom w:val="0"/>
      <w:divBdr>
        <w:top w:val="none" w:sz="0" w:space="0" w:color="auto"/>
        <w:left w:val="none" w:sz="0" w:space="0" w:color="auto"/>
        <w:bottom w:val="none" w:sz="0" w:space="0" w:color="auto"/>
        <w:right w:val="none" w:sz="0" w:space="0" w:color="auto"/>
      </w:divBdr>
      <w:divsChild>
        <w:div w:id="1323654950">
          <w:marLeft w:val="0"/>
          <w:marRight w:val="0"/>
          <w:marTop w:val="0"/>
          <w:marBottom w:val="0"/>
          <w:divBdr>
            <w:top w:val="none" w:sz="0" w:space="0" w:color="auto"/>
            <w:left w:val="none" w:sz="0" w:space="0" w:color="auto"/>
            <w:bottom w:val="none" w:sz="0" w:space="0" w:color="auto"/>
            <w:right w:val="none" w:sz="0" w:space="0" w:color="auto"/>
          </w:divBdr>
        </w:div>
        <w:div w:id="1481925317">
          <w:marLeft w:val="0"/>
          <w:marRight w:val="0"/>
          <w:marTop w:val="0"/>
          <w:marBottom w:val="0"/>
          <w:divBdr>
            <w:top w:val="none" w:sz="0" w:space="0" w:color="auto"/>
            <w:left w:val="none" w:sz="0" w:space="0" w:color="auto"/>
            <w:bottom w:val="none" w:sz="0" w:space="0" w:color="auto"/>
            <w:right w:val="none" w:sz="0" w:space="0" w:color="auto"/>
          </w:divBdr>
        </w:div>
        <w:div w:id="1051197729">
          <w:marLeft w:val="0"/>
          <w:marRight w:val="0"/>
          <w:marTop w:val="0"/>
          <w:marBottom w:val="0"/>
          <w:divBdr>
            <w:top w:val="none" w:sz="0" w:space="0" w:color="auto"/>
            <w:left w:val="none" w:sz="0" w:space="0" w:color="auto"/>
            <w:bottom w:val="none" w:sz="0" w:space="0" w:color="auto"/>
            <w:right w:val="none" w:sz="0" w:space="0" w:color="auto"/>
          </w:divBdr>
        </w:div>
      </w:divsChild>
    </w:div>
    <w:div w:id="1295401933">
      <w:bodyDiv w:val="1"/>
      <w:marLeft w:val="0"/>
      <w:marRight w:val="0"/>
      <w:marTop w:val="0"/>
      <w:marBottom w:val="0"/>
      <w:divBdr>
        <w:top w:val="none" w:sz="0" w:space="0" w:color="auto"/>
        <w:left w:val="none" w:sz="0" w:space="0" w:color="auto"/>
        <w:bottom w:val="none" w:sz="0" w:space="0" w:color="auto"/>
        <w:right w:val="none" w:sz="0" w:space="0" w:color="auto"/>
      </w:divBdr>
    </w:div>
    <w:div w:id="1297369747">
      <w:bodyDiv w:val="1"/>
      <w:marLeft w:val="0"/>
      <w:marRight w:val="0"/>
      <w:marTop w:val="0"/>
      <w:marBottom w:val="0"/>
      <w:divBdr>
        <w:top w:val="none" w:sz="0" w:space="0" w:color="auto"/>
        <w:left w:val="none" w:sz="0" w:space="0" w:color="auto"/>
        <w:bottom w:val="none" w:sz="0" w:space="0" w:color="auto"/>
        <w:right w:val="none" w:sz="0" w:space="0" w:color="auto"/>
      </w:divBdr>
    </w:div>
    <w:div w:id="1667630757">
      <w:bodyDiv w:val="1"/>
      <w:marLeft w:val="0"/>
      <w:marRight w:val="0"/>
      <w:marTop w:val="0"/>
      <w:marBottom w:val="0"/>
      <w:divBdr>
        <w:top w:val="none" w:sz="0" w:space="0" w:color="auto"/>
        <w:left w:val="none" w:sz="0" w:space="0" w:color="auto"/>
        <w:bottom w:val="none" w:sz="0" w:space="0" w:color="auto"/>
        <w:right w:val="none" w:sz="0" w:space="0" w:color="auto"/>
      </w:divBdr>
      <w:divsChild>
        <w:div w:id="106699210">
          <w:marLeft w:val="0"/>
          <w:marRight w:val="0"/>
          <w:marTop w:val="0"/>
          <w:marBottom w:val="0"/>
          <w:divBdr>
            <w:top w:val="none" w:sz="0" w:space="0" w:color="auto"/>
            <w:left w:val="none" w:sz="0" w:space="0" w:color="auto"/>
            <w:bottom w:val="none" w:sz="0" w:space="0" w:color="auto"/>
            <w:right w:val="none" w:sz="0" w:space="0" w:color="auto"/>
          </w:divBdr>
          <w:divsChild>
            <w:div w:id="1002051046">
              <w:marLeft w:val="0"/>
              <w:marRight w:val="0"/>
              <w:marTop w:val="0"/>
              <w:marBottom w:val="0"/>
              <w:divBdr>
                <w:top w:val="none" w:sz="0" w:space="0" w:color="auto"/>
                <w:left w:val="none" w:sz="0" w:space="0" w:color="auto"/>
                <w:bottom w:val="none" w:sz="0" w:space="0" w:color="auto"/>
                <w:right w:val="none" w:sz="0" w:space="0" w:color="auto"/>
              </w:divBdr>
            </w:div>
            <w:div w:id="885414321">
              <w:marLeft w:val="0"/>
              <w:marRight w:val="0"/>
              <w:marTop w:val="0"/>
              <w:marBottom w:val="0"/>
              <w:divBdr>
                <w:top w:val="none" w:sz="0" w:space="0" w:color="auto"/>
                <w:left w:val="none" w:sz="0" w:space="0" w:color="auto"/>
                <w:bottom w:val="none" w:sz="0" w:space="0" w:color="auto"/>
                <w:right w:val="none" w:sz="0" w:space="0" w:color="auto"/>
              </w:divBdr>
              <w:divsChild>
                <w:div w:id="4821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170284">
      <w:bodyDiv w:val="1"/>
      <w:marLeft w:val="0"/>
      <w:marRight w:val="0"/>
      <w:marTop w:val="0"/>
      <w:marBottom w:val="0"/>
      <w:divBdr>
        <w:top w:val="none" w:sz="0" w:space="0" w:color="auto"/>
        <w:left w:val="none" w:sz="0" w:space="0" w:color="auto"/>
        <w:bottom w:val="none" w:sz="0" w:space="0" w:color="auto"/>
        <w:right w:val="none" w:sz="0" w:space="0" w:color="auto"/>
      </w:divBdr>
      <w:divsChild>
        <w:div w:id="262423421">
          <w:marLeft w:val="0"/>
          <w:marRight w:val="0"/>
          <w:marTop w:val="0"/>
          <w:marBottom w:val="0"/>
          <w:divBdr>
            <w:top w:val="none" w:sz="0" w:space="0" w:color="auto"/>
            <w:left w:val="none" w:sz="0" w:space="0" w:color="auto"/>
            <w:bottom w:val="none" w:sz="0" w:space="0" w:color="auto"/>
            <w:right w:val="none" w:sz="0" w:space="0" w:color="auto"/>
          </w:divBdr>
          <w:divsChild>
            <w:div w:id="1598099958">
              <w:marLeft w:val="0"/>
              <w:marRight w:val="0"/>
              <w:marTop w:val="0"/>
              <w:marBottom w:val="0"/>
              <w:divBdr>
                <w:top w:val="none" w:sz="0" w:space="0" w:color="auto"/>
                <w:left w:val="none" w:sz="0" w:space="0" w:color="auto"/>
                <w:bottom w:val="none" w:sz="0" w:space="0" w:color="auto"/>
                <w:right w:val="none" w:sz="0" w:space="0" w:color="auto"/>
              </w:divBdr>
              <w:divsChild>
                <w:div w:id="1205873629">
                  <w:marLeft w:val="0"/>
                  <w:marRight w:val="0"/>
                  <w:marTop w:val="0"/>
                  <w:marBottom w:val="0"/>
                  <w:divBdr>
                    <w:top w:val="none" w:sz="0" w:space="0" w:color="auto"/>
                    <w:left w:val="none" w:sz="0" w:space="0" w:color="auto"/>
                    <w:bottom w:val="none" w:sz="0" w:space="0" w:color="auto"/>
                    <w:right w:val="none" w:sz="0" w:space="0" w:color="auto"/>
                  </w:divBdr>
                  <w:divsChild>
                    <w:div w:id="611014993">
                      <w:marLeft w:val="0"/>
                      <w:marRight w:val="0"/>
                      <w:marTop w:val="0"/>
                      <w:marBottom w:val="0"/>
                      <w:divBdr>
                        <w:top w:val="none" w:sz="0" w:space="0" w:color="auto"/>
                        <w:left w:val="none" w:sz="0" w:space="0" w:color="auto"/>
                        <w:bottom w:val="none" w:sz="0" w:space="0" w:color="auto"/>
                        <w:right w:val="none" w:sz="0" w:space="0" w:color="auto"/>
                      </w:divBdr>
                      <w:divsChild>
                        <w:div w:id="501356997">
                          <w:marLeft w:val="0"/>
                          <w:marRight w:val="0"/>
                          <w:marTop w:val="0"/>
                          <w:marBottom w:val="0"/>
                          <w:divBdr>
                            <w:top w:val="none" w:sz="0" w:space="0" w:color="auto"/>
                            <w:left w:val="none" w:sz="0" w:space="0" w:color="auto"/>
                            <w:bottom w:val="none" w:sz="0" w:space="0" w:color="auto"/>
                            <w:right w:val="none" w:sz="0" w:space="0" w:color="auto"/>
                          </w:divBdr>
                          <w:divsChild>
                            <w:div w:id="621230768">
                              <w:marLeft w:val="0"/>
                              <w:marRight w:val="0"/>
                              <w:marTop w:val="0"/>
                              <w:marBottom w:val="0"/>
                              <w:divBdr>
                                <w:top w:val="none" w:sz="0" w:space="0" w:color="auto"/>
                                <w:left w:val="none" w:sz="0" w:space="0" w:color="auto"/>
                                <w:bottom w:val="none" w:sz="0" w:space="0" w:color="auto"/>
                                <w:right w:val="none" w:sz="0" w:space="0" w:color="auto"/>
                              </w:divBdr>
                              <w:divsChild>
                                <w:div w:id="681318362">
                                  <w:marLeft w:val="0"/>
                                  <w:marRight w:val="0"/>
                                  <w:marTop w:val="0"/>
                                  <w:marBottom w:val="0"/>
                                  <w:divBdr>
                                    <w:top w:val="none" w:sz="0" w:space="0" w:color="auto"/>
                                    <w:left w:val="none" w:sz="0" w:space="0" w:color="auto"/>
                                    <w:bottom w:val="none" w:sz="0" w:space="0" w:color="auto"/>
                                    <w:right w:val="none" w:sz="0" w:space="0" w:color="auto"/>
                                  </w:divBdr>
                                  <w:divsChild>
                                    <w:div w:id="3576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345675">
                          <w:marLeft w:val="0"/>
                          <w:marRight w:val="0"/>
                          <w:marTop w:val="0"/>
                          <w:marBottom w:val="0"/>
                          <w:divBdr>
                            <w:top w:val="none" w:sz="0" w:space="0" w:color="auto"/>
                            <w:left w:val="none" w:sz="0" w:space="0" w:color="auto"/>
                            <w:bottom w:val="none" w:sz="0" w:space="0" w:color="auto"/>
                            <w:right w:val="none" w:sz="0" w:space="0" w:color="auto"/>
                          </w:divBdr>
                          <w:divsChild>
                            <w:div w:id="57490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745215">
                      <w:marLeft w:val="0"/>
                      <w:marRight w:val="0"/>
                      <w:marTop w:val="0"/>
                      <w:marBottom w:val="0"/>
                      <w:divBdr>
                        <w:top w:val="none" w:sz="0" w:space="0" w:color="auto"/>
                        <w:left w:val="none" w:sz="0" w:space="0" w:color="auto"/>
                        <w:bottom w:val="none" w:sz="0" w:space="0" w:color="auto"/>
                        <w:right w:val="none" w:sz="0" w:space="0" w:color="auto"/>
                      </w:divBdr>
                      <w:divsChild>
                        <w:div w:id="55451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499445">
          <w:marLeft w:val="0"/>
          <w:marRight w:val="0"/>
          <w:marTop w:val="0"/>
          <w:marBottom w:val="0"/>
          <w:divBdr>
            <w:top w:val="none" w:sz="0" w:space="0" w:color="auto"/>
            <w:left w:val="none" w:sz="0" w:space="0" w:color="auto"/>
            <w:bottom w:val="none" w:sz="0" w:space="0" w:color="auto"/>
            <w:right w:val="none" w:sz="0" w:space="0" w:color="auto"/>
          </w:divBdr>
          <w:divsChild>
            <w:div w:id="932200860">
              <w:marLeft w:val="0"/>
              <w:marRight w:val="0"/>
              <w:marTop w:val="0"/>
              <w:marBottom w:val="0"/>
              <w:divBdr>
                <w:top w:val="none" w:sz="0" w:space="0" w:color="auto"/>
                <w:left w:val="none" w:sz="0" w:space="0" w:color="auto"/>
                <w:bottom w:val="none" w:sz="0" w:space="0" w:color="auto"/>
                <w:right w:val="none" w:sz="0" w:space="0" w:color="auto"/>
              </w:divBdr>
            </w:div>
            <w:div w:id="1322274627">
              <w:marLeft w:val="0"/>
              <w:marRight w:val="0"/>
              <w:marTop w:val="0"/>
              <w:marBottom w:val="0"/>
              <w:divBdr>
                <w:top w:val="none" w:sz="0" w:space="0" w:color="auto"/>
                <w:left w:val="none" w:sz="0" w:space="0" w:color="auto"/>
                <w:bottom w:val="none" w:sz="0" w:space="0" w:color="auto"/>
                <w:right w:val="none" w:sz="0" w:space="0" w:color="auto"/>
              </w:divBdr>
              <w:divsChild>
                <w:div w:id="18510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orld_Heritage_Site" TargetMode="External"/><Relationship Id="rId18" Type="http://schemas.openxmlformats.org/officeDocument/2006/relationships/hyperlink" Target="https://en.wikipedia.org/wiki/Necropolis" TargetMode="External"/><Relationship Id="rId26" Type="http://schemas.openxmlformats.org/officeDocument/2006/relationships/hyperlink" Target="https://en.wikipedia.org/wiki/Necropolis" TargetMode="External"/><Relationship Id="rId39" Type="http://schemas.openxmlformats.org/officeDocument/2006/relationships/image" Target="media/image8.jpeg"/><Relationship Id="rId21" Type="http://schemas.openxmlformats.org/officeDocument/2006/relationships/hyperlink" Target="https://en.wikipedia.org/wiki/Iran" TargetMode="External"/><Relationship Id="rId34" Type="http://schemas.openxmlformats.org/officeDocument/2006/relationships/hyperlink" Target="https://en.wikipedia.org/wiki/Hafez" TargetMode="External"/><Relationship Id="rId42" Type="http://schemas.openxmlformats.org/officeDocument/2006/relationships/hyperlink" Target="https://en.wikipedia.org/wiki/Bazaar" TargetMode="External"/><Relationship Id="rId47" Type="http://schemas.openxmlformats.org/officeDocument/2006/relationships/image" Target="media/image12.jpeg"/><Relationship Id="rId50" Type="http://schemas.openxmlformats.org/officeDocument/2006/relationships/hyperlink" Target="https://en.wikipedia.org/wiki/Shiraz" TargetMode="External"/><Relationship Id="rId55" Type="http://schemas.openxmlformats.org/officeDocument/2006/relationships/hyperlink" Target="https://en.wikipedia.org/wiki/Caravansarai" TargetMode="External"/><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hyperlink" Target="https://en.wikipedia.org/wiki/Victorian_era" TargetMode="External"/><Relationship Id="rId84" Type="http://schemas.openxmlformats.org/officeDocument/2006/relationships/image" Target="media/image23.jpeg"/><Relationship Id="rId7" Type="http://schemas.openxmlformats.org/officeDocument/2006/relationships/hyperlink" Target="https://en.wikipedia.org/wiki/Achaemenid_Empire" TargetMode="External"/><Relationship Id="rId71" Type="http://schemas.openxmlformats.org/officeDocument/2006/relationships/hyperlink" Target="https://en.wikipedia.org/wiki/Qavam_family" TargetMode="External"/><Relationship Id="rId2" Type="http://schemas.microsoft.com/office/2007/relationships/stylesWithEffects" Target="stylesWithEffects.xml"/><Relationship Id="rId16" Type="http://schemas.openxmlformats.org/officeDocument/2006/relationships/image" Target="media/image3.jpeg"/><Relationship Id="rId29" Type="http://schemas.openxmlformats.org/officeDocument/2006/relationships/image" Target="media/image5.jpeg"/><Relationship Id="rId11" Type="http://schemas.openxmlformats.org/officeDocument/2006/relationships/hyperlink" Target="https://en.wikipedia.org/wiki/Achaemenid_architecture" TargetMode="External"/><Relationship Id="rId24" Type="http://schemas.openxmlformats.org/officeDocument/2006/relationships/hyperlink" Target="https://en.wikipedia.org/wiki/Sassanid" TargetMode="External"/><Relationship Id="rId32" Type="http://schemas.openxmlformats.org/officeDocument/2006/relationships/hyperlink" Target="https://en.wikipedia.org/wiki/Shiraz" TargetMode="External"/><Relationship Id="rId37" Type="http://schemas.openxmlformats.org/officeDocument/2006/relationships/hyperlink" Target="https://en.wikipedia.org/wiki/Babur_Ibn-Baysunkur" TargetMode="External"/><Relationship Id="rId40" Type="http://schemas.openxmlformats.org/officeDocument/2006/relationships/image" Target="media/image9.jpeg"/><Relationship Id="rId45" Type="http://schemas.openxmlformats.org/officeDocument/2006/relationships/hyperlink" Target="https://en.wikipedia.org/wiki/Fars_province" TargetMode="External"/><Relationship Id="rId53" Type="http://schemas.openxmlformats.org/officeDocument/2006/relationships/hyperlink" Target="https://en.wikipedia.org/wiki/Fars_Province" TargetMode="External"/><Relationship Id="rId58" Type="http://schemas.openxmlformats.org/officeDocument/2006/relationships/hyperlink" Target="https://en.wikipedia.org/wiki/Spices" TargetMode="External"/><Relationship Id="rId66" Type="http://schemas.openxmlformats.org/officeDocument/2006/relationships/image" Target="media/image18.jpeg"/><Relationship Id="rId74" Type="http://schemas.openxmlformats.org/officeDocument/2006/relationships/hyperlink" Target="https://en.wikipedia.org/wiki/Qajar_dynasty" TargetMode="External"/><Relationship Id="rId79" Type="http://schemas.openxmlformats.org/officeDocument/2006/relationships/hyperlink" Target="https://en.wikipedia.org/wiki/Asia_Institute"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en.wikipedia.org/wiki/Imamzadeh" TargetMode="External"/><Relationship Id="rId82" Type="http://schemas.openxmlformats.org/officeDocument/2006/relationships/hyperlink" Target="https://en.wikipedia.org/wiki/Museum" TargetMode="External"/><Relationship Id="rId19" Type="http://schemas.openxmlformats.org/officeDocument/2006/relationships/hyperlink" Target="https://en.wikipedia.org/wiki/Persepolis" TargetMode="External"/><Relationship Id="rId4" Type="http://schemas.openxmlformats.org/officeDocument/2006/relationships/webSettings" Target="webSettings.xml"/><Relationship Id="rId9" Type="http://schemas.openxmlformats.org/officeDocument/2006/relationships/hyperlink" Target="https://en.wikipedia.org/wiki/Fars_Province" TargetMode="External"/><Relationship Id="rId14" Type="http://schemas.openxmlformats.org/officeDocument/2006/relationships/image" Target="media/image1.jpeg"/><Relationship Id="rId22" Type="http://schemas.openxmlformats.org/officeDocument/2006/relationships/hyperlink" Target="https://en.wikipedia.org/wiki/Rock_relief" TargetMode="External"/><Relationship Id="rId27" Type="http://schemas.openxmlformats.org/officeDocument/2006/relationships/hyperlink" Target="https://en.wikipedia.org/wiki/Achaemenid_dynasty" TargetMode="External"/><Relationship Id="rId30" Type="http://schemas.openxmlformats.org/officeDocument/2006/relationships/image" Target="media/image6.jpeg"/><Relationship Id="rId35" Type="http://schemas.openxmlformats.org/officeDocument/2006/relationships/hyperlink" Target="https://en.wikipedia.org/wiki/Andr%C3%A9_Godard" TargetMode="External"/><Relationship Id="rId43" Type="http://schemas.openxmlformats.org/officeDocument/2006/relationships/hyperlink" Target="https://en.wikipedia.org/wiki/Shiraz" TargetMode="External"/><Relationship Id="rId48" Type="http://schemas.openxmlformats.org/officeDocument/2006/relationships/image" Target="media/image13.jpeg"/><Relationship Id="rId56" Type="http://schemas.openxmlformats.org/officeDocument/2006/relationships/hyperlink" Target="https://en.wikipedia.org/wiki/Shiraz" TargetMode="External"/><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hyperlink" Target="https://en.wikipedia.org/wiki/Date_palm" TargetMode="External"/><Relationship Id="rId8" Type="http://schemas.openxmlformats.org/officeDocument/2006/relationships/hyperlink" Target="https://en.wikipedia.org/wiki/Shiraz" TargetMode="External"/><Relationship Id="rId51" Type="http://schemas.openxmlformats.org/officeDocument/2006/relationships/hyperlink" Target="https://en.wikipedia.org/wiki/Iran" TargetMode="External"/><Relationship Id="rId72" Type="http://schemas.openxmlformats.org/officeDocument/2006/relationships/hyperlink" Target="https://en.wikipedia.org/wiki/Qazvin" TargetMode="External"/><Relationship Id="rId80" Type="http://schemas.openxmlformats.org/officeDocument/2006/relationships/hyperlink" Target="https://en.wikipedia.org/wiki/Arthur_Upham_Pope"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en.wikipedia.org/wiki/UNESCO" TargetMode="External"/><Relationship Id="rId17" Type="http://schemas.openxmlformats.org/officeDocument/2006/relationships/image" Target="media/image4.jpeg"/><Relationship Id="rId25" Type="http://schemas.openxmlformats.org/officeDocument/2006/relationships/hyperlink" Target="https://en.wikipedia.org/wiki/Naqsh-e_Rajab" TargetMode="External"/><Relationship Id="rId33" Type="http://schemas.openxmlformats.org/officeDocument/2006/relationships/hyperlink" Target="https://en.wikipedia.org/wiki/Iran" TargetMode="External"/><Relationship Id="rId38" Type="http://schemas.openxmlformats.org/officeDocument/2006/relationships/hyperlink" Target="https://en.wikipedia.org/wiki/Timurid_dynasty" TargetMode="External"/><Relationship Id="rId46" Type="http://schemas.openxmlformats.org/officeDocument/2006/relationships/image" Target="media/image11.jpeg"/><Relationship Id="rId59" Type="http://schemas.openxmlformats.org/officeDocument/2006/relationships/hyperlink" Target="https://en.wikipedia.org/wiki/Copper" TargetMode="External"/><Relationship Id="rId67" Type="http://schemas.openxmlformats.org/officeDocument/2006/relationships/image" Target="media/image19.jpeg"/><Relationship Id="rId20" Type="http://schemas.openxmlformats.org/officeDocument/2006/relationships/hyperlink" Target="https://en.wikipedia.org/wiki/Fars_Province" TargetMode="External"/><Relationship Id="rId41" Type="http://schemas.openxmlformats.org/officeDocument/2006/relationships/image" Target="media/image10.jpeg"/><Relationship Id="rId54" Type="http://schemas.openxmlformats.org/officeDocument/2006/relationships/hyperlink" Target="https://en.wikipedia.org/wiki/Karim_Khan_Zand" TargetMode="External"/><Relationship Id="rId62" Type="http://schemas.openxmlformats.org/officeDocument/2006/relationships/image" Target="media/image14.jpeg"/><Relationship Id="rId70" Type="http://schemas.openxmlformats.org/officeDocument/2006/relationships/hyperlink" Target="https://en.wikipedia.org/wiki/Shiraz,_Iran" TargetMode="External"/><Relationship Id="rId75" Type="http://schemas.openxmlformats.org/officeDocument/2006/relationships/hyperlink" Target="https://en.wikipedia.org/wiki/Pahlavi_dynasty" TargetMode="External"/><Relationship Id="rId83"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s://en.wikipedia.org/wiki/Achaemenid_Empire" TargetMode="External"/><Relationship Id="rId28" Type="http://schemas.openxmlformats.org/officeDocument/2006/relationships/hyperlink" Target="https://en.wikipedia.org/wiki/Elam" TargetMode="External"/><Relationship Id="rId36" Type="http://schemas.openxmlformats.org/officeDocument/2006/relationships/hyperlink" Target="https://en.wikipedia.org/wiki/Tomb_of_Hafez" TargetMode="External"/><Relationship Id="rId49" Type="http://schemas.openxmlformats.org/officeDocument/2006/relationships/hyperlink" Target="https://en.wikipedia.org/wiki/Bazaar" TargetMode="External"/><Relationship Id="rId57" Type="http://schemas.openxmlformats.org/officeDocument/2006/relationships/hyperlink" Target="https://en.wikipedia.org/wiki/Persian_rugs" TargetMode="External"/><Relationship Id="rId10" Type="http://schemas.openxmlformats.org/officeDocument/2006/relationships/hyperlink" Target="https://en.wikipedia.org/wiki/Iran" TargetMode="External"/><Relationship Id="rId31" Type="http://schemas.openxmlformats.org/officeDocument/2006/relationships/image" Target="media/image7.jpeg"/><Relationship Id="rId44" Type="http://schemas.openxmlformats.org/officeDocument/2006/relationships/hyperlink" Target="https://en.wikipedia.org/wiki/Iran" TargetMode="External"/><Relationship Id="rId52" Type="http://schemas.openxmlformats.org/officeDocument/2006/relationships/hyperlink" Target="https://en.wikipedia.org/wiki/Buwayhid" TargetMode="External"/><Relationship Id="rId60" Type="http://schemas.openxmlformats.org/officeDocument/2006/relationships/hyperlink" Target="https://en.wikipedia.org/wiki/Antiques" TargetMode="External"/><Relationship Id="rId65" Type="http://schemas.openxmlformats.org/officeDocument/2006/relationships/image" Target="media/image17.jpeg"/><Relationship Id="rId73" Type="http://schemas.openxmlformats.org/officeDocument/2006/relationships/hyperlink" Target="https://en.wikipedia.org/wiki/Zand_dynasty" TargetMode="External"/><Relationship Id="rId78" Type="http://schemas.openxmlformats.org/officeDocument/2006/relationships/hyperlink" Target="https://en.wikipedia.org/wiki/Pahlavi_University" TargetMode="External"/><Relationship Id="rId81" Type="http://schemas.openxmlformats.org/officeDocument/2006/relationships/hyperlink" Target="https://en.wikipedia.org/wiki/Richard_Nelson_Frye"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11</Pages>
  <Words>1450</Words>
  <Characters>8268</Characters>
  <Application>Microsoft Office Word</Application>
  <DocSecurity>0</DocSecurity>
  <Lines>68</Lines>
  <Paragraphs>19</Paragraphs>
  <ScaleCrop>false</ScaleCrop>
  <Company/>
  <LinksUpToDate>false</LinksUpToDate>
  <CharactersWithSpaces>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Momeniazad , Mojtaba</dc:creator>
  <cp:lastModifiedBy>Momeniazad , Mojtaba</cp:lastModifiedBy>
  <cp:revision>43</cp:revision>
  <dcterms:created xsi:type="dcterms:W3CDTF">2018-08-28T05:20:00Z</dcterms:created>
  <dcterms:modified xsi:type="dcterms:W3CDTF">2018-08-28T06:20:00Z</dcterms:modified>
</cp:coreProperties>
</file>