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CB" w:rsidRPr="00D0486F" w:rsidRDefault="00236483" w:rsidP="00D0486F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0486F">
        <w:rPr>
          <w:rFonts w:asciiTheme="majorBidi" w:hAnsiTheme="majorBidi" w:cstheme="majorBidi"/>
          <w:b/>
          <w:bCs/>
          <w:sz w:val="32"/>
          <w:szCs w:val="32"/>
        </w:rPr>
        <w:t>The overnight cost:</w:t>
      </w:r>
      <w:r w:rsidRPr="00D0486F">
        <w:rPr>
          <w:rFonts w:asciiTheme="majorBidi" w:hAnsiTheme="majorBidi" w:cstheme="majorBidi"/>
          <w:sz w:val="32"/>
          <w:szCs w:val="32"/>
        </w:rPr>
        <w:t xml:space="preserve"> 4500-5000 $/Kw</w:t>
      </w:r>
    </w:p>
    <w:p w:rsidR="00236483" w:rsidRPr="00D0486F" w:rsidRDefault="00236483" w:rsidP="00D0486F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D0486F">
        <w:rPr>
          <w:rFonts w:asciiTheme="majorBidi" w:hAnsiTheme="majorBidi" w:cstheme="majorBidi" w:hint="eastAsia"/>
          <w:b/>
          <w:bCs/>
          <w:sz w:val="32"/>
          <w:szCs w:val="32"/>
        </w:rPr>
        <w:t>Construction/investment cost</w:t>
      </w:r>
      <w:r w:rsidRPr="00D0486F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D0486F">
        <w:rPr>
          <w:rFonts w:asciiTheme="majorBidi" w:hAnsiTheme="majorBidi" w:cstheme="majorBidi"/>
          <w:sz w:val="32"/>
          <w:szCs w:val="32"/>
        </w:rPr>
        <w:t xml:space="preserve"> depends on IDC (Interest During Construction)</w:t>
      </w:r>
    </w:p>
    <w:p w:rsidR="005F218D" w:rsidRDefault="00D0486F" w:rsidP="004B4AA8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D0486F">
        <w:rPr>
          <w:rFonts w:asciiTheme="majorBidi" w:hAnsiTheme="majorBidi" w:cstheme="majorBidi" w:hint="eastAsia"/>
          <w:b/>
          <w:bCs/>
          <w:sz w:val="32"/>
          <w:szCs w:val="32"/>
        </w:rPr>
        <w:t>O&amp;M costs</w:t>
      </w:r>
      <w:r w:rsidR="004B4AA8" w:rsidRPr="004B4AA8">
        <w:rPr>
          <w:rFonts w:asciiTheme="majorBidi" w:hAnsiTheme="majorBidi" w:cstheme="majorBidi"/>
          <w:b/>
          <w:bCs/>
          <w:sz w:val="36"/>
          <w:szCs w:val="36"/>
          <w:vertAlign w:val="superscript"/>
        </w:rPr>
        <w:t>*</w:t>
      </w:r>
      <w:r w:rsidR="004B4AA8" w:rsidRPr="00D0486F">
        <w:rPr>
          <w:rFonts w:asciiTheme="majorBidi" w:hAnsiTheme="majorBidi" w:cstheme="majorBidi"/>
          <w:sz w:val="32"/>
          <w:szCs w:val="32"/>
        </w:rPr>
        <w:t>:</w:t>
      </w:r>
      <w:r w:rsidRPr="00D0486F">
        <w:rPr>
          <w:rFonts w:asciiTheme="majorBidi" w:hAnsiTheme="majorBidi" w:cstheme="majorBidi"/>
          <w:sz w:val="32"/>
          <w:szCs w:val="32"/>
        </w:rPr>
        <w:t xml:space="preserve"> </w:t>
      </w:r>
      <w:r w:rsidR="0099004A">
        <w:rPr>
          <w:rFonts w:asciiTheme="majorBidi" w:hAnsiTheme="majorBidi" w:cstheme="majorBidi"/>
          <w:sz w:val="32"/>
          <w:szCs w:val="32"/>
        </w:rPr>
        <w:t>1.1</w:t>
      </w:r>
      <w:r w:rsidRPr="00D0486F">
        <w:rPr>
          <w:rFonts w:asciiTheme="majorBidi" w:hAnsiTheme="majorBidi" w:cstheme="majorBidi"/>
          <w:sz w:val="32"/>
          <w:szCs w:val="32"/>
        </w:rPr>
        <w:t xml:space="preserve"> </w:t>
      </w:r>
      <w:r w:rsidR="004B4AA8">
        <w:rPr>
          <w:rFonts w:asciiTheme="majorBidi" w:hAnsiTheme="majorBidi" w:cstheme="majorBidi"/>
          <w:sz w:val="32"/>
          <w:szCs w:val="32"/>
        </w:rPr>
        <w:t>EUR</w:t>
      </w:r>
      <w:r w:rsidR="0099004A" w:rsidRPr="0099004A">
        <w:rPr>
          <w:rFonts w:asciiTheme="majorBidi" w:hAnsiTheme="majorBidi" w:cstheme="majorBidi"/>
          <w:sz w:val="32"/>
          <w:szCs w:val="32"/>
        </w:rPr>
        <w:t xml:space="preserve">/MWh </w:t>
      </w:r>
    </w:p>
    <w:p w:rsidR="004B4AA8" w:rsidRPr="004B4AA8" w:rsidRDefault="004B4AA8" w:rsidP="004B4AA8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4B4AA8">
        <w:rPr>
          <w:rFonts w:asciiTheme="majorBidi" w:hAnsiTheme="majorBidi" w:cstheme="majorBidi"/>
          <w:sz w:val="32"/>
          <w:szCs w:val="32"/>
        </w:rPr>
        <w:t>*</w:t>
      </w:r>
      <w:r w:rsidRPr="004B4AA8">
        <w:rPr>
          <w:rFonts w:asciiTheme="majorBidi" w:hAnsiTheme="majorBidi" w:cstheme="majorBidi"/>
          <w:sz w:val="28"/>
          <w:szCs w:val="28"/>
        </w:rPr>
        <w:t xml:space="preserve"> Radioactive waste management cost and decommissioning cost is included</w:t>
      </w:r>
    </w:p>
    <w:p w:rsidR="005F218D" w:rsidRDefault="005F218D" w:rsidP="005F218D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5F218D">
        <w:rPr>
          <w:rFonts w:asciiTheme="majorBidi" w:hAnsiTheme="majorBidi" w:cstheme="majorBidi" w:hint="eastAsia"/>
          <w:b/>
          <w:bCs/>
          <w:sz w:val="32"/>
          <w:szCs w:val="32"/>
        </w:rPr>
        <w:t>apacity factor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5F218D">
        <w:rPr>
          <w:rFonts w:asciiTheme="majorBidi" w:hAnsiTheme="majorBidi" w:cstheme="majorBidi"/>
          <w:sz w:val="32"/>
          <w:szCs w:val="32"/>
        </w:rPr>
        <w:t>92.8%</w:t>
      </w:r>
      <w:bookmarkStart w:id="0" w:name="_GoBack"/>
      <w:bookmarkEnd w:id="0"/>
    </w:p>
    <w:p w:rsidR="005F218D" w:rsidRDefault="005F218D" w:rsidP="000F1A41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2F3C27">
        <w:rPr>
          <w:rFonts w:asciiTheme="majorBidi" w:hAnsiTheme="majorBidi" w:cstheme="majorBidi"/>
          <w:b/>
          <w:bCs/>
          <w:sz w:val="32"/>
          <w:szCs w:val="32"/>
        </w:rPr>
        <w:t>he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F1A41">
        <w:rPr>
          <w:rFonts w:asciiTheme="majorBidi" w:hAnsiTheme="majorBidi" w:cstheme="majorBidi"/>
          <w:b/>
          <w:bCs/>
          <w:sz w:val="32"/>
          <w:szCs w:val="32"/>
        </w:rPr>
        <w:t>R</w:t>
      </w:r>
      <w:r w:rsidRPr="005F218D">
        <w:rPr>
          <w:rFonts w:asciiTheme="majorBidi" w:hAnsiTheme="majorBidi" w:cstheme="majorBidi"/>
          <w:b/>
          <w:bCs/>
          <w:sz w:val="32"/>
          <w:szCs w:val="32"/>
        </w:rPr>
        <w:t>amp rate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2F3C2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3C27" w:rsidRPr="002F3C27">
        <w:rPr>
          <w:rFonts w:asciiTheme="majorBidi" w:hAnsiTheme="majorBidi" w:cstheme="majorBidi"/>
          <w:sz w:val="32"/>
          <w:szCs w:val="32"/>
        </w:rPr>
        <w:t>up to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F218D">
        <w:rPr>
          <w:rFonts w:asciiTheme="majorBidi" w:hAnsiTheme="majorBidi" w:cstheme="majorBidi"/>
          <w:sz w:val="32"/>
          <w:szCs w:val="32"/>
        </w:rPr>
        <w:t>3% of full power per minute</w:t>
      </w:r>
    </w:p>
    <w:p w:rsidR="000F1A41" w:rsidRDefault="000F1A41" w:rsidP="006272D9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0F1A41">
        <w:rPr>
          <w:rFonts w:asciiTheme="majorBidi" w:hAnsiTheme="majorBidi" w:cstheme="majorBidi" w:hint="eastAsia"/>
          <w:b/>
          <w:bCs/>
          <w:sz w:val="32"/>
          <w:szCs w:val="32"/>
        </w:rPr>
        <w:t>Cost of equipment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6272D9" w:rsidRPr="006272D9">
        <w:rPr>
          <w:rFonts w:asciiTheme="majorBidi" w:hAnsiTheme="majorBidi" w:cstheme="majorBidi"/>
          <w:sz w:val="32"/>
          <w:szCs w:val="32"/>
        </w:rPr>
        <w:t>42%</w:t>
      </w:r>
      <w:r w:rsidR="006272D9">
        <w:rPr>
          <w:rFonts w:asciiTheme="majorBidi" w:hAnsiTheme="majorBidi" w:cstheme="majorBidi"/>
          <w:sz w:val="32"/>
          <w:szCs w:val="32"/>
        </w:rPr>
        <w:t xml:space="preserve"> of overnight cost</w:t>
      </w:r>
    </w:p>
    <w:p w:rsidR="006272D9" w:rsidRPr="006272D9" w:rsidRDefault="006272D9" w:rsidP="006272D9">
      <w:pPr>
        <w:spacing w:line="480" w:lineRule="auto"/>
        <w:rPr>
          <w:rFonts w:asciiTheme="majorBidi" w:hAnsiTheme="majorBidi" w:cstheme="majorBidi"/>
          <w:sz w:val="32"/>
          <w:szCs w:val="32"/>
        </w:rPr>
      </w:pPr>
      <w:r w:rsidRPr="006272D9">
        <w:rPr>
          <w:rFonts w:asciiTheme="majorBidi" w:hAnsiTheme="majorBidi" w:cstheme="majorBidi"/>
          <w:b/>
          <w:bCs/>
          <w:sz w:val="32"/>
          <w:szCs w:val="32"/>
        </w:rPr>
        <w:t>Internal consumption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6272D9">
        <w:rPr>
          <w:rFonts w:asciiTheme="majorBidi" w:hAnsiTheme="majorBidi" w:cstheme="majorBidi"/>
          <w:sz w:val="32"/>
          <w:szCs w:val="32"/>
        </w:rPr>
        <w:t>8%</w:t>
      </w:r>
    </w:p>
    <w:p w:rsidR="002F3C27" w:rsidRPr="005F218D" w:rsidRDefault="002F3C27" w:rsidP="002F3C27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2F3C27" w:rsidRPr="005F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2C" w:rsidRDefault="00C11E2C" w:rsidP="00236483">
      <w:pPr>
        <w:spacing w:after="0" w:line="240" w:lineRule="auto"/>
      </w:pPr>
      <w:r>
        <w:separator/>
      </w:r>
    </w:p>
  </w:endnote>
  <w:endnote w:type="continuationSeparator" w:id="0">
    <w:p w:rsidR="00C11E2C" w:rsidRDefault="00C11E2C" w:rsidP="0023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2C" w:rsidRDefault="00C11E2C" w:rsidP="00236483">
      <w:pPr>
        <w:spacing w:after="0" w:line="240" w:lineRule="auto"/>
      </w:pPr>
      <w:r>
        <w:separator/>
      </w:r>
    </w:p>
  </w:footnote>
  <w:footnote w:type="continuationSeparator" w:id="0">
    <w:p w:rsidR="00C11E2C" w:rsidRDefault="00C11E2C" w:rsidP="0023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53C2A"/>
    <w:multiLevelType w:val="hybridMultilevel"/>
    <w:tmpl w:val="C6C4DB36"/>
    <w:lvl w:ilvl="0" w:tplc="4932722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83"/>
    <w:rsid w:val="000F1A41"/>
    <w:rsid w:val="000F5ECB"/>
    <w:rsid w:val="00236483"/>
    <w:rsid w:val="002F3C27"/>
    <w:rsid w:val="00421BF0"/>
    <w:rsid w:val="004B4AA8"/>
    <w:rsid w:val="005F218D"/>
    <w:rsid w:val="006272D9"/>
    <w:rsid w:val="0099004A"/>
    <w:rsid w:val="00C11E2C"/>
    <w:rsid w:val="00D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B545D-59DB-4189-AE97-05CEA300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83"/>
  </w:style>
  <w:style w:type="paragraph" w:styleId="Footer">
    <w:name w:val="footer"/>
    <w:basedOn w:val="Normal"/>
    <w:link w:val="FooterChar"/>
    <w:uiPriority w:val="99"/>
    <w:unhideWhenUsed/>
    <w:rsid w:val="0023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83"/>
  </w:style>
  <w:style w:type="paragraph" w:styleId="ListParagraph">
    <w:name w:val="List Paragraph"/>
    <w:basedOn w:val="Normal"/>
    <w:uiPriority w:val="34"/>
    <w:qFormat/>
    <w:rsid w:val="004B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4</cp:revision>
  <dcterms:created xsi:type="dcterms:W3CDTF">2017-09-02T09:51:00Z</dcterms:created>
  <dcterms:modified xsi:type="dcterms:W3CDTF">2017-09-03T04:45:00Z</dcterms:modified>
</cp:coreProperties>
</file>