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711A" w14:textId="77777777" w:rsidR="00E368BA" w:rsidRDefault="00E368BA" w:rsidP="00E368BA">
      <w:pPr>
        <w:tabs>
          <w:tab w:val="left" w:pos="9027"/>
        </w:tabs>
        <w:jc w:val="center"/>
        <w:rPr>
          <w:rtl/>
        </w:rPr>
      </w:pPr>
      <w:r>
        <w:rPr>
          <w:rFonts w:eastAsia="Gulim" w:cs="Nazanin"/>
          <w:noProof/>
          <w:lang w:bidi="ar-SA"/>
        </w:rPr>
        <w:drawing>
          <wp:inline distT="0" distB="0" distL="0" distR="0" wp14:anchorId="760372FE" wp14:editId="760372FF">
            <wp:extent cx="1057275" cy="381000"/>
            <wp:effectExtent l="19050" t="0" r="9525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711B" w14:textId="77777777" w:rsidR="00E368BA" w:rsidRDefault="00E368BA" w:rsidP="00E368BA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40"/>
          <w:szCs w:val="40"/>
          <w:rtl/>
        </w:rPr>
      </w:pPr>
      <w:r>
        <w:rPr>
          <w:rFonts w:eastAsia="Gulim" w:cs="Nazanin" w:hint="cs"/>
          <w:b/>
          <w:bCs/>
          <w:sz w:val="40"/>
          <w:szCs w:val="40"/>
          <w:rtl/>
        </w:rPr>
        <w:t>شركت توليد و توسعه انرژي اتمي ايران</w:t>
      </w:r>
    </w:p>
    <w:p w14:paraId="7603711C" w14:textId="77777777" w:rsidR="00E368BA" w:rsidRDefault="00E368BA" w:rsidP="00E368BA">
      <w:pPr>
        <w:tabs>
          <w:tab w:val="center" w:pos="4153"/>
        </w:tabs>
        <w:spacing w:after="0"/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</w:rPr>
        <w:t>شركت بهره‌برداري نيروگاه ‌اتمي ‌بوشهر</w:t>
      </w:r>
    </w:p>
    <w:p w14:paraId="7603711D" w14:textId="77777777" w:rsidR="00E368BA" w:rsidRDefault="00E368BA" w:rsidP="005D574C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32"/>
          <w:szCs w:val="32"/>
          <w:rtl/>
        </w:rPr>
      </w:pPr>
      <w:r>
        <w:rPr>
          <w:rFonts w:eastAsia="Gulim" w:cs="Nazanin" w:hint="cs"/>
          <w:b/>
          <w:bCs/>
          <w:sz w:val="32"/>
          <w:szCs w:val="32"/>
          <w:rtl/>
        </w:rPr>
        <w:t xml:space="preserve">مديريت </w:t>
      </w:r>
      <w:r w:rsidR="005D574C">
        <w:rPr>
          <w:rFonts w:eastAsia="Gulim" w:cs="Nazanin" w:hint="cs"/>
          <w:b/>
          <w:bCs/>
          <w:sz w:val="32"/>
          <w:szCs w:val="32"/>
          <w:rtl/>
        </w:rPr>
        <w:t>سيستم مديريت و نظارت</w:t>
      </w:r>
    </w:p>
    <w:p w14:paraId="7603711E" w14:textId="77777777" w:rsidR="00E368BA" w:rsidRDefault="00E368BA" w:rsidP="00E368BA">
      <w:pPr>
        <w:tabs>
          <w:tab w:val="center" w:pos="4153"/>
          <w:tab w:val="left" w:pos="9027"/>
        </w:tabs>
        <w:rPr>
          <w:rFonts w:eastAsia="Gulim" w:cs="Nazanin"/>
          <w:b/>
          <w:bCs/>
          <w:sz w:val="28"/>
          <w:szCs w:val="28"/>
          <w:rtl/>
        </w:rPr>
      </w:pPr>
    </w:p>
    <w:p w14:paraId="7603711F" w14:textId="2D44B9FC" w:rsidR="00E368BA" w:rsidRPr="00FD4379" w:rsidRDefault="00E91A1A" w:rsidP="00E91A1A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56"/>
          <w:szCs w:val="56"/>
        </w:rPr>
      </w:pPr>
      <w:r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 xml:space="preserve">گزارش </w:t>
      </w:r>
      <w:r w:rsidR="00BD2EE1"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برنامه</w:t>
      </w:r>
      <w:r w:rsidR="00BD2EE1"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BD2EE1"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عملياتي</w:t>
      </w:r>
      <w:r w:rsidR="00BD2EE1"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BD2EE1"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دستيابي</w:t>
      </w:r>
      <w:r w:rsidR="00BD2EE1"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BD2EE1"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به</w:t>
      </w:r>
      <w:r w:rsidR="00BD2EE1"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8871D9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اهداف</w:t>
      </w:r>
      <w:r w:rsidR="00BD2EE1"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BD2EE1"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سال</w:t>
      </w:r>
      <w:r w:rsidR="00BD2EE1"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139</w:t>
      </w:r>
      <w:r w:rsidR="00C86AC5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7</w:t>
      </w:r>
    </w:p>
    <w:p w14:paraId="76037120" w14:textId="77777777" w:rsidR="00E368BA" w:rsidRDefault="008871D9" w:rsidP="00C25B45">
      <w:pPr>
        <w:pStyle w:val="Heading8"/>
        <w:tabs>
          <w:tab w:val="center" w:pos="3312"/>
          <w:tab w:val="right" w:pos="3747"/>
          <w:tab w:val="left" w:pos="9027"/>
        </w:tabs>
        <w:ind w:firstLine="27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>ابلاغي توسط شركت توليد و توسعه</w:t>
      </w:r>
      <w:r w:rsidR="00A907E5">
        <w:rPr>
          <w:rFonts w:cs="Nazanin" w:hint="cs"/>
          <w:b/>
          <w:bCs/>
          <w:sz w:val="24"/>
          <w:szCs w:val="24"/>
          <w:rtl/>
        </w:rPr>
        <w:t xml:space="preserve"> انرژي اتمي ايران</w:t>
      </w:r>
    </w:p>
    <w:p w14:paraId="76037121" w14:textId="0AA09177" w:rsidR="00BD2EE1" w:rsidRPr="00E91A1A" w:rsidRDefault="00E91A1A" w:rsidP="00DE2DC2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</w:pPr>
      <w:r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فصل</w:t>
      </w:r>
      <w:r w:rsidRPr="00E91A1A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DE2DC2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زمستان</w:t>
      </w:r>
    </w:p>
    <w:p w14:paraId="76037123" w14:textId="77777777" w:rsidR="00BD2EE1" w:rsidRDefault="00BD2EE1" w:rsidP="00BD2EE1">
      <w:pPr>
        <w:rPr>
          <w:rtl/>
        </w:rPr>
      </w:pPr>
    </w:p>
    <w:p w14:paraId="76037131" w14:textId="77777777" w:rsidR="00023C49" w:rsidRDefault="00023C49">
      <w:pPr>
        <w:rPr>
          <w:rtl/>
        </w:rPr>
      </w:pPr>
    </w:p>
    <w:p w14:paraId="76037132" w14:textId="77777777" w:rsidR="00E8034F" w:rsidRDefault="00E8034F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903" w:type="pct"/>
        <w:jc w:val="center"/>
        <w:tblLook w:val="04A0" w:firstRow="1" w:lastRow="0" w:firstColumn="1" w:lastColumn="0" w:noHBand="0" w:noVBand="1"/>
      </w:tblPr>
      <w:tblGrid>
        <w:gridCol w:w="710"/>
        <w:gridCol w:w="1925"/>
        <w:gridCol w:w="3796"/>
        <w:gridCol w:w="553"/>
        <w:gridCol w:w="1013"/>
        <w:gridCol w:w="1013"/>
        <w:gridCol w:w="2101"/>
        <w:gridCol w:w="619"/>
        <w:gridCol w:w="3213"/>
      </w:tblGrid>
      <w:tr w:rsidR="004E248E" w:rsidRPr="008670C9" w14:paraId="766226D5" w14:textId="21687CEB" w:rsidTr="00EC1CFA">
        <w:trPr>
          <w:cantSplit/>
          <w:trHeight w:val="20"/>
          <w:tblHeader/>
          <w:jc w:val="center"/>
        </w:trPr>
        <w:tc>
          <w:tcPr>
            <w:tcW w:w="238" w:type="pct"/>
            <w:shd w:val="clear" w:color="auto" w:fill="F2F2F2" w:themeFill="background1" w:themeFillShade="F2"/>
            <w:textDirection w:val="btLr"/>
            <w:vAlign w:val="center"/>
          </w:tcPr>
          <w:p w14:paraId="411C8524" w14:textId="77777777" w:rsidR="004B2B2F" w:rsidRPr="008670C9" w:rsidRDefault="004B2B2F" w:rsidP="00C86AC5">
            <w:pPr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E2C8FC4" w14:textId="77777777" w:rsidR="004B2B2F" w:rsidRPr="008670C9" w:rsidRDefault="004B2B2F" w:rsidP="00C86AC5">
            <w:pPr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سالانه</w:t>
            </w:r>
          </w:p>
        </w:tc>
        <w:tc>
          <w:tcPr>
            <w:tcW w:w="1455" w:type="pct"/>
            <w:gridSpan w:val="2"/>
            <w:shd w:val="clear" w:color="auto" w:fill="F2F2F2" w:themeFill="background1" w:themeFillShade="F2"/>
            <w:vAlign w:val="center"/>
          </w:tcPr>
          <w:p w14:paraId="0E943C4E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برنامه/اقدام عملياتي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67DA379A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399402C9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خاتمه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460985E3" w14:textId="77777777" w:rsidR="004B2B2F" w:rsidRPr="008670C9" w:rsidRDefault="004B2B2F" w:rsidP="005848FC">
            <w:pPr>
              <w:ind w:left="-57" w:right="-57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مسئول پاسخ (انجام دهندگان)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2998704A" w14:textId="60F9C49F" w:rsidR="004B2B2F" w:rsidRPr="008670C9" w:rsidRDefault="004B2B2F" w:rsidP="008670C9">
            <w:pPr>
              <w:ind w:left="-57" w:right="-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 پيشرفت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408CFEF0" w14:textId="40D5271F" w:rsidR="004B2B2F" w:rsidRPr="008670C9" w:rsidRDefault="004B2B2F" w:rsidP="008670C9">
            <w:pPr>
              <w:ind w:left="-57" w:right="-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670C9">
              <w:rPr>
                <w:rFonts w:cs="B Mitra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4E248E" w:rsidRPr="008670C9" w14:paraId="1B12E7B6" w14:textId="7C1D2689" w:rsidTr="00DE2DC2">
        <w:trPr>
          <w:cantSplit/>
          <w:trHeight w:val="158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0843B3F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1790251F" w14:textId="77777777" w:rsidR="005848FC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نرخ حوادث صنعتي پيمانكار 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CISA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 كمتر از 0.11</w:t>
            </w:r>
          </w:p>
          <w:p w14:paraId="4BE1CE68" w14:textId="2FC50642" w:rsidR="00FB40C8" w:rsidRPr="008670C9" w:rsidRDefault="00FB40C8" w:rsidP="00AB211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DC0100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(</w:t>
            </w:r>
            <w:r w:rsidR="00AB2115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مقدار اين شاخص از ابتداي سال تا پايان اسفند ماه </w:t>
            </w:r>
            <w:r w:rsidR="00AB2115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برابر </w:t>
            </w:r>
            <w:r w:rsidRPr="00DC0100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0</w:t>
            </w:r>
            <w:r w:rsidR="00AB2115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 مي‌باشد.</w:t>
            </w:r>
            <w:r w:rsidRPr="00DC0100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30B8428D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اجراي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توجيهات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ورودي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کارکنان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پيمانکاران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روسي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ايراني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(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مشترک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ايمني،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بهداشت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محيط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زيست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شرکت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7DDDBBD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10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543A433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EFEF765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7874299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ايمني صنعتي و بهداشت حرفه‌اي و گروه نظارت بر آتش‌نشاني شرکت بهره‌برداري و مديريت ايمني، بهداشت و محيط زيست شرکت تپنا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405F92F8" w14:textId="4CEB8A6E" w:rsidR="005848FC" w:rsidRPr="009A7145" w:rsidRDefault="00616A6D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055C3E73" w14:textId="0E6E0EB8" w:rsidR="005848FC" w:rsidRPr="009A7145" w:rsidRDefault="00616A6D" w:rsidP="00616A6D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-</w:t>
            </w:r>
          </w:p>
        </w:tc>
      </w:tr>
      <w:tr w:rsidR="004E248E" w:rsidRPr="008670C9" w14:paraId="4FE1CA02" w14:textId="3ED46BD0" w:rsidTr="00DE2DC2">
        <w:trPr>
          <w:cantSplit/>
          <w:trHeight w:val="158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F4FFBD2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A7C84CC" w14:textId="77777777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15FF7A53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بازديدهاي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برنامه‌ريزي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شده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سرزده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محل‌هاي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کاري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مطابق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5049181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30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B4EC30E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379DA49D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BA18E6E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ايمني صنعتي و بهداشت حرفه‌اي و گروه نظارت بر آتش‌نشاني شرکت بهره‌برداري و مديريت ايمني، بهداشت و محيط زيست شرکت تپنا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24AC85A" w14:textId="16F3FCE4" w:rsidR="005848FC" w:rsidRPr="009A7145" w:rsidRDefault="005848F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9A7145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638E094" w14:textId="29397EFC" w:rsidR="005848FC" w:rsidRPr="009A7145" w:rsidRDefault="005848F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 w:rsidRPr="009A7145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-</w:t>
            </w:r>
          </w:p>
        </w:tc>
      </w:tr>
      <w:tr w:rsidR="004E248E" w:rsidRPr="008670C9" w14:paraId="2BF6E6E6" w14:textId="7F0C7BAF" w:rsidTr="00DE2DC2">
        <w:trPr>
          <w:cantSplit/>
          <w:trHeight w:val="158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40F8379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02337D25" w14:textId="77777777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0C54B329" w14:textId="281E96E2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اجراي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دوره‌هاي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آموزشي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لازم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جهت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نيمه اساسي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2019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کارکنان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ايراني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پيمانکار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توسط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مديريت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ايمني،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بهداشت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محيط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زيست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شرکت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(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همکاري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مرکز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منابع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انساني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آموزش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نيروگاه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869E0A6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30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678" w:type="pct"/>
            <w:gridSpan w:val="2"/>
            <w:shd w:val="clear" w:color="auto" w:fill="FFFFFF" w:themeFill="background1"/>
            <w:vAlign w:val="center"/>
          </w:tcPr>
          <w:p w14:paraId="00DC05FC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يك ماه قبل از شروع تعميرات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D94AE7D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ايمني، بهداشت و محيط زيست شرکت تپنا و مرکز منابع انساني و آموزش نيروگاه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D19975B" w14:textId="135529BE" w:rsidR="005848FC" w:rsidRPr="009A7145" w:rsidRDefault="00616A6D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1CF1D466" w14:textId="3996EEFC" w:rsidR="005848FC" w:rsidRPr="009A7145" w:rsidRDefault="00616A6D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248E" w:rsidRPr="008670C9" w14:paraId="05141D3F" w14:textId="046E0F38" w:rsidTr="00DE2DC2">
        <w:trPr>
          <w:cantSplit/>
          <w:trHeight w:val="158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A04D834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66E703C7" w14:textId="77777777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4788CEAC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برگزاري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جلسه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توجيهي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ورودي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مسئولين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شرکت‌هاي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پيمانکاري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ابلاغ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مصاديق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نقض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الزامات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مقررات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نيروگاه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همچنين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اخذ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تعهد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ايشان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66D6D1B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20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678" w:type="pct"/>
            <w:gridSpan w:val="2"/>
            <w:shd w:val="clear" w:color="auto" w:fill="FFFFFF" w:themeFill="background1"/>
            <w:vAlign w:val="center"/>
          </w:tcPr>
          <w:p w14:paraId="0EFF8FBC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يك ماه قبل از شروع تعميرات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9E22E39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ايمني صنعتي و بهداشت حرفه‌اي شرکت بهره‌برداري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34597750" w14:textId="1F005109" w:rsidR="005848FC" w:rsidRPr="009A7145" w:rsidRDefault="00616A6D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0D4A99BC" w14:textId="08013B96" w:rsidR="005848FC" w:rsidRPr="009A7145" w:rsidRDefault="00616A6D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248E" w:rsidRPr="008670C9" w14:paraId="085C7787" w14:textId="01F8723B" w:rsidTr="003520AD">
        <w:trPr>
          <w:cantSplit/>
          <w:trHeight w:val="158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FB2B9DF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3691A4DC" w14:textId="77777777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0C6E67B6" w14:textId="64CB21A0" w:rsidR="005848FC" w:rsidRPr="00594B1F" w:rsidRDefault="005848FC" w:rsidP="003706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تدوين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برنامه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تدابير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ايمني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جهت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تعميرات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نيمه اساسي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201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9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ابلاغ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به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شرکت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تپنا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28D7827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10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678" w:type="pct"/>
            <w:gridSpan w:val="2"/>
            <w:shd w:val="clear" w:color="auto" w:fill="FFFFFF" w:themeFill="background1"/>
            <w:vAlign w:val="center"/>
          </w:tcPr>
          <w:p w14:paraId="08472B24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شش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 xml:space="preserve"> ماه قبل از شروع تعميرات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DAA466B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مديريت ايمني صنعتي و بهداشت حرفه‌اي شرکت بهره‌برداري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FBCE301" w14:textId="2502850D" w:rsidR="005848FC" w:rsidRPr="00301D34" w:rsidRDefault="00B325F9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3342E600" w14:textId="65C775F9" w:rsidR="005848FC" w:rsidRPr="00301D34" w:rsidRDefault="003520AD" w:rsidP="003520AD">
            <w:pPr>
              <w:ind w:left="-57" w:right="-113"/>
              <w:jc w:val="center"/>
              <w:rPr>
                <w:rFonts w:ascii="Calibri" w:eastAsia="Times New Roman" w:hAnsi="Calibri" w:cs="B Mitra"/>
                <w:color w:val="FF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248E" w:rsidRPr="008670C9" w14:paraId="4D88874C" w14:textId="287E5A0E" w:rsidTr="003520AD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5E6224DF" w14:textId="77777777" w:rsidR="004E248E" w:rsidRPr="008670C9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2-1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7385F66B" w14:textId="77777777" w:rsidR="004E248E" w:rsidRDefault="004E248E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نرخ شاخص پرتوگيري تجمعي كاركنان 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CRE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كمتر از 0.4</w:t>
            </w:r>
          </w:p>
          <w:p w14:paraId="762D6D01" w14:textId="63D8FEC7" w:rsidR="00FB40C8" w:rsidRPr="008670C9" w:rsidRDefault="00AB2115" w:rsidP="00AB211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(مقدار اين شاخص </w:t>
            </w:r>
            <w:r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برابر </w:t>
            </w:r>
            <w:r w:rsidR="00FB40C8" w:rsidRPr="00DC0100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0.03981</w:t>
            </w:r>
            <w:r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 مي‌باشد.</w:t>
            </w:r>
            <w:r w:rsidR="00FB40C8" w:rsidRPr="00DC0100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47BBB214" w14:textId="77777777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آموزش مناسب کارکنان پیمانکار شاغل در ناحیه تحت کنترل نیروگاه برای انجام تعمیرات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6AB86B4" w14:textId="3F7D7704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10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D5B6E45" w14:textId="77777777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7A246D3" w14:textId="77777777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5501D7F" w14:textId="77777777" w:rsidR="004E248E" w:rsidRPr="008670C9" w:rsidRDefault="004E248E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</w:rPr>
              <w:t>شرکت تپنا و مرکز منابع انساني و آموزش  و مدیریت ایمنی پرتوی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25500E5" w14:textId="6D8E61CC" w:rsidR="004E248E" w:rsidRPr="00301D34" w:rsidRDefault="003520AD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100</w:t>
            </w:r>
            <w:r w:rsidR="00D25CBF">
              <w:rPr>
                <w:rFonts w:ascii="Calibri" w:eastAsia="Calibri" w:hAnsi="Calibri"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251A394" w14:textId="002D7215" w:rsidR="004E248E" w:rsidRPr="00301D34" w:rsidRDefault="00D25CBF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Mitra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4E248E" w:rsidRPr="008670C9" w14:paraId="4363E5B3" w14:textId="60FD2C18" w:rsidTr="00DE2DC2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09BB599C" w14:textId="77777777" w:rsidR="00C9084C" w:rsidRPr="008670C9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36977D5" w14:textId="77777777" w:rsidR="00C9084C" w:rsidRPr="008670C9" w:rsidRDefault="00C9084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30270F21" w14:textId="4782D0B7" w:rsidR="00C9084C" w:rsidRPr="00594B1F" w:rsidRDefault="00C9084C" w:rsidP="00CA5E4F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تهیه کارتوگرام مربوط به شرایط پرتوی محل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 در ناحیه تحت کنترل  و تأمین، نصب و راه اندازی نمایشگر جهت نمایش شرایط پرتوی محل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مختلف در ورودی ناحیه تحت کنترل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57C3C47" w14:textId="0CFD0F8D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10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A216115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D96550C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30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06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A08EC73" w14:textId="04C19DF6" w:rsidR="00C9084C" w:rsidRPr="008670C9" w:rsidRDefault="00C9084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مدیریت ایمنی پرتوی/ مدیریت فناوری اطلاعات و ارتباطات/مدیریت بازرگانی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AF78CA7" w14:textId="22CEB8DB" w:rsidR="00C9084C" w:rsidRPr="00301D34" w:rsidRDefault="00EC1CFA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100</w:t>
            </w:r>
            <w:r w:rsidR="00C9084C" w:rsidRPr="00301D34">
              <w:rPr>
                <w:rFonts w:ascii="Calibri" w:eastAsia="Calibri" w:hAnsi="Calibri"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6B9191EC" w14:textId="00097EF7" w:rsidR="00C9084C" w:rsidRPr="00301D34" w:rsidRDefault="00B566BD" w:rsidP="00EC1CFA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-</w:t>
            </w:r>
          </w:p>
        </w:tc>
      </w:tr>
      <w:tr w:rsidR="004E248E" w:rsidRPr="008670C9" w14:paraId="55FA38C3" w14:textId="4A97F894" w:rsidTr="00DE2DC2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A6FC97C" w14:textId="77777777" w:rsidR="00C9084C" w:rsidRPr="008670C9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D91827F" w14:textId="77777777" w:rsidR="00C9084C" w:rsidRPr="008670C9" w:rsidRDefault="00C9084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324823EB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 توجیهات لازم در خصوص شرایط و الزامات ایمنی پرتوی محل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کاری برای گروه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تعمیراتی در موقع صدور اجازه شروع به کار در ناحیه تحت کنترل نیروگاه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496C9C9" w14:textId="24110578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10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7C7EE92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C184CFA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3127408" w14:textId="77777777" w:rsidR="00C9084C" w:rsidRPr="008670C9" w:rsidRDefault="00C9084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65B9C87D" w14:textId="35482B67" w:rsidR="00C9084C" w:rsidRPr="00301D34" w:rsidRDefault="00D25CBF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100</w:t>
            </w:r>
            <w:r w:rsidR="00C9084C" w:rsidRPr="00301D34">
              <w:rPr>
                <w:rFonts w:ascii="Calibri" w:eastAsia="Calibri" w:hAnsi="Calibri"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43282A8B" w14:textId="6997229D" w:rsidR="00C9084C" w:rsidRPr="00301D34" w:rsidRDefault="00B566BD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-</w:t>
            </w:r>
          </w:p>
        </w:tc>
      </w:tr>
      <w:tr w:rsidR="004E248E" w:rsidRPr="008670C9" w14:paraId="7964C9D5" w14:textId="76F4FC19" w:rsidTr="003520AD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B607338" w14:textId="77777777" w:rsidR="00C9084C" w:rsidRPr="008670C9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3E311824" w14:textId="77777777" w:rsidR="00C9084C" w:rsidRPr="008670C9" w:rsidRDefault="00C9084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7C77ED06" w14:textId="5F0EBA78" w:rsidR="00C9084C" w:rsidRPr="00594B1F" w:rsidRDefault="00C9084C" w:rsidP="00E53922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تعیین دقیق تدابیر ایمنی پرتوی با توجه به شرایط پرتوی محل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کاری، مشخص کردن حفاظ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هاي مناسب و کافی و وسایل حفاظت فردی مناسب و پیگیری لازم در جهت نظارت و کنترل بر اجرای آنها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FCCF81E" w14:textId="28AEE3B5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55750D2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1C44B6D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18D00CE" w14:textId="77777777" w:rsidR="00C9084C" w:rsidRPr="008670C9" w:rsidRDefault="00C9084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مدیریت ایمنی پرتوی/شرکت ثپنا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8302F85" w14:textId="03BC8DBD" w:rsidR="00C9084C" w:rsidRPr="00301D34" w:rsidRDefault="003520AD" w:rsidP="003520AD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100</w:t>
            </w:r>
            <w:r w:rsidR="00C9084C" w:rsidRPr="00301D34">
              <w:rPr>
                <w:rFonts w:cs="B Mitra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F78309C" w14:textId="35F19EA8" w:rsidR="00C9084C" w:rsidRPr="00301D34" w:rsidRDefault="004E248E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301D34">
              <w:rPr>
                <w:rFonts w:ascii="Calibri" w:eastAsia="Calibri" w:hAnsi="Calibri" w:cs="B Mitra" w:hint="cs"/>
                <w:sz w:val="18"/>
                <w:szCs w:val="18"/>
                <w:rtl/>
              </w:rPr>
              <w:t>-</w:t>
            </w:r>
          </w:p>
        </w:tc>
      </w:tr>
      <w:tr w:rsidR="004E248E" w:rsidRPr="008670C9" w14:paraId="408F1533" w14:textId="30EDAF4F" w:rsidTr="00DE2DC2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A9FD8E8" w14:textId="77777777" w:rsidR="00C9084C" w:rsidRPr="008670C9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150FEBE" w14:textId="77777777" w:rsidR="00C9084C" w:rsidRPr="008670C9" w:rsidRDefault="00C9084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2B499D49" w14:textId="26EF5862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نصب شرایط پرتوی شامل آهنگ دز، آلودگی هوای محل و آلودگی سطحی بر روی درب اتاق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 در ناحیه تحت کنترل نیروگاه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223C054" w14:textId="1652576A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09622F1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AC75BE1" w14:textId="77777777" w:rsidR="00C9084C" w:rsidRPr="00594B1F" w:rsidRDefault="00C9084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30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06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51638D6" w14:textId="6C02CC1B" w:rsidR="00C9084C" w:rsidRPr="008670C9" w:rsidRDefault="00C9084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4794C3C9" w14:textId="7A36FAF3" w:rsidR="00C9084C" w:rsidRPr="00301D34" w:rsidRDefault="006946B6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301D3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100</w:t>
            </w:r>
            <w:r w:rsidR="00C9084C" w:rsidRPr="00301D34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296B2CFD" w14:textId="050A820D" w:rsidR="00C9084C" w:rsidRPr="00301D34" w:rsidRDefault="00B566BD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-</w:t>
            </w:r>
          </w:p>
        </w:tc>
      </w:tr>
      <w:tr w:rsidR="00EC1CFA" w:rsidRPr="008670C9" w14:paraId="29F0FB4E" w14:textId="0FA99DBC" w:rsidTr="00DE2DC2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4C2D2CDA" w14:textId="77777777" w:rsidR="00EC1CFA" w:rsidRPr="008670C9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C1E938A" w14:textId="77777777" w:rsidR="00EC1CFA" w:rsidRPr="008670C9" w:rsidRDefault="00EC1CFA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0CF56EC9" w14:textId="7777777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نصب قفل بر روی درب</w:t>
            </w: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های با خطرات پرتوی بالا </w:t>
            </w:r>
          </w:p>
          <w:p w14:paraId="3C0F0800" w14:textId="3EA7C4AD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(30 % از اتاق های حضور ممنوع)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7B2AD03" w14:textId="252CC02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CA40ABC" w14:textId="7777777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C3C7C15" w14:textId="7777777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06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C48A50F" w14:textId="5D816219" w:rsidR="00EC1CFA" w:rsidRPr="008670C9" w:rsidRDefault="00EC1CFA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609A2E5E" w14:textId="02FB68D8" w:rsidR="00EC1CFA" w:rsidRPr="00301D34" w:rsidRDefault="00EC1CFA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100</w:t>
            </w:r>
            <w:r w:rsidRPr="00301D34">
              <w:rPr>
                <w:rFonts w:ascii="Calibri" w:eastAsia="Calibri" w:hAnsi="Calibri"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914F522" w14:textId="534D1ECA" w:rsidR="00EC1CFA" w:rsidRPr="00301D34" w:rsidRDefault="00B566BD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-</w:t>
            </w:r>
          </w:p>
        </w:tc>
      </w:tr>
      <w:tr w:rsidR="00EC1CFA" w:rsidRPr="008670C9" w14:paraId="4263882A" w14:textId="340D1044" w:rsidTr="00DE2DC2">
        <w:trPr>
          <w:cantSplit/>
          <w:trHeight w:val="119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CE5A46C" w14:textId="77777777" w:rsidR="00EC1CFA" w:rsidRPr="008670C9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30E188D8" w14:textId="77777777" w:rsidR="00EC1CFA" w:rsidRPr="008670C9" w:rsidRDefault="00EC1CFA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574B967E" w14:textId="7777777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تهیه پوستر و راهنمای مناسب و همچنین نصب علایم هشدار مناسب و کافی در خصوص رعایت الزامات ایمنی پرتوی در ناحیه تحت کنترل نیروگاه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9D93951" w14:textId="6D98DA24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/>
                <w:sz w:val="20"/>
                <w:szCs w:val="20"/>
                <w:rtl/>
                <w:lang w:bidi="fa-IR"/>
              </w:rPr>
              <w:t>10</w:t>
            </w:r>
            <w:r w:rsidRPr="00594B1F">
              <w:rPr>
                <w:rFonts w:cs="B Mitra"/>
                <w:sz w:val="20"/>
                <w:szCs w:val="20"/>
                <w:lang w:bidi="fa-IR"/>
              </w:rPr>
              <w:t>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D788E39" w14:textId="7777777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4F50A95" w14:textId="77777777" w:rsidR="00EC1CFA" w:rsidRPr="00594B1F" w:rsidRDefault="00EC1CFA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06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428F59E" w14:textId="185C01E3" w:rsidR="00EC1CFA" w:rsidRPr="008670C9" w:rsidRDefault="00EC1CFA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Calibri" w:hAnsi="Calibri" w:cs="B Mitra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376A133" w14:textId="7F732AF0" w:rsidR="00EC1CFA" w:rsidRPr="00301D34" w:rsidRDefault="00EC1CFA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301D34">
              <w:rPr>
                <w:rFonts w:ascii="Calibri" w:eastAsia="Calibri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435BE5E" w14:textId="1C31092C" w:rsidR="00EC1CFA" w:rsidRPr="00301D34" w:rsidRDefault="00B566BD" w:rsidP="008670C9">
            <w:pPr>
              <w:ind w:left="-57" w:right="-113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>
              <w:rPr>
                <w:rFonts w:ascii="Calibri" w:eastAsia="Calibri" w:hAnsi="Calibri" w:cs="B Mitra"/>
                <w:sz w:val="18"/>
                <w:szCs w:val="18"/>
              </w:rPr>
              <w:t>-</w:t>
            </w:r>
          </w:p>
        </w:tc>
      </w:tr>
      <w:tr w:rsidR="004E248E" w:rsidRPr="008670C9" w14:paraId="581323BD" w14:textId="4CD508CB" w:rsidTr="00DE2DC2">
        <w:trPr>
          <w:cantSplit/>
          <w:trHeight w:val="737"/>
          <w:jc w:val="center"/>
        </w:trPr>
        <w:tc>
          <w:tcPr>
            <w:tcW w:w="238" w:type="pct"/>
            <w:shd w:val="clear" w:color="auto" w:fill="FFFFFF" w:themeFill="background1"/>
            <w:vAlign w:val="center"/>
          </w:tcPr>
          <w:p w14:paraId="7F6B7DF5" w14:textId="77777777" w:rsidR="004B2B2F" w:rsidRPr="008670C9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59CC23E0" w14:textId="77777777" w:rsidR="004B2B2F" w:rsidRPr="008670C9" w:rsidRDefault="004B2B2F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بهبود شاخص</w:t>
            </w:r>
            <w:r w:rsidRPr="008670C9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softHyphen/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هاي فرهنگ ايمني به ميزان 5%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07893C98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اجراي اقدامات اصلاحي خودارزيابي دوره قبل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6E63C21" w14:textId="30A5895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399D9E92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ED9260C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2B2225DC" w14:textId="0D6DA69E" w:rsidR="004B2B2F" w:rsidRPr="008670C9" w:rsidRDefault="004B2B2F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واحدهاي متولي اجراي اقدامات اصلاحي مطابق برنامه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5B55B375" w14:textId="5F87DEFE" w:rsidR="004B2B2F" w:rsidRPr="00301D34" w:rsidRDefault="00A410A5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8</w:t>
            </w:r>
            <w:r w:rsidR="00EC1CFA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5%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23BF3C20" w14:textId="14495DDE" w:rsidR="004B2B2F" w:rsidRPr="00301D34" w:rsidRDefault="00EC1CFA" w:rsidP="00A410A5">
            <w:pPr>
              <w:ind w:left="-57" w:right="-113"/>
              <w:jc w:val="both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از 11 مورد اقدام اصلاحي </w:t>
            </w:r>
            <w:r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مربوط به 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خودارزيابي فرهنگ ايمني</w:t>
            </w:r>
            <w:r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سال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95 </w:t>
            </w:r>
            <w:r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مصوب 5/7/96 ،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</w:t>
            </w:r>
            <w:r w:rsidR="00A410A5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7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مورد به</w:t>
            </w:r>
            <w:r w:rsidR="00B61ED7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ميزان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100 درصد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و </w:t>
            </w:r>
            <w:r w:rsidR="00A410A5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4</w:t>
            </w:r>
            <w:r w:rsidRPr="00A466EC"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 xml:space="preserve"> مورد به ميزان 50 درصد انجام شده است</w:t>
            </w:r>
            <w:r>
              <w:rPr>
                <w:rFonts w:ascii="Calibri" w:eastAsia="Times New Roman" w:hAnsi="Calibri" w:cs="B Mitra" w:hint="cs"/>
                <w:sz w:val="18"/>
                <w:szCs w:val="18"/>
                <w:rtl/>
              </w:rPr>
              <w:t>.</w:t>
            </w:r>
          </w:p>
        </w:tc>
      </w:tr>
      <w:tr w:rsidR="004E248E" w:rsidRPr="008670C9" w14:paraId="77318541" w14:textId="7A724C12" w:rsidTr="00B566BD">
        <w:trPr>
          <w:cantSplit/>
          <w:trHeight w:val="737"/>
          <w:jc w:val="center"/>
        </w:trPr>
        <w:tc>
          <w:tcPr>
            <w:tcW w:w="238" w:type="pct"/>
            <w:shd w:val="clear" w:color="auto" w:fill="FFFFFF" w:themeFill="background1"/>
            <w:vAlign w:val="center"/>
          </w:tcPr>
          <w:p w14:paraId="714EFA0D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14:paraId="7DDBB03E" w14:textId="5A217E66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برگزاري موفق ارزيابي ايمني آژانس بين المللي انرژي اتمي از نيروگاه اتمي بوشهر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70052D89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پيگيري انجام اقدامات اصلاحي (براساس گزارش ارزيابي مستقل کارشناسان </w:t>
            </w:r>
            <w:r w:rsidRPr="00594B1F">
              <w:rPr>
                <w:rFonts w:cs="B Mitra" w:hint="cs"/>
                <w:sz w:val="20"/>
                <w:szCs w:val="20"/>
                <w:lang w:bidi="fa-IR"/>
              </w:rPr>
              <w:t>VNIIAES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از 10 حوزه) توسط واحدهاي نيروگاه و همچنين شرکت توليد و توسعه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1B0DA15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8AB0E1A" w14:textId="78DC7EFD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548D74E" w14:textId="2469238E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771E380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کميته راهبري </w:t>
            </w: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OSART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45BD5E4" w14:textId="0ABDA14D" w:rsidR="005848FC" w:rsidRPr="00301D34" w:rsidRDefault="00C666F4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</w:t>
            </w:r>
            <w:r w:rsidR="00ED2365" w:rsidRPr="00301D34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0DDD5470" w14:textId="20398D04" w:rsidR="005848FC" w:rsidRPr="00B566BD" w:rsidRDefault="00B566BD" w:rsidP="00B566BD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 w:rsidRPr="00B566BD">
              <w:rPr>
                <w:rFonts w:ascii="Calibri" w:eastAsia="Times New Roman" w:hAnsi="Calibri" w:cs="B Mitra"/>
                <w:sz w:val="18"/>
                <w:szCs w:val="18"/>
              </w:rPr>
              <w:t>-</w:t>
            </w:r>
          </w:p>
        </w:tc>
      </w:tr>
      <w:tr w:rsidR="004E248E" w:rsidRPr="008670C9" w14:paraId="39B057C0" w14:textId="7EFD16F0" w:rsidTr="00B566BD">
        <w:trPr>
          <w:cantSplit/>
          <w:trHeight w:val="737"/>
          <w:jc w:val="center"/>
        </w:trPr>
        <w:tc>
          <w:tcPr>
            <w:tcW w:w="238" w:type="pct"/>
            <w:shd w:val="clear" w:color="auto" w:fill="FFFFFF" w:themeFill="background1"/>
            <w:vAlign w:val="center"/>
          </w:tcPr>
          <w:p w14:paraId="41D21410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644" w:type="pct"/>
            <w:vMerge/>
            <w:shd w:val="clear" w:color="auto" w:fill="92D050"/>
            <w:vAlign w:val="center"/>
          </w:tcPr>
          <w:p w14:paraId="3358709F" w14:textId="77777777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62E55030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پيگيري جهت تأمين نواقص و کمبودهاي شناسايي شده در حوزه</w:t>
            </w:r>
            <w:r w:rsidRPr="00594B1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​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هاي ده</w:t>
            </w:r>
            <w:r w:rsidRPr="00594B1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​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گانه، از طريق شرکت توليد و توسعه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24225C5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EAFB25D" w14:textId="3A90E45F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55A4B51" w14:textId="7625A2EF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9C5F0B5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کميته راهبري </w:t>
            </w: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OSART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10803DC3" w14:textId="4C617405" w:rsidR="005848FC" w:rsidRPr="00301D34" w:rsidRDefault="00C666F4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</w:t>
            </w:r>
            <w:r w:rsidR="00ED2365" w:rsidRPr="00301D34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4E65F59D" w14:textId="6811108D" w:rsidR="005848FC" w:rsidRPr="00B566BD" w:rsidRDefault="00B566BD" w:rsidP="00B566BD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 w:rsidRPr="00B566BD">
              <w:rPr>
                <w:rFonts w:ascii="Calibri" w:eastAsia="Times New Roman" w:hAnsi="Calibri" w:cs="B Mitra"/>
                <w:sz w:val="18"/>
                <w:szCs w:val="18"/>
              </w:rPr>
              <w:t>-</w:t>
            </w:r>
          </w:p>
        </w:tc>
      </w:tr>
      <w:tr w:rsidR="004E248E" w:rsidRPr="008670C9" w14:paraId="0F099A71" w14:textId="388C6E9D" w:rsidTr="00B566BD">
        <w:trPr>
          <w:cantSplit/>
          <w:trHeight w:val="737"/>
          <w:jc w:val="center"/>
        </w:trPr>
        <w:tc>
          <w:tcPr>
            <w:tcW w:w="238" w:type="pct"/>
            <w:shd w:val="clear" w:color="auto" w:fill="FFFFFF" w:themeFill="background1"/>
            <w:vAlign w:val="center"/>
          </w:tcPr>
          <w:p w14:paraId="3D232E4D" w14:textId="77777777" w:rsidR="005848FC" w:rsidRPr="008670C9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644" w:type="pct"/>
            <w:vMerge/>
            <w:shd w:val="clear" w:color="auto" w:fill="92D050"/>
            <w:vAlign w:val="center"/>
          </w:tcPr>
          <w:p w14:paraId="09B419BE" w14:textId="77777777" w:rsidR="005848FC" w:rsidRPr="008670C9" w:rsidRDefault="005848F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5D4C325D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سازماندهي و برنامه</w:t>
            </w:r>
            <w:r w:rsidRPr="00594B1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​</w:t>
            </w: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ريزي لازم جهت برگزاري ارزيابي مجدد از 10 حوزه، توسط کارشناسان </w:t>
            </w:r>
            <w:r w:rsidRPr="00594B1F">
              <w:rPr>
                <w:rFonts w:cs="B Mitra" w:hint="cs"/>
                <w:sz w:val="20"/>
                <w:szCs w:val="20"/>
                <w:lang w:bidi="fa-IR"/>
              </w:rPr>
              <w:t>VNIIAES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F34F74C" w14:textId="77777777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20%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3DFFEC76" w14:textId="06B44E3F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07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E1F3A25" w14:textId="4D82C085" w:rsidR="005848FC" w:rsidRPr="00594B1F" w:rsidRDefault="005848FC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30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08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269DCE8C" w14:textId="77777777" w:rsidR="005848FC" w:rsidRPr="008670C9" w:rsidRDefault="005848FC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 xml:space="preserve">کميته راهبري </w:t>
            </w: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</w:rPr>
              <w:t>OSART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5A78AF0A" w14:textId="269A4FAB" w:rsidR="005848FC" w:rsidRPr="00301D34" w:rsidRDefault="00ED2365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01D34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E7C4A0F" w14:textId="5AE3967D" w:rsidR="005848FC" w:rsidRPr="00B566BD" w:rsidRDefault="00B566BD" w:rsidP="00B566BD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</w:rPr>
            </w:pPr>
            <w:r w:rsidRPr="00B566BD">
              <w:rPr>
                <w:rFonts w:ascii="Calibri" w:eastAsia="Times New Roman" w:hAnsi="Calibri" w:cs="B Mitra"/>
                <w:sz w:val="18"/>
                <w:szCs w:val="18"/>
              </w:rPr>
              <w:t>-</w:t>
            </w:r>
          </w:p>
        </w:tc>
      </w:tr>
      <w:tr w:rsidR="004E248E" w:rsidRPr="008670C9" w14:paraId="37AD0EAF" w14:textId="0132172A" w:rsidTr="00B566BD">
        <w:trPr>
          <w:cantSplit/>
          <w:trHeight w:val="73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E76A2C2" w14:textId="77777777" w:rsidR="004E248E" w:rsidRPr="008670C9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664B71D7" w14:textId="77777777" w:rsidR="004E248E" w:rsidRPr="00795670" w:rsidRDefault="004E248E" w:rsidP="00DA6927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بهبود فاكتور قابليت توليد واحد 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UCF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به 80</w:t>
            </w:r>
            <w:r w:rsidRPr="00795670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%</w:t>
            </w:r>
          </w:p>
          <w:p w14:paraId="284EF825" w14:textId="66D3F1D6" w:rsidR="00FB40C8" w:rsidRPr="008670C9" w:rsidRDefault="00FB40C8" w:rsidP="005C75DC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(مقدار</w:t>
            </w:r>
            <w:r w:rsidR="005C75DC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 اين شاخص از ابتداي سال تا پايان اسفند ماه </w:t>
            </w: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8</w:t>
            </w:r>
            <w:r w:rsidR="005C75DC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1.58% مي‌باشد)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78926D18" w14:textId="7A5BBC2E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تهيه و اجراي به موقع گراف توقف واحد جهت انجام تعويض سوخت و تعميرات نيمه اساسي واحد در سال 97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47020C4" w14:textId="732BA8BD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CA5BA05" w14:textId="18672798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CDE4235" w14:textId="265F5EC9" w:rsidR="004E248E" w:rsidRPr="00594B1F" w:rsidRDefault="004E248E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4D482DD" w14:textId="017FA209" w:rsidR="004E248E" w:rsidRPr="008670C9" w:rsidRDefault="004E248E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46A48B6B" w14:textId="3A68F8FD" w:rsidR="004E248E" w:rsidRPr="00301D34" w:rsidRDefault="0087748C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100</w:t>
            </w:r>
            <w:r w:rsidR="00812A35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9AF6784" w14:textId="0E685C8A" w:rsidR="004E248E" w:rsidRPr="00594B1F" w:rsidRDefault="00B566BD" w:rsidP="00B566BD">
            <w:pPr>
              <w:ind w:left="-57" w:right="-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-</w:t>
            </w:r>
          </w:p>
        </w:tc>
      </w:tr>
      <w:tr w:rsidR="004E248E" w:rsidRPr="008670C9" w14:paraId="3CA82FF3" w14:textId="59233B2C" w:rsidTr="00B566BD">
        <w:trPr>
          <w:cantSplit/>
          <w:trHeight w:val="73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05192479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3098E1B7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74180650" w14:textId="5C0D6559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راه اندازي به موقع واحد پس از انجام تعويض سوخت و تعميرات نيمه اساسي واحد در سال 96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8B72D49" w14:textId="6010758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20%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6513DE3" w14:textId="27700E8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5BFE44F" w14:textId="6A0D0B2F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1B8E14D" w14:textId="03DCE8CC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647E1ABC" w14:textId="4CDB9C45" w:rsidR="00DD3FA4" w:rsidRPr="00301D34" w:rsidRDefault="00DD3FA4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01D34">
              <w:rPr>
                <w:rFonts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37A1F4E8" w14:textId="69C33423" w:rsidR="00DD3FA4" w:rsidRPr="00594B1F" w:rsidRDefault="00B566BD" w:rsidP="00B566BD">
            <w:pPr>
              <w:ind w:left="-57" w:right="-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-</w:t>
            </w:r>
          </w:p>
        </w:tc>
      </w:tr>
      <w:tr w:rsidR="004E248E" w:rsidRPr="008670C9" w14:paraId="6EC26B63" w14:textId="5B3D2DAA" w:rsidTr="00DE2DC2">
        <w:trPr>
          <w:cantSplit/>
          <w:trHeight w:val="73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B44431D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24CF6E1A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44BFA89F" w14:textId="1E239746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7B4B90D" w14:textId="00D76A8A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3B2BE0AB" w14:textId="31A479A4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D56DBC3" w14:textId="3355E050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0113246" w14:textId="766A3D3C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B69EAD3" w14:textId="6B0553D5" w:rsidR="00DD3FA4" w:rsidRPr="00301D34" w:rsidRDefault="00940A7F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57.5</w:t>
            </w:r>
            <w:r w:rsidR="00C71C4C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550DB43D" w14:textId="68565659" w:rsidR="00DD3FA4" w:rsidRPr="00594B1F" w:rsidRDefault="00940A7F" w:rsidP="00A579FB">
            <w:pPr>
              <w:jc w:val="both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تعداد دفکت های ثبت شده در دفاتر ثبت عیوب (در سه ماهه چهارم سال 97) معادل 383 مورد می باشد که 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220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مورد آن رفع شده است که معادل 57.5 درصد می باشد. مابقی تحت کنترل می باشد.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رفع بیشتر این عیوب باقی مانده منوط به توقف واحد می باشد.</w:t>
            </w:r>
          </w:p>
        </w:tc>
      </w:tr>
      <w:tr w:rsidR="004E248E" w:rsidRPr="008670C9" w14:paraId="0BAEA8A4" w14:textId="09C86E11" w:rsidTr="00DE2DC2">
        <w:trPr>
          <w:cantSplit/>
          <w:trHeight w:val="73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39EAB81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692634F9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79CB2EBD" w14:textId="5028AA5B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تهيه بانك اطلاعاتي از تجهيزات با نرخ خرابي بالا، تهيه و اجراي برنامه اقدامات جبراني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2CCF34A" w14:textId="2DC28DEF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B9DFD48" w14:textId="776B481E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70A6AC1" w14:textId="3705B51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F22233C" w14:textId="388D7B65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46ED0CE0" w14:textId="26C3AD55" w:rsidR="00DD3FA4" w:rsidRPr="00301D34" w:rsidRDefault="00DD3FA4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01D34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693336D9" w14:textId="7A5CA694" w:rsidR="00DD3FA4" w:rsidRPr="00594B1F" w:rsidRDefault="00940A7F" w:rsidP="006225F9">
            <w:pPr>
              <w:ind w:left="-57" w:right="-113"/>
              <w:jc w:val="both"/>
              <w:rPr>
                <w:rFonts w:cs="B Mitra"/>
                <w:sz w:val="18"/>
                <w:szCs w:val="18"/>
                <w:rtl/>
              </w:rPr>
            </w:pPr>
            <w:r w:rsidRPr="00E05290">
              <w:rPr>
                <w:rFonts w:cs="B Nazanin" w:hint="cs"/>
                <w:sz w:val="18"/>
                <w:szCs w:val="18"/>
                <w:rtl/>
              </w:rPr>
              <w:t>خرابی با نرخ بالا تحت کنترل بوده و در سه ماهه چهارم امسال مورد</w:t>
            </w:r>
            <w:r w:rsidR="0076674B">
              <w:rPr>
                <w:rFonts w:cs="B Nazanin" w:hint="cs"/>
                <w:sz w:val="18"/>
                <w:szCs w:val="18"/>
                <w:rtl/>
              </w:rPr>
              <w:t>ي</w:t>
            </w:r>
            <w:r w:rsidRPr="00E05290">
              <w:rPr>
                <w:rFonts w:cs="B Nazanin" w:hint="cs"/>
                <w:sz w:val="18"/>
                <w:szCs w:val="18"/>
                <w:rtl/>
              </w:rPr>
              <w:t xml:space="preserve"> مشاهده نشده است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  <w:tr w:rsidR="004E248E" w:rsidRPr="008670C9" w14:paraId="2C16E9FB" w14:textId="6CCC1745" w:rsidTr="00DE2DC2">
        <w:trPr>
          <w:cantSplit/>
          <w:trHeight w:val="73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46884803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53F69E9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1CCF1325" w14:textId="06415A20" w:rsidR="00DD3FA4" w:rsidRPr="00594B1F" w:rsidRDefault="00DD3FA4" w:rsidP="00AE4B6D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اجراي كامل گراف سرويس‌هاي فني دوره‌اي تجهيزات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F1E43E3" w14:textId="5A7FE7AA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571F4650" w14:textId="7F646DB7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5D945A6" w14:textId="72F50190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0A02E24" w14:textId="7C613F82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57DB2C4" w14:textId="4B4E6A8D" w:rsidR="00DD3FA4" w:rsidRPr="00301D34" w:rsidRDefault="009D168F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79.5</w:t>
            </w:r>
            <w:r w:rsidR="00DD3FA4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6CA5963E" w14:textId="3B551C78" w:rsidR="00DD3FA4" w:rsidRPr="00594B1F" w:rsidRDefault="009D168F" w:rsidP="009D168F">
            <w:pPr>
              <w:ind w:left="-57" w:right="-113"/>
              <w:jc w:val="both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تعداد آیتم های نت دوره‌ای مطابق با برنامه زمان‌بندی مصوب سال 1397 برای سه ماهه 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چهارم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معادل 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3038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آیتم بود که طی این مدت 2416 آیتم انجام شده است و حدود 79.5 درصد محقق شده است.</w:t>
            </w:r>
          </w:p>
        </w:tc>
      </w:tr>
      <w:tr w:rsidR="004E248E" w:rsidRPr="008670C9" w14:paraId="49C80D54" w14:textId="2781C32F" w:rsidTr="00B566BD">
        <w:trPr>
          <w:cantSplit/>
          <w:trHeight w:val="198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061AFFEE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6-1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142A0D2C" w14:textId="77777777" w:rsidR="00DD3FA4" w:rsidRDefault="00DD3FA4" w:rsidP="00DA6927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شاخص كاهش انرژي اجباري 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FLR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كمتر از 3%</w:t>
            </w:r>
          </w:p>
          <w:p w14:paraId="54D8F459" w14:textId="35765DAD" w:rsidR="00FB40C8" w:rsidRPr="008670C9" w:rsidRDefault="00FB40C8" w:rsidP="005C75DC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(</w:t>
            </w:r>
            <w:r w:rsidR="005C75DC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مقدار اين شاخص از ابتداي سال تا پايان اسفند ماه 1.06% مي‌باشد)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2222DE97" w14:textId="6B2C6751" w:rsidR="00DD3FA4" w:rsidRPr="00594B1F" w:rsidRDefault="00DD3FA4" w:rsidP="00AE4B6D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اجراي مؤثر و به موقع برنامه حفظ صلاحيت كاركنان در سال 97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EC1FBAE" w14:textId="759FC56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2E11E39" w14:textId="5EBA1B18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1514CA4" w14:textId="4FAAD35E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6CBDD602" w14:textId="09C12C14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24B7340C" w14:textId="52C4BC27" w:rsidR="00DD3FA4" w:rsidRPr="00301D34" w:rsidRDefault="00DD3FA4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01D34">
              <w:rPr>
                <w:rFonts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3829A2E3" w14:textId="159BD1DD" w:rsidR="00DD3FA4" w:rsidRPr="00301D34" w:rsidRDefault="00B566BD" w:rsidP="00B566BD">
            <w:pPr>
              <w:ind w:left="-57" w:right="-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-</w:t>
            </w:r>
          </w:p>
        </w:tc>
      </w:tr>
      <w:tr w:rsidR="004E248E" w:rsidRPr="008670C9" w14:paraId="6A17998F" w14:textId="305ABCE0" w:rsidTr="00DE2DC2">
        <w:trPr>
          <w:cantSplit/>
          <w:trHeight w:val="198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AB41A12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6-2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0A58F41E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1199D2A2" w14:textId="1EF7EE1A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5323903" w14:textId="548EC0C0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2C20FB8" w14:textId="2F632D8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9E1C156" w14:textId="44667E1F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3B4BE832" w14:textId="6A6E8BFF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7B7B836" w14:textId="158965F2" w:rsidR="00DD3FA4" w:rsidRPr="00301D34" w:rsidRDefault="009D168F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57.5</w:t>
            </w:r>
            <w:r w:rsidR="004B0D9E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240CB21F" w14:textId="53189F19" w:rsidR="00DD3FA4" w:rsidRPr="00301D34" w:rsidRDefault="009D168F" w:rsidP="00A579FB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تعداد دفکت های ثبت شده در دفاتر ثبت عیوب (در سه ماهه چهارم سال 97) معادل 383 مورد می باشد که 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220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مورد آن رفع شده است که معادل 57.5 درصد می باشد. مابقی تحت کنترل می باشد.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رفع بیشتر این عیوب باقی مانده منوط به توقف واحد می باشد.</w:t>
            </w:r>
          </w:p>
        </w:tc>
      </w:tr>
      <w:tr w:rsidR="004E248E" w:rsidRPr="008670C9" w14:paraId="598CF7B8" w14:textId="161A1373" w:rsidTr="00DE2DC2">
        <w:trPr>
          <w:cantSplit/>
          <w:trHeight w:val="198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66AE329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6D99580F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2ED4322F" w14:textId="1ECE04BD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 اقدامات اصلاحي مربوط به بررسي اختلالات اتفاق افتاده در واحد كه در اثر اشتباه عملكرد پرسنل مي‌باشد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D95FCC8" w14:textId="5741637A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E0F57FB" w14:textId="3BAAD6BF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DAEEB0F" w14:textId="4279490D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09C5C48" w14:textId="52B66C55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E45B239" w14:textId="0D549963" w:rsidR="00DD3FA4" w:rsidRPr="00301D34" w:rsidRDefault="00616671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70</w:t>
            </w:r>
            <w:r w:rsidR="00B95555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0168E17F" w14:textId="2F068A26" w:rsidR="00DD3FA4" w:rsidRPr="00301D34" w:rsidRDefault="00616671" w:rsidP="00FB475A">
            <w:pPr>
              <w:ind w:left="-57" w:right="-113"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مورد اقدام اصلاحي براي اين معاونت تعيين شده بود كه يك مورد آن انجام شده است و يك مورد آن در حال انجام مي‌باشد.</w:t>
            </w:r>
          </w:p>
        </w:tc>
      </w:tr>
      <w:tr w:rsidR="004E248E" w:rsidRPr="008670C9" w14:paraId="1D9D6FB0" w14:textId="2F9F79E3" w:rsidTr="00DE2DC2">
        <w:trPr>
          <w:cantSplit/>
          <w:trHeight w:val="34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0082537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0E4B551B" w14:textId="77777777" w:rsidR="00DD3FA4" w:rsidRPr="00795670" w:rsidRDefault="00DD3FA4" w:rsidP="00DA6927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شاخص تعداد خاموشي‌هاي اتوماتيك </w:t>
            </w:r>
            <w:r w:rsidRPr="00795670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دستي </w:t>
            </w:r>
            <w:r w:rsidRPr="00795670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4"/>
                <w:szCs w:val="24"/>
              </w:rPr>
              <w:t>UA7,US7</w:t>
            </w:r>
            <w:r w:rsidRPr="00795670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كمتر از 1 </w:t>
            </w:r>
          </w:p>
          <w:p w14:paraId="23885A84" w14:textId="52F28EE1" w:rsidR="00FB40C8" w:rsidRPr="005C75DC" w:rsidRDefault="00FB40C8" w:rsidP="005C75DC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</w:rPr>
            </w:pP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</w:rPr>
              <w:t>(مقدار شاخص</w:t>
            </w: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</w:rPr>
              <w:t xml:space="preserve"> UA7</w:t>
            </w:r>
            <w:r w:rsidR="005C75DC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</w:rPr>
              <w:t xml:space="preserve"> از ابتداي سال تا پايان اسفند </w:t>
            </w:r>
            <w:r w:rsidR="005C75DC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</w:rPr>
              <w:lastRenderedPageBreak/>
              <w:t xml:space="preserve">برابر صفر و مقدار شاخص </w:t>
            </w:r>
            <w:r w:rsidR="005C75DC" w:rsidRPr="005C75DC">
              <w:rPr>
                <w:rFonts w:ascii="Calibri" w:eastAsia="Times New Roman" w:hAnsi="Calibri" w:cs="B Mitra"/>
                <w:color w:val="00B050"/>
                <w:sz w:val="24"/>
                <w:szCs w:val="24"/>
              </w:rPr>
              <w:t>US7</w:t>
            </w:r>
            <w:r w:rsidR="005C75DC"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 از ابتداي سال تا پايان اسفند برابر 1.93 مي‌باشد.) 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410541E2" w14:textId="34BFEFD2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انجام به موقع سرويسهاي فني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1BD6355" w14:textId="794A2506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59985A64" w14:textId="13C5917D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4D0961B" w14:textId="31F13B70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BF5BE96" w14:textId="2E829E3E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C0BFB89" w14:textId="2B423EB8" w:rsidR="00DD3FA4" w:rsidRPr="00301D34" w:rsidRDefault="009D168F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79.5</w:t>
            </w:r>
            <w:r w:rsidR="00DD3FA4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1413CE83" w14:textId="4BD09287" w:rsidR="00DD3FA4" w:rsidRPr="00301D34" w:rsidRDefault="009D168F" w:rsidP="00FB475A">
            <w:pPr>
              <w:ind w:left="-57" w:right="-113"/>
              <w:jc w:val="both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تعداد آیتم های نت دوره‌ای مطابق با برنامه زمان‌بندی مصوب سال 1397 برای سه ماهه سوم معادل 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3038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آیتم بود که طی این مدت 2416 آیتم انجام شده است و حدود 79.5 درصد محقق شده است.</w:t>
            </w:r>
          </w:p>
        </w:tc>
      </w:tr>
      <w:tr w:rsidR="004E248E" w:rsidRPr="008670C9" w14:paraId="727B4505" w14:textId="56E63CC9" w:rsidTr="00DE2DC2">
        <w:trPr>
          <w:cantSplit/>
          <w:trHeight w:val="34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BD27BB2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7-2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14E01D74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74D6B10C" w14:textId="1B6C2D4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رفع به موقع دفكت‌ها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B530541" w14:textId="4D5FB92D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AFD7E08" w14:textId="4A7A1363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11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9D8D6A5" w14:textId="58F1590A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05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7D4245C3" w14:textId="7CA51F48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7B5E3A6" w14:textId="433F3192" w:rsidR="00DD3FA4" w:rsidRPr="00301D34" w:rsidRDefault="009D168F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57.5</w:t>
            </w:r>
            <w:r w:rsidR="00066330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59B6CE43" w14:textId="21A68530" w:rsidR="00DD3FA4" w:rsidRPr="00301D34" w:rsidRDefault="009D168F" w:rsidP="00A579FB">
            <w:pPr>
              <w:jc w:val="both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تعداد دفکت های ثبت شده در دفاتر ثبت عیوب (در سه ماهه چهارم سال 97) معادل 383 مورد می باشد که 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  <w:lang w:bidi="fa-IR"/>
              </w:rPr>
              <w:t>220</w:t>
            </w:r>
            <w:r w:rsidRPr="00E05290"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 xml:space="preserve"> مورد آن رفع شده است که معادل 57.5 درصد می باشد. مابقی تحت کنترل می باشد.</w:t>
            </w:r>
            <w:r>
              <w:rPr>
                <w:rFonts w:ascii="Calibri" w:eastAsia="Times New Roman" w:hAnsi="Calibri" w:cs="B Nazanin" w:hint="cs"/>
                <w:color w:val="000000"/>
                <w:sz w:val="18"/>
                <w:szCs w:val="18"/>
                <w:rtl/>
              </w:rPr>
              <w:t>رفع بیشتر این عیوب باقی مانده منوط به توقف واحد می باشد.</w:t>
            </w:r>
          </w:p>
        </w:tc>
      </w:tr>
      <w:tr w:rsidR="004E248E" w:rsidRPr="008670C9" w14:paraId="6C3B4FCF" w14:textId="5513BD66" w:rsidTr="00B566BD">
        <w:trPr>
          <w:cantSplit/>
          <w:trHeight w:val="34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E13C254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7-3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71317E9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1289282E" w14:textId="1CA1B58D" w:rsidR="00DD3FA4" w:rsidRPr="00594B1F" w:rsidRDefault="00DD3FA4" w:rsidP="007235D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اجراي موثر و به موقع برنامه حفظ صلاحيت كاركنان در سال 97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2D71AB8" w14:textId="677003F1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15%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0128CC8E" w14:textId="6C30DC05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53C108C" w14:textId="1F1932D0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57582975" w14:textId="5068AF31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3BE4B840" w14:textId="5B15C7B6" w:rsidR="00DD3FA4" w:rsidRPr="00301D34" w:rsidRDefault="00DD3FA4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01D34">
              <w:rPr>
                <w:rFonts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155E2D2" w14:textId="36C1244A" w:rsidR="00DD3FA4" w:rsidRPr="00301D34" w:rsidRDefault="00B566BD" w:rsidP="00B566BD">
            <w:pPr>
              <w:ind w:left="-57" w:right="-57"/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-</w:t>
            </w:r>
          </w:p>
        </w:tc>
      </w:tr>
      <w:tr w:rsidR="004E248E" w:rsidRPr="008670C9" w14:paraId="2FF3456C" w14:textId="06EB7A4B" w:rsidTr="00BF3B11">
        <w:trPr>
          <w:cantSplit/>
          <w:trHeight w:val="976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A719E07" w14:textId="77777777" w:rsidR="00DD3FA4" w:rsidRPr="008670C9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lastRenderedPageBreak/>
              <w:t>7-4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33C846B0" w14:textId="77777777" w:rsidR="00DD3FA4" w:rsidRPr="008670C9" w:rsidRDefault="00DD3F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254CA71B" w14:textId="2936ECE9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 اقدامات اصلاحي مربوط به بررسي اختلالات اتفاق افتاده در واحد كه در اثر اشتباه عملكرد پرسنل مي‌باشد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8B37022" w14:textId="0D26BB28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15%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6E17A1A" w14:textId="27821DFD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31628A9" w14:textId="3827AC96" w:rsidR="00DD3FA4" w:rsidRPr="00594B1F" w:rsidRDefault="00DD3FA4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0349594B" w14:textId="677B41BA" w:rsidR="00DD3FA4" w:rsidRPr="008670C9" w:rsidRDefault="00DD3FA4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15B69AC" w14:textId="50929800" w:rsidR="00DD3FA4" w:rsidRPr="00301D34" w:rsidRDefault="00616671" w:rsidP="008670C9">
            <w:pPr>
              <w:ind w:left="-57" w:right="-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70</w:t>
            </w:r>
            <w:r w:rsidR="007235D5" w:rsidRPr="00301D34">
              <w:rPr>
                <w:rFonts w:cs="B Mitra" w:hint="cs"/>
                <w:sz w:val="20"/>
                <w:szCs w:val="20"/>
                <w:rtl/>
              </w:rPr>
              <w:t>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12BF4738" w14:textId="7E6ADA50" w:rsidR="00DD3FA4" w:rsidRPr="00301D34" w:rsidRDefault="00616671" w:rsidP="00DC665A">
            <w:pPr>
              <w:ind w:left="-57" w:right="-113"/>
              <w:jc w:val="both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مورد اقدام اصلاحي براي اين معاونت تعيين شده بود كه يك مورد آن انجام شده است و يك مورد آن در حال انجام و پيگيري مي‌باشد.</w:t>
            </w:r>
          </w:p>
        </w:tc>
      </w:tr>
      <w:tr w:rsidR="004E248E" w:rsidRPr="008670C9" w14:paraId="7586B1AF" w14:textId="4F1BFD1E" w:rsidTr="00252385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2BB1C67" w14:textId="77777777" w:rsidR="004B2B2F" w:rsidRPr="008670C9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n w:val="center"/>
          </w:tcPr>
          <w:p w14:paraId="62CD734B" w14:textId="77777777" w:rsidR="004B2B2F" w:rsidRDefault="004B2B2F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شاخص در دسترس نبودن ديزل ژنراتور 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SP5</w:t>
            </w:r>
            <w:r w:rsidRPr="008670C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 كمتر از 0.0048</w:t>
            </w:r>
          </w:p>
          <w:p w14:paraId="7F3D4F91" w14:textId="0A51BC8C" w:rsidR="00FB40C8" w:rsidRPr="008670C9" w:rsidRDefault="00AB2115" w:rsidP="00FB40C8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75DC"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>(مقدار اين شاخص از ابتداي سال تا پايان اسفند ماه</w:t>
            </w:r>
            <w:r>
              <w:rPr>
                <w:rFonts w:ascii="Calibri" w:eastAsia="Times New Roman" w:hAnsi="Calibri" w:cs="B Mitra" w:hint="cs"/>
                <w:color w:val="00B050"/>
                <w:sz w:val="24"/>
                <w:szCs w:val="24"/>
                <w:rtl/>
                <w:lang w:bidi="fa-IR"/>
              </w:rPr>
              <w:t xml:space="preserve"> برابر صفر مي‌باشد)</w:t>
            </w:r>
            <w:bookmarkStart w:id="0" w:name="_GoBack"/>
            <w:bookmarkEnd w:id="0"/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6E2257B2" w14:textId="633E029B" w:rsidR="004B2B2F" w:rsidRPr="00594B1F" w:rsidRDefault="004B2B2F" w:rsidP="00AE4B6D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بكارگيري فرم هاي رنگي درخواست كار تعميرات با هدف ايجاد عكس‌العمل متفاوت كاركنان درگير با پروسه نگهداري و تعميرات با تعميرات مرتبط با سيستم هاي ديزل ژنراتور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68B48C4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55%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8735FD9" w14:textId="1B2B4270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1D30B6BD" w14:textId="2CA09B02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47647FC6" w14:textId="77777777" w:rsidR="004B2B2F" w:rsidRPr="008670C9" w:rsidRDefault="004B2B2F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 راكتور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B31100A" w14:textId="5D35D27A" w:rsidR="004B2B2F" w:rsidRPr="00301D34" w:rsidRDefault="00710345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01D34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FCA5690" w14:textId="731CBEAF" w:rsidR="004B2B2F" w:rsidRPr="00B566BD" w:rsidRDefault="00B566BD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Mitra"/>
                <w:sz w:val="18"/>
                <w:szCs w:val="18"/>
                <w:lang w:bidi="fa-IR"/>
              </w:rPr>
              <w:t>-</w:t>
            </w:r>
          </w:p>
        </w:tc>
      </w:tr>
      <w:tr w:rsidR="004E248E" w:rsidRPr="008670C9" w14:paraId="2DD78243" w14:textId="1067DD62" w:rsidTr="00B566BD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4B5B6FD9" w14:textId="77777777" w:rsidR="004B2B2F" w:rsidRPr="008670C9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cs="B Mitra" w:hint="cs"/>
                <w:sz w:val="20"/>
                <w:szCs w:val="20"/>
                <w:rtl/>
                <w:lang w:bidi="fa-IR"/>
              </w:rPr>
              <w:t>8-2</w:t>
            </w:r>
          </w:p>
        </w:tc>
        <w:tc>
          <w:tcPr>
            <w:tcW w:w="644" w:type="pct"/>
            <w:vMerge/>
            <w:shd w:val="clear" w:color="auto" w:fill="FFFFFF" w:themeFill="background1"/>
            <w:vAlign w:val="center"/>
          </w:tcPr>
          <w:p w14:paraId="0DDEB99E" w14:textId="77777777" w:rsidR="004B2B2F" w:rsidRPr="008670C9" w:rsidRDefault="004B2B2F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34839773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cs="B Mitra" w:hint="cs"/>
                <w:sz w:val="20"/>
                <w:szCs w:val="20"/>
                <w:rtl/>
                <w:lang w:bidi="fa-IR"/>
              </w:rPr>
              <w:t>انجام تعميرات در زمان توقف واحد و خارج نكردن همزمان كانال هاي ايمني در زمان تعميرات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755E155" w14:textId="77777777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45%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4B24973" w14:textId="5871B476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01/01/139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76B8BD3B" w14:textId="2F520E04" w:rsidR="004B2B2F" w:rsidRPr="00594B1F" w:rsidRDefault="004B2B2F" w:rsidP="00C86AC5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29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12</w:t>
            </w:r>
            <w:r w:rsidRPr="00594B1F">
              <w:rPr>
                <w:rFonts w:ascii="Nazanin-s" w:eastAsia="Times New Roman" w:hAnsi="Nazanin-s" w:cs="B Mitra"/>
                <w:color w:val="000000"/>
                <w:sz w:val="20"/>
                <w:szCs w:val="20"/>
                <w:rtl/>
              </w:rPr>
              <w:t>/139</w:t>
            </w:r>
            <w:r w:rsidRPr="00594B1F">
              <w:rPr>
                <w:rFonts w:ascii="Nazanin-s" w:eastAsia="Times New Roman" w:hAnsi="Nazanin-s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14:paraId="1ACFB821" w14:textId="77777777" w:rsidR="004B2B2F" w:rsidRPr="008670C9" w:rsidRDefault="004B2B2F" w:rsidP="005848FC">
            <w:pPr>
              <w:ind w:left="-57" w:right="-57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670C9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مدير راكتور</w:t>
            </w: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DA834C3" w14:textId="1DDC8134" w:rsidR="004B2B2F" w:rsidRPr="00301D34" w:rsidRDefault="00710345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0"/>
                <w:szCs w:val="20"/>
                <w:rtl/>
              </w:rPr>
            </w:pPr>
            <w:r w:rsidRPr="00301D34">
              <w:rPr>
                <w:rFonts w:ascii="Calibri" w:eastAsia="Times New Roman" w:hAnsi="Calibri" w:cs="B Mitra" w:hint="cs"/>
                <w:sz w:val="20"/>
                <w:szCs w:val="20"/>
                <w:rtl/>
              </w:rPr>
              <w:t>100%</w:t>
            </w:r>
          </w:p>
        </w:tc>
        <w:tc>
          <w:tcPr>
            <w:tcW w:w="1075" w:type="pct"/>
            <w:shd w:val="clear" w:color="auto" w:fill="FFFFFF" w:themeFill="background1"/>
            <w:vAlign w:val="center"/>
          </w:tcPr>
          <w:p w14:paraId="7BA4B0DF" w14:textId="246761AF" w:rsidR="004B2B2F" w:rsidRPr="00301D34" w:rsidRDefault="00B566BD" w:rsidP="00B566BD">
            <w:pPr>
              <w:ind w:left="-57" w:right="-113"/>
              <w:jc w:val="center"/>
              <w:rPr>
                <w:rFonts w:ascii="Calibri" w:eastAsia="Times New Roman" w:hAnsi="Calibri" w:cs="B Mitra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Mitra"/>
                <w:sz w:val="18"/>
                <w:szCs w:val="18"/>
              </w:rPr>
              <w:t>-</w:t>
            </w:r>
          </w:p>
        </w:tc>
      </w:tr>
    </w:tbl>
    <w:p w14:paraId="760372FD" w14:textId="56FC735A" w:rsidR="00B566BD" w:rsidRDefault="00B566BD" w:rsidP="00F01095">
      <w:pPr>
        <w:rPr>
          <w:rtl/>
        </w:rPr>
      </w:pPr>
    </w:p>
    <w:p w14:paraId="2DE224E1" w14:textId="77777777" w:rsidR="00B566BD" w:rsidRDefault="00B566BD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359"/>
        <w:gridCol w:w="1493"/>
        <w:gridCol w:w="10400"/>
      </w:tblGrid>
      <w:tr w:rsidR="004B2B2F" w:rsidRPr="001C6A2E" w14:paraId="2F0859BE" w14:textId="77777777" w:rsidTr="004B2B2F">
        <w:trPr>
          <w:trHeight w:val="450"/>
        </w:trPr>
        <w:tc>
          <w:tcPr>
            <w:tcW w:w="324" w:type="pct"/>
            <w:shd w:val="clear" w:color="000000" w:fill="BFBFBF"/>
            <w:noWrap/>
            <w:vAlign w:val="center"/>
          </w:tcPr>
          <w:p w14:paraId="4500DAF0" w14:textId="55882CAF" w:rsidR="004B2B2F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="004B2B2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متولي</w:t>
            </w:r>
          </w:p>
        </w:tc>
        <w:tc>
          <w:tcPr>
            <w:tcW w:w="4676" w:type="pct"/>
            <w:gridSpan w:val="3"/>
            <w:shd w:val="clear" w:color="000000" w:fill="BFBFBF"/>
          </w:tcPr>
          <w:p w14:paraId="4CDC0067" w14:textId="4892648C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معاون توليد</w:t>
            </w:r>
          </w:p>
        </w:tc>
      </w:tr>
      <w:tr w:rsidR="004B2B2F" w:rsidRPr="001C6A2E" w14:paraId="070DA0A2" w14:textId="77777777" w:rsidTr="00795670">
        <w:trPr>
          <w:trHeight w:val="450"/>
        </w:trPr>
        <w:tc>
          <w:tcPr>
            <w:tcW w:w="324" w:type="pct"/>
            <w:shd w:val="clear" w:color="000000" w:fill="BFBFBF"/>
            <w:noWrap/>
            <w:vAlign w:val="center"/>
            <w:hideMark/>
          </w:tcPr>
          <w:p w14:paraId="6E679E32" w14:textId="001A2CA9" w:rsidR="004B2B2F" w:rsidRPr="001C6A2E" w:rsidRDefault="00F02590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ماه</w:t>
            </w:r>
          </w:p>
        </w:tc>
        <w:tc>
          <w:tcPr>
            <w:tcW w:w="774" w:type="pct"/>
            <w:shd w:val="clear" w:color="000000" w:fill="BFBFBF"/>
            <w:noWrap/>
            <w:vAlign w:val="center"/>
          </w:tcPr>
          <w:p w14:paraId="182CCBA5" w14:textId="36517084" w:rsidR="004B2B2F" w:rsidRPr="001C6A2E" w:rsidRDefault="00C21906" w:rsidP="00795670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ميزان توليد برنامه</w:t>
            </w:r>
            <w:r w:rsidR="00795670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‌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ريزي شده</w:t>
            </w:r>
          </w:p>
        </w:tc>
        <w:tc>
          <w:tcPr>
            <w:tcW w:w="518" w:type="pct"/>
            <w:shd w:val="clear" w:color="000000" w:fill="BFBFBF"/>
          </w:tcPr>
          <w:p w14:paraId="78B88574" w14:textId="6D563B50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ميزان توليد</w:t>
            </w:r>
            <w:r w:rsidR="00795670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شده</w:t>
            </w:r>
          </w:p>
        </w:tc>
        <w:tc>
          <w:tcPr>
            <w:tcW w:w="3384" w:type="pct"/>
            <w:shd w:val="clear" w:color="000000" w:fill="BFBFBF"/>
            <w:noWrap/>
            <w:vAlign w:val="center"/>
            <w:hideMark/>
          </w:tcPr>
          <w:p w14:paraId="098D2694" w14:textId="799CB062" w:rsidR="004B2B2F" w:rsidRPr="001C6A2E" w:rsidRDefault="004B2B2F" w:rsidP="00C2190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ملاح</w:t>
            </w:r>
            <w:r w:rsidR="00C2190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ظ</w:t>
            </w: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ات</w:t>
            </w:r>
          </w:p>
        </w:tc>
      </w:tr>
      <w:tr w:rsidR="00DD3FA4" w:rsidRPr="001C6A2E" w14:paraId="2E3E4570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0D8286A" w14:textId="77777777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فروردین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 w14:paraId="6F9341DF" w14:textId="77777777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44E3953" w14:textId="18325EE7" w:rsidR="00DD3FA4" w:rsidRPr="001C6A2E" w:rsidRDefault="00DD3FA4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3384" w:type="pct"/>
            <w:shd w:val="clear" w:color="auto" w:fill="auto"/>
            <w:noWrap/>
            <w:vAlign w:val="bottom"/>
          </w:tcPr>
          <w:p w14:paraId="7F530045" w14:textId="59E4A9AD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DD3FA4" w:rsidRPr="001C6A2E" w14:paraId="533A6769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5FAA298" w14:textId="77777777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اردیبهشت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 w14:paraId="1B3C70F2" w14:textId="77777777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480.000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BD5122A" w14:textId="5F6F834E" w:rsidR="00DD3FA4" w:rsidRPr="009C634B" w:rsidRDefault="00DD3FA4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F922D0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489.937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78C5B194" w14:textId="3D470AFB" w:rsidR="00DD3FA4" w:rsidRPr="009C634B" w:rsidRDefault="00DD3FA4" w:rsidP="00A579FB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9C634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در تاريخ 11/2/97 نيروگاه پس از انجام تعميرات نيمه اساسي به شبكه وصل مي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‌</w:t>
            </w:r>
            <w:r w:rsidRPr="009C634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شود</w:t>
            </w:r>
            <w:r w:rsidRPr="009C634B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 </w:t>
            </w:r>
            <w:r w:rsidR="00A579F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DD3FA4" w:rsidRPr="001C6A2E" w14:paraId="7390FEDB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29E0F86" w14:textId="77777777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خرداد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 w14:paraId="04C63C22" w14:textId="77777777" w:rsidR="00DD3FA4" w:rsidRPr="001C6A2E" w:rsidRDefault="00DD3FA4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744.000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C12E68B" w14:textId="540D3ACD" w:rsidR="00DD3FA4" w:rsidRPr="001C6A2E" w:rsidRDefault="00DD3FA4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F922D0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756.180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43FD9D86" w14:textId="08269AF2" w:rsidR="00DD3FA4" w:rsidRPr="001C6A2E" w:rsidRDefault="00DD3FA4" w:rsidP="00FF6D23">
            <w:pPr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4778D3" w:rsidRPr="001C6A2E" w14:paraId="18EEFAF2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C8E0050" w14:textId="77777777" w:rsidR="004778D3" w:rsidRPr="001C6A2E" w:rsidRDefault="004778D3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تیر</w:t>
            </w:r>
          </w:p>
        </w:tc>
        <w:tc>
          <w:tcPr>
            <w:tcW w:w="774" w:type="pct"/>
            <w:shd w:val="clear" w:color="auto" w:fill="auto"/>
            <w:noWrap/>
          </w:tcPr>
          <w:p w14:paraId="0EAEADFE" w14:textId="77777777" w:rsidR="004778D3" w:rsidRPr="001C6A2E" w:rsidRDefault="004778D3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E24E88B" w14:textId="0498EE34" w:rsidR="004778D3" w:rsidRPr="001C6A2E" w:rsidRDefault="004778D3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723،123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5E55B433" w14:textId="44B2AC2D" w:rsidR="004778D3" w:rsidRPr="001C6A2E" w:rsidRDefault="004778D3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محدوديت توليد در اثر افزايش دماي آب دريا (970 مگاوات) بر اساس تجارب سال گذشته </w:t>
            </w:r>
          </w:p>
        </w:tc>
      </w:tr>
      <w:tr w:rsidR="004778D3" w:rsidRPr="001C6A2E" w14:paraId="6142E078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31DD767" w14:textId="77777777" w:rsidR="004778D3" w:rsidRPr="001C6A2E" w:rsidRDefault="004778D3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مرداد</w:t>
            </w:r>
          </w:p>
        </w:tc>
        <w:tc>
          <w:tcPr>
            <w:tcW w:w="774" w:type="pct"/>
            <w:shd w:val="clear" w:color="auto" w:fill="auto"/>
            <w:noWrap/>
          </w:tcPr>
          <w:p w14:paraId="4ADD5AD1" w14:textId="77777777" w:rsidR="004778D3" w:rsidRPr="001C6A2E" w:rsidRDefault="004778D3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A4C1D52" w14:textId="79F6FAE2" w:rsidR="004778D3" w:rsidRPr="00CC0206" w:rsidRDefault="004778D3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740،123</w:t>
            </w:r>
          </w:p>
        </w:tc>
        <w:tc>
          <w:tcPr>
            <w:tcW w:w="3384" w:type="pct"/>
            <w:shd w:val="clear" w:color="auto" w:fill="auto"/>
            <w:noWrap/>
            <w:hideMark/>
          </w:tcPr>
          <w:p w14:paraId="28F1D9F2" w14:textId="28FA02DA" w:rsidR="004778D3" w:rsidRPr="001C6A2E" w:rsidRDefault="004778D3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CC020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محدوديت توليد در اثر افزايش دماي آب دريا (970 مگاوات) بر اساس تجارب سال گذشته </w:t>
            </w:r>
          </w:p>
        </w:tc>
      </w:tr>
      <w:tr w:rsidR="004778D3" w:rsidRPr="001C6A2E" w14:paraId="76FADF3A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DAA4757" w14:textId="77777777" w:rsidR="004778D3" w:rsidRPr="001C6A2E" w:rsidRDefault="004778D3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شهریور</w:t>
            </w:r>
          </w:p>
        </w:tc>
        <w:tc>
          <w:tcPr>
            <w:tcW w:w="774" w:type="pct"/>
            <w:shd w:val="clear" w:color="auto" w:fill="auto"/>
            <w:noWrap/>
          </w:tcPr>
          <w:p w14:paraId="687FB616" w14:textId="77777777" w:rsidR="004778D3" w:rsidRPr="001C6A2E" w:rsidRDefault="004778D3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32C8D25" w14:textId="1303A092" w:rsidR="004778D3" w:rsidRPr="00CC0206" w:rsidRDefault="004778D3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746،278</w:t>
            </w:r>
          </w:p>
        </w:tc>
        <w:tc>
          <w:tcPr>
            <w:tcW w:w="3384" w:type="pct"/>
            <w:shd w:val="clear" w:color="auto" w:fill="auto"/>
            <w:noWrap/>
            <w:hideMark/>
          </w:tcPr>
          <w:p w14:paraId="06794FE6" w14:textId="750D8823" w:rsidR="004778D3" w:rsidRPr="001C6A2E" w:rsidRDefault="004778D3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CC020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محدوديت توليد در اثر افزايش دماي آب دريا (970 مگاوات) بر اساس تجارب سال گذشته </w:t>
            </w:r>
          </w:p>
        </w:tc>
      </w:tr>
      <w:tr w:rsidR="004B2B2F" w:rsidRPr="001C6A2E" w14:paraId="21864123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152A883" w14:textId="77777777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مهر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 w14:paraId="2B176768" w14:textId="77777777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CD8AFDE" w14:textId="23837627" w:rsidR="004B2B2F" w:rsidRPr="001C6A2E" w:rsidRDefault="00DC665A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722،247</w:t>
            </w:r>
          </w:p>
        </w:tc>
        <w:tc>
          <w:tcPr>
            <w:tcW w:w="3384" w:type="pct"/>
            <w:shd w:val="clear" w:color="auto" w:fill="auto"/>
            <w:noWrap/>
            <w:hideMark/>
          </w:tcPr>
          <w:p w14:paraId="3BE6D500" w14:textId="7F2F839A" w:rsidR="004B2B2F" w:rsidRPr="001C6A2E" w:rsidRDefault="004B2B2F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</w:tr>
      <w:tr w:rsidR="004B2B2F" w:rsidRPr="001C6A2E" w14:paraId="1BBD8439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67D90EA" w14:textId="77777777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آبان</w:t>
            </w:r>
          </w:p>
        </w:tc>
        <w:tc>
          <w:tcPr>
            <w:tcW w:w="774" w:type="pct"/>
            <w:shd w:val="clear" w:color="auto" w:fill="auto"/>
            <w:noWrap/>
          </w:tcPr>
          <w:p w14:paraId="0A2D3980" w14:textId="77777777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4FC0AD2" w14:textId="6843ABE9" w:rsidR="004B2B2F" w:rsidRPr="001C6A2E" w:rsidRDefault="00DC665A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730،894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0403AAD6" w14:textId="7FDFBA53" w:rsidR="004B2B2F" w:rsidRPr="001C6A2E" w:rsidRDefault="004B2B2F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DC665A" w:rsidRPr="001C6A2E" w14:paraId="415594A8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50864630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آذر</w:t>
            </w:r>
          </w:p>
        </w:tc>
        <w:tc>
          <w:tcPr>
            <w:tcW w:w="774" w:type="pct"/>
            <w:shd w:val="clear" w:color="auto" w:fill="auto"/>
            <w:noWrap/>
          </w:tcPr>
          <w:p w14:paraId="4A3F8437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36952F8" w14:textId="5BC6A026" w:rsidR="00DC665A" w:rsidRPr="001C6A2E" w:rsidRDefault="00182DC2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733،287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01C01796" w14:textId="1438001F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DC665A" w:rsidRPr="001C6A2E" w14:paraId="04B9232B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0B34CF99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دی</w:t>
            </w:r>
          </w:p>
        </w:tc>
        <w:tc>
          <w:tcPr>
            <w:tcW w:w="774" w:type="pct"/>
            <w:shd w:val="clear" w:color="auto" w:fill="auto"/>
            <w:noWrap/>
          </w:tcPr>
          <w:p w14:paraId="040CCD8B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518" w:type="pct"/>
            <w:vAlign w:val="center"/>
          </w:tcPr>
          <w:p w14:paraId="44E3E8B0" w14:textId="64462BE5" w:rsidR="00DC665A" w:rsidRPr="00616671" w:rsidRDefault="00616671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616671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737042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7A36005F" w14:textId="3AA0C64A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DC665A" w:rsidRPr="001C6A2E" w14:paraId="491DA046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D86D640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بهمن</w:t>
            </w:r>
          </w:p>
        </w:tc>
        <w:tc>
          <w:tcPr>
            <w:tcW w:w="774" w:type="pct"/>
            <w:shd w:val="clear" w:color="auto" w:fill="auto"/>
            <w:noWrap/>
          </w:tcPr>
          <w:p w14:paraId="48D646D7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518" w:type="pct"/>
            <w:vAlign w:val="center"/>
          </w:tcPr>
          <w:p w14:paraId="3BC90496" w14:textId="730ED21F" w:rsidR="00DC665A" w:rsidRPr="00616671" w:rsidRDefault="00616671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</w:rPr>
            </w:pPr>
            <w:r w:rsidRPr="00616671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713087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5F688E08" w14:textId="76627FAD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DC665A" w:rsidRPr="001C6A2E" w14:paraId="02A54275" w14:textId="77777777" w:rsidTr="00A579FB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09A6F54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اسفند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0FADB173" w14:textId="77777777" w:rsidR="00DC665A" w:rsidRPr="001C6A2E" w:rsidRDefault="00DC665A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72.000</w:t>
            </w:r>
          </w:p>
        </w:tc>
        <w:tc>
          <w:tcPr>
            <w:tcW w:w="518" w:type="pct"/>
            <w:vAlign w:val="center"/>
          </w:tcPr>
          <w:p w14:paraId="0A2976D0" w14:textId="1A9FD89D" w:rsidR="00DC665A" w:rsidRPr="00616671" w:rsidRDefault="00616671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616671"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153049</w:t>
            </w:r>
          </w:p>
        </w:tc>
        <w:tc>
          <w:tcPr>
            <w:tcW w:w="3384" w:type="pct"/>
            <w:shd w:val="clear" w:color="auto" w:fill="auto"/>
            <w:noWrap/>
            <w:vAlign w:val="center"/>
            <w:hideMark/>
          </w:tcPr>
          <w:p w14:paraId="157D4AA4" w14:textId="3E93D0E1" w:rsidR="00DC665A" w:rsidRPr="001C6A2E" w:rsidRDefault="00DC665A" w:rsidP="00616671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در تاريخ </w:t>
            </w:r>
            <w:r w:rsidR="00616671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07/12/ 97 نيروگاه پس از 5/297</w:t>
            </w:r>
            <w:r w:rsidR="00B82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روز كاركرد مؤ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ثر</w:t>
            </w:r>
            <w:r w:rsidR="00B82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جهت انجام تعميرات نيمه اساسي و تعويض سوخت از شبكه جدا شد.</w:t>
            </w:r>
          </w:p>
        </w:tc>
      </w:tr>
      <w:tr w:rsidR="00616671" w:rsidRPr="001C6A2E" w14:paraId="1C41CA78" w14:textId="77777777" w:rsidTr="006F7B4F">
        <w:trPr>
          <w:trHeight w:val="450"/>
        </w:trPr>
        <w:tc>
          <w:tcPr>
            <w:tcW w:w="324" w:type="pct"/>
            <w:shd w:val="clear" w:color="auto" w:fill="auto"/>
            <w:noWrap/>
            <w:vAlign w:val="center"/>
          </w:tcPr>
          <w:p w14:paraId="50BB3F8C" w14:textId="23010F46" w:rsidR="00616671" w:rsidRPr="001C6A2E" w:rsidRDefault="00616671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774" w:type="pct"/>
            <w:shd w:val="clear" w:color="auto" w:fill="auto"/>
            <w:noWrap/>
            <w:vAlign w:val="center"/>
          </w:tcPr>
          <w:p w14:paraId="3A81AC03" w14:textId="1185EF36" w:rsidR="00616671" w:rsidRPr="001C6A2E" w:rsidRDefault="00616671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7،000،000</w:t>
            </w:r>
          </w:p>
        </w:tc>
        <w:tc>
          <w:tcPr>
            <w:tcW w:w="518" w:type="pct"/>
          </w:tcPr>
          <w:p w14:paraId="1BB0B3E0" w14:textId="596D8C23" w:rsidR="00616671" w:rsidRDefault="00616671" w:rsidP="00A579FB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8"/>
                <w:szCs w:val="28"/>
                <w:rtl/>
              </w:rPr>
              <w:t>7،245،247</w:t>
            </w:r>
          </w:p>
        </w:tc>
        <w:tc>
          <w:tcPr>
            <w:tcW w:w="3384" w:type="pct"/>
            <w:shd w:val="clear" w:color="auto" w:fill="auto"/>
            <w:noWrap/>
            <w:vAlign w:val="center"/>
          </w:tcPr>
          <w:p w14:paraId="64F16879" w14:textId="77777777" w:rsidR="00616671" w:rsidRDefault="00616671" w:rsidP="00616671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</w:tc>
      </w:tr>
    </w:tbl>
    <w:p w14:paraId="6C0A634F" w14:textId="77777777" w:rsidR="00443FA4" w:rsidRDefault="00443FA4" w:rsidP="00F01095">
      <w:pPr>
        <w:rPr>
          <w:rtl/>
        </w:rPr>
      </w:pPr>
    </w:p>
    <w:sectPr w:rsidR="00443FA4" w:rsidSect="00A907E5">
      <w:headerReference w:type="default" r:id="rId13"/>
      <w:type w:val="continuous"/>
      <w:pgSz w:w="16838" w:h="11906" w:orient="landscape" w:code="9"/>
      <w:pgMar w:top="851" w:right="1106" w:bottom="902" w:left="709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26E3" w14:textId="77777777" w:rsidR="002B5AD6" w:rsidRDefault="002B5AD6" w:rsidP="002E11D2">
      <w:pPr>
        <w:spacing w:after="0" w:line="240" w:lineRule="auto"/>
      </w:pPr>
      <w:r>
        <w:separator/>
      </w:r>
    </w:p>
  </w:endnote>
  <w:endnote w:type="continuationSeparator" w:id="0">
    <w:p w14:paraId="5D42CB50" w14:textId="77777777" w:rsidR="002B5AD6" w:rsidRDefault="002B5AD6" w:rsidP="002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428E3" w14:textId="77777777" w:rsidR="002B5AD6" w:rsidRDefault="002B5AD6" w:rsidP="002E11D2">
      <w:pPr>
        <w:spacing w:after="0" w:line="240" w:lineRule="auto"/>
      </w:pPr>
      <w:r>
        <w:separator/>
      </w:r>
    </w:p>
  </w:footnote>
  <w:footnote w:type="continuationSeparator" w:id="0">
    <w:p w14:paraId="74F163B9" w14:textId="77777777" w:rsidR="002B5AD6" w:rsidRDefault="002B5AD6" w:rsidP="002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092" w:type="dxa"/>
      <w:jc w:val="center"/>
      <w:tblInd w:w="-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1"/>
      <w:gridCol w:w="9547"/>
      <w:gridCol w:w="1984"/>
    </w:tblGrid>
    <w:tr w:rsidR="00F01095" w:rsidRPr="00A01030" w14:paraId="7603730B" w14:textId="77777777" w:rsidTr="0021720C">
      <w:trPr>
        <w:trHeight w:val="881"/>
        <w:jc w:val="center"/>
      </w:trPr>
      <w:tc>
        <w:tcPr>
          <w:tcW w:w="2561" w:type="dxa"/>
          <w:vAlign w:val="center"/>
        </w:tcPr>
        <w:p w14:paraId="76037305" w14:textId="77777777" w:rsidR="00F01095" w:rsidRPr="00FD4379" w:rsidRDefault="00F01095" w:rsidP="00234C95">
          <w:pPr>
            <w:pStyle w:val="Header"/>
            <w:jc w:val="center"/>
            <w:rPr>
              <w:rFonts w:eastAsia="Gulim"/>
              <w:color w:val="404040" w:themeColor="text1" w:themeTint="BF"/>
              <w:sz w:val="20"/>
              <w:szCs w:val="20"/>
              <w:rtl/>
            </w:rPr>
          </w:pPr>
          <w:r w:rsidRPr="00FD4379">
            <w:rPr>
              <w:rFonts w:eastAsia="Gulim" w:cs="Nazanin"/>
              <w:noProof/>
              <w:color w:val="404040" w:themeColor="text1" w:themeTint="BF"/>
              <w:lang w:bidi="ar-SA"/>
            </w:rPr>
            <w:drawing>
              <wp:inline distT="0" distB="0" distL="0" distR="0" wp14:anchorId="7603730D" wp14:editId="7603730E">
                <wp:extent cx="838835" cy="258445"/>
                <wp:effectExtent l="0" t="0" r="0" b="0"/>
                <wp:docPr id="4" name="Picture 3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037306" w14:textId="77777777" w:rsidR="00F01095" w:rsidRPr="00FD4379" w:rsidRDefault="00A907E5" w:rsidP="00234C95">
          <w:pPr>
            <w:spacing w:after="0" w:line="240" w:lineRule="auto"/>
            <w:jc w:val="center"/>
            <w:rPr>
              <w:rFonts w:eastAsia="Gulim" w:cs="Nazanin"/>
              <w:color w:val="404040" w:themeColor="text1" w:themeTint="BF"/>
              <w:sz w:val="8"/>
              <w:szCs w:val="16"/>
              <w:rtl/>
            </w:rPr>
          </w:pPr>
          <w:r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توليد و توسعه انرژي اتمي ايران</w:t>
          </w:r>
        </w:p>
        <w:p w14:paraId="76037307" w14:textId="77777777" w:rsidR="00F01095" w:rsidRPr="00FD4379" w:rsidRDefault="00F01095" w:rsidP="00234C95">
          <w:pPr>
            <w:spacing w:after="0" w:line="240" w:lineRule="auto"/>
            <w:jc w:val="center"/>
            <w:rPr>
              <w:rFonts w:eastAsia="Gulim" w:cs="Nazanin"/>
              <w:b/>
              <w:bCs/>
              <w:color w:val="404040" w:themeColor="text1" w:themeTint="BF"/>
              <w:sz w:val="16"/>
              <w:rtl/>
            </w:rPr>
          </w:pPr>
          <w:r w:rsidRPr="00FD4379"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بهره برداري نيروگاه اتمي بوشهر</w:t>
          </w:r>
        </w:p>
      </w:tc>
      <w:tc>
        <w:tcPr>
          <w:tcW w:w="9547" w:type="dxa"/>
          <w:vAlign w:val="center"/>
        </w:tcPr>
        <w:p w14:paraId="76037308" w14:textId="41648517" w:rsidR="00F01095" w:rsidRPr="00A907E5" w:rsidRDefault="00DD3FA4" w:rsidP="00C86AC5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32"/>
              <w:szCs w:val="32"/>
              <w:rtl/>
            </w:rPr>
          </w:pPr>
          <w:r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گزارش </w:t>
          </w:r>
          <w:r w:rsidR="00F01095"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برنامه عملياتي دستيابي به </w:t>
          </w:r>
          <w:r w:rsidR="00A907E5"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اهدف</w:t>
          </w:r>
          <w:r w:rsidR="00F01095"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 سال139</w:t>
          </w:r>
          <w:r w:rsidR="00C86AC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7</w:t>
          </w:r>
        </w:p>
        <w:p w14:paraId="76037309" w14:textId="7BDD3A3B" w:rsidR="00A907E5" w:rsidRPr="00A907E5" w:rsidRDefault="00DD3FA4" w:rsidP="00DE2DC2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44"/>
              <w:szCs w:val="44"/>
              <w:rtl/>
            </w:rPr>
          </w:pPr>
          <w:r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>فصل</w:t>
          </w:r>
          <w:r w:rsidR="006A4B82"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 xml:space="preserve"> </w:t>
          </w:r>
          <w:r w:rsidR="00DE2DC2"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>زمستان</w:t>
          </w:r>
        </w:p>
      </w:tc>
      <w:tc>
        <w:tcPr>
          <w:tcW w:w="1984" w:type="dxa"/>
          <w:vAlign w:val="center"/>
        </w:tcPr>
        <w:p w14:paraId="7603730A" w14:textId="77777777" w:rsidR="00F01095" w:rsidRPr="002F1A85" w:rsidRDefault="00F01095" w:rsidP="002F1A85">
          <w:pPr>
            <w:pStyle w:val="Header"/>
            <w:jc w:val="center"/>
            <w:rPr>
              <w:rFonts w:ascii="Nazanin-s" w:eastAsia="MS Mincho" w:hAnsi="Nazanin-s" w:cs="B Nazanin"/>
              <w:color w:val="404040" w:themeColor="text1" w:themeTint="BF"/>
              <w:sz w:val="16"/>
              <w:szCs w:val="16"/>
            </w:rPr>
          </w:pP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صفحه </w:t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PAGE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AB2115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6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از </w:t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NUMPAGES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AB2115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7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</w:p>
      </w:tc>
    </w:tr>
  </w:tbl>
  <w:p w14:paraId="7603730C" w14:textId="77777777" w:rsidR="00F01095" w:rsidRDefault="00F01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B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5D68E7"/>
    <w:multiLevelType w:val="multilevel"/>
    <w:tmpl w:val="8C16A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-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E"/>
    <w:rsid w:val="00001855"/>
    <w:rsid w:val="00004D30"/>
    <w:rsid w:val="00017891"/>
    <w:rsid w:val="00023C49"/>
    <w:rsid w:val="00026BFF"/>
    <w:rsid w:val="00030B4B"/>
    <w:rsid w:val="00040D06"/>
    <w:rsid w:val="00041C1F"/>
    <w:rsid w:val="00044805"/>
    <w:rsid w:val="0005206D"/>
    <w:rsid w:val="00052263"/>
    <w:rsid w:val="000529EF"/>
    <w:rsid w:val="00053010"/>
    <w:rsid w:val="00066330"/>
    <w:rsid w:val="000760C8"/>
    <w:rsid w:val="00085B40"/>
    <w:rsid w:val="00090B36"/>
    <w:rsid w:val="000A2D31"/>
    <w:rsid w:val="000B25D1"/>
    <w:rsid w:val="000B7CB2"/>
    <w:rsid w:val="000E7585"/>
    <w:rsid w:val="000F0C32"/>
    <w:rsid w:val="00136DA5"/>
    <w:rsid w:val="00141229"/>
    <w:rsid w:val="001621F6"/>
    <w:rsid w:val="00167195"/>
    <w:rsid w:val="00182DC2"/>
    <w:rsid w:val="00187276"/>
    <w:rsid w:val="00190AFF"/>
    <w:rsid w:val="001918D8"/>
    <w:rsid w:val="00197E02"/>
    <w:rsid w:val="001A0445"/>
    <w:rsid w:val="001D1D35"/>
    <w:rsid w:val="001D36AD"/>
    <w:rsid w:val="001E2A9D"/>
    <w:rsid w:val="00205465"/>
    <w:rsid w:val="0021720C"/>
    <w:rsid w:val="00220B7E"/>
    <w:rsid w:val="00226AD0"/>
    <w:rsid w:val="00234C95"/>
    <w:rsid w:val="00243DB1"/>
    <w:rsid w:val="00252385"/>
    <w:rsid w:val="00277C3C"/>
    <w:rsid w:val="00287D5E"/>
    <w:rsid w:val="002B5AD6"/>
    <w:rsid w:val="002E0381"/>
    <w:rsid w:val="002E11D2"/>
    <w:rsid w:val="002F1A85"/>
    <w:rsid w:val="002F402A"/>
    <w:rsid w:val="002F5DC6"/>
    <w:rsid w:val="00301D34"/>
    <w:rsid w:val="003520AD"/>
    <w:rsid w:val="0035297F"/>
    <w:rsid w:val="003542F9"/>
    <w:rsid w:val="003706FC"/>
    <w:rsid w:val="00396C40"/>
    <w:rsid w:val="003B0EE0"/>
    <w:rsid w:val="003D7B51"/>
    <w:rsid w:val="00401E43"/>
    <w:rsid w:val="00405FC0"/>
    <w:rsid w:val="004328F9"/>
    <w:rsid w:val="004348A4"/>
    <w:rsid w:val="00443FA4"/>
    <w:rsid w:val="0044791B"/>
    <w:rsid w:val="004516B2"/>
    <w:rsid w:val="00464CA0"/>
    <w:rsid w:val="00467D3A"/>
    <w:rsid w:val="00474A89"/>
    <w:rsid w:val="004778D3"/>
    <w:rsid w:val="00483333"/>
    <w:rsid w:val="00497423"/>
    <w:rsid w:val="004B0D9E"/>
    <w:rsid w:val="004B2B2F"/>
    <w:rsid w:val="004E052E"/>
    <w:rsid w:val="004E248E"/>
    <w:rsid w:val="004E31E7"/>
    <w:rsid w:val="00503E58"/>
    <w:rsid w:val="00512D84"/>
    <w:rsid w:val="00522268"/>
    <w:rsid w:val="0053071F"/>
    <w:rsid w:val="005347F0"/>
    <w:rsid w:val="00541AB3"/>
    <w:rsid w:val="00545546"/>
    <w:rsid w:val="0055367D"/>
    <w:rsid w:val="0056591B"/>
    <w:rsid w:val="005838DC"/>
    <w:rsid w:val="005848FC"/>
    <w:rsid w:val="00594B1F"/>
    <w:rsid w:val="0059541D"/>
    <w:rsid w:val="005A41E6"/>
    <w:rsid w:val="005B0205"/>
    <w:rsid w:val="005B7E44"/>
    <w:rsid w:val="005C75DC"/>
    <w:rsid w:val="005D0266"/>
    <w:rsid w:val="005D574C"/>
    <w:rsid w:val="005E0B06"/>
    <w:rsid w:val="006032A4"/>
    <w:rsid w:val="00610E2E"/>
    <w:rsid w:val="00616671"/>
    <w:rsid w:val="00616A6D"/>
    <w:rsid w:val="00620C7F"/>
    <w:rsid w:val="006225F9"/>
    <w:rsid w:val="00632959"/>
    <w:rsid w:val="00636B2B"/>
    <w:rsid w:val="00641E23"/>
    <w:rsid w:val="006451F9"/>
    <w:rsid w:val="00647D2F"/>
    <w:rsid w:val="00664631"/>
    <w:rsid w:val="0066757D"/>
    <w:rsid w:val="006946B6"/>
    <w:rsid w:val="0069654E"/>
    <w:rsid w:val="006A4B82"/>
    <w:rsid w:val="006A7BC3"/>
    <w:rsid w:val="006B7AB1"/>
    <w:rsid w:val="006C00CE"/>
    <w:rsid w:val="006D1851"/>
    <w:rsid w:val="006D78A8"/>
    <w:rsid w:val="006F07A7"/>
    <w:rsid w:val="006F168B"/>
    <w:rsid w:val="00707570"/>
    <w:rsid w:val="00710345"/>
    <w:rsid w:val="00714930"/>
    <w:rsid w:val="007235D5"/>
    <w:rsid w:val="00734516"/>
    <w:rsid w:val="00740009"/>
    <w:rsid w:val="00760029"/>
    <w:rsid w:val="0076674B"/>
    <w:rsid w:val="00795670"/>
    <w:rsid w:val="00797548"/>
    <w:rsid w:val="007A0D31"/>
    <w:rsid w:val="007A2818"/>
    <w:rsid w:val="007A6068"/>
    <w:rsid w:val="007C3743"/>
    <w:rsid w:val="007D1A49"/>
    <w:rsid w:val="007F2194"/>
    <w:rsid w:val="0081285E"/>
    <w:rsid w:val="00812A35"/>
    <w:rsid w:val="008670C9"/>
    <w:rsid w:val="0087599D"/>
    <w:rsid w:val="0087748C"/>
    <w:rsid w:val="008871D9"/>
    <w:rsid w:val="008A59EF"/>
    <w:rsid w:val="008A6359"/>
    <w:rsid w:val="008B2425"/>
    <w:rsid w:val="008C137B"/>
    <w:rsid w:val="008C5BA3"/>
    <w:rsid w:val="008D28A4"/>
    <w:rsid w:val="008E17C4"/>
    <w:rsid w:val="008E73A3"/>
    <w:rsid w:val="00905B93"/>
    <w:rsid w:val="00906FC4"/>
    <w:rsid w:val="00914D8B"/>
    <w:rsid w:val="00926F15"/>
    <w:rsid w:val="00927856"/>
    <w:rsid w:val="00933178"/>
    <w:rsid w:val="00940A7F"/>
    <w:rsid w:val="00997AE1"/>
    <w:rsid w:val="009A4581"/>
    <w:rsid w:val="009A7145"/>
    <w:rsid w:val="009B173A"/>
    <w:rsid w:val="009B72D8"/>
    <w:rsid w:val="009D168F"/>
    <w:rsid w:val="009E20BE"/>
    <w:rsid w:val="009E6368"/>
    <w:rsid w:val="009F6F8B"/>
    <w:rsid w:val="00A03212"/>
    <w:rsid w:val="00A067C3"/>
    <w:rsid w:val="00A12473"/>
    <w:rsid w:val="00A1638A"/>
    <w:rsid w:val="00A170A9"/>
    <w:rsid w:val="00A34E7B"/>
    <w:rsid w:val="00A410A5"/>
    <w:rsid w:val="00A5161F"/>
    <w:rsid w:val="00A579FB"/>
    <w:rsid w:val="00A60B22"/>
    <w:rsid w:val="00A76537"/>
    <w:rsid w:val="00A819AC"/>
    <w:rsid w:val="00A907E5"/>
    <w:rsid w:val="00AB2115"/>
    <w:rsid w:val="00AB4724"/>
    <w:rsid w:val="00AB5C39"/>
    <w:rsid w:val="00AD0032"/>
    <w:rsid w:val="00AD4265"/>
    <w:rsid w:val="00AE4B6D"/>
    <w:rsid w:val="00AE4BFF"/>
    <w:rsid w:val="00B07A52"/>
    <w:rsid w:val="00B114F4"/>
    <w:rsid w:val="00B31CCB"/>
    <w:rsid w:val="00B325F9"/>
    <w:rsid w:val="00B40EF3"/>
    <w:rsid w:val="00B45B68"/>
    <w:rsid w:val="00B566BD"/>
    <w:rsid w:val="00B61ED7"/>
    <w:rsid w:val="00B6202E"/>
    <w:rsid w:val="00B66262"/>
    <w:rsid w:val="00B73A2B"/>
    <w:rsid w:val="00B801E0"/>
    <w:rsid w:val="00B803BD"/>
    <w:rsid w:val="00B82A2E"/>
    <w:rsid w:val="00B86104"/>
    <w:rsid w:val="00B95555"/>
    <w:rsid w:val="00BA14F4"/>
    <w:rsid w:val="00BA780B"/>
    <w:rsid w:val="00BD2EE1"/>
    <w:rsid w:val="00BD4CE7"/>
    <w:rsid w:val="00BF0919"/>
    <w:rsid w:val="00BF0C10"/>
    <w:rsid w:val="00BF3B11"/>
    <w:rsid w:val="00C10658"/>
    <w:rsid w:val="00C21906"/>
    <w:rsid w:val="00C21A47"/>
    <w:rsid w:val="00C25B45"/>
    <w:rsid w:val="00C30B98"/>
    <w:rsid w:val="00C35D2B"/>
    <w:rsid w:val="00C37AEC"/>
    <w:rsid w:val="00C44726"/>
    <w:rsid w:val="00C53509"/>
    <w:rsid w:val="00C666F4"/>
    <w:rsid w:val="00C67F8B"/>
    <w:rsid w:val="00C71868"/>
    <w:rsid w:val="00C71C4C"/>
    <w:rsid w:val="00C75096"/>
    <w:rsid w:val="00C770EF"/>
    <w:rsid w:val="00C83229"/>
    <w:rsid w:val="00C86A70"/>
    <w:rsid w:val="00C86AC5"/>
    <w:rsid w:val="00C9084C"/>
    <w:rsid w:val="00CA5E4F"/>
    <w:rsid w:val="00CB28F0"/>
    <w:rsid w:val="00CC2F7A"/>
    <w:rsid w:val="00CE6B70"/>
    <w:rsid w:val="00CF3AF9"/>
    <w:rsid w:val="00D12158"/>
    <w:rsid w:val="00D14A81"/>
    <w:rsid w:val="00D21913"/>
    <w:rsid w:val="00D25CBF"/>
    <w:rsid w:val="00D2644D"/>
    <w:rsid w:val="00D41CC6"/>
    <w:rsid w:val="00D4554B"/>
    <w:rsid w:val="00D45DDA"/>
    <w:rsid w:val="00D51605"/>
    <w:rsid w:val="00D5437F"/>
    <w:rsid w:val="00D54F75"/>
    <w:rsid w:val="00D55018"/>
    <w:rsid w:val="00DA2B84"/>
    <w:rsid w:val="00DA6927"/>
    <w:rsid w:val="00DB1F71"/>
    <w:rsid w:val="00DB6C0E"/>
    <w:rsid w:val="00DB766E"/>
    <w:rsid w:val="00DC0100"/>
    <w:rsid w:val="00DC665A"/>
    <w:rsid w:val="00DD1710"/>
    <w:rsid w:val="00DD3FA4"/>
    <w:rsid w:val="00DE2DC2"/>
    <w:rsid w:val="00DE6B82"/>
    <w:rsid w:val="00DE6CB3"/>
    <w:rsid w:val="00E019EE"/>
    <w:rsid w:val="00E274DC"/>
    <w:rsid w:val="00E368BA"/>
    <w:rsid w:val="00E4429C"/>
    <w:rsid w:val="00E50879"/>
    <w:rsid w:val="00E53922"/>
    <w:rsid w:val="00E70649"/>
    <w:rsid w:val="00E7098E"/>
    <w:rsid w:val="00E712E5"/>
    <w:rsid w:val="00E745A2"/>
    <w:rsid w:val="00E8034F"/>
    <w:rsid w:val="00E91A1A"/>
    <w:rsid w:val="00E92133"/>
    <w:rsid w:val="00EA1DE9"/>
    <w:rsid w:val="00EA4428"/>
    <w:rsid w:val="00EC0C8F"/>
    <w:rsid w:val="00EC1CFA"/>
    <w:rsid w:val="00EC3FB2"/>
    <w:rsid w:val="00EC45B6"/>
    <w:rsid w:val="00ED2365"/>
    <w:rsid w:val="00ED350B"/>
    <w:rsid w:val="00ED5CE7"/>
    <w:rsid w:val="00EE2602"/>
    <w:rsid w:val="00EE7D9F"/>
    <w:rsid w:val="00F01095"/>
    <w:rsid w:val="00F02590"/>
    <w:rsid w:val="00F14DAC"/>
    <w:rsid w:val="00F249A4"/>
    <w:rsid w:val="00F42A53"/>
    <w:rsid w:val="00F46292"/>
    <w:rsid w:val="00F4736F"/>
    <w:rsid w:val="00F63CE6"/>
    <w:rsid w:val="00F64F74"/>
    <w:rsid w:val="00F83CEE"/>
    <w:rsid w:val="00F91674"/>
    <w:rsid w:val="00FA07A7"/>
    <w:rsid w:val="00FA07C0"/>
    <w:rsid w:val="00FB3430"/>
    <w:rsid w:val="00FB40C8"/>
    <w:rsid w:val="00FB475A"/>
    <w:rsid w:val="00FD4379"/>
    <w:rsid w:val="00FE27DE"/>
    <w:rsid w:val="00FF2D7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CEFE6EBE309204EA902B21E7303E82A" ma:contentTypeVersion="0" ma:contentTypeDescription="ایجاد سند جدید." ma:contentTypeScope="" ma:versionID="23de19e2dde2d836798a6235810742d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294C-5FB1-4537-BDB1-C711B280B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9735-19C5-4459-BBBB-6DBA7AE6EE2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89FB68-9569-4A4E-B48E-ED54E1A0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9BBFC1-D424-4A69-841A-7254FB81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سال 93</vt:lpstr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سال 93</dc:title>
  <dc:creator>omidi</dc:creator>
  <cp:lastModifiedBy>Alinejad, Hamed</cp:lastModifiedBy>
  <cp:revision>25</cp:revision>
  <cp:lastPrinted>2019-04-27T12:06:00Z</cp:lastPrinted>
  <dcterms:created xsi:type="dcterms:W3CDTF">2019-03-26T10:47:00Z</dcterms:created>
  <dcterms:modified xsi:type="dcterms:W3CDTF">2019-05-04T05:36:00Z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0x0101009CEFE6EBE309204EA902B21E7303E82A</vt:lpwstr>
  </property>
  <property fmtid="{D5CDD505-2E9C-101B-9397-08002B2CF9AE}" pid="3" name="نوع مدرک">
    <vt:lpwstr>34</vt:lpwstr>
  </property>
  <property fmtid="{D5CDD505-2E9C-101B-9397-08002B2CF9AE}" pid="4" name="صاحب مدرک">
    <vt:lpwstr>1</vt:lpwstr>
  </property>
</Properties>
</file>