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31" w:rsidRPr="00360231" w:rsidRDefault="00360231" w:rsidP="0036023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360231">
        <w:rPr>
          <w:rFonts w:asciiTheme="majorBidi" w:hAnsiTheme="majorBidi" w:cstheme="majorBidi"/>
          <w:sz w:val="28"/>
          <w:szCs w:val="28"/>
        </w:rPr>
        <w:t>List of instruments and appliances in incoming control of UTVS and TVS 2m fuel assemblies</w:t>
      </w:r>
    </w:p>
    <w:tbl>
      <w:tblPr>
        <w:tblStyle w:val="TableGrid"/>
        <w:tblpPr w:leftFromText="180" w:rightFromText="180" w:vertAnchor="text" w:horzAnchor="margin" w:tblpY="460"/>
        <w:tblW w:w="13176" w:type="dxa"/>
        <w:tblLook w:val="04A0"/>
      </w:tblPr>
      <w:tblGrid>
        <w:gridCol w:w="559"/>
        <w:gridCol w:w="993"/>
        <w:gridCol w:w="1533"/>
        <w:gridCol w:w="2891"/>
        <w:gridCol w:w="993"/>
        <w:gridCol w:w="1503"/>
        <w:gridCol w:w="4704"/>
      </w:tblGrid>
      <w:tr w:rsidR="00360231" w:rsidRPr="006A3CF5" w:rsidTr="00E734E9">
        <w:trPr>
          <w:cantSplit/>
          <w:trHeight w:val="621"/>
          <w:tblHeader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b/>
                <w:bCs/>
                <w:sz w:val="16"/>
                <w:szCs w:val="16"/>
                <w:lang w:val="ru-RU"/>
              </w:rPr>
            </w:pPr>
            <w:r w:rsidRPr="006A3CF5">
              <w:rPr>
                <w:b/>
                <w:bCs/>
                <w:sz w:val="16"/>
                <w:szCs w:val="16"/>
                <w:lang w:val="ru-RU"/>
              </w:rPr>
              <w:t>№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b/>
                <w:bCs/>
                <w:sz w:val="16"/>
                <w:szCs w:val="16"/>
              </w:rPr>
            </w:pPr>
            <w:r w:rsidRPr="006A3CF5">
              <w:rPr>
                <w:b/>
                <w:bCs/>
                <w:sz w:val="16"/>
                <w:szCs w:val="16"/>
              </w:rPr>
              <w:t>Name and designation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b/>
                <w:bCs/>
                <w:sz w:val="16"/>
                <w:szCs w:val="16"/>
              </w:rPr>
            </w:pPr>
            <w:r w:rsidRPr="006A3CF5">
              <w:rPr>
                <w:b/>
                <w:bCs/>
                <w:sz w:val="16"/>
                <w:szCs w:val="16"/>
              </w:rPr>
              <w:t>Indication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b/>
                <w:bCs/>
                <w:sz w:val="16"/>
                <w:szCs w:val="16"/>
              </w:rPr>
            </w:pPr>
            <w:r w:rsidRPr="006A3CF5">
              <w:rPr>
                <w:b/>
                <w:bCs/>
                <w:sz w:val="16"/>
                <w:szCs w:val="16"/>
              </w:rPr>
              <w:t>Remark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b/>
                <w:bCs/>
                <w:sz w:val="16"/>
                <w:szCs w:val="16"/>
              </w:rPr>
            </w:pPr>
            <w:r w:rsidRPr="006A3CF5">
              <w:rPr>
                <w:b/>
                <w:bCs/>
                <w:sz w:val="16"/>
                <w:szCs w:val="16"/>
              </w:rPr>
              <w:t>Name and designation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b/>
                <w:bCs/>
                <w:sz w:val="16"/>
                <w:szCs w:val="16"/>
              </w:rPr>
            </w:pPr>
            <w:r w:rsidRPr="006A3CF5">
              <w:rPr>
                <w:b/>
                <w:bCs/>
                <w:sz w:val="16"/>
                <w:szCs w:val="16"/>
              </w:rPr>
              <w:t>Indication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b/>
                <w:bCs/>
                <w:sz w:val="16"/>
                <w:szCs w:val="16"/>
              </w:rPr>
            </w:pPr>
            <w:r w:rsidRPr="006A3CF5">
              <w:rPr>
                <w:b/>
                <w:bCs/>
                <w:sz w:val="16"/>
                <w:szCs w:val="16"/>
              </w:rPr>
              <w:t>Remarks</w:t>
            </w:r>
          </w:p>
        </w:tc>
      </w:tr>
      <w:tr w:rsidR="00360231" w:rsidRPr="006A3CF5" w:rsidTr="00E734E9">
        <w:trPr>
          <w:cantSplit/>
          <w:trHeight w:val="546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Dummy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278.4444.00.00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Adherence with FA head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Simulator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278.4451.00.00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of TVS-2M assembly engagement with handling devices</w:t>
            </w:r>
          </w:p>
        </w:tc>
      </w:tr>
      <w:tr w:rsidR="00360231" w:rsidRPr="006A3CF5" w:rsidTr="00E734E9">
        <w:trPr>
          <w:cantSplit/>
          <w:trHeight w:val="411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Caliber gage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278.4447.00.00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External FA bottom nozzle diameter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Snap gauge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278.4454.00.00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of outer diameter of TVS-2M  tail</w:t>
            </w:r>
          </w:p>
        </w:tc>
      </w:tr>
      <w:tr w:rsidR="00360231" w:rsidRPr="006A3CF5" w:rsidTr="00E734E9">
        <w:trPr>
          <w:cantSplit/>
          <w:trHeight w:val="489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Caliber gage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278.4447.00.00-01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Width with respect to edges of upper FA head shell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Snap gauge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278.4454.00.00-01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of width along ribs of upper shell of TVS-2M head</w:t>
            </w:r>
          </w:p>
        </w:tc>
      </w:tr>
      <w:tr w:rsidR="00360231" w:rsidRPr="006A3CF5" w:rsidTr="00E734E9">
        <w:trPr>
          <w:cantSplit/>
          <w:trHeight w:val="283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Caliber gage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278.4448.00.00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External diameter of locator on FA tail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Snap gauge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278.4455.00.00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of outer diameter of locator on TVS-2M tail</w:t>
            </w:r>
          </w:p>
        </w:tc>
      </w:tr>
      <w:tr w:rsidR="00360231" w:rsidRPr="006A3CF5" w:rsidTr="00E734E9">
        <w:trPr>
          <w:cantSplit/>
          <w:trHeight w:val="361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Caliber gage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278.4448.00.00-01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width of ribs of upper FA head shell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Snap gauge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278.4455.00.00-01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of width of ribs of upper shell of TVS-2M head</w:t>
            </w:r>
          </w:p>
        </w:tc>
      </w:tr>
      <w:tr w:rsidR="00360231" w:rsidRPr="006A3CF5" w:rsidTr="00E734E9">
        <w:trPr>
          <w:cantSplit/>
          <w:trHeight w:val="438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Caliber gage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278.4452.00.00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External diameter of upper shell of FA head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Snap gauge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278.4456.00.00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of outer diameter of upper shell of TVS-2M head</w:t>
            </w:r>
          </w:p>
        </w:tc>
      </w:tr>
      <w:tr w:rsidR="00360231" w:rsidRPr="006A3CF5" w:rsidTr="00E734E9">
        <w:trPr>
          <w:cantSplit/>
          <w:trHeight w:val="516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Caliber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  <w:lang w:val="ru-RU"/>
              </w:rPr>
            </w:pPr>
            <w:r w:rsidRPr="006A3CF5">
              <w:rPr>
                <w:sz w:val="16"/>
                <w:szCs w:val="16"/>
                <w:lang w:val="ru-RU"/>
              </w:rPr>
              <w:t>278.4458.00.00</w:t>
            </w:r>
          </w:p>
        </w:tc>
        <w:tc>
          <w:tcPr>
            <w:tcW w:w="2891" w:type="dxa"/>
            <w:vAlign w:val="center"/>
          </w:tcPr>
          <w:p w:rsidR="00360231" w:rsidRPr="007B6853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7B6853">
              <w:rPr>
                <w:sz w:val="16"/>
                <w:szCs w:val="16"/>
              </w:rPr>
              <w:t>Control Space between adjacent rows of fuel elements of FA</w:t>
            </w:r>
          </w:p>
        </w:tc>
        <w:tc>
          <w:tcPr>
            <w:tcW w:w="993" w:type="dxa"/>
            <w:vAlign w:val="center"/>
          </w:tcPr>
          <w:p w:rsidR="00360231" w:rsidRPr="007B6853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7B6853">
              <w:rPr>
                <w:sz w:val="16"/>
                <w:szCs w:val="16"/>
              </w:rPr>
              <w:t>Control plate</w:t>
            </w:r>
          </w:p>
        </w:tc>
        <w:tc>
          <w:tcPr>
            <w:tcW w:w="1503" w:type="dxa"/>
            <w:vAlign w:val="center"/>
          </w:tcPr>
          <w:p w:rsidR="00360231" w:rsidRPr="007B6853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7B6853">
              <w:rPr>
                <w:sz w:val="16"/>
                <w:szCs w:val="16"/>
              </w:rPr>
              <w:t>278.4459.00.00</w:t>
            </w:r>
          </w:p>
        </w:tc>
        <w:tc>
          <w:tcPr>
            <w:tcW w:w="4704" w:type="dxa"/>
            <w:vAlign w:val="center"/>
          </w:tcPr>
          <w:p w:rsidR="00360231" w:rsidRPr="007B6853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7B6853">
              <w:rPr>
                <w:sz w:val="16"/>
                <w:szCs w:val="16"/>
              </w:rPr>
              <w:t>Designed for control of clearances between adjacent rows of FRs (U-</w:t>
            </w:r>
            <w:proofErr w:type="spellStart"/>
            <w:r w:rsidRPr="007B6853">
              <w:rPr>
                <w:sz w:val="16"/>
                <w:szCs w:val="16"/>
              </w:rPr>
              <w:t>Gd</w:t>
            </w:r>
            <w:proofErr w:type="spellEnd"/>
            <w:r w:rsidRPr="007B6853">
              <w:rPr>
                <w:sz w:val="16"/>
                <w:szCs w:val="16"/>
              </w:rPr>
              <w:t xml:space="preserve"> FRs) in TVS-2M assembly</w:t>
            </w:r>
          </w:p>
        </w:tc>
      </w:tr>
      <w:tr w:rsidR="00360231" w:rsidRPr="006A3CF5" w:rsidTr="00E734E9">
        <w:trPr>
          <w:cantSplit/>
          <w:trHeight w:val="410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Caliber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  <w:lang w:val="ru-RU"/>
              </w:rPr>
              <w:t>278.4458.00.00-01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Space between adjacent rows of fuel elements of FA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plate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278.4459.00.00-01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of clearances between adjacent rows of FRs (U-</w:t>
            </w:r>
            <w:proofErr w:type="spellStart"/>
            <w:r w:rsidRPr="006A3CF5">
              <w:rPr>
                <w:sz w:val="16"/>
                <w:szCs w:val="16"/>
              </w:rPr>
              <w:t>Gd</w:t>
            </w:r>
            <w:proofErr w:type="spellEnd"/>
            <w:r w:rsidRPr="006A3CF5">
              <w:rPr>
                <w:sz w:val="16"/>
                <w:szCs w:val="16"/>
              </w:rPr>
              <w:t xml:space="preserve"> FRs) in TVS-2M assembly</w:t>
            </w:r>
          </w:p>
        </w:tc>
      </w:tr>
      <w:tr w:rsidR="00360231" w:rsidRPr="006A3CF5" w:rsidTr="00E734E9">
        <w:trPr>
          <w:cantSplit/>
          <w:trHeight w:val="488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Snap gauge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278.4577.00.000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at NPP of "width across flats" dimension of spacer grids of TVS-2M assembly</w:t>
            </w:r>
          </w:p>
        </w:tc>
      </w:tr>
      <w:tr w:rsidR="00360231" w:rsidRPr="006A3CF5" w:rsidTr="00E734E9">
        <w:trPr>
          <w:cantSplit/>
          <w:trHeight w:val="625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  <w:lang w:val="ru-RU"/>
              </w:rPr>
            </w:pPr>
            <w:r w:rsidRPr="006A3CF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Releasing caliber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278.4418.00.00</w:t>
            </w:r>
          </w:p>
        </w:tc>
        <w:tc>
          <w:tcPr>
            <w:tcW w:w="2891" w:type="dxa"/>
            <w:vAlign w:val="center"/>
          </w:tcPr>
          <w:p w:rsidR="00360231" w:rsidRPr="007B6853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7B6853">
              <w:rPr>
                <w:sz w:val="16"/>
                <w:szCs w:val="16"/>
              </w:rPr>
              <w:t>Control Pass ability central Tube and ICIS tube</w:t>
            </w:r>
          </w:p>
        </w:tc>
        <w:tc>
          <w:tcPr>
            <w:tcW w:w="993" w:type="dxa"/>
            <w:vAlign w:val="center"/>
          </w:tcPr>
          <w:p w:rsidR="00360231" w:rsidRPr="007B6853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7B6853">
              <w:rPr>
                <w:sz w:val="16"/>
                <w:szCs w:val="16"/>
              </w:rPr>
              <w:t>Gauge</w:t>
            </w:r>
          </w:p>
        </w:tc>
        <w:tc>
          <w:tcPr>
            <w:tcW w:w="1503" w:type="dxa"/>
            <w:vAlign w:val="center"/>
          </w:tcPr>
          <w:p w:rsidR="00360231" w:rsidRPr="007B6853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7B6853">
              <w:rPr>
                <w:sz w:val="16"/>
                <w:szCs w:val="16"/>
              </w:rPr>
              <w:t>278.5329.00.00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widowControl w:val="0"/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 xml:space="preserve">Designed for inspection of </w:t>
            </w:r>
            <w:proofErr w:type="spellStart"/>
            <w:r w:rsidRPr="006A3CF5">
              <w:rPr>
                <w:sz w:val="16"/>
                <w:szCs w:val="16"/>
              </w:rPr>
              <w:t>passability</w:t>
            </w:r>
            <w:proofErr w:type="spellEnd"/>
            <w:r w:rsidRPr="006A3CF5">
              <w:rPr>
                <w:sz w:val="16"/>
                <w:szCs w:val="16"/>
              </w:rPr>
              <w:t xml:space="preserve"> of ICID tube in TVS-2M assembly</w:t>
            </w:r>
          </w:p>
        </w:tc>
      </w:tr>
      <w:tr w:rsidR="00360231" w:rsidRPr="006A3CF5" w:rsidTr="00E734E9">
        <w:trPr>
          <w:cantSplit/>
          <w:trHeight w:val="632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  <w:lang w:val="ru-RU"/>
              </w:rPr>
            </w:pPr>
            <w:r w:rsidRPr="006A3CF5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Suspension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272.3527.00.00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performance of transport-process operations with CPS ARs at the fresh fuel storage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Suspension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272.3528.00.00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performance of transport-process operations with CPS ARs at the fresh fuel storage</w:t>
            </w:r>
          </w:p>
        </w:tc>
      </w:tr>
      <w:tr w:rsidR="00360231" w:rsidRPr="006A3CF5" w:rsidTr="00E734E9">
        <w:trPr>
          <w:cantSplit/>
          <w:trHeight w:val="756"/>
        </w:trPr>
        <w:tc>
          <w:tcPr>
            <w:tcW w:w="559" w:type="dxa"/>
            <w:vAlign w:val="center"/>
          </w:tcPr>
          <w:p w:rsidR="00360231" w:rsidRPr="00125CB3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Spacing device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272.3529.00.00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rearrangement of CPS AR from one FA to another at the fresh fuel storage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Spacing device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272.3530.00.00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rearrangement of CPS AR from one FA to another at the fresh fuel storage</w:t>
            </w:r>
          </w:p>
        </w:tc>
      </w:tr>
      <w:tr w:rsidR="00360231" w:rsidRPr="006A3CF5" w:rsidTr="00E734E9">
        <w:trPr>
          <w:cantSplit/>
          <w:trHeight w:val="697"/>
        </w:trPr>
        <w:tc>
          <w:tcPr>
            <w:tcW w:w="559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  <w:lang w:val="ru-RU"/>
              </w:rPr>
              <w:t>1</w:t>
            </w:r>
            <w:r w:rsidRPr="006A3CF5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Dummy</w:t>
            </w:r>
          </w:p>
        </w:tc>
        <w:tc>
          <w:tcPr>
            <w:tcW w:w="153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278.4453.00.00</w:t>
            </w:r>
          </w:p>
        </w:tc>
        <w:tc>
          <w:tcPr>
            <w:tcW w:w="2891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Control Adherence with CPS AR (BAR bundle) head</w:t>
            </w:r>
          </w:p>
        </w:tc>
        <w:tc>
          <w:tcPr>
            <w:tcW w:w="99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Simulator</w:t>
            </w:r>
          </w:p>
        </w:tc>
        <w:tc>
          <w:tcPr>
            <w:tcW w:w="1503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278.4457.00.00</w:t>
            </w:r>
          </w:p>
        </w:tc>
        <w:tc>
          <w:tcPr>
            <w:tcW w:w="4704" w:type="dxa"/>
            <w:vAlign w:val="center"/>
          </w:tcPr>
          <w:p w:rsidR="00360231" w:rsidRPr="006A3CF5" w:rsidRDefault="00360231" w:rsidP="00E734E9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6A3CF5">
              <w:rPr>
                <w:sz w:val="16"/>
                <w:szCs w:val="16"/>
              </w:rPr>
              <w:t>Designed for control of CPS AR engagement with handling devices</w:t>
            </w:r>
          </w:p>
        </w:tc>
      </w:tr>
    </w:tbl>
    <w:p w:rsidR="00360231" w:rsidRDefault="00360231"/>
    <w:sectPr w:rsidR="00360231" w:rsidSect="003602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60231"/>
    <w:rsid w:val="000036A1"/>
    <w:rsid w:val="000218A1"/>
    <w:rsid w:val="00024FAD"/>
    <w:rsid w:val="000304D3"/>
    <w:rsid w:val="00037D36"/>
    <w:rsid w:val="00040D4A"/>
    <w:rsid w:val="000516F5"/>
    <w:rsid w:val="00052E0B"/>
    <w:rsid w:val="0006212C"/>
    <w:rsid w:val="000647E1"/>
    <w:rsid w:val="00070600"/>
    <w:rsid w:val="00072200"/>
    <w:rsid w:val="00075AD6"/>
    <w:rsid w:val="000A5677"/>
    <w:rsid w:val="000A7BA9"/>
    <w:rsid w:val="000B7188"/>
    <w:rsid w:val="000C1B16"/>
    <w:rsid w:val="000D2F7A"/>
    <w:rsid w:val="000D59E1"/>
    <w:rsid w:val="000D5F6B"/>
    <w:rsid w:val="000D7560"/>
    <w:rsid w:val="000E0922"/>
    <w:rsid w:val="000E0BC2"/>
    <w:rsid w:val="000E3BD0"/>
    <w:rsid w:val="000F0530"/>
    <w:rsid w:val="000F23E4"/>
    <w:rsid w:val="00107F10"/>
    <w:rsid w:val="00110B22"/>
    <w:rsid w:val="00117360"/>
    <w:rsid w:val="001225B7"/>
    <w:rsid w:val="001511C5"/>
    <w:rsid w:val="00156BBF"/>
    <w:rsid w:val="00160B74"/>
    <w:rsid w:val="001615A3"/>
    <w:rsid w:val="00170F5C"/>
    <w:rsid w:val="001713DF"/>
    <w:rsid w:val="00171550"/>
    <w:rsid w:val="00191A4D"/>
    <w:rsid w:val="0019207B"/>
    <w:rsid w:val="00197EBF"/>
    <w:rsid w:val="001A121D"/>
    <w:rsid w:val="001A5B66"/>
    <w:rsid w:val="001A60ED"/>
    <w:rsid w:val="001A7C09"/>
    <w:rsid w:val="001B47C7"/>
    <w:rsid w:val="001C03BD"/>
    <w:rsid w:val="001C6ACB"/>
    <w:rsid w:val="001D039A"/>
    <w:rsid w:val="001E65D6"/>
    <w:rsid w:val="001E7DF2"/>
    <w:rsid w:val="001F03B9"/>
    <w:rsid w:val="001F1C71"/>
    <w:rsid w:val="001F38B8"/>
    <w:rsid w:val="002108D3"/>
    <w:rsid w:val="00211916"/>
    <w:rsid w:val="0022046F"/>
    <w:rsid w:val="002259CB"/>
    <w:rsid w:val="00231716"/>
    <w:rsid w:val="002501FB"/>
    <w:rsid w:val="00256DA9"/>
    <w:rsid w:val="00261C42"/>
    <w:rsid w:val="00261D58"/>
    <w:rsid w:val="00265A82"/>
    <w:rsid w:val="00273A09"/>
    <w:rsid w:val="00285333"/>
    <w:rsid w:val="002927BE"/>
    <w:rsid w:val="00292892"/>
    <w:rsid w:val="002A4EC5"/>
    <w:rsid w:val="002A63A5"/>
    <w:rsid w:val="002B07D0"/>
    <w:rsid w:val="002B3D9F"/>
    <w:rsid w:val="002B7726"/>
    <w:rsid w:val="002C2AF3"/>
    <w:rsid w:val="002D06FD"/>
    <w:rsid w:val="002E0072"/>
    <w:rsid w:val="002E2BB7"/>
    <w:rsid w:val="002F0577"/>
    <w:rsid w:val="00302A43"/>
    <w:rsid w:val="0030797B"/>
    <w:rsid w:val="00307BC8"/>
    <w:rsid w:val="00317639"/>
    <w:rsid w:val="00320D81"/>
    <w:rsid w:val="003230D6"/>
    <w:rsid w:val="00323A07"/>
    <w:rsid w:val="00323C3C"/>
    <w:rsid w:val="00323E7B"/>
    <w:rsid w:val="00326575"/>
    <w:rsid w:val="00327275"/>
    <w:rsid w:val="0033142F"/>
    <w:rsid w:val="00336A8A"/>
    <w:rsid w:val="00351106"/>
    <w:rsid w:val="00351BAC"/>
    <w:rsid w:val="00351C04"/>
    <w:rsid w:val="00360231"/>
    <w:rsid w:val="00366729"/>
    <w:rsid w:val="00366B81"/>
    <w:rsid w:val="00367A9F"/>
    <w:rsid w:val="00377412"/>
    <w:rsid w:val="00382832"/>
    <w:rsid w:val="00383933"/>
    <w:rsid w:val="003840D5"/>
    <w:rsid w:val="00386B9F"/>
    <w:rsid w:val="00391C59"/>
    <w:rsid w:val="003A03FC"/>
    <w:rsid w:val="003B104B"/>
    <w:rsid w:val="003C0D4A"/>
    <w:rsid w:val="003C4753"/>
    <w:rsid w:val="003D0D03"/>
    <w:rsid w:val="003D4D6B"/>
    <w:rsid w:val="003D6FC7"/>
    <w:rsid w:val="003E115A"/>
    <w:rsid w:val="003E50C0"/>
    <w:rsid w:val="003E55A2"/>
    <w:rsid w:val="003E6EC6"/>
    <w:rsid w:val="003F19FA"/>
    <w:rsid w:val="003F23C4"/>
    <w:rsid w:val="003F3901"/>
    <w:rsid w:val="003F5A62"/>
    <w:rsid w:val="004076A5"/>
    <w:rsid w:val="00414BE4"/>
    <w:rsid w:val="00420199"/>
    <w:rsid w:val="0042126E"/>
    <w:rsid w:val="00423796"/>
    <w:rsid w:val="00426C62"/>
    <w:rsid w:val="004305AC"/>
    <w:rsid w:val="0043118A"/>
    <w:rsid w:val="004454F2"/>
    <w:rsid w:val="00445856"/>
    <w:rsid w:val="00457455"/>
    <w:rsid w:val="00462F5F"/>
    <w:rsid w:val="00465C62"/>
    <w:rsid w:val="00466C60"/>
    <w:rsid w:val="00474A35"/>
    <w:rsid w:val="00475612"/>
    <w:rsid w:val="004770CC"/>
    <w:rsid w:val="00482B12"/>
    <w:rsid w:val="0048765C"/>
    <w:rsid w:val="00487C96"/>
    <w:rsid w:val="00494304"/>
    <w:rsid w:val="00494FAB"/>
    <w:rsid w:val="004A1C9E"/>
    <w:rsid w:val="004A1D2B"/>
    <w:rsid w:val="004A57C6"/>
    <w:rsid w:val="004B2481"/>
    <w:rsid w:val="004B507F"/>
    <w:rsid w:val="004B5F2C"/>
    <w:rsid w:val="004B5F40"/>
    <w:rsid w:val="004B681F"/>
    <w:rsid w:val="004C06C0"/>
    <w:rsid w:val="004D0594"/>
    <w:rsid w:val="004D1DBC"/>
    <w:rsid w:val="004D51B1"/>
    <w:rsid w:val="004F0271"/>
    <w:rsid w:val="00500C67"/>
    <w:rsid w:val="00502157"/>
    <w:rsid w:val="0050240E"/>
    <w:rsid w:val="00511C79"/>
    <w:rsid w:val="005202CE"/>
    <w:rsid w:val="00520F5A"/>
    <w:rsid w:val="00530766"/>
    <w:rsid w:val="00531B1C"/>
    <w:rsid w:val="005422B2"/>
    <w:rsid w:val="005458E5"/>
    <w:rsid w:val="005550A3"/>
    <w:rsid w:val="00563B7D"/>
    <w:rsid w:val="00567796"/>
    <w:rsid w:val="00572A1A"/>
    <w:rsid w:val="005872C5"/>
    <w:rsid w:val="0059363B"/>
    <w:rsid w:val="005A1B91"/>
    <w:rsid w:val="005A69E0"/>
    <w:rsid w:val="005B1C73"/>
    <w:rsid w:val="005B2B4F"/>
    <w:rsid w:val="005B7B39"/>
    <w:rsid w:val="005C277B"/>
    <w:rsid w:val="005C3D71"/>
    <w:rsid w:val="005D56D8"/>
    <w:rsid w:val="005D59D8"/>
    <w:rsid w:val="006008C5"/>
    <w:rsid w:val="00600C0F"/>
    <w:rsid w:val="006017C4"/>
    <w:rsid w:val="0060645F"/>
    <w:rsid w:val="006209D7"/>
    <w:rsid w:val="00620F6F"/>
    <w:rsid w:val="006230E4"/>
    <w:rsid w:val="00632D87"/>
    <w:rsid w:val="006462F1"/>
    <w:rsid w:val="006608FF"/>
    <w:rsid w:val="00676728"/>
    <w:rsid w:val="006832EB"/>
    <w:rsid w:val="006864CC"/>
    <w:rsid w:val="006A1ED3"/>
    <w:rsid w:val="006A391D"/>
    <w:rsid w:val="006A4FCF"/>
    <w:rsid w:val="006A6B6C"/>
    <w:rsid w:val="006B1287"/>
    <w:rsid w:val="006B1546"/>
    <w:rsid w:val="006B1CEB"/>
    <w:rsid w:val="006C35C7"/>
    <w:rsid w:val="006C43CA"/>
    <w:rsid w:val="006C477C"/>
    <w:rsid w:val="006D009B"/>
    <w:rsid w:val="006D12F4"/>
    <w:rsid w:val="006D4BAB"/>
    <w:rsid w:val="006E214D"/>
    <w:rsid w:val="006E385B"/>
    <w:rsid w:val="006E5416"/>
    <w:rsid w:val="006E66F7"/>
    <w:rsid w:val="006E6943"/>
    <w:rsid w:val="006F030C"/>
    <w:rsid w:val="006F1DB4"/>
    <w:rsid w:val="006F2F52"/>
    <w:rsid w:val="006F42DE"/>
    <w:rsid w:val="006F4369"/>
    <w:rsid w:val="006F6CC2"/>
    <w:rsid w:val="0070081C"/>
    <w:rsid w:val="00707A26"/>
    <w:rsid w:val="00712350"/>
    <w:rsid w:val="0071305A"/>
    <w:rsid w:val="00713E2C"/>
    <w:rsid w:val="007235F6"/>
    <w:rsid w:val="0072360F"/>
    <w:rsid w:val="007266AD"/>
    <w:rsid w:val="0073659C"/>
    <w:rsid w:val="00737F20"/>
    <w:rsid w:val="007406B6"/>
    <w:rsid w:val="00753D71"/>
    <w:rsid w:val="00757498"/>
    <w:rsid w:val="00763301"/>
    <w:rsid w:val="007651C6"/>
    <w:rsid w:val="0077090D"/>
    <w:rsid w:val="00772A63"/>
    <w:rsid w:val="00775A13"/>
    <w:rsid w:val="00777CD6"/>
    <w:rsid w:val="00780A58"/>
    <w:rsid w:val="00794176"/>
    <w:rsid w:val="0079606C"/>
    <w:rsid w:val="007B404F"/>
    <w:rsid w:val="007B6AC2"/>
    <w:rsid w:val="007C0CCD"/>
    <w:rsid w:val="007E1FE3"/>
    <w:rsid w:val="007E4884"/>
    <w:rsid w:val="007E7A6B"/>
    <w:rsid w:val="007F4579"/>
    <w:rsid w:val="007F6049"/>
    <w:rsid w:val="007F7464"/>
    <w:rsid w:val="008149AF"/>
    <w:rsid w:val="00815FF6"/>
    <w:rsid w:val="00816250"/>
    <w:rsid w:val="008223E8"/>
    <w:rsid w:val="00823623"/>
    <w:rsid w:val="00825F68"/>
    <w:rsid w:val="00832D5E"/>
    <w:rsid w:val="008364C0"/>
    <w:rsid w:val="00840697"/>
    <w:rsid w:val="00842B0B"/>
    <w:rsid w:val="008445BC"/>
    <w:rsid w:val="0085798F"/>
    <w:rsid w:val="0086524D"/>
    <w:rsid w:val="00871D01"/>
    <w:rsid w:val="0087252E"/>
    <w:rsid w:val="00872B0B"/>
    <w:rsid w:val="00875A13"/>
    <w:rsid w:val="00875FC4"/>
    <w:rsid w:val="008779E6"/>
    <w:rsid w:val="00884153"/>
    <w:rsid w:val="00885646"/>
    <w:rsid w:val="0088750D"/>
    <w:rsid w:val="00893B10"/>
    <w:rsid w:val="008A0C9A"/>
    <w:rsid w:val="008A241C"/>
    <w:rsid w:val="008A291C"/>
    <w:rsid w:val="008A3C9D"/>
    <w:rsid w:val="008B7370"/>
    <w:rsid w:val="008C1277"/>
    <w:rsid w:val="008C6E97"/>
    <w:rsid w:val="008D7E48"/>
    <w:rsid w:val="008E1753"/>
    <w:rsid w:val="008E3A57"/>
    <w:rsid w:val="008F09BF"/>
    <w:rsid w:val="008F105B"/>
    <w:rsid w:val="008F6F60"/>
    <w:rsid w:val="00902FB7"/>
    <w:rsid w:val="00920F00"/>
    <w:rsid w:val="00924B80"/>
    <w:rsid w:val="0093767A"/>
    <w:rsid w:val="0095430E"/>
    <w:rsid w:val="00957C4D"/>
    <w:rsid w:val="0096283B"/>
    <w:rsid w:val="00964ECD"/>
    <w:rsid w:val="00980A69"/>
    <w:rsid w:val="00980AF1"/>
    <w:rsid w:val="00982423"/>
    <w:rsid w:val="00982C4F"/>
    <w:rsid w:val="009834DF"/>
    <w:rsid w:val="00991773"/>
    <w:rsid w:val="009A50D5"/>
    <w:rsid w:val="009A5A0C"/>
    <w:rsid w:val="009B007F"/>
    <w:rsid w:val="009B251A"/>
    <w:rsid w:val="009C388D"/>
    <w:rsid w:val="009C38E4"/>
    <w:rsid w:val="009C7998"/>
    <w:rsid w:val="009C7F44"/>
    <w:rsid w:val="009D1578"/>
    <w:rsid w:val="009D34A3"/>
    <w:rsid w:val="009E02C8"/>
    <w:rsid w:val="009E0D0A"/>
    <w:rsid w:val="009E13B0"/>
    <w:rsid w:val="009E19E4"/>
    <w:rsid w:val="009E412E"/>
    <w:rsid w:val="009E74CC"/>
    <w:rsid w:val="009F533C"/>
    <w:rsid w:val="00A00788"/>
    <w:rsid w:val="00A14D97"/>
    <w:rsid w:val="00A1638A"/>
    <w:rsid w:val="00A23E8A"/>
    <w:rsid w:val="00A26D9C"/>
    <w:rsid w:val="00A30055"/>
    <w:rsid w:val="00A31A81"/>
    <w:rsid w:val="00A410C5"/>
    <w:rsid w:val="00A43BAE"/>
    <w:rsid w:val="00A531DD"/>
    <w:rsid w:val="00A60D38"/>
    <w:rsid w:val="00A61120"/>
    <w:rsid w:val="00A613B6"/>
    <w:rsid w:val="00A61E78"/>
    <w:rsid w:val="00A82838"/>
    <w:rsid w:val="00A84498"/>
    <w:rsid w:val="00A86001"/>
    <w:rsid w:val="00A86B88"/>
    <w:rsid w:val="00AB6752"/>
    <w:rsid w:val="00AC10EE"/>
    <w:rsid w:val="00AC5D76"/>
    <w:rsid w:val="00AC7569"/>
    <w:rsid w:val="00AD1733"/>
    <w:rsid w:val="00AD7260"/>
    <w:rsid w:val="00AD7BFB"/>
    <w:rsid w:val="00AE136D"/>
    <w:rsid w:val="00AE337A"/>
    <w:rsid w:val="00AE7325"/>
    <w:rsid w:val="00AF4CEC"/>
    <w:rsid w:val="00AF5D1F"/>
    <w:rsid w:val="00B14EE2"/>
    <w:rsid w:val="00B20DD5"/>
    <w:rsid w:val="00B25333"/>
    <w:rsid w:val="00B27023"/>
    <w:rsid w:val="00B3158B"/>
    <w:rsid w:val="00B50360"/>
    <w:rsid w:val="00B54D0D"/>
    <w:rsid w:val="00B62DFC"/>
    <w:rsid w:val="00B651FA"/>
    <w:rsid w:val="00B7114C"/>
    <w:rsid w:val="00B73611"/>
    <w:rsid w:val="00B81263"/>
    <w:rsid w:val="00B8292E"/>
    <w:rsid w:val="00B865B4"/>
    <w:rsid w:val="00B911AD"/>
    <w:rsid w:val="00B93BB2"/>
    <w:rsid w:val="00B9661D"/>
    <w:rsid w:val="00BA1DA7"/>
    <w:rsid w:val="00BA4D66"/>
    <w:rsid w:val="00BA50E0"/>
    <w:rsid w:val="00BA6AF9"/>
    <w:rsid w:val="00BA7A8A"/>
    <w:rsid w:val="00BB260C"/>
    <w:rsid w:val="00BB2C7B"/>
    <w:rsid w:val="00BB7361"/>
    <w:rsid w:val="00BC2EE9"/>
    <w:rsid w:val="00BC4BF6"/>
    <w:rsid w:val="00BD4DBA"/>
    <w:rsid w:val="00BE03ED"/>
    <w:rsid w:val="00BE324C"/>
    <w:rsid w:val="00C22BBE"/>
    <w:rsid w:val="00C25E9B"/>
    <w:rsid w:val="00C2635B"/>
    <w:rsid w:val="00C26E90"/>
    <w:rsid w:val="00C30DD0"/>
    <w:rsid w:val="00C3611E"/>
    <w:rsid w:val="00C55095"/>
    <w:rsid w:val="00C55989"/>
    <w:rsid w:val="00C561C8"/>
    <w:rsid w:val="00C605FC"/>
    <w:rsid w:val="00C62D05"/>
    <w:rsid w:val="00C6610A"/>
    <w:rsid w:val="00C830AB"/>
    <w:rsid w:val="00C86D8E"/>
    <w:rsid w:val="00C87616"/>
    <w:rsid w:val="00CA46AD"/>
    <w:rsid w:val="00CB16B1"/>
    <w:rsid w:val="00CB3966"/>
    <w:rsid w:val="00CC1CF7"/>
    <w:rsid w:val="00CD0D1F"/>
    <w:rsid w:val="00CD5AEF"/>
    <w:rsid w:val="00D03865"/>
    <w:rsid w:val="00D04E57"/>
    <w:rsid w:val="00D12931"/>
    <w:rsid w:val="00D129E9"/>
    <w:rsid w:val="00D22DDC"/>
    <w:rsid w:val="00D245A0"/>
    <w:rsid w:val="00D30A64"/>
    <w:rsid w:val="00D36BF9"/>
    <w:rsid w:val="00D42CDB"/>
    <w:rsid w:val="00D45C27"/>
    <w:rsid w:val="00D46FFB"/>
    <w:rsid w:val="00D618E0"/>
    <w:rsid w:val="00D64E7D"/>
    <w:rsid w:val="00D7436B"/>
    <w:rsid w:val="00D75CA0"/>
    <w:rsid w:val="00D84B13"/>
    <w:rsid w:val="00D92C64"/>
    <w:rsid w:val="00DA023F"/>
    <w:rsid w:val="00DA5813"/>
    <w:rsid w:val="00DA74EF"/>
    <w:rsid w:val="00DA7859"/>
    <w:rsid w:val="00DB1268"/>
    <w:rsid w:val="00DB19A0"/>
    <w:rsid w:val="00DB1C2E"/>
    <w:rsid w:val="00DB21A7"/>
    <w:rsid w:val="00DB2F68"/>
    <w:rsid w:val="00DC21B5"/>
    <w:rsid w:val="00DC24FB"/>
    <w:rsid w:val="00DC55E3"/>
    <w:rsid w:val="00DF300F"/>
    <w:rsid w:val="00DF40E6"/>
    <w:rsid w:val="00DF74D9"/>
    <w:rsid w:val="00E02BC6"/>
    <w:rsid w:val="00E14A78"/>
    <w:rsid w:val="00E14C98"/>
    <w:rsid w:val="00E15E44"/>
    <w:rsid w:val="00E20ACD"/>
    <w:rsid w:val="00E22F19"/>
    <w:rsid w:val="00E3412A"/>
    <w:rsid w:val="00E36EF3"/>
    <w:rsid w:val="00E36F05"/>
    <w:rsid w:val="00E54615"/>
    <w:rsid w:val="00E56B35"/>
    <w:rsid w:val="00E72C5E"/>
    <w:rsid w:val="00E754C5"/>
    <w:rsid w:val="00E9150D"/>
    <w:rsid w:val="00E93DF9"/>
    <w:rsid w:val="00E940EE"/>
    <w:rsid w:val="00E94AA5"/>
    <w:rsid w:val="00EA1BC5"/>
    <w:rsid w:val="00EA22CB"/>
    <w:rsid w:val="00EA2FB3"/>
    <w:rsid w:val="00EB4D52"/>
    <w:rsid w:val="00EC153D"/>
    <w:rsid w:val="00EC35AD"/>
    <w:rsid w:val="00EC52E1"/>
    <w:rsid w:val="00EC7876"/>
    <w:rsid w:val="00ED0E16"/>
    <w:rsid w:val="00ED379F"/>
    <w:rsid w:val="00ED4BDB"/>
    <w:rsid w:val="00EE6C02"/>
    <w:rsid w:val="00EE760C"/>
    <w:rsid w:val="00F011AC"/>
    <w:rsid w:val="00F0437B"/>
    <w:rsid w:val="00F10988"/>
    <w:rsid w:val="00F15C04"/>
    <w:rsid w:val="00F167AC"/>
    <w:rsid w:val="00F17927"/>
    <w:rsid w:val="00F17D34"/>
    <w:rsid w:val="00F23BEE"/>
    <w:rsid w:val="00F33A22"/>
    <w:rsid w:val="00F3528B"/>
    <w:rsid w:val="00F4438A"/>
    <w:rsid w:val="00F45C10"/>
    <w:rsid w:val="00F50790"/>
    <w:rsid w:val="00F56BA7"/>
    <w:rsid w:val="00F57D8D"/>
    <w:rsid w:val="00F71B56"/>
    <w:rsid w:val="00F7245C"/>
    <w:rsid w:val="00F73294"/>
    <w:rsid w:val="00F738E9"/>
    <w:rsid w:val="00F81AA0"/>
    <w:rsid w:val="00F85399"/>
    <w:rsid w:val="00F9635C"/>
    <w:rsid w:val="00F9684C"/>
    <w:rsid w:val="00FA0912"/>
    <w:rsid w:val="00FA0F24"/>
    <w:rsid w:val="00FA1C19"/>
    <w:rsid w:val="00FB0FA5"/>
    <w:rsid w:val="00FC4C9A"/>
    <w:rsid w:val="00FD582D"/>
    <w:rsid w:val="00FE7406"/>
    <w:rsid w:val="00FF3F61"/>
    <w:rsid w:val="00FF4E24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Safaei , Mohsen</dc:creator>
  <cp:lastModifiedBy>emamjomeh</cp:lastModifiedBy>
  <cp:revision>2</cp:revision>
  <dcterms:created xsi:type="dcterms:W3CDTF">2019-06-09T05:16:00Z</dcterms:created>
  <dcterms:modified xsi:type="dcterms:W3CDTF">2019-06-09T05:16:00Z</dcterms:modified>
</cp:coreProperties>
</file>