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A" w:rsidRDefault="00EF730A" w:rsidP="00147918">
      <w:pPr>
        <w:spacing w:after="0" w:line="240" w:lineRule="auto"/>
        <w:jc w:val="center"/>
        <w:rPr>
          <w:rFonts w:ascii="Malgun Gothic" w:eastAsia="Malgun Gothic" w:hAnsi="Malgun Gothic" w:cs="Malgun Gothic"/>
          <w:b/>
          <w:sz w:val="20"/>
        </w:rPr>
      </w:pPr>
      <w:r>
        <w:object w:dxaOrig="3158" w:dyaOrig="1214">
          <v:rect id="rectole0000000000" o:spid="_x0000_i1025" style="width:157.6pt;height:60.45pt" o:ole="" o:preferrelative="t" stroked="f">
            <v:imagedata r:id="rId4" o:title=""/>
          </v:rect>
          <o:OLEObject Type="Embed" ProgID="StaticMetafile" ShapeID="rectole0000000000" DrawAspect="Content" ObjectID="_1515671912" r:id="rId5"/>
        </w:object>
      </w:r>
      <w:r w:rsidR="00147918">
        <w:rPr>
          <w:rFonts w:ascii="Malgun Gothic" w:eastAsia="Malgun Gothic" w:hAnsi="Malgun Gothic" w:cs="Malgun Gothic"/>
          <w:b/>
          <w:sz w:val="20"/>
        </w:rPr>
        <w:t xml:space="preserve">                           </w:t>
      </w:r>
      <w:r w:rsidR="00147918">
        <w:rPr>
          <w:rFonts w:ascii="Malgun Gothic" w:eastAsia="Malgun Gothic" w:hAnsi="Malgun Gothic" w:cs="Malgun Gothic"/>
          <w:b/>
          <w:sz w:val="20"/>
        </w:rPr>
        <w:t xml:space="preserve">          </w:t>
      </w:r>
      <w:r>
        <w:object w:dxaOrig="2389" w:dyaOrig="668">
          <v:rect id="rectole0000000001" o:spid="_x0000_i1026" style="width:119.55pt;height:33.3pt" o:ole="" o:preferrelative="t" stroked="f">
            <v:imagedata r:id="rId6" o:title=""/>
          </v:rect>
          <o:OLEObject Type="Embed" ProgID="StaticMetafile" ShapeID="rectole0000000001" DrawAspect="Content" ObjectID="_1515671913" r:id="rId7"/>
        </w:object>
      </w:r>
    </w:p>
    <w:p w:rsidR="00147918" w:rsidRDefault="00147918">
      <w:pPr>
        <w:spacing w:after="0"/>
        <w:jc w:val="center"/>
        <w:rPr>
          <w:rFonts w:ascii="Malgun Gothic" w:eastAsia="Malgun Gothic" w:hAnsi="Malgun Gothic" w:cs="Malgun Gothic" w:hint="cs"/>
          <w:b/>
          <w:sz w:val="20"/>
          <w:rtl/>
        </w:rPr>
      </w:pPr>
    </w:p>
    <w:p w:rsidR="00EF730A" w:rsidRPr="00147918" w:rsidRDefault="00147918">
      <w:pPr>
        <w:spacing w:after="0"/>
        <w:jc w:val="center"/>
        <w:rPr>
          <w:rFonts w:ascii="Malgun Gothic" w:eastAsia="Malgun Gothic" w:hAnsi="Malgun Gothic" w:hint="cs"/>
          <w:b/>
          <w:sz w:val="20"/>
          <w:rtl/>
        </w:rPr>
      </w:pPr>
      <w:r>
        <w:rPr>
          <w:rFonts w:ascii="Malgun Gothic" w:eastAsia="Malgun Gothic" w:hAnsi="Malgun Gothic" w:cs="Malgun Gothic"/>
          <w:b/>
          <w:sz w:val="20"/>
        </w:rPr>
        <w:t xml:space="preserve">Memorandum of Agreement </w:t>
      </w:r>
      <w:proofErr w:type="gramStart"/>
      <w:r>
        <w:rPr>
          <w:rFonts w:ascii="Malgun Gothic" w:eastAsia="Malgun Gothic" w:hAnsi="Malgun Gothic" w:cs="Malgun Gothic"/>
          <w:b/>
          <w:sz w:val="20"/>
        </w:rPr>
        <w:t>( MOA</w:t>
      </w:r>
      <w:proofErr w:type="gramEnd"/>
      <w:r>
        <w:rPr>
          <w:rFonts w:ascii="Malgun Gothic" w:eastAsia="Malgun Gothic" w:hAnsi="Malgun Gothic" w:cs="Malgun Gothic"/>
          <w:b/>
          <w:sz w:val="20"/>
        </w:rPr>
        <w:t>)</w:t>
      </w:r>
    </w:p>
    <w:p w:rsidR="00EF730A" w:rsidRDefault="00EF730A">
      <w:pPr>
        <w:spacing w:after="0"/>
        <w:jc w:val="center"/>
        <w:rPr>
          <w:rFonts w:ascii="Malgun Gothic" w:eastAsia="Malgun Gothic" w:hAnsi="Malgun Gothic" w:cs="Malgun Gothic"/>
          <w:sz w:val="20"/>
        </w:rPr>
      </w:pPr>
    </w:p>
    <w:p w:rsidR="00EF730A" w:rsidRDefault="00147918" w:rsidP="00147918">
      <w:pPr>
        <w:bidi w:val="0"/>
        <w:spacing w:after="0"/>
        <w:rPr>
          <w:rFonts w:ascii="Malgun Gothic" w:eastAsia="Malgun Gothic" w:hAnsi="Malgun Gothic" w:cs="Malgun Gothic"/>
          <w:sz w:val="20"/>
        </w:rPr>
      </w:pPr>
      <w:r>
        <w:rPr>
          <w:rFonts w:ascii="Malgun Gothic" w:eastAsia="Malgun Gothic" w:hAnsi="Malgun Gothic" w:cs="Malgun Gothic"/>
          <w:sz w:val="20"/>
        </w:rPr>
        <w:t>Subject: Nuclear Power Construction Power Plant</w:t>
      </w:r>
    </w:p>
    <w:p w:rsidR="00EF730A" w:rsidRPr="00147918" w:rsidRDefault="00147918" w:rsidP="00147918">
      <w:pPr>
        <w:bidi w:val="0"/>
        <w:spacing w:after="0"/>
        <w:jc w:val="both"/>
        <w:rPr>
          <w:rFonts w:ascii="Malgun Gothic" w:eastAsia="Malgun Gothic" w:hAnsi="Malgun Gothic" w:hint="cs"/>
          <w:sz w:val="20"/>
          <w:rtl/>
        </w:rPr>
      </w:pPr>
      <w:proofErr w:type="gramStart"/>
      <w:r>
        <w:rPr>
          <w:rFonts w:ascii="Malgun Gothic" w:eastAsia="Malgun Gothic" w:hAnsi="Malgun Gothic" w:cs="Malgun Gothic"/>
          <w:sz w:val="20"/>
        </w:rPr>
        <w:t>Pursuant to the letter No.</w:t>
      </w:r>
      <w:proofErr w:type="gramEnd"/>
      <w:r>
        <w:rPr>
          <w:rFonts w:ascii="Malgun Gothic" w:eastAsia="Malgun Gothic" w:hAnsi="Malgun Gothic" w:cs="Malgun Gothic"/>
          <w:sz w:val="20"/>
        </w:rPr>
        <w:t xml:space="preserve"> LTR-4100-9477184 dated at 21.01.2016 regarding the official confirmation of KEPCO and the proposal for each approach of IPP and EPC-F, the Iranian party welcomes the official confirmation of KEPCO for each approach of IPP and EPC</w:t>
      </w:r>
      <w:r>
        <w:rPr>
          <w:rFonts w:ascii="Malgun Gothic" w:eastAsia="Malgun Gothic" w:hAnsi="Malgun Gothic" w:cs="Malgun Gothic"/>
          <w:sz w:val="20"/>
        </w:rPr>
        <w:t xml:space="preserve">-F. The </w:t>
      </w:r>
      <w:proofErr w:type="gramStart"/>
      <w:r>
        <w:rPr>
          <w:rFonts w:ascii="Malgun Gothic" w:eastAsia="Malgun Gothic" w:hAnsi="Malgun Gothic" w:cs="Malgun Gothic"/>
          <w:sz w:val="20"/>
        </w:rPr>
        <w:t>proposal for each approach were</w:t>
      </w:r>
      <w:proofErr w:type="gramEnd"/>
      <w:r>
        <w:rPr>
          <w:rFonts w:ascii="Malgun Gothic" w:eastAsia="Malgun Gothic" w:hAnsi="Malgun Gothic" w:cs="Malgun Gothic"/>
          <w:sz w:val="20"/>
        </w:rPr>
        <w:t xml:space="preserve"> delivered to the Iranian Party. </w:t>
      </w:r>
    </w:p>
    <w:p w:rsidR="00EF730A" w:rsidRDefault="00147918" w:rsidP="00147918">
      <w:pPr>
        <w:bidi w:val="0"/>
        <w:spacing w:after="0"/>
        <w:jc w:val="both"/>
        <w:rPr>
          <w:rFonts w:ascii="Malgun Gothic" w:eastAsia="Malgun Gothic" w:hAnsi="Malgun Gothic" w:cs="Malgun Gothic"/>
          <w:sz w:val="20"/>
        </w:rPr>
      </w:pPr>
      <w:r w:rsidRPr="00147918">
        <w:rPr>
          <w:rFonts w:ascii="Malgun Gothic" w:eastAsia="Malgun Gothic" w:hAnsi="Malgun Gothic" w:cs="Malgun Gothic"/>
          <w:strike/>
          <w:sz w:val="20"/>
        </w:rPr>
        <w:t>Based on the assessment result by the Iranian Party</w:t>
      </w:r>
      <w:r>
        <w:rPr>
          <w:rFonts w:ascii="Malgun Gothic" w:eastAsia="Malgun Gothic" w:hAnsi="Malgun Gothic" w:cs="Malgun Gothic"/>
          <w:sz w:val="20"/>
        </w:rPr>
        <w:t xml:space="preserve"> </w:t>
      </w:r>
      <w:r w:rsidRPr="00147918">
        <w:rPr>
          <w:rFonts w:ascii="Malgun Gothic" w:eastAsia="Malgun Gothic" w:hAnsi="Malgun Gothic" w:cs="Malgun Gothic"/>
          <w:sz w:val="20"/>
          <w:highlight w:val="yellow"/>
        </w:rPr>
        <w:t>In the event that The Iranian side concludes to accept the Korean side proposal,</w:t>
      </w:r>
      <w:r>
        <w:rPr>
          <w:rFonts w:ascii="Malgun Gothic" w:eastAsia="Malgun Gothic" w:hAnsi="Malgun Gothic" w:cs="Malgun Gothic"/>
          <w:sz w:val="20"/>
        </w:rPr>
        <w:t xml:space="preserve"> both sides </w:t>
      </w:r>
      <w:r w:rsidRPr="00147918">
        <w:rPr>
          <w:rFonts w:ascii="Malgun Gothic" w:eastAsia="Malgun Gothic" w:hAnsi="Malgun Gothic" w:cs="Malgun Gothic"/>
          <w:strike/>
          <w:sz w:val="20"/>
        </w:rPr>
        <w:t>agreed</w:t>
      </w:r>
      <w:r>
        <w:rPr>
          <w:rFonts w:ascii="Malgun Gothic" w:eastAsia="Malgun Gothic" w:hAnsi="Malgun Gothic" w:cs="Malgun Gothic"/>
          <w:sz w:val="20"/>
        </w:rPr>
        <w:t xml:space="preserve"> </w:t>
      </w:r>
      <w:r w:rsidRPr="00147918">
        <w:rPr>
          <w:rFonts w:ascii="Malgun Gothic" w:eastAsia="Malgun Gothic" w:hAnsi="Malgun Gothic" w:cs="Malgun Gothic"/>
          <w:sz w:val="20"/>
          <w:highlight w:val="yellow"/>
        </w:rPr>
        <w:t>agree</w:t>
      </w:r>
      <w:r>
        <w:rPr>
          <w:rFonts w:ascii="Malgun Gothic" w:eastAsia="Malgun Gothic" w:hAnsi="Malgun Gothic" w:cs="Malgun Gothic"/>
          <w:sz w:val="20"/>
        </w:rPr>
        <w:t xml:space="preserve"> that Iranian Party endorse two potential nuclear sites for the construction of nuclear power plants with Korean </w:t>
      </w:r>
      <w:r>
        <w:rPr>
          <w:rFonts w:ascii="Malgun Gothic" w:eastAsia="Malgun Gothic" w:hAnsi="Malgun Gothic" w:cs="Malgun Gothic"/>
          <w:sz w:val="20"/>
        </w:rPr>
        <w:t>nuclear technology namely APR1400.</w:t>
      </w:r>
    </w:p>
    <w:p w:rsidR="00EF730A" w:rsidRDefault="00147918" w:rsidP="00147918">
      <w:pPr>
        <w:bidi w:val="0"/>
        <w:spacing w:after="0"/>
        <w:jc w:val="both"/>
        <w:rPr>
          <w:rFonts w:ascii="Malgun Gothic" w:eastAsia="Malgun Gothic" w:hAnsi="Malgun Gothic" w:cs="Malgun Gothic"/>
          <w:sz w:val="20"/>
        </w:rPr>
      </w:pPr>
      <w:r>
        <w:rPr>
          <w:rFonts w:ascii="Malgun Gothic" w:eastAsia="Malgun Gothic" w:hAnsi="Malgun Gothic" w:cs="Malgun Gothic"/>
          <w:sz w:val="20"/>
        </w:rPr>
        <w:t xml:space="preserve">Assumed 4 or 6 units will be installed at each </w:t>
      </w:r>
      <w:proofErr w:type="gramStart"/>
      <w:r>
        <w:rPr>
          <w:rFonts w:ascii="Malgun Gothic" w:eastAsia="Malgun Gothic" w:hAnsi="Malgun Gothic" w:cs="Malgun Gothic"/>
          <w:sz w:val="20"/>
        </w:rPr>
        <w:t>site,</w:t>
      </w:r>
      <w:proofErr w:type="gramEnd"/>
      <w:r>
        <w:rPr>
          <w:rFonts w:ascii="Malgun Gothic" w:eastAsia="Malgun Gothic" w:hAnsi="Malgun Gothic" w:cs="Malgun Gothic"/>
          <w:sz w:val="20"/>
        </w:rPr>
        <w:t xml:space="preserve"> both sides recognize this agreement will strongly support the national long term plan of 20,000MW nuclear infrastructure with close cooperation with Korean nuclear indu</w:t>
      </w:r>
      <w:r>
        <w:rPr>
          <w:rFonts w:ascii="Malgun Gothic" w:eastAsia="Malgun Gothic" w:hAnsi="Malgun Gothic" w:cs="Malgun Gothic"/>
          <w:sz w:val="20"/>
        </w:rPr>
        <w:t>stry.</w:t>
      </w:r>
    </w:p>
    <w:p w:rsidR="00EF730A" w:rsidRDefault="00EF730A" w:rsidP="00147918">
      <w:pPr>
        <w:bidi w:val="0"/>
        <w:spacing w:after="0"/>
        <w:rPr>
          <w:rFonts w:ascii="Malgun Gothic" w:eastAsia="Malgun Gothic" w:hAnsi="Malgun Gothic" w:cs="Malgun Gothic"/>
          <w:sz w:val="20"/>
        </w:rPr>
      </w:pPr>
    </w:p>
    <w:p w:rsidR="00EF730A" w:rsidRDefault="00147918" w:rsidP="00147918">
      <w:pPr>
        <w:bidi w:val="0"/>
        <w:spacing w:after="0"/>
        <w:rPr>
          <w:rFonts w:ascii="Malgun Gothic" w:eastAsia="Malgun Gothic" w:hAnsi="Malgun Gothic" w:cs="Malgun Gothic"/>
          <w:sz w:val="20"/>
        </w:rPr>
      </w:pPr>
      <w:r>
        <w:rPr>
          <w:rFonts w:ascii="Malgun Gothic" w:eastAsia="Malgun Gothic" w:hAnsi="Malgun Gothic" w:cs="Malgun Gothic"/>
          <w:sz w:val="20"/>
        </w:rPr>
        <w:t>Signed By:</w:t>
      </w:r>
    </w:p>
    <w:p w:rsidR="00EF730A" w:rsidRDefault="00EF730A" w:rsidP="00147918">
      <w:pPr>
        <w:bidi w:val="0"/>
        <w:spacing w:after="0"/>
        <w:rPr>
          <w:rFonts w:ascii="Malgun Gothic" w:eastAsia="Malgun Gothic" w:hAnsi="Malgun Gothic" w:cs="Malgun Gothic"/>
          <w:sz w:val="20"/>
        </w:rPr>
      </w:pPr>
    </w:p>
    <w:p w:rsidR="00EF730A" w:rsidRDefault="00EF730A">
      <w:pPr>
        <w:spacing w:after="0"/>
        <w:rPr>
          <w:rFonts w:ascii="Malgun Gothic" w:eastAsia="Malgun Gothic" w:hAnsi="Malgun Gothic" w:cs="Malgun Gothic"/>
          <w:sz w:val="20"/>
        </w:rPr>
      </w:pPr>
    </w:p>
    <w:p w:rsidR="00EF730A" w:rsidRDefault="00EF730A">
      <w:pPr>
        <w:spacing w:after="0"/>
        <w:rPr>
          <w:rFonts w:ascii="Malgun Gothic" w:eastAsia="Malgun Gothic" w:hAnsi="Malgun Gothic" w:cs="Malgun Gothic"/>
          <w:sz w:val="20"/>
        </w:rPr>
      </w:pPr>
    </w:p>
    <w:p w:rsidR="00EF730A" w:rsidRDefault="00147918" w:rsidP="00147918">
      <w:pPr>
        <w:spacing w:after="0"/>
        <w:jc w:val="right"/>
        <w:rPr>
          <w:rFonts w:ascii="Malgun Gothic" w:eastAsia="Malgun Gothic" w:hAnsi="Malgun Gothic" w:cs="Malgun Gothic"/>
          <w:sz w:val="20"/>
        </w:rPr>
      </w:pPr>
      <w:r>
        <w:rPr>
          <w:rFonts w:ascii="Malgun Gothic" w:eastAsia="Malgun Gothic" w:hAnsi="Malgun Gothic" w:cs="Malgun Gothic"/>
          <w:sz w:val="20"/>
        </w:rPr>
        <w:t>----------------------------------------------------------------------</w:t>
      </w:r>
    </w:p>
    <w:p w:rsidR="00EF730A" w:rsidRDefault="00147918" w:rsidP="00147918">
      <w:pPr>
        <w:spacing w:after="0"/>
        <w:jc w:val="right"/>
        <w:rPr>
          <w:rFonts w:ascii="Malgun Gothic" w:eastAsia="Malgun Gothic" w:hAnsi="Malgun Gothic" w:cs="Malgun Gothic"/>
          <w:sz w:val="20"/>
        </w:rPr>
      </w:pPr>
      <w:r>
        <w:rPr>
          <w:rFonts w:ascii="Malgun Gothic" w:eastAsia="Malgun Gothic" w:hAnsi="Malgun Gothic" w:cs="Malgun Gothic"/>
          <w:sz w:val="20"/>
        </w:rPr>
        <w:t>Name: Dr. M. Ahmadian</w:t>
      </w:r>
    </w:p>
    <w:p w:rsidR="00EF730A" w:rsidRDefault="00147918" w:rsidP="00147918">
      <w:pPr>
        <w:spacing w:after="0"/>
        <w:jc w:val="right"/>
        <w:rPr>
          <w:rFonts w:ascii="Malgun Gothic" w:eastAsia="Malgun Gothic" w:hAnsi="Malgun Gothic" w:cs="Malgun Gothic"/>
          <w:sz w:val="20"/>
        </w:rPr>
      </w:pPr>
      <w:r>
        <w:rPr>
          <w:rFonts w:ascii="Malgun Gothic" w:eastAsia="Malgun Gothic" w:hAnsi="Malgun Gothic" w:cs="Malgun Gothic"/>
          <w:sz w:val="20"/>
        </w:rPr>
        <w:t>Managing Director</w:t>
      </w:r>
    </w:p>
    <w:p w:rsidR="00EF730A" w:rsidRDefault="00147918" w:rsidP="00147918">
      <w:pPr>
        <w:spacing w:after="0"/>
        <w:jc w:val="right"/>
        <w:rPr>
          <w:rFonts w:ascii="Malgun Gothic" w:eastAsia="Malgun Gothic" w:hAnsi="Malgun Gothic" w:cs="Malgun Gothic"/>
          <w:sz w:val="20"/>
        </w:rPr>
      </w:pPr>
      <w:r>
        <w:rPr>
          <w:rFonts w:ascii="Malgun Gothic" w:eastAsia="Malgun Gothic" w:hAnsi="Malgun Gothic" w:cs="Malgun Gothic"/>
          <w:sz w:val="20"/>
        </w:rPr>
        <w:t>Nuclear Power Production &amp; Development Company of Iran (NPPD)</w:t>
      </w:r>
    </w:p>
    <w:p w:rsidR="00EF730A" w:rsidRDefault="00EF730A" w:rsidP="00147918">
      <w:pPr>
        <w:spacing w:after="0"/>
        <w:jc w:val="right"/>
        <w:rPr>
          <w:rFonts w:ascii="Malgun Gothic" w:eastAsia="Malgun Gothic" w:hAnsi="Malgun Gothic" w:cs="Malgun Gothic"/>
          <w:sz w:val="20"/>
        </w:rPr>
      </w:pPr>
    </w:p>
    <w:p w:rsidR="00EF730A" w:rsidRPr="00147918" w:rsidRDefault="00EF730A" w:rsidP="00147918">
      <w:pPr>
        <w:spacing w:after="0"/>
        <w:jc w:val="right"/>
        <w:rPr>
          <w:rFonts w:ascii="Malgun Gothic" w:eastAsia="Malgun Gothic" w:hAnsi="Malgun Gothic" w:hint="cs"/>
          <w:sz w:val="20"/>
          <w:rtl/>
        </w:rPr>
      </w:pPr>
    </w:p>
    <w:p w:rsidR="00EF730A" w:rsidRDefault="00147918" w:rsidP="00147918">
      <w:pPr>
        <w:spacing w:after="0"/>
        <w:jc w:val="right"/>
        <w:rPr>
          <w:rFonts w:ascii="Malgun Gothic" w:eastAsia="Malgun Gothic" w:hAnsi="Malgun Gothic" w:cs="Malgun Gothic"/>
          <w:sz w:val="20"/>
        </w:rPr>
      </w:pPr>
      <w:r>
        <w:rPr>
          <w:rFonts w:ascii="Malgun Gothic" w:eastAsia="Malgun Gothic" w:hAnsi="Malgun Gothic" w:cs="Malgun Gothic"/>
          <w:sz w:val="20"/>
        </w:rPr>
        <w:t>-----------------------------------------------------------</w:t>
      </w:r>
      <w:r>
        <w:rPr>
          <w:rFonts w:ascii="Malgun Gothic" w:eastAsia="Malgun Gothic" w:hAnsi="Malgun Gothic" w:cs="Malgun Gothic"/>
          <w:sz w:val="20"/>
        </w:rPr>
        <w:t>--------------</w:t>
      </w:r>
    </w:p>
    <w:p w:rsidR="00EF730A" w:rsidRDefault="00147918" w:rsidP="00147918">
      <w:pPr>
        <w:spacing w:after="0"/>
        <w:jc w:val="right"/>
        <w:rPr>
          <w:rFonts w:ascii="Malgun Gothic" w:eastAsia="Malgun Gothic" w:hAnsi="Malgun Gothic" w:cs="Malgun Gothic"/>
          <w:sz w:val="20"/>
        </w:rPr>
      </w:pPr>
      <w:r>
        <w:rPr>
          <w:rFonts w:ascii="Malgun Gothic" w:eastAsia="Malgun Gothic" w:hAnsi="Malgun Gothic" w:cs="Malgun Gothic"/>
          <w:sz w:val="20"/>
        </w:rPr>
        <w:t>Name: Seok Hun Kim</w:t>
      </w:r>
    </w:p>
    <w:p w:rsidR="00EF730A" w:rsidRDefault="00147918" w:rsidP="00147918">
      <w:pPr>
        <w:spacing w:after="0"/>
        <w:jc w:val="right"/>
        <w:rPr>
          <w:rFonts w:ascii="Malgun Gothic" w:eastAsia="Malgun Gothic" w:hAnsi="Malgun Gothic" w:cs="Malgun Gothic"/>
          <w:sz w:val="20"/>
        </w:rPr>
      </w:pPr>
      <w:r>
        <w:rPr>
          <w:rFonts w:ascii="Malgun Gothic" w:eastAsia="Malgun Gothic" w:hAnsi="Malgun Gothic" w:cs="Malgun Gothic"/>
          <w:sz w:val="20"/>
        </w:rPr>
        <w:t>Chairman</w:t>
      </w:r>
    </w:p>
    <w:p w:rsidR="00EF730A" w:rsidRPr="00147918" w:rsidRDefault="00147918" w:rsidP="00147918">
      <w:pPr>
        <w:spacing w:after="0"/>
        <w:jc w:val="right"/>
        <w:rPr>
          <w:rFonts w:eastAsia="Malgun Gothic" w:hint="cs"/>
          <w:sz w:val="20"/>
          <w:rtl/>
        </w:rPr>
      </w:pPr>
      <w:r>
        <w:rPr>
          <w:rFonts w:ascii="Malgun Gothic" w:eastAsia="Malgun Gothic" w:hAnsi="Malgun Gothic" w:cs="Malgun Gothic"/>
          <w:sz w:val="20"/>
        </w:rPr>
        <w:t xml:space="preserve">Korea Nuclear Industry </w:t>
      </w:r>
      <w:r>
        <w:rPr>
          <w:rFonts w:ascii="Malgun Gothic" w:eastAsia="Malgun Gothic" w:hAnsi="Malgun Gothic" w:cs="Malgun Gothic"/>
          <w:sz w:val="20"/>
        </w:rPr>
        <w:t>Co., LTD</w:t>
      </w:r>
    </w:p>
    <w:p w:rsidR="00EF730A" w:rsidRPr="00147918" w:rsidRDefault="00EF730A">
      <w:pPr>
        <w:spacing w:after="0"/>
        <w:rPr>
          <w:rFonts w:ascii="Malgun Gothic" w:eastAsia="Malgun Gothic" w:hAnsi="Malgun Gothic" w:hint="cs"/>
          <w:sz w:val="20"/>
        </w:rPr>
      </w:pPr>
    </w:p>
    <w:sectPr w:rsidR="00EF730A" w:rsidRPr="00147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F730A"/>
    <w:rsid w:val="00147918"/>
    <w:rsid w:val="00E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1154</Characters>
  <Application>Microsoft Office Word</Application>
  <DocSecurity>0</DocSecurity>
  <Lines>9</Lines>
  <Paragraphs>2</Paragraphs>
  <ScaleCrop>false</ScaleCrop>
  <Company>nppd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fatourechian</cp:lastModifiedBy>
  <cp:revision>2</cp:revision>
  <dcterms:created xsi:type="dcterms:W3CDTF">2016-01-30T11:37:00Z</dcterms:created>
  <dcterms:modified xsi:type="dcterms:W3CDTF">2016-01-30T11:42:00Z</dcterms:modified>
</cp:coreProperties>
</file>