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2A19E7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2A19E7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Dmitry A. Kuzmin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554">
              <w:rPr>
                <w:rFonts w:ascii="Times New Roman" w:hAnsi="Times New Roman" w:cs="Times New Roman"/>
                <w:bCs/>
                <w:sz w:val="20"/>
                <w:szCs w:val="20"/>
              </w:rPr>
              <w:t>Head of department on NPP reliability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JSC “VNIIAES”</w:t>
            </w:r>
          </w:p>
        </w:tc>
      </w:tr>
      <w:tr w:rsidR="00E80554" w:rsidTr="002A19E7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2A19E7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“Optimization of ISI program in Bushehr NPP”</w:t>
            </w:r>
          </w:p>
        </w:tc>
      </w:tr>
      <w:tr w:rsidR="00E80554" w:rsidRPr="00B35AA4" w:rsidTr="002A19E7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2A19E7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E80554">
            <w:pPr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Technical assistance/consultation for: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Giving useful presentations on technical and economical justifications for increasing the inspection period from 4 years to 8 years including advantages and disadvantages of this plan regarding quantitative results;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Giving useful presentations on how to perform feasibility study for increasing the inspection period from 4 years to 8 years in Bushehr NPP;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the requirements of increasing the inspection interval from 4 years to 8 years For Bushehr NPP based on the Russian codes and standards;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on the executive and observational plan for increasing the inspection period from 4 years to 8 years.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the experiences of Russian NPPs in this regard;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Overview of the common approaches to optimizing ISI which applied in the NPPs across the world.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executive methods which would be used for inspection program in 8-year-period;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Introduction of the appropriate approach for the Russian NPPs focusing on VVER-1000;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Transformation of technical know-how to prepare and implement the new ISI program in order to increase interval inspection in BNPP.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Giving presentations on initial measures which would be performed for preparing Bushehr NPP equipment and also for the different departments in this regard;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the required standards and documents for increasing the inspection period from 4 years to 8 years;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Preparing a list of the required changes in the NPP to be applied in case of increasing the inspection interval;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Presenting different methods of calculating and improving the reliability of equipment and systems in case of increasing the inspection period;</w:t>
            </w:r>
          </w:p>
          <w:p w:rsid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Principle description of NP-084-15 document focusing on “Methodology of safe change over from 4 to 8(10) years operational inspection of VVER-1000 reactor plants equipment and pipelines”;</w:t>
            </w:r>
          </w:p>
          <w:p w:rsidR="00E80554" w:rsidRPr="00E80554" w:rsidRDefault="00E80554" w:rsidP="00E80554">
            <w:pPr>
              <w:pStyle w:val="a4"/>
              <w:numPr>
                <w:ilvl w:val="0"/>
                <w:numId w:val="11"/>
              </w:numPr>
              <w:ind w:left="389" w:hanging="270"/>
              <w:contextualSpacing w:val="0"/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B Mitra"/>
                <w:sz w:val="20"/>
              </w:rPr>
              <w:t>Principle description of MP 1.3.3.99.0084-2010 document focusing on “Methods of analysis of NPP equipment and pipelines metal damage reasons”.</w:t>
            </w:r>
          </w:p>
        </w:tc>
      </w:tr>
      <w:tr w:rsidR="00E80554" w:rsidTr="002A19E7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bookmarkEnd w:id="0"/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19E7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61564"/>
    <w:rsid w:val="009B3CC1"/>
    <w:rsid w:val="009C2839"/>
    <w:rsid w:val="009D0624"/>
    <w:rsid w:val="00AA07D6"/>
    <w:rsid w:val="00AD117A"/>
    <w:rsid w:val="00B1054E"/>
    <w:rsid w:val="00B55BA8"/>
    <w:rsid w:val="00B92636"/>
    <w:rsid w:val="00B9601E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08B9-BE9A-4543-9887-8A740A2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19</cp:revision>
  <cp:lastPrinted>2018-11-06T07:43:00Z</cp:lastPrinted>
  <dcterms:created xsi:type="dcterms:W3CDTF">2018-11-26T14:44:00Z</dcterms:created>
  <dcterms:modified xsi:type="dcterms:W3CDTF">2019-04-08T10:51:00Z</dcterms:modified>
</cp:coreProperties>
</file>