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7E" w:rsidRDefault="00BC0B7E" w:rsidP="00BC0B7E">
      <w:pPr>
        <w:bidi/>
        <w:jc w:val="center"/>
        <w:rPr>
          <w:rFonts w:cs="B Nazanin"/>
          <w:sz w:val="28"/>
          <w:szCs w:val="28"/>
          <w:lang w:bidi="fa-IR"/>
        </w:rPr>
      </w:pPr>
      <w:r>
        <w:rPr>
          <w:rFonts w:cs="B Nazanin" w:hint="cs"/>
          <w:sz w:val="28"/>
          <w:szCs w:val="28"/>
          <w:rtl/>
          <w:lang w:bidi="fa-IR"/>
        </w:rPr>
        <w:t>سایت نیزاویسیمایا گازتا (9/8/2020)</w:t>
      </w:r>
    </w:p>
    <w:p w:rsidR="00BC0B7E" w:rsidRDefault="00BC0B7E" w:rsidP="00BC0B7E">
      <w:pPr>
        <w:bidi/>
        <w:jc w:val="center"/>
        <w:rPr>
          <w:rFonts w:cs="B Nazanin"/>
          <w:b/>
          <w:bCs/>
          <w:sz w:val="28"/>
          <w:szCs w:val="28"/>
          <w:lang w:bidi="fa-IR"/>
        </w:rPr>
      </w:pPr>
      <w:r>
        <w:rPr>
          <w:rFonts w:cs="B Nazanin" w:hint="cs"/>
          <w:b/>
          <w:bCs/>
          <w:sz w:val="28"/>
          <w:szCs w:val="28"/>
          <w:rtl/>
          <w:lang w:bidi="fa-IR"/>
        </w:rPr>
        <w:t>یونان، مصر و لیبی برای تقسیم مناطق اقتصادی دریایی آماده جنگ هستند</w:t>
      </w:r>
    </w:p>
    <w:p w:rsidR="00BC0B7E" w:rsidRDefault="00BC0B7E" w:rsidP="00BC0B7E">
      <w:pPr>
        <w:bidi/>
        <w:jc w:val="center"/>
        <w:rPr>
          <w:rFonts w:cs="B Nazanin"/>
          <w:sz w:val="28"/>
          <w:szCs w:val="28"/>
          <w:lang w:bidi="fa-IR"/>
        </w:rPr>
      </w:pPr>
      <w:r>
        <w:rPr>
          <w:rFonts w:cs="B Nazanin" w:hint="cs"/>
          <w:sz w:val="28"/>
          <w:szCs w:val="28"/>
          <w:rtl/>
          <w:lang w:bidi="fa-IR"/>
        </w:rPr>
        <w:t>نویسنده: میخائیل سرگیف، مدیر بخش اقتصادی روزنامه نیزاویسیمایا گازتا</w:t>
      </w:r>
    </w:p>
    <w:p w:rsidR="00BC0B7E" w:rsidRDefault="00BC0B7E" w:rsidP="00BC0B7E">
      <w:pPr>
        <w:pStyle w:val="NormalWeb"/>
        <w:bidi/>
        <w:spacing w:before="0" w:beforeAutospacing="0" w:after="400" w:afterAutospacing="0"/>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در لیبی سرزمینهای استخراج و حمل هیدروکربنها را با کمک هواپیماهای جنگی و تانک تقسیم می کنند</w:t>
      </w:r>
    </w:p>
    <w:p w:rsidR="00BC0B7E" w:rsidRDefault="00BC0B7E" w:rsidP="00BC0B7E">
      <w:pPr>
        <w:pStyle w:val="NormalWeb"/>
        <w:bidi/>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ترکیه در تلاش است مصر و یونان را از مناطق اقتصادی خود در دریای مدیترانه شرقی بیرون براند. آنکارا اعلام کرد که توافقنامه فلات قاره بین یونان و مصر را برسمیت نمی شناسد. اما یونان آماده است تا از نیروهای دریایی خود برای دفاع از منطقه اقتصادی خود استفاده کند. مصر آماده است تا با گسترش نفوذ ترکیه در لیبی به مقابله برخیزد و به قید فوریت در مرز خود با لیبی در حال تکمیل ساخت پایگاه هوایی جدیدی هستند. آنکارا الان در لیبی زیرساختهای نظامی خود را دارد.</w:t>
      </w:r>
    </w:p>
    <w:p w:rsidR="00BC0B7E" w:rsidRDefault="00BC0B7E" w:rsidP="004638EC">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t xml:space="preserve">یونان و مصر با امضای توافق نامه </w:t>
      </w:r>
      <w:r w:rsidR="004638EC">
        <w:rPr>
          <w:rFonts w:asciiTheme="minorHAnsi" w:eastAsiaTheme="minorHAnsi" w:hAnsiTheme="minorHAnsi" w:cs="B Nazanin" w:hint="cs"/>
          <w:sz w:val="28"/>
          <w:szCs w:val="28"/>
          <w:rtl/>
          <w:lang w:bidi="fa-IR"/>
        </w:rPr>
        <w:t>علامتگذاری</w:t>
      </w:r>
      <w:r>
        <w:rPr>
          <w:rFonts w:asciiTheme="minorHAnsi" w:eastAsiaTheme="minorHAnsi" w:hAnsiTheme="minorHAnsi" w:cs="B Nazanin" w:hint="cs"/>
          <w:sz w:val="28"/>
          <w:szCs w:val="28"/>
          <w:rtl/>
          <w:lang w:bidi="fa-IR"/>
        </w:rPr>
        <w:t xml:space="preserve"> مرزهای دریایی و ایجاد مناطق اقتصادی انحصاری در دریای مدیترانه شرقی، حقوق ترکیه و لیبی را در فلات قاره نقض کردند. این مطلب را وزیر امور خارجه ترکیه در پایان هفته گذشته به خبرگزاری آناتولی اظهار داشت.</w:t>
      </w:r>
    </w:p>
    <w:p w:rsidR="00BC0B7E" w:rsidRDefault="00BC0B7E" w:rsidP="004638EC">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t>ترکیه در اواخر سال گذشته</w:t>
      </w:r>
      <w:r w:rsidR="004638EC" w:rsidRPr="004638EC">
        <w:rPr>
          <w:rFonts w:asciiTheme="minorHAnsi" w:eastAsiaTheme="minorHAnsi" w:hAnsiTheme="minorHAnsi" w:cs="B Nazanin" w:hint="cs"/>
          <w:sz w:val="28"/>
          <w:szCs w:val="28"/>
          <w:rtl/>
          <w:lang w:bidi="fa-IR"/>
        </w:rPr>
        <w:t xml:space="preserve"> </w:t>
      </w:r>
      <w:r w:rsidR="004638EC">
        <w:rPr>
          <w:rFonts w:asciiTheme="minorHAnsi" w:eastAsiaTheme="minorHAnsi" w:hAnsiTheme="minorHAnsi" w:cs="B Nazanin" w:hint="cs"/>
          <w:sz w:val="28"/>
          <w:szCs w:val="28"/>
          <w:rtl/>
          <w:lang w:bidi="fa-IR"/>
        </w:rPr>
        <w:t>توافق نامه مشابهی را برای شناخت مناطق دریایی،</w:t>
      </w:r>
      <w:r>
        <w:rPr>
          <w:rFonts w:asciiTheme="minorHAnsi" w:eastAsiaTheme="minorHAnsi" w:hAnsiTheme="minorHAnsi" w:cs="B Nazanin" w:hint="cs"/>
          <w:sz w:val="28"/>
          <w:szCs w:val="28"/>
          <w:rtl/>
          <w:lang w:bidi="fa-IR"/>
        </w:rPr>
        <w:t xml:space="preserve"> با بخشی از رهبری لیبی امضا کرد. تفاهم نامه ترکیه و لیبی توسط پارلمان ترکیه تصویب</w:t>
      </w:r>
      <w:r w:rsidR="004638EC">
        <w:rPr>
          <w:rFonts w:asciiTheme="minorHAnsi" w:eastAsiaTheme="minorHAnsi" w:hAnsiTheme="minorHAnsi" w:cs="B Nazanin" w:hint="cs"/>
          <w:sz w:val="28"/>
          <w:szCs w:val="28"/>
          <w:rtl/>
          <w:lang w:bidi="fa-IR"/>
        </w:rPr>
        <w:t xml:space="preserve"> شود</w:t>
      </w:r>
      <w:r>
        <w:rPr>
          <w:rFonts w:asciiTheme="minorHAnsi" w:eastAsiaTheme="minorHAnsi" w:hAnsiTheme="minorHAnsi" w:cs="B Nazanin" w:hint="cs"/>
          <w:sz w:val="28"/>
          <w:szCs w:val="28"/>
          <w:rtl/>
          <w:lang w:bidi="fa-IR"/>
        </w:rPr>
        <w:t xml:space="preserve"> و </w:t>
      </w:r>
      <w:r w:rsidR="004638EC">
        <w:rPr>
          <w:rFonts w:asciiTheme="minorHAnsi" w:eastAsiaTheme="minorHAnsi" w:hAnsiTheme="minorHAnsi" w:cs="B Nazanin" w:hint="cs"/>
          <w:sz w:val="28"/>
          <w:szCs w:val="28"/>
          <w:rtl/>
          <w:lang w:bidi="fa-IR"/>
        </w:rPr>
        <w:t xml:space="preserve">سپس </w:t>
      </w:r>
      <w:r>
        <w:rPr>
          <w:rFonts w:asciiTheme="minorHAnsi" w:eastAsiaTheme="minorHAnsi" w:hAnsiTheme="minorHAnsi" w:cs="B Nazanin" w:hint="cs"/>
          <w:sz w:val="28"/>
          <w:szCs w:val="28"/>
          <w:rtl/>
          <w:lang w:bidi="fa-IR"/>
        </w:rPr>
        <w:t xml:space="preserve">رئیس جمهور ترکیه رجب طیب اردوغان </w:t>
      </w:r>
      <w:r w:rsidR="004638EC">
        <w:rPr>
          <w:rFonts w:asciiTheme="minorHAnsi" w:eastAsiaTheme="minorHAnsi" w:hAnsiTheme="minorHAnsi" w:cs="B Nazanin" w:hint="cs"/>
          <w:sz w:val="28"/>
          <w:szCs w:val="28"/>
          <w:rtl/>
          <w:lang w:bidi="fa-IR"/>
        </w:rPr>
        <w:t xml:space="preserve">آنرا </w:t>
      </w:r>
      <w:r>
        <w:rPr>
          <w:rFonts w:asciiTheme="minorHAnsi" w:eastAsiaTheme="minorHAnsi" w:hAnsiTheme="minorHAnsi" w:cs="B Nazanin" w:hint="cs"/>
          <w:sz w:val="28"/>
          <w:szCs w:val="28"/>
          <w:rtl/>
          <w:lang w:bidi="fa-IR"/>
        </w:rPr>
        <w:t xml:space="preserve">امضا </w:t>
      </w:r>
      <w:r w:rsidR="004638EC">
        <w:rPr>
          <w:rFonts w:asciiTheme="minorHAnsi" w:eastAsiaTheme="minorHAnsi" w:hAnsiTheme="minorHAnsi" w:cs="B Nazanin" w:hint="cs"/>
          <w:sz w:val="28"/>
          <w:szCs w:val="28"/>
          <w:rtl/>
          <w:lang w:bidi="fa-IR"/>
        </w:rPr>
        <w:t>نمو</w:t>
      </w:r>
      <w:r>
        <w:rPr>
          <w:rFonts w:asciiTheme="minorHAnsi" w:eastAsiaTheme="minorHAnsi" w:hAnsiTheme="minorHAnsi" w:cs="B Nazanin" w:hint="cs"/>
          <w:sz w:val="28"/>
          <w:szCs w:val="28"/>
          <w:rtl/>
          <w:lang w:bidi="fa-IR"/>
        </w:rPr>
        <w:t xml:space="preserve">د </w:t>
      </w:r>
      <w:r w:rsidR="004638EC">
        <w:rPr>
          <w:rFonts w:asciiTheme="minorHAnsi" w:eastAsiaTheme="minorHAnsi" w:hAnsiTheme="minorHAnsi" w:cs="B Nazanin" w:hint="cs"/>
          <w:sz w:val="28"/>
          <w:szCs w:val="28"/>
          <w:rtl/>
          <w:lang w:bidi="fa-IR"/>
        </w:rPr>
        <w:t xml:space="preserve">و برای ثبت </w:t>
      </w:r>
      <w:r>
        <w:rPr>
          <w:rFonts w:asciiTheme="minorHAnsi" w:eastAsiaTheme="minorHAnsi" w:hAnsiTheme="minorHAnsi" w:cs="B Nazanin" w:hint="cs"/>
          <w:sz w:val="28"/>
          <w:szCs w:val="28"/>
          <w:rtl/>
          <w:lang w:bidi="fa-IR"/>
        </w:rPr>
        <w:t>در س</w:t>
      </w:r>
      <w:r w:rsidR="004638EC">
        <w:rPr>
          <w:rFonts w:asciiTheme="minorHAnsi" w:eastAsiaTheme="minorHAnsi" w:hAnsiTheme="minorHAnsi" w:cs="B Nazanin" w:hint="cs"/>
          <w:sz w:val="28"/>
          <w:szCs w:val="28"/>
          <w:rtl/>
          <w:lang w:bidi="fa-IR"/>
        </w:rPr>
        <w:t xml:space="preserve">ازمان ملل ارسال کرد. اما کشورهای اتحادیه اروپا نسخه لیبی </w:t>
      </w:r>
      <w:r>
        <w:rPr>
          <w:rFonts w:asciiTheme="minorHAnsi" w:eastAsiaTheme="minorHAnsi" w:hAnsiTheme="minorHAnsi" w:cs="B Nazanin" w:hint="cs"/>
          <w:sz w:val="28"/>
          <w:szCs w:val="28"/>
          <w:rtl/>
          <w:lang w:bidi="fa-IR"/>
        </w:rPr>
        <w:t>ترکیه ا</w:t>
      </w:r>
      <w:r w:rsidR="004638EC">
        <w:rPr>
          <w:rFonts w:asciiTheme="minorHAnsi" w:eastAsiaTheme="minorHAnsi" w:hAnsiTheme="minorHAnsi" w:cs="B Nazanin" w:hint="cs"/>
          <w:sz w:val="28"/>
          <w:szCs w:val="28"/>
          <w:rtl/>
          <w:lang w:bidi="fa-IR"/>
        </w:rPr>
        <w:t>ی</w:t>
      </w:r>
      <w:r>
        <w:rPr>
          <w:rFonts w:asciiTheme="minorHAnsi" w:eastAsiaTheme="minorHAnsi" w:hAnsiTheme="minorHAnsi" w:cs="B Nazanin" w:hint="cs"/>
          <w:sz w:val="28"/>
          <w:szCs w:val="28"/>
          <w:rtl/>
          <w:lang w:bidi="fa-IR"/>
        </w:rPr>
        <w:t xml:space="preserve"> تقسیم مدیترانه </w:t>
      </w:r>
      <w:r w:rsidR="004638EC">
        <w:rPr>
          <w:rFonts w:asciiTheme="minorHAnsi" w:eastAsiaTheme="minorHAnsi" w:hAnsiTheme="minorHAnsi" w:cs="B Nazanin" w:hint="cs"/>
          <w:sz w:val="28"/>
          <w:szCs w:val="28"/>
          <w:rtl/>
          <w:lang w:bidi="fa-IR"/>
        </w:rPr>
        <w:t>را</w:t>
      </w:r>
      <w:r>
        <w:rPr>
          <w:rFonts w:asciiTheme="minorHAnsi" w:eastAsiaTheme="minorHAnsi" w:hAnsiTheme="minorHAnsi" w:cs="B Nazanin" w:hint="cs"/>
          <w:sz w:val="28"/>
          <w:szCs w:val="28"/>
          <w:rtl/>
          <w:lang w:bidi="fa-IR"/>
        </w:rPr>
        <w:t xml:space="preserve"> به رسمیت </w:t>
      </w:r>
      <w:r w:rsidR="004638EC">
        <w:rPr>
          <w:rFonts w:asciiTheme="minorHAnsi" w:eastAsiaTheme="minorHAnsi" w:hAnsiTheme="minorHAnsi" w:cs="B Nazanin" w:hint="cs"/>
          <w:sz w:val="28"/>
          <w:szCs w:val="28"/>
          <w:rtl/>
          <w:lang w:bidi="fa-IR"/>
        </w:rPr>
        <w:t>نمی شناسن</w:t>
      </w:r>
      <w:r>
        <w:rPr>
          <w:rFonts w:asciiTheme="minorHAnsi" w:eastAsiaTheme="minorHAnsi" w:hAnsiTheme="minorHAnsi" w:cs="B Nazanin" w:hint="cs"/>
          <w:sz w:val="28"/>
          <w:szCs w:val="28"/>
          <w:rtl/>
          <w:lang w:bidi="fa-IR"/>
        </w:rPr>
        <w:t xml:space="preserve">د. در بیانیه پایانی اجلاس اتحادیه اروپا در مورد ترکیه آمده است: تفاهم نامه تعیین مرزهای دریایی در دریای مدیترانه که توسط ترکیه و لیبی منعقد شده است </w:t>
      </w:r>
      <w:r w:rsidR="004638EC">
        <w:rPr>
          <w:rFonts w:asciiTheme="minorHAnsi" w:eastAsiaTheme="minorHAnsi" w:hAnsiTheme="minorHAnsi" w:cs="B Nazanin" w:hint="cs"/>
          <w:sz w:val="28"/>
          <w:szCs w:val="28"/>
          <w:rtl/>
          <w:lang w:bidi="fa-IR"/>
        </w:rPr>
        <w:t>ارزش</w:t>
      </w:r>
      <w:r>
        <w:rPr>
          <w:rFonts w:asciiTheme="minorHAnsi" w:eastAsiaTheme="minorHAnsi" w:hAnsiTheme="minorHAnsi" w:cs="B Nazanin" w:hint="cs"/>
          <w:sz w:val="28"/>
          <w:szCs w:val="28"/>
          <w:rtl/>
          <w:lang w:bidi="fa-IR"/>
        </w:rPr>
        <w:t xml:space="preserve"> قانونی</w:t>
      </w:r>
      <w:r w:rsidR="004638EC">
        <w:rPr>
          <w:rFonts w:asciiTheme="minorHAnsi" w:eastAsiaTheme="minorHAnsi" w:hAnsiTheme="minorHAnsi" w:cs="B Nazanin" w:hint="cs"/>
          <w:sz w:val="28"/>
          <w:szCs w:val="28"/>
          <w:rtl/>
          <w:lang w:bidi="fa-IR"/>
        </w:rPr>
        <w:t xml:space="preserve"> برای کشورهای ثالث ندارد. پیشتر</w:t>
      </w:r>
      <w:r>
        <w:rPr>
          <w:rFonts w:asciiTheme="minorHAnsi" w:eastAsiaTheme="minorHAnsi" w:hAnsiTheme="minorHAnsi" w:cs="B Nazanin" w:hint="cs"/>
          <w:sz w:val="28"/>
          <w:szCs w:val="28"/>
          <w:rtl/>
          <w:lang w:bidi="fa-IR"/>
        </w:rPr>
        <w:t xml:space="preserve">، اتحادیه اروپا فعالیتهای غیرقانونی </w:t>
      </w:r>
      <w:r w:rsidR="004638EC">
        <w:rPr>
          <w:rFonts w:asciiTheme="minorHAnsi" w:eastAsiaTheme="minorHAnsi" w:hAnsiTheme="minorHAnsi" w:cs="B Nazanin" w:hint="cs"/>
          <w:sz w:val="28"/>
          <w:szCs w:val="28"/>
          <w:rtl/>
          <w:lang w:bidi="fa-IR"/>
        </w:rPr>
        <w:t xml:space="preserve">ترکیه را در زمینه </w:t>
      </w:r>
      <w:r>
        <w:rPr>
          <w:rFonts w:asciiTheme="minorHAnsi" w:eastAsiaTheme="minorHAnsi" w:hAnsiTheme="minorHAnsi" w:cs="B Nazanin" w:hint="cs"/>
          <w:sz w:val="28"/>
          <w:szCs w:val="28"/>
          <w:rtl/>
          <w:lang w:bidi="fa-IR"/>
        </w:rPr>
        <w:t>اکتشاف</w:t>
      </w:r>
      <w:r w:rsidR="004638EC">
        <w:rPr>
          <w:rFonts w:asciiTheme="minorHAnsi" w:eastAsiaTheme="minorHAnsi" w:hAnsiTheme="minorHAnsi" w:cs="B Nazanin" w:hint="cs"/>
          <w:sz w:val="28"/>
          <w:szCs w:val="28"/>
          <w:rtl/>
          <w:lang w:bidi="fa-IR"/>
        </w:rPr>
        <w:t>ات</w:t>
      </w:r>
      <w:r>
        <w:rPr>
          <w:rFonts w:asciiTheme="minorHAnsi" w:eastAsiaTheme="minorHAnsi" w:hAnsiTheme="minorHAnsi" w:cs="B Nazanin" w:hint="cs"/>
          <w:sz w:val="28"/>
          <w:szCs w:val="28"/>
          <w:rtl/>
          <w:lang w:bidi="fa-IR"/>
        </w:rPr>
        <w:t xml:space="preserve"> زمین شناسی </w:t>
      </w:r>
      <w:r w:rsidR="004638EC">
        <w:rPr>
          <w:rFonts w:asciiTheme="minorHAnsi" w:eastAsiaTheme="minorHAnsi" w:hAnsiTheme="minorHAnsi" w:cs="B Nazanin" w:hint="cs"/>
          <w:sz w:val="28"/>
          <w:szCs w:val="28"/>
          <w:rtl/>
          <w:lang w:bidi="fa-IR"/>
        </w:rPr>
        <w:t xml:space="preserve">در </w:t>
      </w:r>
      <w:r>
        <w:rPr>
          <w:rFonts w:asciiTheme="minorHAnsi" w:eastAsiaTheme="minorHAnsi" w:hAnsiTheme="minorHAnsi" w:cs="B Nazanin" w:hint="cs"/>
          <w:sz w:val="28"/>
          <w:szCs w:val="28"/>
          <w:rtl/>
          <w:lang w:bidi="fa-IR"/>
        </w:rPr>
        <w:t>ف</w:t>
      </w:r>
      <w:r w:rsidR="004638EC">
        <w:rPr>
          <w:rFonts w:asciiTheme="minorHAnsi" w:eastAsiaTheme="minorHAnsi" w:hAnsiTheme="minorHAnsi" w:cs="B Nazanin" w:hint="cs"/>
          <w:sz w:val="28"/>
          <w:szCs w:val="28"/>
          <w:rtl/>
          <w:lang w:bidi="fa-IR"/>
        </w:rPr>
        <w:t>لات قاره</w:t>
      </w:r>
      <w:r>
        <w:rPr>
          <w:rFonts w:asciiTheme="minorHAnsi" w:eastAsiaTheme="minorHAnsi" w:hAnsiTheme="minorHAnsi" w:cs="B Nazanin" w:hint="cs"/>
          <w:sz w:val="28"/>
          <w:szCs w:val="28"/>
          <w:rtl/>
          <w:lang w:bidi="fa-IR"/>
        </w:rPr>
        <w:t xml:space="preserve"> </w:t>
      </w:r>
      <w:r w:rsidR="004638EC">
        <w:rPr>
          <w:rFonts w:asciiTheme="minorHAnsi" w:eastAsiaTheme="minorHAnsi" w:hAnsiTheme="minorHAnsi" w:cs="B Nazanin" w:hint="cs"/>
          <w:sz w:val="28"/>
          <w:szCs w:val="28"/>
          <w:rtl/>
          <w:lang w:bidi="fa-IR"/>
        </w:rPr>
        <w:t>منطقه اقتصادی قبرس</w:t>
      </w:r>
      <w:r>
        <w:rPr>
          <w:rFonts w:asciiTheme="minorHAnsi" w:eastAsiaTheme="minorHAnsi" w:hAnsiTheme="minorHAnsi" w:cs="B Nazanin" w:hint="cs"/>
          <w:sz w:val="28"/>
          <w:szCs w:val="28"/>
          <w:rtl/>
          <w:lang w:bidi="fa-IR"/>
        </w:rPr>
        <w:t xml:space="preserve"> محکوم کرد</w:t>
      </w:r>
      <w:r w:rsidR="004638EC">
        <w:rPr>
          <w:rFonts w:asciiTheme="minorHAnsi" w:eastAsiaTheme="minorHAnsi" w:hAnsiTheme="minorHAnsi" w:cs="B Nazanin" w:hint="cs"/>
          <w:sz w:val="28"/>
          <w:szCs w:val="28"/>
          <w:rtl/>
          <w:lang w:bidi="fa-IR"/>
        </w:rPr>
        <w:t>ه بود</w:t>
      </w:r>
      <w:r>
        <w:rPr>
          <w:rFonts w:asciiTheme="minorHAnsi" w:eastAsiaTheme="minorHAnsi" w:hAnsiTheme="minorHAnsi" w:cs="B Nazanin" w:hint="cs"/>
          <w:sz w:val="28"/>
          <w:szCs w:val="28"/>
          <w:rtl/>
          <w:lang w:bidi="fa-IR"/>
        </w:rPr>
        <w:t>. و یونان حتی سفیر لیبی را از این کشور اخراج کرد.</w:t>
      </w:r>
    </w:p>
    <w:p w:rsidR="00BC0B7E" w:rsidRDefault="00BC0B7E" w:rsidP="0004047B">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t>اساس ادعاهای ترکیه برای گسترش مناطق اقتصادی خود در دریای مدیترانه، حضور روزافزون نظامی نیروهای ترکیه و طرفدار ترکیه در لیبی است</w:t>
      </w:r>
      <w:r w:rsidR="004638EC">
        <w:rPr>
          <w:rFonts w:asciiTheme="minorHAnsi" w:eastAsiaTheme="minorHAnsi" w:hAnsiTheme="minorHAnsi" w:cs="B Nazanin" w:hint="cs"/>
          <w:sz w:val="28"/>
          <w:szCs w:val="28"/>
          <w:rtl/>
          <w:lang w:bidi="fa-IR"/>
        </w:rPr>
        <w:t>. اما</w:t>
      </w:r>
      <w:r>
        <w:rPr>
          <w:rFonts w:asciiTheme="minorHAnsi" w:eastAsiaTheme="minorHAnsi" w:hAnsiTheme="minorHAnsi" w:cs="B Nazanin" w:hint="cs"/>
          <w:sz w:val="28"/>
          <w:szCs w:val="28"/>
          <w:rtl/>
          <w:lang w:bidi="fa-IR"/>
        </w:rPr>
        <w:t xml:space="preserve"> به نظر می رسد که مصر با این کار موافق نیست </w:t>
      </w:r>
      <w:r w:rsidR="004638EC">
        <w:rPr>
          <w:rFonts w:asciiTheme="minorHAnsi" w:eastAsiaTheme="minorHAnsi" w:hAnsiTheme="minorHAnsi" w:cs="B Nazanin" w:hint="cs"/>
          <w:sz w:val="28"/>
          <w:szCs w:val="28"/>
          <w:rtl/>
          <w:lang w:bidi="fa-IR"/>
        </w:rPr>
        <w:t>و</w:t>
      </w:r>
      <w:r>
        <w:rPr>
          <w:rFonts w:asciiTheme="minorHAnsi" w:eastAsiaTheme="minorHAnsi" w:hAnsiTheme="minorHAnsi" w:cs="B Nazanin" w:hint="cs"/>
          <w:sz w:val="28"/>
          <w:szCs w:val="28"/>
          <w:rtl/>
          <w:lang w:bidi="fa-IR"/>
        </w:rPr>
        <w:t xml:space="preserve"> تانک</w:t>
      </w:r>
      <w:r w:rsidR="004638EC">
        <w:rPr>
          <w:rFonts w:asciiTheme="minorHAnsi" w:eastAsiaTheme="minorHAnsi" w:hAnsiTheme="minorHAnsi" w:cs="B Nazanin" w:hint="cs"/>
          <w:sz w:val="28"/>
          <w:szCs w:val="28"/>
          <w:rtl/>
          <w:lang w:bidi="fa-IR"/>
        </w:rPr>
        <w:t>ها</w:t>
      </w:r>
      <w:r>
        <w:rPr>
          <w:rFonts w:asciiTheme="minorHAnsi" w:eastAsiaTheme="minorHAnsi" w:hAnsiTheme="minorHAnsi" w:cs="B Nazanin" w:hint="cs"/>
          <w:sz w:val="28"/>
          <w:szCs w:val="28"/>
          <w:rtl/>
          <w:lang w:bidi="fa-IR"/>
        </w:rPr>
        <w:t xml:space="preserve"> و نیروهای هوایی خود را به مرز لیبی می کشاند. </w:t>
      </w:r>
      <w:r w:rsidR="004638EC">
        <w:rPr>
          <w:rFonts w:asciiTheme="minorHAnsi" w:eastAsiaTheme="minorHAnsi" w:hAnsiTheme="minorHAnsi" w:cs="B Nazanin" w:hint="cs"/>
          <w:sz w:val="28"/>
          <w:szCs w:val="28"/>
          <w:rtl/>
          <w:lang w:bidi="fa-IR"/>
        </w:rPr>
        <w:t>روزنامه ما</w:t>
      </w:r>
      <w:r>
        <w:rPr>
          <w:rFonts w:asciiTheme="minorHAnsi" w:eastAsiaTheme="minorHAnsi" w:hAnsiTheme="minorHAnsi" w:cs="B Nazanin" w:hint="cs"/>
          <w:sz w:val="28"/>
          <w:szCs w:val="28"/>
          <w:rtl/>
          <w:lang w:bidi="fa-IR"/>
        </w:rPr>
        <w:t xml:space="preserve"> قبلاً از انتقال </w:t>
      </w:r>
      <w:r w:rsidR="0004047B">
        <w:rPr>
          <w:rFonts w:asciiTheme="minorHAnsi" w:eastAsiaTheme="minorHAnsi" w:hAnsiTheme="minorHAnsi" w:cs="B Nazanin" w:hint="cs"/>
          <w:sz w:val="28"/>
          <w:szCs w:val="28"/>
          <w:rtl/>
          <w:lang w:bidi="fa-IR"/>
        </w:rPr>
        <w:t>تانکهای</w:t>
      </w:r>
      <w:r>
        <w:rPr>
          <w:rFonts w:asciiTheme="minorHAnsi" w:eastAsiaTheme="minorHAnsi" w:hAnsiTheme="minorHAnsi" w:cs="B Nazanin" w:hint="cs"/>
          <w:sz w:val="28"/>
          <w:szCs w:val="28"/>
          <w:rtl/>
          <w:lang w:bidi="fa-IR"/>
        </w:rPr>
        <w:t xml:space="preserve"> آبرامز</w:t>
      </w:r>
      <w:r w:rsidR="0004047B">
        <w:rPr>
          <w:rFonts w:asciiTheme="minorHAnsi" w:eastAsiaTheme="minorHAnsi" w:hAnsiTheme="minorHAnsi" w:cs="B Nazanin" w:hint="cs"/>
          <w:sz w:val="28"/>
          <w:szCs w:val="28"/>
          <w:rtl/>
          <w:lang w:bidi="fa-IR"/>
        </w:rPr>
        <w:t xml:space="preserve"> مصر به مرزهای لیبی خبر داده بود</w:t>
      </w:r>
      <w:r>
        <w:rPr>
          <w:rFonts w:asciiTheme="minorHAnsi" w:eastAsiaTheme="minorHAnsi" w:hAnsiTheme="minorHAnsi" w:cs="B Nazanin" w:hint="cs"/>
          <w:sz w:val="28"/>
          <w:szCs w:val="28"/>
          <w:rtl/>
          <w:lang w:bidi="fa-IR"/>
        </w:rPr>
        <w:t xml:space="preserve"> (به شماره 08/0</w:t>
      </w:r>
      <w:r w:rsidR="0004047B">
        <w:rPr>
          <w:rFonts w:asciiTheme="minorHAnsi" w:eastAsiaTheme="minorHAnsi" w:hAnsiTheme="minorHAnsi" w:cs="B Nazanin" w:hint="cs"/>
          <w:sz w:val="28"/>
          <w:szCs w:val="28"/>
          <w:rtl/>
          <w:lang w:bidi="fa-IR"/>
        </w:rPr>
        <w:t>6</w:t>
      </w:r>
      <w:r>
        <w:rPr>
          <w:rFonts w:asciiTheme="minorHAnsi" w:eastAsiaTheme="minorHAnsi" w:hAnsiTheme="minorHAnsi" w:cs="B Nazanin" w:hint="cs"/>
          <w:sz w:val="28"/>
          <w:szCs w:val="28"/>
          <w:rtl/>
          <w:lang w:bidi="fa-IR"/>
        </w:rPr>
        <w:t>/</w:t>
      </w:r>
      <w:r w:rsidR="0004047B">
        <w:rPr>
          <w:rFonts w:asciiTheme="minorHAnsi" w:eastAsiaTheme="minorHAnsi" w:hAnsiTheme="minorHAnsi" w:cs="B Nazanin" w:hint="cs"/>
          <w:sz w:val="28"/>
          <w:szCs w:val="28"/>
          <w:rtl/>
          <w:lang w:bidi="fa-IR"/>
        </w:rPr>
        <w:t>2020 مراجعه کنید). اکنون قاهره انتقال</w:t>
      </w:r>
      <w:r>
        <w:rPr>
          <w:rFonts w:asciiTheme="minorHAnsi" w:eastAsiaTheme="minorHAnsi" w:hAnsiTheme="minorHAnsi" w:cs="B Nazanin" w:hint="cs"/>
          <w:sz w:val="28"/>
          <w:szCs w:val="28"/>
          <w:rtl/>
          <w:lang w:bidi="fa-IR"/>
        </w:rPr>
        <w:t xml:space="preserve"> جنگنده های خود را به پایگاه هوایی مدرن ه</w:t>
      </w:r>
      <w:r w:rsidR="0004047B">
        <w:rPr>
          <w:rFonts w:asciiTheme="minorHAnsi" w:eastAsiaTheme="minorHAnsi" w:hAnsiTheme="minorHAnsi" w:cs="B Nazanin" w:hint="cs"/>
          <w:sz w:val="28"/>
          <w:szCs w:val="28"/>
          <w:rtl/>
          <w:lang w:bidi="fa-IR"/>
        </w:rPr>
        <w:t>ب</w:t>
      </w:r>
      <w:r>
        <w:rPr>
          <w:rFonts w:asciiTheme="minorHAnsi" w:eastAsiaTheme="minorHAnsi" w:hAnsiTheme="minorHAnsi" w:cs="B Nazanin" w:hint="cs"/>
          <w:sz w:val="28"/>
          <w:szCs w:val="28"/>
          <w:rtl/>
          <w:lang w:bidi="fa-IR"/>
        </w:rPr>
        <w:t xml:space="preserve">ات در مرز با لیبی آغاز کرده است. تصاویر ماهواره ای نشان می دهد که 18 جنگنده </w:t>
      </w:r>
      <w:r w:rsidRPr="0004047B">
        <w:rPr>
          <w:rFonts w:asciiTheme="majorBidi" w:eastAsiaTheme="minorHAnsi" w:hAnsiTheme="majorBidi" w:cstheme="majorBidi"/>
          <w:sz w:val="28"/>
          <w:szCs w:val="28"/>
          <w:lang w:bidi="fa-IR"/>
        </w:rPr>
        <w:t>F-16</w:t>
      </w:r>
      <w:r>
        <w:rPr>
          <w:rFonts w:asciiTheme="minorHAnsi" w:eastAsiaTheme="minorHAnsi" w:hAnsiTheme="minorHAnsi" w:cs="B Nazanin"/>
          <w:sz w:val="28"/>
          <w:szCs w:val="28"/>
          <w:lang w:bidi="fa-IR"/>
        </w:rPr>
        <w:t xml:space="preserve"> </w:t>
      </w:r>
      <w:r>
        <w:rPr>
          <w:rFonts w:asciiTheme="minorHAnsi" w:eastAsiaTheme="minorHAnsi" w:hAnsiTheme="minorHAnsi" w:cs="B Nazanin" w:hint="cs"/>
          <w:sz w:val="28"/>
          <w:szCs w:val="28"/>
          <w:rtl/>
          <w:lang w:bidi="fa-IR"/>
        </w:rPr>
        <w:t xml:space="preserve">، </w:t>
      </w:r>
      <w:r w:rsidRPr="0004047B">
        <w:rPr>
          <w:rFonts w:asciiTheme="majorBidi" w:eastAsiaTheme="minorHAnsi" w:hAnsiTheme="majorBidi" w:cstheme="majorBidi"/>
          <w:sz w:val="28"/>
          <w:szCs w:val="28"/>
          <w:lang w:bidi="fa-IR"/>
        </w:rPr>
        <w:t>Mirage-2000</w:t>
      </w:r>
      <w:r>
        <w:rPr>
          <w:rFonts w:asciiTheme="minorHAnsi" w:eastAsiaTheme="minorHAnsi" w:hAnsiTheme="minorHAnsi" w:cs="B Nazanin"/>
          <w:sz w:val="28"/>
          <w:szCs w:val="28"/>
          <w:lang w:bidi="fa-IR"/>
        </w:rPr>
        <w:t xml:space="preserve"> </w:t>
      </w:r>
      <w:r>
        <w:rPr>
          <w:rFonts w:asciiTheme="minorHAnsi" w:eastAsiaTheme="minorHAnsi" w:hAnsiTheme="minorHAnsi" w:cs="B Nazanin" w:hint="cs"/>
          <w:sz w:val="28"/>
          <w:szCs w:val="28"/>
          <w:rtl/>
          <w:lang w:bidi="fa-IR"/>
        </w:rPr>
        <w:t xml:space="preserve">، </w:t>
      </w:r>
      <w:proofErr w:type="spellStart"/>
      <w:r w:rsidRPr="0004047B">
        <w:rPr>
          <w:rFonts w:asciiTheme="majorBidi" w:eastAsiaTheme="minorHAnsi" w:hAnsiTheme="majorBidi" w:cstheme="majorBidi"/>
          <w:sz w:val="28"/>
          <w:szCs w:val="28"/>
          <w:lang w:bidi="fa-IR"/>
        </w:rPr>
        <w:t>Rafale</w:t>
      </w:r>
      <w:proofErr w:type="spellEnd"/>
      <w:r>
        <w:rPr>
          <w:rFonts w:asciiTheme="minorHAnsi" w:eastAsiaTheme="minorHAnsi" w:hAnsiTheme="minorHAnsi" w:cs="B Nazanin" w:hint="cs"/>
          <w:sz w:val="28"/>
          <w:szCs w:val="28"/>
          <w:rtl/>
          <w:lang w:bidi="fa-IR"/>
        </w:rPr>
        <w:t xml:space="preserve"> و </w:t>
      </w:r>
      <w:r w:rsidRPr="0004047B">
        <w:rPr>
          <w:rFonts w:asciiTheme="majorBidi" w:eastAsiaTheme="minorHAnsi" w:hAnsiTheme="majorBidi" w:cstheme="majorBidi"/>
          <w:sz w:val="28"/>
          <w:szCs w:val="28"/>
          <w:lang w:bidi="fa-IR"/>
        </w:rPr>
        <w:t>MiG-29</w:t>
      </w:r>
      <w:r>
        <w:rPr>
          <w:rFonts w:asciiTheme="minorHAnsi" w:eastAsiaTheme="minorHAnsi" w:hAnsiTheme="minorHAnsi" w:cs="B Nazanin" w:hint="cs"/>
          <w:sz w:val="28"/>
          <w:szCs w:val="28"/>
          <w:rtl/>
          <w:lang w:bidi="fa-IR"/>
        </w:rPr>
        <w:t xml:space="preserve"> در حال حاضر در این پایگاه مستقر شده اند. اگر مصر به طور جدی در </w:t>
      </w:r>
      <w:r w:rsidR="0004047B">
        <w:rPr>
          <w:rFonts w:asciiTheme="minorHAnsi" w:eastAsiaTheme="minorHAnsi" w:hAnsiTheme="minorHAnsi" w:cs="B Nazanin" w:hint="cs"/>
          <w:sz w:val="28"/>
          <w:szCs w:val="28"/>
          <w:rtl/>
          <w:lang w:bidi="fa-IR"/>
        </w:rPr>
        <w:t>روند صلح</w:t>
      </w:r>
      <w:r>
        <w:rPr>
          <w:rFonts w:asciiTheme="minorHAnsi" w:eastAsiaTheme="minorHAnsi" w:hAnsiTheme="minorHAnsi" w:cs="B Nazanin" w:hint="cs"/>
          <w:sz w:val="28"/>
          <w:szCs w:val="28"/>
          <w:rtl/>
          <w:lang w:bidi="fa-IR"/>
        </w:rPr>
        <w:t xml:space="preserve"> لیبی </w:t>
      </w:r>
      <w:r w:rsidR="0004047B">
        <w:rPr>
          <w:rFonts w:asciiTheme="minorHAnsi" w:eastAsiaTheme="minorHAnsi" w:hAnsiTheme="minorHAnsi" w:cs="B Nazanin" w:hint="cs"/>
          <w:sz w:val="28"/>
          <w:szCs w:val="28"/>
          <w:rtl/>
          <w:lang w:bidi="fa-IR"/>
        </w:rPr>
        <w:t>وارد شو</w:t>
      </w:r>
      <w:r>
        <w:rPr>
          <w:rFonts w:asciiTheme="minorHAnsi" w:eastAsiaTheme="minorHAnsi" w:hAnsiTheme="minorHAnsi" w:cs="B Nazanin" w:hint="cs"/>
          <w:sz w:val="28"/>
          <w:szCs w:val="28"/>
          <w:rtl/>
          <w:lang w:bidi="fa-IR"/>
        </w:rPr>
        <w:t>د، ممکن است رهبری جدید لیبی نیز از تفاهم نامه ترکی</w:t>
      </w:r>
      <w:r w:rsidR="0004047B">
        <w:rPr>
          <w:rFonts w:asciiTheme="minorHAnsi" w:eastAsiaTheme="minorHAnsi" w:hAnsiTheme="minorHAnsi" w:cs="B Nazanin" w:hint="cs"/>
          <w:sz w:val="28"/>
          <w:szCs w:val="28"/>
          <w:rtl/>
          <w:lang w:bidi="fa-IR"/>
        </w:rPr>
        <w:t>ه و لیبی درباره تقسیم مدیترانه منصرف شو</w:t>
      </w:r>
      <w:r>
        <w:rPr>
          <w:rFonts w:asciiTheme="minorHAnsi" w:eastAsiaTheme="minorHAnsi" w:hAnsiTheme="minorHAnsi" w:cs="B Nazanin" w:hint="cs"/>
          <w:sz w:val="28"/>
          <w:szCs w:val="28"/>
          <w:rtl/>
          <w:lang w:bidi="fa-IR"/>
        </w:rPr>
        <w:t>د.</w:t>
      </w:r>
    </w:p>
    <w:p w:rsidR="00BC0B7E" w:rsidRDefault="00BC0B7E" w:rsidP="0004047B">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lastRenderedPageBreak/>
        <w:t xml:space="preserve">روز پنجشنبه گذشته قاهره امضای توافق نامه با یونان در مورد شناخت مناطق اقتصادی دریایی را تأیید کرد که </w:t>
      </w:r>
      <w:r w:rsidR="0004047B">
        <w:rPr>
          <w:rFonts w:asciiTheme="minorHAnsi" w:eastAsiaTheme="minorHAnsi" w:hAnsiTheme="minorHAnsi" w:cs="B Nazanin" w:hint="cs"/>
          <w:sz w:val="28"/>
          <w:szCs w:val="28"/>
          <w:rtl/>
          <w:lang w:bidi="fa-IR"/>
        </w:rPr>
        <w:t>عملا به معنای رد تفاهم نامه ترکیه و مصر (</w:t>
      </w:r>
      <w:r w:rsidR="0004047B" w:rsidRPr="0004047B">
        <w:rPr>
          <w:rFonts w:asciiTheme="minorHAnsi" w:eastAsiaTheme="minorHAnsi" w:hAnsiTheme="minorHAnsi" w:cs="B Nazanin" w:hint="cs"/>
          <w:sz w:val="28"/>
          <w:szCs w:val="28"/>
          <w:rtl/>
          <w:lang w:bidi="fa-IR"/>
        </w:rPr>
        <w:t xml:space="preserve">احتمالا منظور نویسنده "ترکیه و لیبی" می باشد - مترجم) </w:t>
      </w:r>
      <w:r w:rsidRPr="0004047B">
        <w:rPr>
          <w:rFonts w:asciiTheme="minorHAnsi" w:eastAsiaTheme="minorHAnsi" w:hAnsiTheme="minorHAnsi" w:cs="B Nazanin" w:hint="cs"/>
          <w:sz w:val="28"/>
          <w:szCs w:val="28"/>
          <w:rtl/>
          <w:lang w:bidi="fa-IR"/>
        </w:rPr>
        <w:t>می</w:t>
      </w:r>
      <w:r>
        <w:rPr>
          <w:rFonts w:asciiTheme="minorHAnsi" w:eastAsiaTheme="minorHAnsi" w:hAnsiTheme="minorHAnsi" w:cs="B Nazanin" w:hint="cs"/>
          <w:sz w:val="28"/>
          <w:szCs w:val="28"/>
          <w:rtl/>
          <w:lang w:bidi="fa-IR"/>
        </w:rPr>
        <w:t xml:space="preserve"> </w:t>
      </w:r>
      <w:r w:rsidR="0004047B">
        <w:rPr>
          <w:rFonts w:asciiTheme="minorHAnsi" w:eastAsiaTheme="minorHAnsi" w:hAnsiTheme="minorHAnsi" w:cs="B Nazanin" w:hint="cs"/>
          <w:sz w:val="28"/>
          <w:szCs w:val="28"/>
          <w:rtl/>
          <w:lang w:bidi="fa-IR"/>
        </w:rPr>
        <w:t xml:space="preserve">باشد. رئیس جمهور مصر </w:t>
      </w:r>
      <w:r>
        <w:rPr>
          <w:rFonts w:asciiTheme="minorHAnsi" w:eastAsiaTheme="minorHAnsi" w:hAnsiTheme="minorHAnsi" w:cs="B Nazanin" w:hint="cs"/>
          <w:sz w:val="28"/>
          <w:szCs w:val="28"/>
          <w:rtl/>
          <w:lang w:bidi="fa-IR"/>
        </w:rPr>
        <w:t>عبدالفتاح السیسی ماه گذشته گفت که ارتش مصر می تواند به سرعت ا</w:t>
      </w:r>
      <w:r w:rsidR="0004047B">
        <w:rPr>
          <w:rFonts w:asciiTheme="minorHAnsi" w:eastAsiaTheme="minorHAnsi" w:hAnsiTheme="minorHAnsi" w:cs="B Nazanin" w:hint="cs"/>
          <w:sz w:val="28"/>
          <w:szCs w:val="28"/>
          <w:rtl/>
          <w:lang w:bidi="fa-IR"/>
        </w:rPr>
        <w:t xml:space="preserve">وضاع </w:t>
      </w:r>
      <w:r>
        <w:rPr>
          <w:rFonts w:asciiTheme="minorHAnsi" w:eastAsiaTheme="minorHAnsi" w:hAnsiTheme="minorHAnsi" w:cs="B Nazanin" w:hint="cs"/>
          <w:sz w:val="28"/>
          <w:szCs w:val="28"/>
          <w:rtl/>
          <w:lang w:bidi="fa-IR"/>
        </w:rPr>
        <w:t>را در</w:t>
      </w:r>
      <w:r w:rsidR="0004047B">
        <w:rPr>
          <w:rFonts w:asciiTheme="minorHAnsi" w:eastAsiaTheme="minorHAnsi" w:hAnsiTheme="minorHAnsi" w:cs="B Nazanin" w:hint="cs"/>
          <w:sz w:val="28"/>
          <w:szCs w:val="28"/>
          <w:rtl/>
          <w:lang w:bidi="fa-IR"/>
        </w:rPr>
        <w:t xml:space="preserve"> کشور</w:t>
      </w:r>
      <w:r>
        <w:rPr>
          <w:rFonts w:asciiTheme="minorHAnsi" w:eastAsiaTheme="minorHAnsi" w:hAnsiTheme="minorHAnsi" w:cs="B Nazanin" w:hint="cs"/>
          <w:sz w:val="28"/>
          <w:szCs w:val="28"/>
          <w:rtl/>
          <w:lang w:bidi="fa-IR"/>
        </w:rPr>
        <w:t xml:space="preserve"> همسایه</w:t>
      </w:r>
      <w:r w:rsidR="0004047B">
        <w:rPr>
          <w:rFonts w:asciiTheme="minorHAnsi" w:eastAsiaTheme="minorHAnsi" w:hAnsiTheme="minorHAnsi" w:cs="B Nazanin" w:hint="cs"/>
          <w:sz w:val="28"/>
          <w:szCs w:val="28"/>
          <w:rtl/>
          <w:lang w:bidi="fa-IR"/>
        </w:rPr>
        <w:t>،</w:t>
      </w:r>
      <w:r>
        <w:rPr>
          <w:rFonts w:asciiTheme="minorHAnsi" w:eastAsiaTheme="minorHAnsi" w:hAnsiTheme="minorHAnsi" w:cs="B Nazanin" w:hint="cs"/>
          <w:sz w:val="28"/>
          <w:szCs w:val="28"/>
          <w:rtl/>
          <w:lang w:bidi="fa-IR"/>
        </w:rPr>
        <w:t xml:space="preserve"> </w:t>
      </w:r>
      <w:r w:rsidR="0004047B">
        <w:rPr>
          <w:rFonts w:asciiTheme="minorHAnsi" w:eastAsiaTheme="minorHAnsi" w:hAnsiTheme="minorHAnsi" w:cs="B Nazanin" w:hint="cs"/>
          <w:sz w:val="28"/>
          <w:szCs w:val="28"/>
          <w:rtl/>
          <w:lang w:bidi="fa-IR"/>
        </w:rPr>
        <w:t xml:space="preserve">یعنی </w:t>
      </w:r>
      <w:r>
        <w:rPr>
          <w:rFonts w:asciiTheme="minorHAnsi" w:eastAsiaTheme="minorHAnsi" w:hAnsiTheme="minorHAnsi" w:cs="B Nazanin" w:hint="cs"/>
          <w:sz w:val="28"/>
          <w:szCs w:val="28"/>
          <w:rtl/>
          <w:lang w:bidi="fa-IR"/>
        </w:rPr>
        <w:t xml:space="preserve">لیبی </w:t>
      </w:r>
      <w:r w:rsidR="0004047B">
        <w:rPr>
          <w:rFonts w:asciiTheme="minorHAnsi" w:eastAsiaTheme="minorHAnsi" w:hAnsiTheme="minorHAnsi" w:cs="B Nazanin" w:hint="cs"/>
          <w:sz w:val="28"/>
          <w:szCs w:val="28"/>
          <w:rtl/>
          <w:lang w:bidi="fa-IR"/>
        </w:rPr>
        <w:t>تغییر ده</w:t>
      </w:r>
      <w:r>
        <w:rPr>
          <w:rFonts w:asciiTheme="minorHAnsi" w:eastAsiaTheme="minorHAnsi" w:hAnsiTheme="minorHAnsi" w:cs="B Nazanin" w:hint="cs"/>
          <w:sz w:val="28"/>
          <w:szCs w:val="28"/>
          <w:rtl/>
          <w:lang w:bidi="fa-IR"/>
        </w:rPr>
        <w:t>د. وی این را در کنفرانس "مصر و لیبی</w:t>
      </w:r>
      <w:r w:rsidR="0004047B">
        <w:rPr>
          <w:rFonts w:asciiTheme="minorHAnsi" w:eastAsiaTheme="minorHAnsi" w:hAnsiTheme="minorHAnsi" w:cs="B Nazanin" w:hint="cs"/>
          <w:sz w:val="28"/>
          <w:szCs w:val="28"/>
          <w:rtl/>
          <w:lang w:bidi="fa-IR"/>
        </w:rPr>
        <w:t>:</w:t>
      </w:r>
      <w:r>
        <w:rPr>
          <w:rFonts w:asciiTheme="minorHAnsi" w:eastAsiaTheme="minorHAnsi" w:hAnsiTheme="minorHAnsi" w:cs="B Nazanin" w:hint="cs"/>
          <w:sz w:val="28"/>
          <w:szCs w:val="28"/>
          <w:rtl/>
          <w:lang w:bidi="fa-IR"/>
        </w:rPr>
        <w:t xml:space="preserve"> یک </w:t>
      </w:r>
      <w:r w:rsidR="0004047B">
        <w:rPr>
          <w:rFonts w:asciiTheme="minorHAnsi" w:eastAsiaTheme="minorHAnsi" w:hAnsiTheme="minorHAnsi" w:cs="B Nazanin" w:hint="cs"/>
          <w:sz w:val="28"/>
          <w:szCs w:val="28"/>
          <w:rtl/>
          <w:lang w:bidi="fa-IR"/>
        </w:rPr>
        <w:t>ملت</w:t>
      </w:r>
      <w:r>
        <w:rPr>
          <w:rFonts w:asciiTheme="minorHAnsi" w:eastAsiaTheme="minorHAnsi" w:hAnsiTheme="minorHAnsi" w:cs="B Nazanin" w:hint="cs"/>
          <w:sz w:val="28"/>
          <w:szCs w:val="28"/>
          <w:rtl/>
          <w:lang w:bidi="fa-IR"/>
        </w:rPr>
        <w:t xml:space="preserve"> و یک سرنوشت" اعلام کرد. السیسی حضور نظامیان خارجی را در لیبی تأیید کرد. به گفته وی ترکیه قبلاً پایگاهی در لیبی ایجاد کرده است که از طریق آن می تواند واحدهای مسلح را به خاک لیبی منتقل کند.</w:t>
      </w:r>
    </w:p>
    <w:p w:rsidR="00BC0B7E" w:rsidRDefault="00BC0B7E" w:rsidP="00AB1AAE">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t>روسیه</w:t>
      </w:r>
      <w:r w:rsidR="00AB1AAE">
        <w:rPr>
          <w:rFonts w:asciiTheme="minorHAnsi" w:eastAsiaTheme="minorHAnsi" w:hAnsiTheme="minorHAnsi" w:cs="B Nazanin" w:hint="cs"/>
          <w:sz w:val="28"/>
          <w:szCs w:val="28"/>
          <w:rtl/>
          <w:lang w:bidi="fa-IR"/>
        </w:rPr>
        <w:t xml:space="preserve"> را</w:t>
      </w:r>
      <w:r>
        <w:rPr>
          <w:rFonts w:asciiTheme="minorHAnsi" w:eastAsiaTheme="minorHAnsi" w:hAnsiTheme="minorHAnsi" w:cs="B Nazanin" w:hint="cs"/>
          <w:sz w:val="28"/>
          <w:szCs w:val="28"/>
          <w:rtl/>
          <w:lang w:bidi="fa-IR"/>
        </w:rPr>
        <w:t xml:space="preserve"> </w:t>
      </w:r>
      <w:r w:rsidR="00AB1AAE">
        <w:rPr>
          <w:rFonts w:asciiTheme="minorHAnsi" w:eastAsiaTheme="minorHAnsi" w:hAnsiTheme="minorHAnsi" w:cs="B Nazanin" w:hint="cs"/>
          <w:sz w:val="28"/>
          <w:szCs w:val="28"/>
          <w:rtl/>
          <w:lang w:bidi="fa-IR"/>
        </w:rPr>
        <w:t>نیز</w:t>
      </w:r>
      <w:r>
        <w:rPr>
          <w:rFonts w:asciiTheme="minorHAnsi" w:eastAsiaTheme="minorHAnsi" w:hAnsiTheme="minorHAnsi" w:cs="B Nazanin" w:hint="cs"/>
          <w:sz w:val="28"/>
          <w:szCs w:val="28"/>
          <w:rtl/>
          <w:lang w:bidi="fa-IR"/>
        </w:rPr>
        <w:t xml:space="preserve"> متهم به برنامه هایی برای ایجاد </w:t>
      </w:r>
      <w:r w:rsidR="00AB1AAE">
        <w:rPr>
          <w:rFonts w:asciiTheme="minorHAnsi" w:eastAsiaTheme="minorHAnsi" w:hAnsiTheme="minorHAnsi" w:cs="B Nazanin" w:hint="cs"/>
          <w:sz w:val="28"/>
          <w:szCs w:val="28"/>
          <w:rtl/>
          <w:lang w:bidi="fa-IR"/>
        </w:rPr>
        <w:t>پایگاهها و استحکاماتی</w:t>
      </w:r>
      <w:r>
        <w:rPr>
          <w:rFonts w:asciiTheme="minorHAnsi" w:eastAsiaTheme="minorHAnsi" w:hAnsiTheme="minorHAnsi" w:cs="B Nazanin" w:hint="cs"/>
          <w:sz w:val="28"/>
          <w:szCs w:val="28"/>
          <w:rtl/>
          <w:lang w:bidi="fa-IR"/>
        </w:rPr>
        <w:t xml:space="preserve"> در لیبی </w:t>
      </w:r>
      <w:r w:rsidR="00AB1AAE">
        <w:rPr>
          <w:rFonts w:asciiTheme="minorHAnsi" w:eastAsiaTheme="minorHAnsi" w:hAnsiTheme="minorHAnsi" w:cs="B Nazanin" w:hint="cs"/>
          <w:sz w:val="28"/>
          <w:szCs w:val="28"/>
          <w:rtl/>
          <w:lang w:bidi="fa-IR"/>
        </w:rPr>
        <w:t>می کنند</w:t>
      </w:r>
      <w:r>
        <w:rPr>
          <w:rFonts w:asciiTheme="minorHAnsi" w:eastAsiaTheme="minorHAnsi" w:hAnsiTheme="minorHAnsi" w:cs="B Nazanin" w:hint="cs"/>
          <w:sz w:val="28"/>
          <w:szCs w:val="28"/>
          <w:rtl/>
          <w:lang w:bidi="fa-IR"/>
        </w:rPr>
        <w:t>. با این حال، مقامات روسی</w:t>
      </w:r>
      <w:r w:rsidR="00AB1AAE">
        <w:rPr>
          <w:rFonts w:asciiTheme="minorHAnsi" w:eastAsiaTheme="minorHAnsi" w:hAnsiTheme="minorHAnsi" w:cs="B Nazanin" w:hint="cs"/>
          <w:sz w:val="28"/>
          <w:szCs w:val="28"/>
          <w:rtl/>
          <w:lang w:bidi="fa-IR"/>
        </w:rPr>
        <w:t>ه</w:t>
      </w:r>
      <w:r>
        <w:rPr>
          <w:rFonts w:asciiTheme="minorHAnsi" w:eastAsiaTheme="minorHAnsi" w:hAnsiTheme="minorHAnsi" w:cs="B Nazanin" w:hint="cs"/>
          <w:sz w:val="28"/>
          <w:szCs w:val="28"/>
          <w:rtl/>
          <w:lang w:bidi="fa-IR"/>
        </w:rPr>
        <w:t xml:space="preserve"> این موضوع را انکار می کنند. </w:t>
      </w:r>
      <w:r w:rsidR="00AB1AAE">
        <w:rPr>
          <w:rFonts w:asciiTheme="minorHAnsi" w:eastAsiaTheme="minorHAnsi" w:hAnsiTheme="minorHAnsi" w:cs="B Nazanin" w:hint="cs"/>
          <w:sz w:val="28"/>
          <w:szCs w:val="28"/>
          <w:rtl/>
          <w:lang w:bidi="fa-IR"/>
        </w:rPr>
        <w:t>گئورگی</w:t>
      </w:r>
      <w:r>
        <w:rPr>
          <w:rFonts w:asciiTheme="minorHAnsi" w:eastAsiaTheme="minorHAnsi" w:hAnsiTheme="minorHAnsi" w:cs="B Nazanin" w:hint="cs"/>
          <w:sz w:val="28"/>
          <w:szCs w:val="28"/>
          <w:rtl/>
          <w:lang w:bidi="fa-IR"/>
        </w:rPr>
        <w:t xml:space="preserve"> بوریسنکو </w:t>
      </w:r>
      <w:r w:rsidR="00AB1AAE">
        <w:rPr>
          <w:rFonts w:asciiTheme="minorHAnsi" w:eastAsiaTheme="minorHAnsi" w:hAnsiTheme="minorHAnsi" w:cs="B Nazanin" w:hint="cs"/>
          <w:sz w:val="28"/>
          <w:szCs w:val="28"/>
          <w:rtl/>
          <w:lang w:bidi="fa-IR"/>
        </w:rPr>
        <w:t>سفیر روسیه در مصر گفت که</w:t>
      </w:r>
      <w:r>
        <w:rPr>
          <w:rFonts w:asciiTheme="minorHAnsi" w:eastAsiaTheme="minorHAnsi" w:hAnsiTheme="minorHAnsi" w:cs="B Nazanin" w:hint="cs"/>
          <w:sz w:val="28"/>
          <w:szCs w:val="28"/>
          <w:rtl/>
          <w:lang w:bidi="fa-IR"/>
        </w:rPr>
        <w:t xml:space="preserve"> مسکو قصد ایجاد پایگاه نظامی در</w:t>
      </w:r>
      <w:r w:rsidR="00AB1AAE">
        <w:rPr>
          <w:rFonts w:asciiTheme="minorHAnsi" w:eastAsiaTheme="minorHAnsi" w:hAnsiTheme="minorHAnsi" w:cs="B Nazanin" w:hint="cs"/>
          <w:sz w:val="28"/>
          <w:szCs w:val="28"/>
          <w:rtl/>
          <w:lang w:bidi="fa-IR"/>
        </w:rPr>
        <w:t xml:space="preserve"> لیبی را ندارد و هیچ درخواستی در این مورد</w:t>
      </w:r>
      <w:r>
        <w:rPr>
          <w:rFonts w:asciiTheme="minorHAnsi" w:eastAsiaTheme="minorHAnsi" w:hAnsiTheme="minorHAnsi" w:cs="B Nazanin" w:hint="cs"/>
          <w:sz w:val="28"/>
          <w:szCs w:val="28"/>
          <w:rtl/>
          <w:lang w:bidi="fa-IR"/>
        </w:rPr>
        <w:t xml:space="preserve"> ب</w:t>
      </w:r>
      <w:r w:rsidR="00AB1AAE">
        <w:rPr>
          <w:rFonts w:asciiTheme="minorHAnsi" w:eastAsiaTheme="minorHAnsi" w:hAnsiTheme="minorHAnsi" w:cs="B Nazanin" w:hint="cs"/>
          <w:sz w:val="28"/>
          <w:szCs w:val="28"/>
          <w:rtl/>
          <w:lang w:bidi="fa-IR"/>
        </w:rPr>
        <w:t>رای</w:t>
      </w:r>
      <w:r>
        <w:rPr>
          <w:rFonts w:asciiTheme="minorHAnsi" w:eastAsiaTheme="minorHAnsi" w:hAnsiTheme="minorHAnsi" w:cs="B Nazanin" w:hint="cs"/>
          <w:sz w:val="28"/>
          <w:szCs w:val="28"/>
          <w:rtl/>
          <w:lang w:bidi="fa-IR"/>
        </w:rPr>
        <w:t xml:space="preserve"> مقامات لیبی ارسال ن</w:t>
      </w:r>
      <w:r w:rsidR="00AB1AAE">
        <w:rPr>
          <w:rFonts w:asciiTheme="minorHAnsi" w:eastAsiaTheme="minorHAnsi" w:hAnsiTheme="minorHAnsi" w:cs="B Nazanin" w:hint="cs"/>
          <w:sz w:val="28"/>
          <w:szCs w:val="28"/>
          <w:rtl/>
          <w:lang w:bidi="fa-IR"/>
        </w:rPr>
        <w:t>کر</w:t>
      </w:r>
      <w:r>
        <w:rPr>
          <w:rFonts w:asciiTheme="minorHAnsi" w:eastAsiaTheme="minorHAnsi" w:hAnsiTheme="minorHAnsi" w:cs="B Nazanin" w:hint="cs"/>
          <w:sz w:val="28"/>
          <w:szCs w:val="28"/>
          <w:rtl/>
          <w:lang w:bidi="fa-IR"/>
        </w:rPr>
        <w:t>ده است. پیش از این، وزیر امور داخل</w:t>
      </w:r>
      <w:r w:rsidR="00AB1AAE">
        <w:rPr>
          <w:rFonts w:asciiTheme="minorHAnsi" w:eastAsiaTheme="minorHAnsi" w:hAnsiTheme="minorHAnsi" w:cs="B Nazanin" w:hint="cs"/>
          <w:sz w:val="28"/>
          <w:szCs w:val="28"/>
          <w:rtl/>
          <w:lang w:bidi="fa-IR"/>
        </w:rPr>
        <w:t xml:space="preserve">ه دولت </w:t>
      </w:r>
      <w:r>
        <w:rPr>
          <w:rFonts w:asciiTheme="minorHAnsi" w:eastAsiaTheme="minorHAnsi" w:hAnsiTheme="minorHAnsi" w:cs="B Nazanin" w:hint="cs"/>
          <w:sz w:val="28"/>
          <w:szCs w:val="28"/>
          <w:rtl/>
          <w:lang w:bidi="fa-IR"/>
        </w:rPr>
        <w:t>وف</w:t>
      </w:r>
      <w:r w:rsidR="00AB1AAE">
        <w:rPr>
          <w:rFonts w:asciiTheme="minorHAnsi" w:eastAsiaTheme="minorHAnsi" w:hAnsiTheme="minorHAnsi" w:cs="B Nazanin" w:hint="cs"/>
          <w:sz w:val="28"/>
          <w:szCs w:val="28"/>
          <w:rtl/>
          <w:lang w:bidi="fa-IR"/>
        </w:rPr>
        <w:t>ا</w:t>
      </w:r>
      <w:r>
        <w:rPr>
          <w:rFonts w:asciiTheme="minorHAnsi" w:eastAsiaTheme="minorHAnsi" w:hAnsiTheme="minorHAnsi" w:cs="B Nazanin" w:hint="cs"/>
          <w:sz w:val="28"/>
          <w:szCs w:val="28"/>
          <w:rtl/>
          <w:lang w:bidi="fa-IR"/>
        </w:rPr>
        <w:t>ق</w:t>
      </w:r>
      <w:r w:rsidR="00AB1AAE">
        <w:rPr>
          <w:rFonts w:asciiTheme="minorHAnsi" w:eastAsiaTheme="minorHAnsi" w:hAnsiTheme="minorHAnsi" w:cs="B Nazanin" w:hint="cs"/>
          <w:sz w:val="28"/>
          <w:szCs w:val="28"/>
          <w:rtl/>
          <w:lang w:bidi="fa-IR"/>
        </w:rPr>
        <w:t xml:space="preserve"> ملی لیبی </w:t>
      </w:r>
      <w:r>
        <w:rPr>
          <w:rFonts w:asciiTheme="minorHAnsi" w:eastAsiaTheme="minorHAnsi" w:hAnsiTheme="minorHAnsi" w:cs="B Nazanin" w:hint="cs"/>
          <w:sz w:val="28"/>
          <w:szCs w:val="28"/>
          <w:rtl/>
          <w:lang w:bidi="fa-IR"/>
        </w:rPr>
        <w:t>فتحی بشا</w:t>
      </w:r>
      <w:r w:rsidR="00AB1AAE">
        <w:rPr>
          <w:rFonts w:asciiTheme="minorHAnsi" w:eastAsiaTheme="minorHAnsi" w:hAnsiTheme="minorHAnsi" w:cs="B Nazanin" w:hint="cs"/>
          <w:sz w:val="28"/>
          <w:szCs w:val="28"/>
          <w:rtl/>
          <w:lang w:bidi="fa-IR"/>
        </w:rPr>
        <w:t>غ</w:t>
      </w:r>
      <w:r>
        <w:rPr>
          <w:rFonts w:asciiTheme="minorHAnsi" w:eastAsiaTheme="minorHAnsi" w:hAnsiTheme="minorHAnsi" w:cs="B Nazanin" w:hint="cs"/>
          <w:sz w:val="28"/>
          <w:szCs w:val="28"/>
          <w:rtl/>
          <w:lang w:bidi="fa-IR"/>
        </w:rPr>
        <w:t xml:space="preserve">ا </w:t>
      </w:r>
      <w:r w:rsidR="00AB1AAE">
        <w:rPr>
          <w:rFonts w:asciiTheme="minorHAnsi" w:eastAsiaTheme="minorHAnsi" w:hAnsiTheme="minorHAnsi" w:cs="B Nazanin" w:hint="cs"/>
          <w:sz w:val="28"/>
          <w:szCs w:val="28"/>
          <w:rtl/>
          <w:lang w:bidi="fa-IR"/>
        </w:rPr>
        <w:t>در مصاحبه با بلومبرگ</w:t>
      </w:r>
      <w:r>
        <w:rPr>
          <w:rFonts w:asciiTheme="minorHAnsi" w:eastAsiaTheme="minorHAnsi" w:hAnsiTheme="minorHAnsi" w:cs="B Nazanin" w:hint="cs"/>
          <w:sz w:val="28"/>
          <w:szCs w:val="28"/>
          <w:rtl/>
          <w:lang w:bidi="fa-IR"/>
        </w:rPr>
        <w:t xml:space="preserve">، </w:t>
      </w:r>
      <w:r w:rsidR="00AB1AAE">
        <w:rPr>
          <w:rFonts w:asciiTheme="minorHAnsi" w:eastAsiaTheme="minorHAnsi" w:hAnsiTheme="minorHAnsi" w:cs="B Nazanin" w:hint="cs"/>
          <w:sz w:val="28"/>
          <w:szCs w:val="28"/>
          <w:rtl/>
          <w:lang w:bidi="fa-IR"/>
        </w:rPr>
        <w:t>از لزوم "ممانعت</w:t>
      </w:r>
      <w:r>
        <w:rPr>
          <w:rFonts w:asciiTheme="minorHAnsi" w:eastAsiaTheme="minorHAnsi" w:hAnsiTheme="minorHAnsi" w:cs="B Nazanin" w:hint="cs"/>
          <w:sz w:val="28"/>
          <w:szCs w:val="28"/>
          <w:rtl/>
          <w:lang w:bidi="fa-IR"/>
        </w:rPr>
        <w:t xml:space="preserve"> در برنامه های روسیه برای ایجاد پایگاه در سرت و </w:t>
      </w:r>
      <w:r w:rsidR="00AB1AAE">
        <w:rPr>
          <w:rFonts w:asciiTheme="minorHAnsi" w:eastAsiaTheme="minorHAnsi" w:hAnsiTheme="minorHAnsi" w:cs="B Nazanin" w:hint="cs"/>
          <w:sz w:val="28"/>
          <w:szCs w:val="28"/>
          <w:rtl/>
          <w:lang w:bidi="fa-IR"/>
        </w:rPr>
        <w:t>الج</w:t>
      </w:r>
      <w:r>
        <w:rPr>
          <w:rFonts w:asciiTheme="minorHAnsi" w:eastAsiaTheme="minorHAnsi" w:hAnsiTheme="minorHAnsi" w:cs="B Nazanin" w:hint="cs"/>
          <w:sz w:val="28"/>
          <w:szCs w:val="28"/>
          <w:rtl/>
          <w:lang w:bidi="fa-IR"/>
        </w:rPr>
        <w:t xml:space="preserve">فره" </w:t>
      </w:r>
      <w:r w:rsidR="00AB1AAE">
        <w:rPr>
          <w:rFonts w:asciiTheme="minorHAnsi" w:eastAsiaTheme="minorHAnsi" w:hAnsiTheme="minorHAnsi" w:cs="B Nazanin" w:hint="cs"/>
          <w:sz w:val="28"/>
          <w:szCs w:val="28"/>
          <w:rtl/>
          <w:lang w:bidi="fa-IR"/>
        </w:rPr>
        <w:t xml:space="preserve">سخن </w:t>
      </w:r>
      <w:r>
        <w:rPr>
          <w:rFonts w:asciiTheme="minorHAnsi" w:eastAsiaTheme="minorHAnsi" w:hAnsiTheme="minorHAnsi" w:cs="B Nazanin" w:hint="cs"/>
          <w:sz w:val="28"/>
          <w:szCs w:val="28"/>
          <w:rtl/>
          <w:lang w:bidi="fa-IR"/>
        </w:rPr>
        <w:t>گفته بود.</w:t>
      </w:r>
    </w:p>
    <w:p w:rsidR="00BC0B7E" w:rsidRDefault="00BC0B7E" w:rsidP="008719E5">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t>ظهور هواپیماهای بدون سرنشین ت</w:t>
      </w:r>
      <w:r w:rsidR="00AB1AAE">
        <w:rPr>
          <w:rFonts w:asciiTheme="minorHAnsi" w:eastAsiaTheme="minorHAnsi" w:hAnsiTheme="minorHAnsi" w:cs="B Nazanin" w:hint="cs"/>
          <w:sz w:val="28"/>
          <w:szCs w:val="28"/>
          <w:rtl/>
          <w:lang w:bidi="fa-IR"/>
        </w:rPr>
        <w:t>رکیه در لیبی در ماه مه سال جاری،</w:t>
      </w:r>
      <w:r>
        <w:rPr>
          <w:rFonts w:asciiTheme="minorHAnsi" w:eastAsiaTheme="minorHAnsi" w:hAnsiTheme="minorHAnsi" w:cs="B Nazanin" w:hint="cs"/>
          <w:sz w:val="28"/>
          <w:szCs w:val="28"/>
          <w:rtl/>
          <w:lang w:bidi="fa-IR"/>
        </w:rPr>
        <w:t xml:space="preserve"> توازن ق</w:t>
      </w:r>
      <w:r w:rsidR="00AB1AAE">
        <w:rPr>
          <w:rFonts w:asciiTheme="minorHAnsi" w:eastAsiaTheme="minorHAnsi" w:hAnsiTheme="minorHAnsi" w:cs="B Nazanin" w:hint="cs"/>
          <w:sz w:val="28"/>
          <w:szCs w:val="28"/>
          <w:rtl/>
          <w:lang w:bidi="fa-IR"/>
        </w:rPr>
        <w:t>وا را به ضرر مارشال خلیفه ح</w:t>
      </w:r>
      <w:r>
        <w:rPr>
          <w:rFonts w:asciiTheme="minorHAnsi" w:eastAsiaTheme="minorHAnsi" w:hAnsiTheme="minorHAnsi" w:cs="B Nazanin" w:hint="cs"/>
          <w:sz w:val="28"/>
          <w:szCs w:val="28"/>
          <w:rtl/>
          <w:lang w:bidi="fa-IR"/>
        </w:rPr>
        <w:t>فت</w:t>
      </w:r>
      <w:r w:rsidR="00AB1AAE">
        <w:rPr>
          <w:rFonts w:asciiTheme="minorHAnsi" w:eastAsiaTheme="minorHAnsi" w:hAnsiTheme="minorHAnsi" w:cs="B Nazanin" w:hint="cs"/>
          <w:sz w:val="28"/>
          <w:szCs w:val="28"/>
          <w:rtl/>
          <w:lang w:bidi="fa-IR"/>
        </w:rPr>
        <w:t>ر ک</w:t>
      </w:r>
      <w:r>
        <w:rPr>
          <w:rFonts w:asciiTheme="minorHAnsi" w:eastAsiaTheme="minorHAnsi" w:hAnsiTheme="minorHAnsi" w:cs="B Nazanin" w:hint="cs"/>
          <w:sz w:val="28"/>
          <w:szCs w:val="28"/>
          <w:rtl/>
          <w:lang w:bidi="fa-IR"/>
        </w:rPr>
        <w:t xml:space="preserve">ه </w:t>
      </w:r>
      <w:r w:rsidR="00AB1AAE">
        <w:rPr>
          <w:rFonts w:asciiTheme="minorHAnsi" w:eastAsiaTheme="minorHAnsi" w:hAnsiTheme="minorHAnsi" w:cs="B Nazanin" w:hint="cs"/>
          <w:sz w:val="28"/>
          <w:szCs w:val="28"/>
          <w:rtl/>
          <w:lang w:bidi="fa-IR"/>
        </w:rPr>
        <w:t xml:space="preserve">مورد </w:t>
      </w:r>
      <w:r>
        <w:rPr>
          <w:rFonts w:asciiTheme="minorHAnsi" w:eastAsiaTheme="minorHAnsi" w:hAnsiTheme="minorHAnsi" w:cs="B Nazanin" w:hint="cs"/>
          <w:sz w:val="28"/>
          <w:szCs w:val="28"/>
          <w:rtl/>
          <w:lang w:bidi="fa-IR"/>
        </w:rPr>
        <w:t xml:space="preserve">پشتیبانی مسکو </w:t>
      </w:r>
      <w:r w:rsidR="00AB1AAE">
        <w:rPr>
          <w:rFonts w:asciiTheme="minorHAnsi" w:eastAsiaTheme="minorHAnsi" w:hAnsiTheme="minorHAnsi" w:cs="B Nazanin" w:hint="cs"/>
          <w:sz w:val="28"/>
          <w:szCs w:val="28"/>
          <w:rtl/>
          <w:lang w:bidi="fa-IR"/>
        </w:rPr>
        <w:t>است تغییر داد</w:t>
      </w:r>
      <w:r>
        <w:rPr>
          <w:rFonts w:asciiTheme="minorHAnsi" w:eastAsiaTheme="minorHAnsi" w:hAnsiTheme="minorHAnsi" w:cs="B Nazanin" w:hint="cs"/>
          <w:sz w:val="28"/>
          <w:szCs w:val="28"/>
          <w:rtl/>
          <w:lang w:bidi="fa-IR"/>
        </w:rPr>
        <w:t xml:space="preserve">. هواپیماهای بدون سرنشین ترکیه چندین </w:t>
      </w:r>
      <w:r w:rsidR="00AB1AAE">
        <w:rPr>
          <w:rFonts w:asciiTheme="minorHAnsi" w:eastAsiaTheme="minorHAnsi" w:hAnsiTheme="minorHAnsi" w:cs="B Nazanin" w:hint="cs"/>
          <w:sz w:val="28"/>
          <w:szCs w:val="28"/>
          <w:rtl/>
          <w:lang w:bidi="fa-IR"/>
        </w:rPr>
        <w:t xml:space="preserve">سامانه </w:t>
      </w:r>
      <w:r>
        <w:rPr>
          <w:rFonts w:asciiTheme="minorHAnsi" w:eastAsiaTheme="minorHAnsi" w:hAnsiTheme="minorHAnsi" w:cs="B Nazanin" w:hint="cs"/>
          <w:sz w:val="28"/>
          <w:szCs w:val="28"/>
          <w:rtl/>
          <w:lang w:bidi="fa-IR"/>
        </w:rPr>
        <w:t xml:space="preserve">ضد </w:t>
      </w:r>
      <w:r w:rsidR="00AB1AAE">
        <w:rPr>
          <w:rFonts w:asciiTheme="minorHAnsi" w:eastAsiaTheme="minorHAnsi" w:hAnsiTheme="minorHAnsi" w:cs="B Nazanin" w:hint="cs"/>
          <w:sz w:val="28"/>
          <w:szCs w:val="28"/>
          <w:rtl/>
          <w:lang w:bidi="fa-IR"/>
        </w:rPr>
        <w:t xml:space="preserve">هوایی </w:t>
      </w:r>
      <w:r>
        <w:rPr>
          <w:rFonts w:asciiTheme="minorHAnsi" w:eastAsiaTheme="minorHAnsi" w:hAnsiTheme="minorHAnsi" w:cs="B Nazanin" w:hint="cs"/>
          <w:sz w:val="28"/>
          <w:szCs w:val="28"/>
          <w:rtl/>
          <w:lang w:bidi="fa-IR"/>
        </w:rPr>
        <w:t>پان</w:t>
      </w:r>
      <w:r w:rsidR="00AB1AAE">
        <w:rPr>
          <w:rFonts w:asciiTheme="minorHAnsi" w:eastAsiaTheme="minorHAnsi" w:hAnsiTheme="minorHAnsi" w:cs="B Nazanin" w:hint="cs"/>
          <w:sz w:val="28"/>
          <w:szCs w:val="28"/>
          <w:rtl/>
          <w:lang w:bidi="fa-IR"/>
        </w:rPr>
        <w:t>ت</w:t>
      </w:r>
      <w:r>
        <w:rPr>
          <w:rFonts w:asciiTheme="minorHAnsi" w:eastAsiaTheme="minorHAnsi" w:hAnsiTheme="minorHAnsi" w:cs="B Nazanin" w:hint="cs"/>
          <w:sz w:val="28"/>
          <w:szCs w:val="28"/>
          <w:rtl/>
          <w:lang w:bidi="fa-IR"/>
        </w:rPr>
        <w:t>سی</w:t>
      </w:r>
      <w:r w:rsidR="00AB1AAE">
        <w:rPr>
          <w:rFonts w:asciiTheme="minorHAnsi" w:eastAsiaTheme="minorHAnsi" w:hAnsiTheme="minorHAnsi" w:cs="B Nazanin" w:hint="cs"/>
          <w:sz w:val="28"/>
          <w:szCs w:val="28"/>
          <w:rtl/>
          <w:lang w:bidi="fa-IR"/>
        </w:rPr>
        <w:t>ر</w:t>
      </w:r>
      <w:r>
        <w:rPr>
          <w:rFonts w:asciiTheme="minorHAnsi" w:eastAsiaTheme="minorHAnsi" w:hAnsiTheme="minorHAnsi" w:cs="B Nazanin" w:hint="cs"/>
          <w:sz w:val="28"/>
          <w:szCs w:val="28"/>
          <w:rtl/>
          <w:lang w:bidi="fa-IR"/>
        </w:rPr>
        <w:t xml:space="preserve"> روسی را که از امارات متحده عربی به لیبی وارد شده بود</w:t>
      </w:r>
      <w:r w:rsidR="008719E5">
        <w:rPr>
          <w:rFonts w:asciiTheme="minorHAnsi" w:eastAsiaTheme="minorHAnsi" w:hAnsiTheme="minorHAnsi" w:cs="B Nazanin" w:hint="cs"/>
          <w:sz w:val="28"/>
          <w:szCs w:val="28"/>
          <w:rtl/>
          <w:lang w:bidi="fa-IR"/>
        </w:rPr>
        <w:t>ند</w:t>
      </w:r>
      <w:r>
        <w:rPr>
          <w:rFonts w:asciiTheme="minorHAnsi" w:eastAsiaTheme="minorHAnsi" w:hAnsiTheme="minorHAnsi" w:cs="B Nazanin" w:hint="cs"/>
          <w:sz w:val="28"/>
          <w:szCs w:val="28"/>
          <w:rtl/>
          <w:lang w:bidi="fa-IR"/>
        </w:rPr>
        <w:t xml:space="preserve"> منهدم کرد</w:t>
      </w:r>
      <w:r w:rsidR="008719E5">
        <w:rPr>
          <w:rFonts w:asciiTheme="minorHAnsi" w:eastAsiaTheme="minorHAnsi" w:hAnsiTheme="minorHAnsi" w:cs="B Nazanin" w:hint="cs"/>
          <w:sz w:val="28"/>
          <w:szCs w:val="28"/>
          <w:rtl/>
          <w:lang w:bidi="fa-IR"/>
        </w:rPr>
        <w:t>ند</w:t>
      </w:r>
      <w:r>
        <w:rPr>
          <w:rFonts w:asciiTheme="minorHAnsi" w:eastAsiaTheme="minorHAnsi" w:hAnsiTheme="minorHAnsi" w:cs="B Nazanin" w:hint="cs"/>
          <w:sz w:val="28"/>
          <w:szCs w:val="28"/>
          <w:rtl/>
          <w:lang w:bidi="fa-IR"/>
        </w:rPr>
        <w:t xml:space="preserve">. </w:t>
      </w:r>
      <w:r w:rsidR="008719E5">
        <w:rPr>
          <w:rFonts w:asciiTheme="minorHAnsi" w:eastAsiaTheme="minorHAnsi" w:hAnsiTheme="minorHAnsi" w:cs="B Nazanin" w:hint="cs"/>
          <w:sz w:val="28"/>
          <w:szCs w:val="28"/>
          <w:rtl/>
          <w:lang w:bidi="fa-IR"/>
        </w:rPr>
        <w:t xml:space="preserve">دشمنان حفتر یکی از این سامانه ها را که به چنگ آورده بودند بعنوان غنیمت در </w:t>
      </w:r>
      <w:r>
        <w:rPr>
          <w:rFonts w:asciiTheme="minorHAnsi" w:eastAsiaTheme="minorHAnsi" w:hAnsiTheme="minorHAnsi" w:cs="B Nazanin" w:hint="cs"/>
          <w:sz w:val="28"/>
          <w:szCs w:val="28"/>
          <w:rtl/>
          <w:lang w:bidi="fa-IR"/>
        </w:rPr>
        <w:t xml:space="preserve">شهرهای لیبی </w:t>
      </w:r>
      <w:r w:rsidR="008719E5">
        <w:rPr>
          <w:rFonts w:asciiTheme="minorHAnsi" w:eastAsiaTheme="minorHAnsi" w:hAnsiTheme="minorHAnsi" w:cs="B Nazanin" w:hint="cs"/>
          <w:sz w:val="28"/>
          <w:szCs w:val="28"/>
          <w:rtl/>
          <w:lang w:bidi="fa-IR"/>
        </w:rPr>
        <w:t>گرداندن</w:t>
      </w:r>
      <w:r>
        <w:rPr>
          <w:rFonts w:asciiTheme="minorHAnsi" w:eastAsiaTheme="minorHAnsi" w:hAnsiTheme="minorHAnsi" w:cs="B Nazanin" w:hint="cs"/>
          <w:sz w:val="28"/>
          <w:szCs w:val="28"/>
          <w:rtl/>
          <w:lang w:bidi="fa-IR"/>
        </w:rPr>
        <w:t xml:space="preserve">د. رئیس جمهور ترکیه اردوغان به طور رسمی </w:t>
      </w:r>
      <w:r w:rsidR="008719E5">
        <w:rPr>
          <w:rFonts w:asciiTheme="minorHAnsi" w:eastAsiaTheme="minorHAnsi" w:hAnsiTheme="minorHAnsi" w:cs="B Nazanin" w:hint="cs"/>
          <w:sz w:val="28"/>
          <w:szCs w:val="28"/>
          <w:rtl/>
          <w:lang w:bidi="fa-IR"/>
        </w:rPr>
        <w:t xml:space="preserve">از </w:t>
      </w:r>
      <w:r>
        <w:rPr>
          <w:rFonts w:asciiTheme="minorHAnsi" w:eastAsiaTheme="minorHAnsi" w:hAnsiTheme="minorHAnsi" w:cs="B Nazanin" w:hint="cs"/>
          <w:sz w:val="28"/>
          <w:szCs w:val="28"/>
          <w:rtl/>
          <w:lang w:bidi="fa-IR"/>
        </w:rPr>
        <w:t xml:space="preserve">توانایی هواپیماهای بدون سرنشین ترکیه </w:t>
      </w:r>
      <w:r w:rsidR="008719E5">
        <w:rPr>
          <w:rFonts w:asciiTheme="minorHAnsi" w:eastAsiaTheme="minorHAnsi" w:hAnsiTheme="minorHAnsi" w:cs="B Nazanin" w:hint="cs"/>
          <w:sz w:val="28"/>
          <w:szCs w:val="28"/>
          <w:rtl/>
          <w:lang w:bidi="fa-IR"/>
        </w:rPr>
        <w:t>در نابودی "پانتسیرهای" روسی سخن گفت</w:t>
      </w:r>
      <w:r>
        <w:rPr>
          <w:rFonts w:asciiTheme="minorHAnsi" w:eastAsiaTheme="minorHAnsi" w:hAnsiTheme="minorHAnsi" w:cs="B Nazanin" w:hint="cs"/>
          <w:sz w:val="28"/>
          <w:szCs w:val="28"/>
          <w:rtl/>
          <w:lang w:bidi="fa-IR"/>
        </w:rPr>
        <w:t>.</w:t>
      </w:r>
    </w:p>
    <w:p w:rsidR="00BC0B7E" w:rsidRDefault="00BC0B7E" w:rsidP="00FF6E42">
      <w:pPr>
        <w:pStyle w:val="NormalWeb"/>
        <w:bidi/>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lang w:bidi="fa-IR"/>
        </w:rPr>
        <w:t>در سواحل اروپای</w:t>
      </w:r>
      <w:r w:rsidR="008719E5">
        <w:rPr>
          <w:rFonts w:asciiTheme="minorHAnsi" w:eastAsiaTheme="minorHAnsi" w:hAnsiTheme="minorHAnsi" w:cs="B Nazanin" w:hint="cs"/>
          <w:sz w:val="28"/>
          <w:szCs w:val="28"/>
          <w:rtl/>
          <w:lang w:bidi="fa-IR"/>
        </w:rPr>
        <w:t>ی</w:t>
      </w:r>
      <w:r>
        <w:rPr>
          <w:rFonts w:asciiTheme="minorHAnsi" w:eastAsiaTheme="minorHAnsi" w:hAnsiTheme="minorHAnsi" w:cs="B Nazanin" w:hint="cs"/>
          <w:sz w:val="28"/>
          <w:szCs w:val="28"/>
          <w:rtl/>
          <w:lang w:bidi="fa-IR"/>
        </w:rPr>
        <w:t xml:space="preserve"> مدیترانه، یونان قبلاً نیروهای خود را برای مقابله با ارتش ترکیه آماده کرده بود. اگر ترکیه کشتی تحقیقاتی </w:t>
      </w:r>
      <w:proofErr w:type="spellStart"/>
      <w:r w:rsidRPr="008719E5">
        <w:rPr>
          <w:rFonts w:asciiTheme="majorBidi" w:eastAsiaTheme="minorHAnsi" w:hAnsiTheme="majorBidi" w:cstheme="majorBidi"/>
          <w:sz w:val="28"/>
          <w:szCs w:val="28"/>
          <w:lang w:bidi="fa-IR"/>
        </w:rPr>
        <w:t>Oruc</w:t>
      </w:r>
      <w:proofErr w:type="spellEnd"/>
      <w:r w:rsidRPr="008719E5">
        <w:rPr>
          <w:rFonts w:asciiTheme="majorBidi" w:eastAsiaTheme="minorHAnsi" w:hAnsiTheme="majorBidi" w:cstheme="majorBidi"/>
          <w:sz w:val="28"/>
          <w:szCs w:val="28"/>
          <w:lang w:bidi="fa-IR"/>
        </w:rPr>
        <w:t xml:space="preserve"> Reis</w:t>
      </w:r>
      <w:r>
        <w:rPr>
          <w:rFonts w:asciiTheme="minorHAnsi" w:eastAsiaTheme="minorHAnsi" w:hAnsiTheme="minorHAnsi" w:cs="B Nazanin" w:hint="cs"/>
          <w:sz w:val="28"/>
          <w:szCs w:val="28"/>
          <w:rtl/>
          <w:lang w:bidi="fa-IR"/>
        </w:rPr>
        <w:t xml:space="preserve"> را به منطقه اقتصادی انحصاری یونان بفرستد یونان از حق حاکمیت خود به هر طریق، </w:t>
      </w:r>
      <w:r w:rsidR="008719E5">
        <w:rPr>
          <w:rFonts w:asciiTheme="minorHAnsi" w:eastAsiaTheme="minorHAnsi" w:hAnsiTheme="minorHAnsi" w:cs="B Nazanin" w:hint="cs"/>
          <w:sz w:val="28"/>
          <w:szCs w:val="28"/>
          <w:rtl/>
          <w:lang w:bidi="fa-IR"/>
        </w:rPr>
        <w:t xml:space="preserve">و </w:t>
      </w:r>
      <w:r>
        <w:rPr>
          <w:rFonts w:asciiTheme="minorHAnsi" w:eastAsiaTheme="minorHAnsi" w:hAnsiTheme="minorHAnsi" w:cs="B Nazanin" w:hint="cs"/>
          <w:sz w:val="28"/>
          <w:szCs w:val="28"/>
          <w:rtl/>
          <w:lang w:bidi="fa-IR"/>
        </w:rPr>
        <w:t>از جمله نظامی</w:t>
      </w:r>
      <w:r w:rsidR="008719E5">
        <w:rPr>
          <w:rFonts w:asciiTheme="minorHAnsi" w:eastAsiaTheme="minorHAnsi" w:hAnsiTheme="minorHAnsi" w:cs="B Nazanin" w:hint="cs"/>
          <w:sz w:val="28"/>
          <w:szCs w:val="28"/>
          <w:rtl/>
          <w:lang w:bidi="fa-IR"/>
        </w:rPr>
        <w:t>،</w:t>
      </w:r>
      <w:r>
        <w:rPr>
          <w:rFonts w:asciiTheme="minorHAnsi" w:eastAsiaTheme="minorHAnsi" w:hAnsiTheme="minorHAnsi" w:cs="B Nazanin" w:hint="cs"/>
          <w:sz w:val="28"/>
          <w:szCs w:val="28"/>
          <w:rtl/>
          <w:lang w:bidi="fa-IR"/>
        </w:rPr>
        <w:t xml:space="preserve"> دفاع خواهد کرد. این </w:t>
      </w:r>
      <w:r w:rsidR="008719E5">
        <w:rPr>
          <w:rFonts w:asciiTheme="minorHAnsi" w:eastAsiaTheme="minorHAnsi" w:hAnsiTheme="minorHAnsi" w:cs="B Nazanin" w:hint="cs"/>
          <w:sz w:val="28"/>
          <w:szCs w:val="28"/>
          <w:rtl/>
          <w:lang w:bidi="fa-IR"/>
        </w:rPr>
        <w:t xml:space="preserve">مطلب را </w:t>
      </w:r>
      <w:r>
        <w:rPr>
          <w:rFonts w:asciiTheme="minorHAnsi" w:eastAsiaTheme="minorHAnsi" w:hAnsiTheme="minorHAnsi" w:cs="B Nazanin" w:hint="cs"/>
          <w:sz w:val="28"/>
          <w:szCs w:val="28"/>
          <w:rtl/>
          <w:lang w:bidi="fa-IR"/>
        </w:rPr>
        <w:t>روز جمعه وزیر امور خارجه یونان نیکوس دندی</w:t>
      </w:r>
      <w:r w:rsidR="008719E5">
        <w:rPr>
          <w:rFonts w:asciiTheme="minorHAnsi" w:eastAsiaTheme="minorHAnsi" w:hAnsiTheme="minorHAnsi" w:cs="B Nazanin" w:hint="cs"/>
          <w:sz w:val="28"/>
          <w:szCs w:val="28"/>
          <w:rtl/>
          <w:lang w:bidi="fa-IR"/>
        </w:rPr>
        <w:t>اس اعلام نمو</w:t>
      </w:r>
      <w:r>
        <w:rPr>
          <w:rFonts w:asciiTheme="minorHAnsi" w:eastAsiaTheme="minorHAnsi" w:hAnsiTheme="minorHAnsi" w:cs="B Nazanin" w:hint="cs"/>
          <w:sz w:val="28"/>
          <w:szCs w:val="28"/>
          <w:rtl/>
          <w:lang w:bidi="fa-IR"/>
        </w:rPr>
        <w:t xml:space="preserve">د. در پایان ماه ژوئیه، ترکیه اعلام کرد که کشتی تحقیقاتی خود </w:t>
      </w:r>
      <w:proofErr w:type="spellStart"/>
      <w:r w:rsidRPr="008719E5">
        <w:rPr>
          <w:rFonts w:asciiTheme="majorBidi" w:eastAsiaTheme="minorHAnsi" w:hAnsiTheme="majorBidi" w:cstheme="majorBidi"/>
          <w:sz w:val="28"/>
          <w:szCs w:val="28"/>
          <w:lang w:bidi="fa-IR"/>
        </w:rPr>
        <w:t>Oruc</w:t>
      </w:r>
      <w:proofErr w:type="spellEnd"/>
      <w:r w:rsidRPr="008719E5">
        <w:rPr>
          <w:rFonts w:asciiTheme="majorBidi" w:eastAsiaTheme="minorHAnsi" w:hAnsiTheme="majorBidi" w:cstheme="majorBidi"/>
          <w:sz w:val="28"/>
          <w:szCs w:val="28"/>
          <w:lang w:bidi="fa-IR"/>
        </w:rPr>
        <w:t xml:space="preserve"> Reis</w:t>
      </w:r>
      <w:r>
        <w:rPr>
          <w:rFonts w:asciiTheme="minorHAnsi" w:eastAsiaTheme="minorHAnsi" w:hAnsiTheme="minorHAnsi" w:cs="B Nazanin" w:hint="cs"/>
          <w:sz w:val="28"/>
          <w:szCs w:val="28"/>
          <w:rtl/>
          <w:lang w:bidi="fa-IR"/>
        </w:rPr>
        <w:t xml:space="preserve"> را به همراه کشتی های جنگی برای </w:t>
      </w:r>
      <w:r w:rsidR="008719E5">
        <w:rPr>
          <w:rFonts w:asciiTheme="minorHAnsi" w:eastAsiaTheme="minorHAnsi" w:hAnsiTheme="minorHAnsi" w:cs="B Nazanin" w:hint="cs"/>
          <w:sz w:val="28"/>
          <w:szCs w:val="28"/>
          <w:rtl/>
          <w:lang w:bidi="fa-IR"/>
        </w:rPr>
        <w:t>اکتشافات</w:t>
      </w:r>
      <w:r>
        <w:rPr>
          <w:rFonts w:asciiTheme="minorHAnsi" w:eastAsiaTheme="minorHAnsi" w:hAnsiTheme="minorHAnsi" w:cs="B Nazanin" w:hint="cs"/>
          <w:sz w:val="28"/>
          <w:szCs w:val="28"/>
          <w:rtl/>
          <w:lang w:bidi="fa-IR"/>
        </w:rPr>
        <w:t xml:space="preserve"> لرزه نگاری به منطقه ای در نزدیکی جزیره یونانی </w:t>
      </w:r>
      <w:proofErr w:type="spellStart"/>
      <w:r w:rsidRPr="008719E5">
        <w:rPr>
          <w:rFonts w:asciiTheme="majorBidi" w:eastAsiaTheme="minorHAnsi" w:hAnsiTheme="majorBidi" w:cstheme="majorBidi"/>
          <w:sz w:val="28"/>
          <w:szCs w:val="28"/>
          <w:lang w:bidi="fa-IR"/>
        </w:rPr>
        <w:t>Kastelorizo</w:t>
      </w:r>
      <w:proofErr w:type="spellEnd"/>
      <w:r>
        <w:rPr>
          <w:rFonts w:asciiTheme="minorHAnsi" w:eastAsiaTheme="minorHAnsi" w:hAnsiTheme="minorHAnsi" w:cs="B Nazanin" w:hint="cs"/>
          <w:sz w:val="28"/>
          <w:szCs w:val="28"/>
          <w:rtl/>
          <w:lang w:bidi="fa-IR"/>
        </w:rPr>
        <w:t xml:space="preserve"> </w:t>
      </w:r>
      <w:r>
        <w:rPr>
          <w:rFonts w:eastAsiaTheme="minorHAnsi" w:hint="cs"/>
          <w:sz w:val="28"/>
          <w:szCs w:val="28"/>
          <w:lang w:bidi="fa-IR"/>
        </w:rPr>
        <w:t>​​</w:t>
      </w:r>
      <w:r>
        <w:rPr>
          <w:rFonts w:asciiTheme="minorHAnsi" w:eastAsiaTheme="minorHAnsi" w:hAnsiTheme="minorHAnsi" w:cs="B Nazanin" w:hint="cs"/>
          <w:sz w:val="28"/>
          <w:szCs w:val="28"/>
          <w:rtl/>
          <w:lang w:bidi="fa-IR"/>
        </w:rPr>
        <w:t xml:space="preserve">که یونان آن را بخشی از </w:t>
      </w:r>
      <w:r w:rsidR="008719E5">
        <w:rPr>
          <w:rFonts w:asciiTheme="minorHAnsi" w:eastAsiaTheme="minorHAnsi" w:hAnsiTheme="minorHAnsi" w:cs="B Nazanin" w:hint="cs"/>
          <w:sz w:val="28"/>
          <w:szCs w:val="28"/>
          <w:rtl/>
          <w:lang w:bidi="fa-IR"/>
        </w:rPr>
        <w:t>منطقه اقتصادی انحصاری</w:t>
      </w:r>
      <w:r>
        <w:rPr>
          <w:rFonts w:asciiTheme="minorHAnsi" w:eastAsiaTheme="minorHAnsi" w:hAnsiTheme="minorHAnsi" w:cs="B Nazanin" w:hint="cs"/>
          <w:sz w:val="28"/>
          <w:szCs w:val="28"/>
          <w:rtl/>
          <w:lang w:bidi="fa-IR"/>
        </w:rPr>
        <w:t xml:space="preserve"> خود می داند، ارسال می کند. یونان </w:t>
      </w:r>
      <w:r w:rsidR="008719E5">
        <w:rPr>
          <w:rFonts w:asciiTheme="minorHAnsi" w:eastAsiaTheme="minorHAnsi" w:hAnsiTheme="minorHAnsi" w:cs="B Nazanin" w:hint="cs"/>
          <w:sz w:val="28"/>
          <w:szCs w:val="28"/>
          <w:rtl/>
          <w:lang w:bidi="fa-IR"/>
        </w:rPr>
        <w:t>در آن زمان</w:t>
      </w:r>
      <w:r>
        <w:rPr>
          <w:rFonts w:asciiTheme="minorHAnsi" w:eastAsiaTheme="minorHAnsi" w:hAnsiTheme="minorHAnsi" w:cs="B Nazanin" w:hint="cs"/>
          <w:sz w:val="28"/>
          <w:szCs w:val="28"/>
          <w:rtl/>
          <w:lang w:bidi="fa-IR"/>
        </w:rPr>
        <w:t xml:space="preserve"> </w:t>
      </w:r>
      <w:r w:rsidR="008719E5">
        <w:rPr>
          <w:rFonts w:asciiTheme="minorHAnsi" w:eastAsiaTheme="minorHAnsi" w:hAnsiTheme="minorHAnsi" w:cs="B Nazanin" w:hint="cs"/>
          <w:sz w:val="28"/>
          <w:szCs w:val="28"/>
          <w:rtl/>
          <w:lang w:bidi="fa-IR"/>
        </w:rPr>
        <w:t>خبر رسانی ترکها را در مورد انجام این</w:t>
      </w:r>
      <w:r>
        <w:rPr>
          <w:rFonts w:asciiTheme="minorHAnsi" w:eastAsiaTheme="minorHAnsi" w:hAnsiTheme="minorHAnsi" w:cs="B Nazanin" w:hint="cs"/>
          <w:sz w:val="28"/>
          <w:szCs w:val="28"/>
          <w:rtl/>
          <w:lang w:bidi="fa-IR"/>
        </w:rPr>
        <w:t xml:space="preserve"> اکتشاف</w:t>
      </w:r>
      <w:r w:rsidR="008719E5">
        <w:rPr>
          <w:rFonts w:asciiTheme="minorHAnsi" w:eastAsiaTheme="minorHAnsi" w:hAnsiTheme="minorHAnsi" w:cs="B Nazanin" w:hint="cs"/>
          <w:sz w:val="28"/>
          <w:szCs w:val="28"/>
          <w:rtl/>
          <w:lang w:bidi="fa-IR"/>
        </w:rPr>
        <w:t>ات</w:t>
      </w:r>
      <w:r>
        <w:rPr>
          <w:rFonts w:asciiTheme="minorHAnsi" w:eastAsiaTheme="minorHAnsi" w:hAnsiTheme="minorHAnsi" w:cs="B Nazanin" w:hint="cs"/>
          <w:sz w:val="28"/>
          <w:szCs w:val="28"/>
          <w:rtl/>
          <w:lang w:bidi="fa-IR"/>
        </w:rPr>
        <w:t xml:space="preserve"> در </w:t>
      </w:r>
      <w:r w:rsidR="008719E5">
        <w:rPr>
          <w:rFonts w:asciiTheme="minorHAnsi" w:eastAsiaTheme="minorHAnsi" w:hAnsiTheme="minorHAnsi" w:cs="B Nazanin" w:hint="cs"/>
          <w:sz w:val="28"/>
          <w:szCs w:val="28"/>
          <w:rtl/>
          <w:lang w:bidi="fa-IR"/>
        </w:rPr>
        <w:t>فلات قاره،</w:t>
      </w:r>
      <w:r>
        <w:rPr>
          <w:rFonts w:asciiTheme="minorHAnsi" w:eastAsiaTheme="minorHAnsi" w:hAnsiTheme="minorHAnsi" w:cs="B Nazanin" w:hint="cs"/>
          <w:sz w:val="28"/>
          <w:szCs w:val="28"/>
          <w:rtl/>
          <w:lang w:bidi="fa-IR"/>
        </w:rPr>
        <w:t xml:space="preserve"> غیرقانون</w:t>
      </w:r>
      <w:r w:rsidR="008719E5">
        <w:rPr>
          <w:rFonts w:asciiTheme="minorHAnsi" w:eastAsiaTheme="minorHAnsi" w:hAnsiTheme="minorHAnsi" w:cs="B Nazanin" w:hint="cs"/>
          <w:sz w:val="28"/>
          <w:szCs w:val="28"/>
          <w:rtl/>
          <w:lang w:bidi="fa-IR"/>
        </w:rPr>
        <w:t>ی خواند و نیروهای مسلح خود را به حالت آماده باش جنگی در آورد</w:t>
      </w:r>
      <w:r>
        <w:rPr>
          <w:rFonts w:asciiTheme="minorHAnsi" w:eastAsiaTheme="minorHAnsi" w:hAnsiTheme="minorHAnsi" w:cs="B Nazanin" w:hint="cs"/>
          <w:sz w:val="28"/>
          <w:szCs w:val="28"/>
          <w:rtl/>
          <w:lang w:bidi="fa-IR"/>
        </w:rPr>
        <w:t>. از آن زمان، تنش تا حدودی کاهش یافته است: کشتی تحقیقاتی با تصمیم مقامات ترکیه همچنان در جای خود باقی ماند</w:t>
      </w:r>
      <w:r w:rsidR="00FF6E42">
        <w:rPr>
          <w:rFonts w:asciiTheme="minorHAnsi" w:eastAsiaTheme="minorHAnsi" w:hAnsiTheme="minorHAnsi" w:cs="B Nazanin" w:hint="cs"/>
          <w:sz w:val="28"/>
          <w:szCs w:val="28"/>
          <w:rtl/>
          <w:lang w:bidi="fa-IR"/>
        </w:rPr>
        <w:t>ه است</w:t>
      </w:r>
      <w:r>
        <w:rPr>
          <w:rFonts w:asciiTheme="minorHAnsi" w:eastAsiaTheme="minorHAnsi" w:hAnsiTheme="minorHAnsi" w:cs="B Nazanin" w:hint="cs"/>
          <w:sz w:val="28"/>
          <w:szCs w:val="28"/>
          <w:rtl/>
          <w:lang w:bidi="fa-IR"/>
        </w:rPr>
        <w:t xml:space="preserve"> </w:t>
      </w:r>
      <w:r w:rsidR="00FF6E42">
        <w:rPr>
          <w:rFonts w:asciiTheme="minorHAnsi" w:eastAsiaTheme="minorHAnsi" w:hAnsiTheme="minorHAnsi" w:cs="B Nazanin" w:hint="cs"/>
          <w:sz w:val="28"/>
          <w:szCs w:val="28"/>
          <w:rtl/>
          <w:lang w:bidi="fa-IR"/>
        </w:rPr>
        <w:t>اما</w:t>
      </w:r>
      <w:r>
        <w:rPr>
          <w:rFonts w:asciiTheme="minorHAnsi" w:eastAsiaTheme="minorHAnsi" w:hAnsiTheme="minorHAnsi" w:cs="B Nazanin" w:hint="cs"/>
          <w:sz w:val="28"/>
          <w:szCs w:val="28"/>
          <w:rtl/>
          <w:lang w:bidi="fa-IR"/>
        </w:rPr>
        <w:t xml:space="preserve"> برخی از کشتی های جنگی ترکیه به پایگاههای خود بازگشت</w:t>
      </w:r>
      <w:r w:rsidR="00FF6E42">
        <w:rPr>
          <w:rFonts w:asciiTheme="minorHAnsi" w:eastAsiaTheme="minorHAnsi" w:hAnsiTheme="minorHAnsi" w:cs="B Nazanin" w:hint="cs"/>
          <w:sz w:val="28"/>
          <w:szCs w:val="28"/>
          <w:rtl/>
          <w:lang w:bidi="fa-IR"/>
        </w:rPr>
        <w:t>ه ا</w:t>
      </w:r>
      <w:r>
        <w:rPr>
          <w:rFonts w:asciiTheme="minorHAnsi" w:eastAsiaTheme="minorHAnsi" w:hAnsiTheme="minorHAnsi" w:cs="B Nazanin" w:hint="cs"/>
          <w:sz w:val="28"/>
          <w:szCs w:val="28"/>
          <w:rtl/>
          <w:lang w:bidi="fa-IR"/>
        </w:rPr>
        <w:t>ند.</w:t>
      </w:r>
    </w:p>
    <w:p w:rsidR="00BC0B7E" w:rsidRDefault="00FF6E42" w:rsidP="00FF6E42">
      <w:pPr>
        <w:pStyle w:val="NormalWeb"/>
        <w:bidi/>
        <w:spacing w:before="0" w:beforeAutospacing="0" w:after="400" w:afterAutospacing="0"/>
        <w:jc w:val="both"/>
      </w:pPr>
      <w:r>
        <w:rPr>
          <w:rFonts w:asciiTheme="minorHAnsi" w:eastAsiaTheme="minorHAnsi" w:hAnsiTheme="minorHAnsi" w:cs="B Nazanin" w:hint="cs"/>
          <w:sz w:val="28"/>
          <w:szCs w:val="28"/>
          <w:rtl/>
          <w:lang w:bidi="fa-IR"/>
        </w:rPr>
        <w:t>یونان هنوز هم به</w:t>
      </w:r>
      <w:r w:rsidR="00BC0B7E">
        <w:rPr>
          <w:rFonts w:asciiTheme="minorHAnsi" w:eastAsiaTheme="minorHAnsi" w:hAnsiTheme="minorHAnsi" w:cs="B Nazanin" w:hint="cs"/>
          <w:sz w:val="28"/>
          <w:szCs w:val="28"/>
          <w:rtl/>
          <w:lang w:bidi="fa-IR"/>
        </w:rPr>
        <w:t xml:space="preserve"> توافق با لیبی، قبرس و ترکیه </w:t>
      </w:r>
      <w:r>
        <w:rPr>
          <w:rFonts w:asciiTheme="minorHAnsi" w:eastAsiaTheme="minorHAnsi" w:hAnsiTheme="minorHAnsi" w:cs="B Nazanin" w:hint="cs"/>
          <w:sz w:val="28"/>
          <w:szCs w:val="28"/>
          <w:rtl/>
          <w:lang w:bidi="fa-IR"/>
        </w:rPr>
        <w:t>امیدوار است</w:t>
      </w:r>
      <w:r w:rsidR="00BC0B7E">
        <w:rPr>
          <w:rFonts w:asciiTheme="minorHAnsi" w:eastAsiaTheme="minorHAnsi" w:hAnsiTheme="minorHAnsi" w:cs="B Nazanin" w:hint="cs"/>
          <w:sz w:val="28"/>
          <w:szCs w:val="28"/>
          <w:rtl/>
          <w:lang w:bidi="fa-IR"/>
        </w:rPr>
        <w:t>.</w:t>
      </w:r>
      <w:r>
        <w:rPr>
          <w:rFonts w:asciiTheme="minorHAnsi" w:eastAsiaTheme="minorHAnsi" w:hAnsiTheme="minorHAnsi" w:cs="B Nazanin" w:hint="cs"/>
          <w:sz w:val="28"/>
          <w:szCs w:val="28"/>
          <w:rtl/>
          <w:lang w:bidi="fa-IR"/>
        </w:rPr>
        <w:t xml:space="preserve"> وزیر خارجه یونان گفت:</w:t>
      </w:r>
      <w:r w:rsidR="00BC0B7E">
        <w:rPr>
          <w:rFonts w:asciiTheme="minorHAnsi" w:eastAsiaTheme="minorHAnsi" w:hAnsiTheme="minorHAnsi" w:cs="B Nazanin" w:hint="cs"/>
          <w:sz w:val="28"/>
          <w:szCs w:val="28"/>
          <w:rtl/>
          <w:lang w:bidi="fa-IR"/>
        </w:rPr>
        <w:t xml:space="preserve"> "ما همیشه اظهار داشته ایم که برای </w:t>
      </w:r>
      <w:r>
        <w:rPr>
          <w:rFonts w:asciiTheme="minorHAnsi" w:eastAsiaTheme="minorHAnsi" w:hAnsiTheme="minorHAnsi" w:cs="B Nazanin" w:hint="cs"/>
          <w:sz w:val="28"/>
          <w:szCs w:val="28"/>
          <w:rtl/>
          <w:lang w:bidi="fa-IR"/>
        </w:rPr>
        <w:t>گفتگو آزاد هستیم. حتی در زمانی</w:t>
      </w:r>
      <w:r w:rsidR="00BC0B7E">
        <w:rPr>
          <w:rFonts w:asciiTheme="minorHAnsi" w:eastAsiaTheme="minorHAnsi" w:hAnsiTheme="minorHAnsi" w:cs="B Nazanin" w:hint="cs"/>
          <w:sz w:val="28"/>
          <w:szCs w:val="28"/>
          <w:rtl/>
          <w:lang w:bidi="fa-IR"/>
        </w:rPr>
        <w:t xml:space="preserve"> که </w:t>
      </w:r>
      <w:r>
        <w:rPr>
          <w:rFonts w:asciiTheme="minorHAnsi" w:eastAsiaTheme="minorHAnsi" w:hAnsiTheme="minorHAnsi" w:cs="B Nazanin" w:hint="cs"/>
          <w:sz w:val="28"/>
          <w:szCs w:val="28"/>
          <w:rtl/>
          <w:lang w:bidi="fa-IR"/>
        </w:rPr>
        <w:t xml:space="preserve">موضع </w:t>
      </w:r>
      <w:r w:rsidR="00BC0B7E">
        <w:rPr>
          <w:rFonts w:asciiTheme="minorHAnsi" w:eastAsiaTheme="minorHAnsi" w:hAnsiTheme="minorHAnsi" w:cs="B Nazanin" w:hint="cs"/>
          <w:sz w:val="28"/>
          <w:szCs w:val="28"/>
          <w:rtl/>
          <w:lang w:bidi="fa-IR"/>
        </w:rPr>
        <w:t>ترکیه</w:t>
      </w:r>
      <w:r>
        <w:rPr>
          <w:rFonts w:asciiTheme="minorHAnsi" w:eastAsiaTheme="minorHAnsi" w:hAnsiTheme="minorHAnsi" w:cs="B Nazanin" w:hint="cs"/>
          <w:sz w:val="28"/>
          <w:szCs w:val="28"/>
          <w:rtl/>
          <w:lang w:bidi="fa-IR"/>
        </w:rPr>
        <w:t xml:space="preserve"> نسبت به ما به هیچ وجه جالب</w:t>
      </w:r>
      <w:r w:rsidR="00BC0B7E">
        <w:rPr>
          <w:rFonts w:asciiTheme="minorHAnsi" w:eastAsiaTheme="minorHAnsi" w:hAnsiTheme="minorHAnsi" w:cs="B Nazanin" w:hint="cs"/>
          <w:sz w:val="28"/>
          <w:szCs w:val="28"/>
          <w:rtl/>
          <w:lang w:bidi="fa-IR"/>
        </w:rPr>
        <w:t xml:space="preserve"> نبود. </w:t>
      </w:r>
      <w:r>
        <w:rPr>
          <w:rFonts w:asciiTheme="minorHAnsi" w:eastAsiaTheme="minorHAnsi" w:hAnsiTheme="minorHAnsi" w:cs="B Nazanin" w:hint="cs"/>
          <w:sz w:val="28"/>
          <w:szCs w:val="28"/>
          <w:rtl/>
          <w:lang w:bidi="fa-IR"/>
        </w:rPr>
        <w:t>چون</w:t>
      </w:r>
      <w:r w:rsidR="00BC0B7E">
        <w:rPr>
          <w:rFonts w:asciiTheme="minorHAnsi" w:eastAsiaTheme="minorHAnsi" w:hAnsiTheme="minorHAnsi" w:cs="B Nazanin" w:hint="cs"/>
          <w:sz w:val="28"/>
          <w:szCs w:val="28"/>
          <w:rtl/>
          <w:lang w:bidi="fa-IR"/>
        </w:rPr>
        <w:t xml:space="preserve"> ما به گفتگو ایمان داریم. اما </w:t>
      </w:r>
      <w:r>
        <w:rPr>
          <w:rFonts w:asciiTheme="minorHAnsi" w:eastAsiaTheme="minorHAnsi" w:hAnsiTheme="minorHAnsi" w:cs="B Nazanin" w:hint="cs"/>
          <w:sz w:val="28"/>
          <w:szCs w:val="28"/>
          <w:rtl/>
          <w:lang w:bidi="fa-IR"/>
        </w:rPr>
        <w:t xml:space="preserve">این را هم باید دانست که برای هر </w:t>
      </w:r>
      <w:bookmarkStart w:id="0" w:name="_GoBack"/>
      <w:bookmarkEnd w:id="0"/>
      <w:r>
        <w:rPr>
          <w:rFonts w:asciiTheme="minorHAnsi" w:eastAsiaTheme="minorHAnsi" w:hAnsiTheme="minorHAnsi" w:cs="B Nazanin" w:hint="cs"/>
          <w:sz w:val="28"/>
          <w:szCs w:val="28"/>
          <w:rtl/>
          <w:lang w:bidi="fa-IR"/>
        </w:rPr>
        <w:t>موضوعی</w:t>
      </w:r>
      <w:r w:rsidR="00BC0B7E">
        <w:rPr>
          <w:rFonts w:asciiTheme="minorHAnsi" w:eastAsiaTheme="minorHAnsi" w:hAnsiTheme="minorHAnsi" w:cs="B Nazanin" w:hint="cs"/>
          <w:sz w:val="28"/>
          <w:szCs w:val="28"/>
          <w:rtl/>
          <w:lang w:bidi="fa-IR"/>
        </w:rPr>
        <w:t xml:space="preserve"> </w:t>
      </w:r>
      <w:r>
        <w:rPr>
          <w:rFonts w:asciiTheme="minorHAnsi" w:eastAsiaTheme="minorHAnsi" w:hAnsiTheme="minorHAnsi" w:cs="B Nazanin" w:hint="cs"/>
          <w:sz w:val="28"/>
          <w:szCs w:val="28"/>
          <w:rtl/>
          <w:lang w:bidi="fa-IR"/>
        </w:rPr>
        <w:t>آماده گفتگو نیستیم</w:t>
      </w:r>
      <w:r w:rsidR="00BC0B7E">
        <w:rPr>
          <w:rFonts w:asciiTheme="minorHAnsi" w:eastAsiaTheme="minorHAnsi" w:hAnsiTheme="minorHAnsi" w:cs="B Nazanin" w:hint="cs"/>
          <w:sz w:val="28"/>
          <w:szCs w:val="28"/>
          <w:rtl/>
          <w:lang w:bidi="fa-IR"/>
        </w:rPr>
        <w:t xml:space="preserve">. تنها یک اختلاف نظر </w:t>
      </w:r>
      <w:r w:rsidR="00BC0B7E">
        <w:rPr>
          <w:rFonts w:asciiTheme="minorHAnsi" w:eastAsiaTheme="minorHAnsi" w:hAnsiTheme="minorHAnsi" w:cs="B Nazanin" w:hint="cs"/>
          <w:sz w:val="28"/>
          <w:szCs w:val="28"/>
          <w:rtl/>
          <w:lang w:bidi="fa-IR"/>
        </w:rPr>
        <w:lastRenderedPageBreak/>
        <w:t xml:space="preserve">بین یونان و ترکیه وجود </w:t>
      </w:r>
      <w:r>
        <w:rPr>
          <w:rFonts w:asciiTheme="minorHAnsi" w:eastAsiaTheme="minorHAnsi" w:hAnsiTheme="minorHAnsi" w:cs="B Nazanin" w:hint="cs"/>
          <w:sz w:val="28"/>
          <w:szCs w:val="28"/>
          <w:rtl/>
          <w:lang w:bidi="fa-IR"/>
        </w:rPr>
        <w:t>دارد: فلات</w:t>
      </w:r>
      <w:r w:rsidR="00BC0B7E">
        <w:rPr>
          <w:rFonts w:asciiTheme="minorHAnsi" w:eastAsiaTheme="minorHAnsi" w:hAnsiTheme="minorHAnsi" w:cs="B Nazanin" w:hint="cs"/>
          <w:sz w:val="28"/>
          <w:szCs w:val="28"/>
          <w:rtl/>
          <w:lang w:bidi="fa-IR"/>
        </w:rPr>
        <w:t xml:space="preserve"> قاره در دریای اژه و در دریای مدیترانه</w:t>
      </w:r>
      <w:r>
        <w:rPr>
          <w:rFonts w:asciiTheme="minorHAnsi" w:eastAsiaTheme="minorHAnsi" w:hAnsiTheme="minorHAnsi" w:cs="B Nazanin" w:hint="cs"/>
          <w:sz w:val="28"/>
          <w:szCs w:val="28"/>
          <w:rtl/>
          <w:lang w:bidi="fa-IR"/>
        </w:rPr>
        <w:t xml:space="preserve"> شرقی و همچنین آبهای بالای این فلات قاره</w:t>
      </w:r>
      <w:r w:rsidR="00BC0B7E">
        <w:rPr>
          <w:rFonts w:asciiTheme="minorHAnsi" w:eastAsiaTheme="minorHAnsi" w:hAnsiTheme="minorHAnsi" w:cs="B Nazanin" w:hint="cs"/>
          <w:sz w:val="28"/>
          <w:szCs w:val="28"/>
          <w:rtl/>
          <w:lang w:bidi="fa-IR"/>
        </w:rPr>
        <w:t>. البته ما همیشه آماده گفتگو با</w:t>
      </w:r>
      <w:r>
        <w:rPr>
          <w:rFonts w:asciiTheme="minorHAnsi" w:eastAsiaTheme="minorHAnsi" w:hAnsiTheme="minorHAnsi" w:cs="B Nazanin" w:hint="cs"/>
          <w:sz w:val="28"/>
          <w:szCs w:val="28"/>
          <w:rtl/>
          <w:lang w:bidi="fa-IR"/>
        </w:rPr>
        <w:t xml:space="preserve"> ترکیه در</w:t>
      </w:r>
      <w:r w:rsidR="00BC0B7E">
        <w:rPr>
          <w:rFonts w:asciiTheme="minorHAnsi" w:eastAsiaTheme="minorHAnsi" w:hAnsiTheme="minorHAnsi" w:cs="B Nazanin" w:hint="cs"/>
          <w:sz w:val="28"/>
          <w:szCs w:val="28"/>
          <w:rtl/>
          <w:lang w:bidi="fa-IR"/>
        </w:rPr>
        <w:t xml:space="preserve"> این </w:t>
      </w:r>
      <w:r>
        <w:rPr>
          <w:rFonts w:asciiTheme="minorHAnsi" w:eastAsiaTheme="minorHAnsi" w:hAnsiTheme="minorHAnsi" w:cs="B Nazanin" w:hint="cs"/>
          <w:sz w:val="28"/>
          <w:szCs w:val="28"/>
          <w:rtl/>
          <w:lang w:bidi="fa-IR"/>
        </w:rPr>
        <w:t>مورد</w:t>
      </w:r>
      <w:r w:rsidR="00BC0B7E">
        <w:rPr>
          <w:rFonts w:asciiTheme="minorHAnsi" w:eastAsiaTheme="minorHAnsi" w:hAnsiTheme="minorHAnsi" w:cs="B Nazanin" w:hint="cs"/>
          <w:sz w:val="28"/>
          <w:szCs w:val="28"/>
          <w:rtl/>
          <w:lang w:bidi="fa-IR"/>
        </w:rPr>
        <w:t xml:space="preserve"> هستیم. اما نه در شرایط تهدید و باج گیری"</w:t>
      </w:r>
      <w:r>
        <w:rPr>
          <w:rFonts w:asciiTheme="minorHAnsi" w:eastAsiaTheme="minorHAnsi" w:hAnsiTheme="minorHAnsi" w:cs="B Nazanin" w:hint="cs"/>
          <w:sz w:val="28"/>
          <w:szCs w:val="28"/>
          <w:rtl/>
          <w:lang w:bidi="fa-IR"/>
        </w:rPr>
        <w:t>.</w:t>
      </w:r>
    </w:p>
    <w:p w:rsidR="00BC0B7E" w:rsidRDefault="00BC0B7E" w:rsidP="00BC0B7E">
      <w:pPr>
        <w:pStyle w:val="NormalWeb"/>
        <w:bidi/>
        <w:spacing w:before="0" w:beforeAutospacing="0" w:after="400" w:afterAutospacing="0"/>
        <w:jc w:val="right"/>
        <w:rPr>
          <w:rFonts w:asciiTheme="majorBidi" w:hAnsiTheme="majorBidi" w:cstheme="majorBidi"/>
          <w:sz w:val="32"/>
          <w:szCs w:val="32"/>
          <w:rtl/>
        </w:rPr>
      </w:pPr>
    </w:p>
    <w:p w:rsidR="00BC0B7E" w:rsidRDefault="00F05453" w:rsidP="00BC0B7E">
      <w:pPr>
        <w:pStyle w:val="NormalWeb"/>
        <w:bidi/>
        <w:spacing w:before="0" w:beforeAutospacing="0" w:after="400" w:afterAutospacing="0"/>
        <w:jc w:val="right"/>
        <w:rPr>
          <w:rFonts w:asciiTheme="majorBidi" w:hAnsiTheme="majorBidi" w:cs="B Nazanin"/>
          <w:sz w:val="22"/>
          <w:szCs w:val="22"/>
          <w:rtl/>
          <w:lang w:bidi="fa-IR"/>
        </w:rPr>
      </w:pPr>
      <w:hyperlink r:id="rId6" w:history="1">
        <w:r w:rsidR="00BC0B7E">
          <w:rPr>
            <w:rStyle w:val="Hyperlink"/>
            <w:rFonts w:asciiTheme="majorBidi" w:eastAsiaTheme="majorEastAsia" w:hAnsiTheme="majorBidi"/>
            <w:sz w:val="32"/>
            <w:szCs w:val="32"/>
          </w:rPr>
          <w:t>https://www.ng.ru/economics/2020-08-09/1_7932_economics1.html</w:t>
        </w:r>
      </w:hyperlink>
    </w:p>
    <w:p w:rsidR="00BC0B7E" w:rsidRDefault="00BC0B7E" w:rsidP="00BC0B7E">
      <w:pPr>
        <w:pStyle w:val="NormalWeb"/>
        <w:bidi/>
        <w:spacing w:before="0" w:beforeAutospacing="0" w:after="400" w:afterAutospacing="0"/>
        <w:jc w:val="right"/>
        <w:rPr>
          <w:rFonts w:asciiTheme="majorBidi" w:hAnsiTheme="majorBidi" w:cs="B Nazanin"/>
          <w:sz w:val="22"/>
          <w:szCs w:val="22"/>
          <w:rtl/>
          <w:lang w:bidi="fa-IR"/>
        </w:rPr>
      </w:pPr>
    </w:p>
    <w:p w:rsidR="00BC0B7E" w:rsidRDefault="00BC0B7E" w:rsidP="00BC0B7E">
      <w:pPr>
        <w:pStyle w:val="NormalWeb"/>
        <w:bidi/>
        <w:spacing w:before="0" w:beforeAutospacing="0" w:after="400" w:afterAutospacing="0"/>
        <w:jc w:val="right"/>
        <w:rPr>
          <w:szCs w:val="28"/>
          <w:rtl/>
        </w:rPr>
      </w:pPr>
      <w:r>
        <w:rPr>
          <w:rFonts w:asciiTheme="majorBidi" w:hAnsiTheme="majorBidi" w:cs="B Nazanin" w:hint="cs"/>
          <w:sz w:val="22"/>
          <w:szCs w:val="22"/>
          <w:rtl/>
          <w:lang w:bidi="fa-IR"/>
        </w:rPr>
        <w:t>مترجم: محمد سیفی، تاریخ ترجمه: 20/5/99</w:t>
      </w:r>
    </w:p>
    <w:p w:rsidR="00BC0B7E" w:rsidRDefault="00BC0B7E" w:rsidP="00BC0B7E"/>
    <w:p w:rsidR="00BC0B7E" w:rsidRDefault="00BC0B7E" w:rsidP="00BC0B7E">
      <w:pPr>
        <w:rPr>
          <w:szCs w:val="28"/>
          <w:lang w:bidi="fa-IR"/>
        </w:rPr>
      </w:pPr>
    </w:p>
    <w:p w:rsidR="00BC0B7E" w:rsidRDefault="00BC0B7E" w:rsidP="00BC0B7E">
      <w:pPr>
        <w:rPr>
          <w:szCs w:val="28"/>
          <w:rtl/>
          <w:lang w:bidi="fa-IR"/>
        </w:rPr>
      </w:pPr>
    </w:p>
    <w:p w:rsidR="00BC0B7E" w:rsidRDefault="00BC0B7E" w:rsidP="00BC0B7E"/>
    <w:p w:rsidR="00BC0B7E" w:rsidRDefault="00BC0B7E" w:rsidP="00BC0B7E">
      <w:pPr>
        <w:bidi/>
        <w:jc w:val="both"/>
        <w:rPr>
          <w:szCs w:val="28"/>
        </w:rPr>
      </w:pPr>
    </w:p>
    <w:p w:rsidR="001A24A2" w:rsidRPr="00BC0B7E" w:rsidRDefault="001A24A2" w:rsidP="00BC0B7E"/>
    <w:sectPr w:rsidR="001A24A2" w:rsidRPr="00BC0B7E" w:rsidSect="000B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41D7D"/>
    <w:multiLevelType w:val="multilevel"/>
    <w:tmpl w:val="D842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C5AF0"/>
    <w:multiLevelType w:val="multilevel"/>
    <w:tmpl w:val="DB7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2F"/>
    <w:rsid w:val="000216A9"/>
    <w:rsid w:val="0004047B"/>
    <w:rsid w:val="00044CA4"/>
    <w:rsid w:val="000B34C2"/>
    <w:rsid w:val="000B38D0"/>
    <w:rsid w:val="000B5ED9"/>
    <w:rsid w:val="000F3B79"/>
    <w:rsid w:val="00102932"/>
    <w:rsid w:val="00105D92"/>
    <w:rsid w:val="00116C56"/>
    <w:rsid w:val="001234E6"/>
    <w:rsid w:val="00137A15"/>
    <w:rsid w:val="001454F7"/>
    <w:rsid w:val="001522B5"/>
    <w:rsid w:val="001913E5"/>
    <w:rsid w:val="001936E5"/>
    <w:rsid w:val="00193C2C"/>
    <w:rsid w:val="001A0222"/>
    <w:rsid w:val="001A24A2"/>
    <w:rsid w:val="00202806"/>
    <w:rsid w:val="0020568C"/>
    <w:rsid w:val="002169AF"/>
    <w:rsid w:val="00227D45"/>
    <w:rsid w:val="00244BAA"/>
    <w:rsid w:val="002525FB"/>
    <w:rsid w:val="00287D3A"/>
    <w:rsid w:val="00310F9B"/>
    <w:rsid w:val="003A7ECF"/>
    <w:rsid w:val="0044746C"/>
    <w:rsid w:val="004638EC"/>
    <w:rsid w:val="00466AF7"/>
    <w:rsid w:val="004A2C69"/>
    <w:rsid w:val="004C2666"/>
    <w:rsid w:val="005013D9"/>
    <w:rsid w:val="00505890"/>
    <w:rsid w:val="00514F5A"/>
    <w:rsid w:val="00527F2E"/>
    <w:rsid w:val="0057292D"/>
    <w:rsid w:val="005747FE"/>
    <w:rsid w:val="00591609"/>
    <w:rsid w:val="005C170C"/>
    <w:rsid w:val="005E5050"/>
    <w:rsid w:val="005F575A"/>
    <w:rsid w:val="00664FF0"/>
    <w:rsid w:val="0067784A"/>
    <w:rsid w:val="00682A35"/>
    <w:rsid w:val="00684B8B"/>
    <w:rsid w:val="006B1BEF"/>
    <w:rsid w:val="006D7D44"/>
    <w:rsid w:val="00713717"/>
    <w:rsid w:val="00717665"/>
    <w:rsid w:val="00757B91"/>
    <w:rsid w:val="00791559"/>
    <w:rsid w:val="007938C3"/>
    <w:rsid w:val="00796D1B"/>
    <w:rsid w:val="007B2C97"/>
    <w:rsid w:val="007C1256"/>
    <w:rsid w:val="007E155F"/>
    <w:rsid w:val="00820957"/>
    <w:rsid w:val="00822BA0"/>
    <w:rsid w:val="008232CE"/>
    <w:rsid w:val="00853B71"/>
    <w:rsid w:val="0086518A"/>
    <w:rsid w:val="008719E5"/>
    <w:rsid w:val="00871E16"/>
    <w:rsid w:val="008723BA"/>
    <w:rsid w:val="0087618E"/>
    <w:rsid w:val="00885AD5"/>
    <w:rsid w:val="008C4C87"/>
    <w:rsid w:val="008F56E3"/>
    <w:rsid w:val="0098193B"/>
    <w:rsid w:val="009902E6"/>
    <w:rsid w:val="009C1D8C"/>
    <w:rsid w:val="009E0963"/>
    <w:rsid w:val="009E30C3"/>
    <w:rsid w:val="009E3E5D"/>
    <w:rsid w:val="009E5389"/>
    <w:rsid w:val="009E6201"/>
    <w:rsid w:val="00A2289F"/>
    <w:rsid w:val="00A41FBC"/>
    <w:rsid w:val="00A44547"/>
    <w:rsid w:val="00A81625"/>
    <w:rsid w:val="00A915F2"/>
    <w:rsid w:val="00AA6C58"/>
    <w:rsid w:val="00AB1AAE"/>
    <w:rsid w:val="00B144D5"/>
    <w:rsid w:val="00B3052D"/>
    <w:rsid w:val="00BA231B"/>
    <w:rsid w:val="00BC0B7E"/>
    <w:rsid w:val="00BD35BA"/>
    <w:rsid w:val="00C55801"/>
    <w:rsid w:val="00C65B4E"/>
    <w:rsid w:val="00CB7E2F"/>
    <w:rsid w:val="00CC01DF"/>
    <w:rsid w:val="00CD3751"/>
    <w:rsid w:val="00CE4C09"/>
    <w:rsid w:val="00D5149E"/>
    <w:rsid w:val="00D70D08"/>
    <w:rsid w:val="00D853A4"/>
    <w:rsid w:val="00DA16F5"/>
    <w:rsid w:val="00DB6534"/>
    <w:rsid w:val="00E04A3C"/>
    <w:rsid w:val="00E30A41"/>
    <w:rsid w:val="00E3492F"/>
    <w:rsid w:val="00E456BA"/>
    <w:rsid w:val="00E566E2"/>
    <w:rsid w:val="00E65913"/>
    <w:rsid w:val="00E71876"/>
    <w:rsid w:val="00E7292E"/>
    <w:rsid w:val="00E94224"/>
    <w:rsid w:val="00EC2A75"/>
    <w:rsid w:val="00ED3DB8"/>
    <w:rsid w:val="00ED58E0"/>
    <w:rsid w:val="00F05453"/>
    <w:rsid w:val="00F0580E"/>
    <w:rsid w:val="00F43AE6"/>
    <w:rsid w:val="00FD2E4E"/>
    <w:rsid w:val="00FF6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48E3B-949A-4C30-9D77-CD519D20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7E"/>
  </w:style>
  <w:style w:type="paragraph" w:styleId="Heading1">
    <w:name w:val="heading 1"/>
    <w:basedOn w:val="Normal"/>
    <w:next w:val="Normal"/>
    <w:link w:val="Heading1Char"/>
    <w:uiPriority w:val="9"/>
    <w:qFormat/>
    <w:rsid w:val="00CB7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7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B7E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7E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B7E2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7E2F"/>
    <w:rPr>
      <w:color w:val="0000FF"/>
      <w:u w:val="single"/>
    </w:rPr>
  </w:style>
  <w:style w:type="character" w:customStyle="1" w:styleId="tweetauthor-name">
    <w:name w:val="tweetauthor-name"/>
    <w:basedOn w:val="DefaultParagraphFont"/>
    <w:rsid w:val="00CB7E2F"/>
  </w:style>
  <w:style w:type="character" w:customStyle="1" w:styleId="tweetauthor-verifiedbadge">
    <w:name w:val="tweetauthor-verifiedbadge"/>
    <w:basedOn w:val="DefaultParagraphFont"/>
    <w:rsid w:val="00CB7E2F"/>
  </w:style>
  <w:style w:type="character" w:customStyle="1" w:styleId="tweetauthor-screenname">
    <w:name w:val="tweetauthor-screenname"/>
    <w:basedOn w:val="DefaultParagraphFont"/>
    <w:rsid w:val="00CB7E2F"/>
  </w:style>
  <w:style w:type="character" w:customStyle="1" w:styleId="followbutton-bird">
    <w:name w:val="followbutton-bird"/>
    <w:basedOn w:val="DefaultParagraphFont"/>
    <w:rsid w:val="00CB7E2F"/>
  </w:style>
  <w:style w:type="paragraph" w:customStyle="1" w:styleId="tweet-text">
    <w:name w:val="tweet-text"/>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info-heartstat">
    <w:name w:val="tweetinfo-heartstat"/>
    <w:basedOn w:val="DefaultParagraphFont"/>
    <w:rsid w:val="00CB7E2F"/>
  </w:style>
  <w:style w:type="character" w:customStyle="1" w:styleId="u-hiddenvisually">
    <w:name w:val="u-hiddenvisually"/>
    <w:basedOn w:val="DefaultParagraphFont"/>
    <w:rsid w:val="00CB7E2F"/>
  </w:style>
  <w:style w:type="paragraph" w:styleId="BalloonText">
    <w:name w:val="Balloon Text"/>
    <w:basedOn w:val="Normal"/>
    <w:link w:val="BalloonTextChar"/>
    <w:uiPriority w:val="99"/>
    <w:semiHidden/>
    <w:unhideWhenUsed/>
    <w:rsid w:val="00CB7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2F"/>
    <w:rPr>
      <w:rFonts w:ascii="Tahoma" w:hAnsi="Tahoma" w:cs="Tahoma"/>
      <w:sz w:val="16"/>
      <w:szCs w:val="16"/>
    </w:rPr>
  </w:style>
  <w:style w:type="character" w:styleId="Emphasis">
    <w:name w:val="Emphasis"/>
    <w:basedOn w:val="DefaultParagraphFont"/>
    <w:uiPriority w:val="20"/>
    <w:qFormat/>
    <w:rsid w:val="00CB7E2F"/>
    <w:rPr>
      <w:i/>
      <w:iCs/>
    </w:rPr>
  </w:style>
  <w:style w:type="paragraph" w:customStyle="1" w:styleId="secondtitle">
    <w:name w:val="second_title"/>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CB7E2F"/>
  </w:style>
  <w:style w:type="character" w:styleId="FollowedHyperlink">
    <w:name w:val="FollowedHyperlink"/>
    <w:basedOn w:val="DefaultParagraphFont"/>
    <w:uiPriority w:val="99"/>
    <w:semiHidden/>
    <w:unhideWhenUsed/>
    <w:rsid w:val="00CB7E2F"/>
    <w:rPr>
      <w:color w:val="800080" w:themeColor="followedHyperlink"/>
      <w:u w:val="single"/>
    </w:rPr>
  </w:style>
  <w:style w:type="paragraph" w:customStyle="1" w:styleId="anonce">
    <w:name w:val="anonce"/>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user">
    <w:name w:val="descruser"/>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E2F"/>
    <w:rPr>
      <w:b/>
      <w:bCs/>
    </w:rPr>
  </w:style>
  <w:style w:type="paragraph" w:customStyle="1" w:styleId="tags">
    <w:name w:val="tags"/>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detail">
    <w:name w:val="image_detail"/>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photo">
    <w:name w:val="descrphoto"/>
    <w:basedOn w:val="DefaultParagraphFont"/>
    <w:rsid w:val="00CB7E2F"/>
  </w:style>
  <w:style w:type="character" w:customStyle="1" w:styleId="intro">
    <w:name w:val="intro"/>
    <w:basedOn w:val="DefaultParagraphFont"/>
    <w:rsid w:val="00CB7E2F"/>
  </w:style>
  <w:style w:type="character" w:customStyle="1" w:styleId="cxabeji">
    <w:name w:val="cxabeji"/>
    <w:basedOn w:val="DefaultParagraphFont"/>
    <w:rsid w:val="00CB7E2F"/>
  </w:style>
  <w:style w:type="character" w:customStyle="1" w:styleId="vkcounter">
    <w:name w:val="vk_counter"/>
    <w:basedOn w:val="DefaultParagraphFont"/>
    <w:rsid w:val="00CB7E2F"/>
  </w:style>
  <w:style w:type="character" w:customStyle="1" w:styleId="ptajio">
    <w:name w:val="ptajio"/>
    <w:basedOn w:val="DefaultParagraphFont"/>
    <w:rsid w:val="00CB7E2F"/>
  </w:style>
  <w:style w:type="character" w:customStyle="1" w:styleId="rxceyenmgshgn">
    <w:name w:val="rxceye__nmgshgn"/>
    <w:basedOn w:val="DefaultParagraphFont"/>
    <w:rsid w:val="00CB7E2F"/>
  </w:style>
  <w:style w:type="character" w:customStyle="1" w:styleId="rxceyefpbhxzn">
    <w:name w:val="rxceye__fpbhxzn"/>
    <w:basedOn w:val="DefaultParagraphFont"/>
    <w:rsid w:val="00CB7E2F"/>
  </w:style>
  <w:style w:type="paragraph" w:customStyle="1" w:styleId="vhgug">
    <w:name w:val="vhgug"/>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oir">
    <w:name w:val="wpoir"/>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byua">
    <w:name w:val="ybyua"/>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pyby">
    <w:name w:val="hopyby"/>
    <w:basedOn w:val="DefaultParagraphFont"/>
    <w:rsid w:val="00CB7E2F"/>
  </w:style>
  <w:style w:type="paragraph" w:customStyle="1" w:styleId="vwsc">
    <w:name w:val="vwsc"/>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lbk">
    <w:name w:val="fdlbk"/>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slx">
    <w:name w:val="qslx"/>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tbo">
    <w:name w:val="ntbo"/>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ubreiv">
    <w:name w:val="hubreiv"/>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niflm">
    <w:name w:val="mjniflm"/>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ea">
    <w:name w:val="idea"/>
    <w:basedOn w:val="DefaultParagraphFont"/>
    <w:rsid w:val="00CB7E2F"/>
  </w:style>
  <w:style w:type="paragraph" w:customStyle="1" w:styleId="whksz">
    <w:name w:val="whksz"/>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poq">
    <w:name w:val="lpoq"/>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wsbe">
    <w:name w:val="dkwsbe"/>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lwbc">
    <w:name w:val="hadlwbc"/>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buaw">
    <w:name w:val="ocbuaw"/>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fvy">
    <w:name w:val="qfvy"/>
    <w:basedOn w:val="DefaultParagraphFont"/>
    <w:rsid w:val="00CB7E2F"/>
  </w:style>
  <w:style w:type="paragraph" w:customStyle="1" w:styleId="stqwr">
    <w:name w:val="stqwr"/>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hmd">
    <w:name w:val="ihmd"/>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lizs">
    <w:name w:val="melizs"/>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jea">
    <w:name w:val="bsjea"/>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dn">
    <w:name w:val="apdn"/>
    <w:basedOn w:val="DefaultParagraphFont"/>
    <w:rsid w:val="00CB7E2F"/>
  </w:style>
  <w:style w:type="paragraph" w:customStyle="1" w:styleId="gfzaml">
    <w:name w:val="gfzaml"/>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fepmc">
    <w:name w:val="ahfepmc"/>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hqomj">
    <w:name w:val="yhqomj"/>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cgfp">
    <w:name w:val="vrcgfp"/>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ymcsi">
    <w:name w:val="jymcsi"/>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gqgv">
    <w:name w:val="apgqgv"/>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otc">
    <w:name w:val="uotc"/>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wcbr">
    <w:name w:val="hwcbr"/>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CB7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B3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g.ru/economics/2020-08-09/1_7932_economics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6F2AB-1211-4F36-9042-0195A09F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dcterms:created xsi:type="dcterms:W3CDTF">2020-08-13T09:18:00Z</dcterms:created>
  <dcterms:modified xsi:type="dcterms:W3CDTF">2020-08-13T09:18:00Z</dcterms:modified>
</cp:coreProperties>
</file>