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9" w:rsidRPr="00F732A9" w:rsidRDefault="00F732A9" w:rsidP="00217BA3">
      <w:pPr>
        <w:bidi/>
        <w:spacing w:after="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500" w:type="dxa"/>
        <w:jc w:val="center"/>
        <w:tblLook w:val="04A0" w:firstRow="1" w:lastRow="0" w:firstColumn="1" w:lastColumn="0" w:noHBand="0" w:noVBand="1"/>
      </w:tblPr>
      <w:tblGrid>
        <w:gridCol w:w="3450"/>
        <w:gridCol w:w="3386"/>
        <w:gridCol w:w="3664"/>
      </w:tblGrid>
      <w:tr w:rsidR="00F732A9" w:rsidRPr="00F732A9" w:rsidTr="00AC4630">
        <w:trPr>
          <w:trHeight w:val="556"/>
          <w:jc w:val="center"/>
        </w:trPr>
        <w:tc>
          <w:tcPr>
            <w:tcW w:w="10500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F732A9" w:rsidRPr="00D365A5" w:rsidRDefault="00F732A9" w:rsidP="00217BA3">
            <w:pPr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D81103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مشخصات </w:t>
            </w:r>
            <w:r w:rsidR="00217BA3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فردی</w:t>
            </w:r>
          </w:p>
        </w:tc>
      </w:tr>
      <w:tr w:rsidR="00F732A9" w:rsidRPr="00F732A9" w:rsidTr="00AC4630">
        <w:trPr>
          <w:trHeight w:val="566"/>
          <w:jc w:val="center"/>
        </w:trPr>
        <w:tc>
          <w:tcPr>
            <w:tcW w:w="3450" w:type="dxa"/>
            <w:tcBorders>
              <w:top w:val="thinThickSmallGap" w:sz="18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F732A9" w:rsidRPr="00F732A9" w:rsidRDefault="00F732A9" w:rsidP="00217BA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EC587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17BA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ایاز میرسلیمانی</w:t>
            </w:r>
          </w:p>
        </w:tc>
        <w:tc>
          <w:tcPr>
            <w:tcW w:w="7050" w:type="dxa"/>
            <w:gridSpan w:val="2"/>
            <w:tcBorders>
              <w:top w:val="thinThickSmallGap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732A9" w:rsidRPr="00F732A9" w:rsidRDefault="00F732A9" w:rsidP="00217BA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</w:tr>
      <w:tr w:rsidR="00683BD1" w:rsidRPr="00F732A9" w:rsidTr="00AC4630">
        <w:trPr>
          <w:trHeight w:val="648"/>
          <w:jc w:val="center"/>
        </w:trPr>
        <w:tc>
          <w:tcPr>
            <w:tcW w:w="345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83BD1" w:rsidRPr="00F732A9" w:rsidRDefault="00217BA3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محل تولد: اقلید فارس </w:t>
            </w:r>
          </w:p>
        </w:tc>
        <w:tc>
          <w:tcPr>
            <w:tcW w:w="3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217BA3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تولد: 1349</w:t>
            </w:r>
          </w:p>
        </w:tc>
        <w:tc>
          <w:tcPr>
            <w:tcW w:w="366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683BD1" w:rsidRDefault="00217BA3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فعلی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رئیس شیفت نیروگاه</w:t>
            </w:r>
          </w:p>
        </w:tc>
      </w:tr>
      <w:tr w:rsidR="00683BD1" w:rsidRPr="00F732A9" w:rsidTr="00AC4630">
        <w:trPr>
          <w:trHeight w:val="566"/>
          <w:jc w:val="center"/>
        </w:trPr>
        <w:tc>
          <w:tcPr>
            <w:tcW w:w="345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83BD1" w:rsidRPr="00F732A9" w:rsidRDefault="00217BA3" w:rsidP="00217BA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شرکت بهره‌برداری نیروگاه اتمی بوشهر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683BD1" w:rsidRPr="00F732A9" w:rsidRDefault="00217BA3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استخدام: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دائمی</w:t>
            </w:r>
          </w:p>
        </w:tc>
        <w:tc>
          <w:tcPr>
            <w:tcW w:w="366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0500B8" w:rsidRDefault="00217BA3" w:rsidP="00217BA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کارشناسی</w:t>
            </w:r>
          </w:p>
        </w:tc>
      </w:tr>
      <w:tr w:rsidR="00683BD1" w:rsidRPr="00F732A9" w:rsidTr="00AC4630">
        <w:trPr>
          <w:trHeight w:val="601"/>
          <w:jc w:val="center"/>
        </w:trPr>
        <w:tc>
          <w:tcPr>
            <w:tcW w:w="345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683BD1" w:rsidRPr="00F732A9" w:rsidRDefault="00217BA3" w:rsidP="00B9560D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مهندسی مکانیک</w:t>
            </w:r>
          </w:p>
        </w:tc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217BA3" w:rsidP="00217BA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دانشگاه محل تحصیل: دانشگاه تبریز</w:t>
            </w:r>
          </w:p>
        </w:tc>
        <w:tc>
          <w:tcPr>
            <w:tcW w:w="366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217BA3" w:rsidP="00E72F40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0500B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سابقه کار: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23 سال</w:t>
            </w:r>
          </w:p>
        </w:tc>
      </w:tr>
      <w:tr w:rsidR="00683BD1" w:rsidRPr="00217BA3" w:rsidTr="00AC4630">
        <w:trPr>
          <w:trHeight w:val="56"/>
          <w:jc w:val="center"/>
        </w:trPr>
        <w:tc>
          <w:tcPr>
            <w:tcW w:w="10500" w:type="dxa"/>
            <w:gridSpan w:val="3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10054A" w:rsidRPr="00563BE9" w:rsidRDefault="0010054A" w:rsidP="00217BA3">
            <w:pPr>
              <w:bidi/>
              <w:rPr>
                <w:rFonts w:ascii="Times New Roman" w:eastAsia="Times New Roman" w:hAnsi="Times New Roman" w:cs="B Lotus"/>
                <w:b/>
                <w:bCs/>
                <w:sz w:val="2"/>
                <w:szCs w:val="2"/>
                <w:rtl/>
              </w:rPr>
            </w:pPr>
          </w:p>
        </w:tc>
      </w:tr>
      <w:tr w:rsidR="00683BD1" w:rsidRPr="00F732A9" w:rsidTr="00AC4630">
        <w:trPr>
          <w:trHeight w:val="7687"/>
          <w:jc w:val="center"/>
        </w:trPr>
        <w:tc>
          <w:tcPr>
            <w:tcW w:w="10500" w:type="dxa"/>
            <w:gridSpan w:val="3"/>
            <w:tcBorders>
              <w:top w:val="thinThickSmallGap" w:sz="18" w:space="0" w:color="auto"/>
              <w:left w:val="thickThin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630"/>
              <w:bidiVisual/>
              <w:tblW w:w="10274" w:type="dxa"/>
              <w:tblLook w:val="04A0" w:firstRow="1" w:lastRow="0" w:firstColumn="1" w:lastColumn="0" w:noHBand="0" w:noVBand="1"/>
            </w:tblPr>
            <w:tblGrid>
              <w:gridCol w:w="4961"/>
              <w:gridCol w:w="3402"/>
              <w:gridCol w:w="1911"/>
            </w:tblGrid>
            <w:tr w:rsidR="00673CB4" w:rsidTr="00673CB4">
              <w:tc>
                <w:tcPr>
                  <w:tcW w:w="4961" w:type="dxa"/>
                </w:tcPr>
                <w:p w:rsidR="00673CB4" w:rsidRDefault="00673CB4" w:rsidP="00812101">
                  <w:pPr>
                    <w:bidi/>
                    <w:jc w:val="center"/>
                    <w:rPr>
                      <w:rFonts w:ascii="Times New Roman" w:eastAsia="Times New Roman" w:hAnsi="Times New Roman" w:cs="B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Titr" w:hint="cs"/>
                      <w:sz w:val="18"/>
                      <w:szCs w:val="18"/>
                      <w:rtl/>
                      <w:lang w:bidi="fa-IR"/>
                    </w:rPr>
                    <w:t>عنوان دوره</w:t>
                  </w:r>
                </w:p>
              </w:tc>
              <w:tc>
                <w:tcPr>
                  <w:tcW w:w="3402" w:type="dxa"/>
                </w:tcPr>
                <w:p w:rsidR="00673CB4" w:rsidRDefault="00673CB4" w:rsidP="00812101">
                  <w:pPr>
                    <w:bidi/>
                    <w:jc w:val="center"/>
                    <w:rPr>
                      <w:rFonts w:ascii="Times New Roman" w:eastAsia="Times New Roman" w:hAnsi="Times New Roman" w:cs="B Titr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Titr" w:hint="cs"/>
                      <w:sz w:val="18"/>
                      <w:szCs w:val="18"/>
                      <w:rtl/>
                      <w:lang w:bidi="fa-IR"/>
                    </w:rPr>
                    <w:t>محل برگزاری</w:t>
                  </w:r>
                </w:p>
              </w:tc>
              <w:tc>
                <w:tcPr>
                  <w:tcW w:w="1911" w:type="dxa"/>
                </w:tcPr>
                <w:p w:rsidR="00673CB4" w:rsidRPr="00261074" w:rsidRDefault="00673CB4" w:rsidP="00812101">
                  <w:pPr>
                    <w:pStyle w:val="ListParagraph"/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طول دوره</w:t>
                  </w:r>
                </w:p>
              </w:tc>
            </w:tr>
            <w:tr w:rsidR="00673CB4" w:rsidTr="00673CB4">
              <w:tc>
                <w:tcPr>
                  <w:tcW w:w="4961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دوره مقدماتی آشنایی با زبان روسی</w:t>
                  </w:r>
                </w:p>
              </w:tc>
              <w:tc>
                <w:tcPr>
                  <w:tcW w:w="3402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ایران</w:t>
                  </w:r>
                </w:p>
              </w:tc>
              <w:tc>
                <w:tcPr>
                  <w:tcW w:w="1911" w:type="dxa"/>
                </w:tcPr>
                <w:p w:rsidR="00673CB4" w:rsidRPr="0046221A" w:rsidRDefault="00673CB4" w:rsidP="00812101">
                  <w:pPr>
                    <w:pStyle w:val="ListParagraph"/>
                    <w:bidi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6 </w:t>
                  </w:r>
                  <w:r w:rsidRPr="0046221A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ماه</w:t>
                  </w:r>
                </w:p>
              </w:tc>
            </w:tr>
            <w:tr w:rsidR="00673CB4" w:rsidTr="00673CB4">
              <w:tc>
                <w:tcPr>
                  <w:tcW w:w="4961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آشنایی با دروس پایه نیروگاه های اتمی </w:t>
                  </w:r>
                </w:p>
              </w:tc>
              <w:tc>
                <w:tcPr>
                  <w:tcW w:w="3402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ایران</w:t>
                  </w:r>
                </w:p>
              </w:tc>
              <w:tc>
                <w:tcPr>
                  <w:tcW w:w="1911" w:type="dxa"/>
                </w:tcPr>
                <w:p w:rsidR="00673CB4" w:rsidRPr="00261074" w:rsidRDefault="00673CB4" w:rsidP="00812101">
                  <w:pPr>
                    <w:pStyle w:val="ListParagraph"/>
                    <w:bidi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3 ماه</w:t>
                  </w:r>
                </w:p>
              </w:tc>
            </w:tr>
            <w:tr w:rsidR="00673CB4" w:rsidTr="00673CB4">
              <w:tc>
                <w:tcPr>
                  <w:tcW w:w="4961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کارآموزی و آشنایی با نیروگاه های حرارتی </w:t>
                  </w:r>
                </w:p>
              </w:tc>
              <w:tc>
                <w:tcPr>
                  <w:tcW w:w="3402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نیروگاه نکا، طوس و اصفهان </w:t>
                  </w:r>
                </w:p>
              </w:tc>
              <w:tc>
                <w:tcPr>
                  <w:tcW w:w="1911" w:type="dxa"/>
                </w:tcPr>
                <w:p w:rsidR="00673CB4" w:rsidRPr="00261074" w:rsidRDefault="00673CB4" w:rsidP="00812101">
                  <w:pPr>
                    <w:pStyle w:val="ListParagraph"/>
                    <w:bidi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14 ماه</w:t>
                  </w:r>
                </w:p>
              </w:tc>
            </w:tr>
            <w:tr w:rsidR="00673CB4" w:rsidTr="00673CB4">
              <w:tc>
                <w:tcPr>
                  <w:tcW w:w="4961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زبان روسی تخصصی </w:t>
                  </w:r>
                </w:p>
              </w:tc>
              <w:tc>
                <w:tcPr>
                  <w:tcW w:w="3402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روسیه/ دانشگاه پلی تکنیک شهر ساراتوف</w:t>
                  </w:r>
                </w:p>
              </w:tc>
              <w:tc>
                <w:tcPr>
                  <w:tcW w:w="1911" w:type="dxa"/>
                </w:tcPr>
                <w:p w:rsidR="00673CB4" w:rsidRPr="0046221A" w:rsidRDefault="00673CB4" w:rsidP="00812101">
                  <w:pPr>
                    <w:pStyle w:val="ListParagraph"/>
                    <w:bidi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3</w:t>
                  </w:r>
                  <w:r w:rsidRPr="0046221A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 ماه </w:t>
                  </w:r>
                </w:p>
              </w:tc>
            </w:tr>
            <w:tr w:rsidR="00673CB4" w:rsidTr="00673CB4">
              <w:tc>
                <w:tcPr>
                  <w:tcW w:w="4961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دوره شیفت سوپروایزری نیروگاه های شامل دروس پایه، راکتور، توربین، برق، کنترل و ابزار دقیق، شیمی، حفاظت در برابر اشعه، سوخت هسته ای، سیمولاتور و کارآموزی در نیروگاه های در حال کار</w:t>
                  </w:r>
                </w:p>
              </w:tc>
              <w:tc>
                <w:tcPr>
                  <w:tcW w:w="3402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روسیه/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 </w:t>
                  </w: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مرکز آموزش نووارونژ، نیروگاه اتمی بالاکووا</w:t>
                  </w:r>
                </w:p>
              </w:tc>
              <w:tc>
                <w:tcPr>
                  <w:tcW w:w="1911" w:type="dxa"/>
                </w:tcPr>
                <w:p w:rsidR="00673CB4" w:rsidRPr="0046221A" w:rsidRDefault="00673CB4" w:rsidP="00812101">
                  <w:pPr>
                    <w:pStyle w:val="ListParagraph"/>
                    <w:bidi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673CB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26</w:t>
                  </w:r>
                  <w:r w:rsidRPr="0046221A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 ماه </w:t>
                  </w:r>
                </w:p>
              </w:tc>
            </w:tr>
            <w:tr w:rsidR="00673CB4" w:rsidTr="00673CB4">
              <w:tc>
                <w:tcPr>
                  <w:tcW w:w="4961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دوره تطبیق طرح نیروگاه 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اتمی </w:t>
                  </w: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مرجع با واحد یکم نیروگاه اتمی بوشهر </w:t>
                  </w:r>
                </w:p>
              </w:tc>
              <w:tc>
                <w:tcPr>
                  <w:tcW w:w="3402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ایران/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 </w:t>
                  </w: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مرکز آموزش نیروگاه اتمی بوشهر </w:t>
                  </w:r>
                </w:p>
              </w:tc>
              <w:tc>
                <w:tcPr>
                  <w:tcW w:w="1911" w:type="dxa"/>
                </w:tcPr>
                <w:p w:rsidR="00673CB4" w:rsidRPr="0046221A" w:rsidRDefault="00673CB4" w:rsidP="00812101">
                  <w:pPr>
                    <w:pStyle w:val="ListParagraph"/>
                    <w:bidi/>
                    <w:jc w:val="both"/>
                    <w:rPr>
                      <w:rFonts w:cs="B Nazanin"/>
                      <w:sz w:val="28"/>
                      <w:szCs w:val="28"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3</w:t>
                  </w:r>
                  <w:r w:rsidRPr="0046221A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 ماه</w:t>
                  </w:r>
                </w:p>
              </w:tc>
            </w:tr>
            <w:tr w:rsidR="00673CB4" w:rsidTr="00673CB4">
              <w:tc>
                <w:tcPr>
                  <w:tcW w:w="4961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val="ru-RU"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دوره آشنایی با نرم و استانداردهای نیروگاه های اتمی</w:t>
                  </w:r>
                </w:p>
              </w:tc>
              <w:tc>
                <w:tcPr>
                  <w:tcW w:w="3402" w:type="dxa"/>
                </w:tcPr>
                <w:p w:rsidR="00673CB4" w:rsidRPr="00261074" w:rsidRDefault="00673CB4" w:rsidP="00812101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val="ru-RU" w:bidi="fa-IR"/>
                    </w:rPr>
                  </w:pP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ایران/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 </w:t>
                  </w:r>
                  <w:r w:rsidRPr="00261074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مرکز آموزش نیروگاه اتمی بوشهر</w:t>
                  </w:r>
                </w:p>
              </w:tc>
              <w:tc>
                <w:tcPr>
                  <w:tcW w:w="1911" w:type="dxa"/>
                </w:tcPr>
                <w:p w:rsidR="00673CB4" w:rsidRPr="00261074" w:rsidRDefault="00673CB4" w:rsidP="00812101">
                  <w:pPr>
                    <w:pStyle w:val="ListParagraph"/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val="ru-RU"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9 ماه</w:t>
                  </w:r>
                </w:p>
              </w:tc>
            </w:tr>
            <w:tr w:rsidR="00673CB4" w:rsidTr="00673CB4">
              <w:tc>
                <w:tcPr>
                  <w:tcW w:w="4961" w:type="dxa"/>
                </w:tcPr>
                <w:p w:rsidR="00673CB4" w:rsidRDefault="00673CB4" w:rsidP="00812101">
                  <w:pPr>
                    <w:jc w:val="right"/>
                  </w:pPr>
                  <w:r w:rsidRPr="0046221A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دوره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 های</w:t>
                  </w:r>
                  <w:r w:rsidRPr="0046221A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 آموزش مدی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ریت تحت نظارت آژانس بین المللی انرژی اتمی</w:t>
                  </w:r>
                </w:p>
              </w:tc>
              <w:tc>
                <w:tcPr>
                  <w:tcW w:w="3402" w:type="dxa"/>
                </w:tcPr>
                <w:p w:rsidR="00673CB4" w:rsidRDefault="00673CB4" w:rsidP="00812101">
                  <w:pPr>
                    <w:jc w:val="right"/>
                  </w:pPr>
                  <w:r w:rsidRPr="0046221A"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ایران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>/ سازمان مدیریت صنعتی</w:t>
                  </w:r>
                </w:p>
              </w:tc>
              <w:tc>
                <w:tcPr>
                  <w:tcW w:w="1911" w:type="dxa"/>
                </w:tcPr>
                <w:p w:rsidR="00673CB4" w:rsidRDefault="00673CB4" w:rsidP="00812101">
                  <w:pPr>
                    <w:pStyle w:val="ListParagraph"/>
                    <w:bidi/>
                    <w:jc w:val="both"/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val="ru-RU" w:bidi="fa-IR"/>
                    </w:rPr>
                    <w:t xml:space="preserve">1 ماه </w:t>
                  </w:r>
                </w:p>
              </w:tc>
            </w:tr>
          </w:tbl>
          <w:p w:rsidR="00683BD1" w:rsidRPr="00F732A9" w:rsidRDefault="00673CB4" w:rsidP="00C41C32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</w:t>
            </w:r>
            <w:r w:rsidR="00C41C32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سوابق آموزشی</w:t>
            </w:r>
          </w:p>
        </w:tc>
      </w:tr>
    </w:tbl>
    <w:p w:rsidR="00673CB4" w:rsidRDefault="00673CB4" w:rsidP="00673CB4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AC4630" w:rsidRDefault="00AC4630" w:rsidP="00AC4630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AC4630" w:rsidRDefault="00AC4630" w:rsidP="00AC4630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AC4630" w:rsidRDefault="00AC4630" w:rsidP="00AC4630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673CB4" w:rsidRDefault="00673CB4" w:rsidP="00673CB4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673CB4" w:rsidRDefault="00673CB4" w:rsidP="00673CB4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tbl>
      <w:tblPr>
        <w:tblStyle w:val="TableGrid2"/>
        <w:bidiVisual/>
        <w:tblW w:w="10266" w:type="dxa"/>
        <w:jc w:val="center"/>
        <w:tblLook w:val="04A0" w:firstRow="1" w:lastRow="0" w:firstColumn="1" w:lastColumn="0" w:noHBand="0" w:noVBand="1"/>
      </w:tblPr>
      <w:tblGrid>
        <w:gridCol w:w="4118"/>
        <w:gridCol w:w="3402"/>
        <w:gridCol w:w="2746"/>
      </w:tblGrid>
      <w:tr w:rsidR="006E4923" w:rsidRPr="00F732A9" w:rsidTr="006E4923">
        <w:trPr>
          <w:trHeight w:val="556"/>
          <w:jc w:val="center"/>
        </w:trPr>
        <w:tc>
          <w:tcPr>
            <w:tcW w:w="10266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6E4923" w:rsidRPr="00D365A5" w:rsidRDefault="006E4923" w:rsidP="009363FA">
            <w:pPr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lastRenderedPageBreak/>
              <w:t>سوابق کاری و اجرایی</w:t>
            </w:r>
          </w:p>
        </w:tc>
      </w:tr>
      <w:tr w:rsidR="006E4923" w:rsidRPr="00F732A9" w:rsidTr="008E4432">
        <w:trPr>
          <w:trHeight w:val="566"/>
          <w:jc w:val="center"/>
        </w:trPr>
        <w:tc>
          <w:tcPr>
            <w:tcW w:w="4118" w:type="dxa"/>
            <w:tcBorders>
              <w:top w:val="thinThickSmallGap" w:sz="18" w:space="0" w:color="auto"/>
              <w:left w:val="thickThinSmallGap" w:sz="24" w:space="0" w:color="auto"/>
            </w:tcBorders>
            <w:shd w:val="clear" w:color="auto" w:fill="auto"/>
          </w:tcPr>
          <w:p w:rsidR="006E4923" w:rsidRPr="00053386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>
              <w:rPr>
                <w:rFonts w:cs="B Nazanin" w:hint="cs"/>
                <w:sz w:val="28"/>
                <w:szCs w:val="28"/>
                <w:rtl/>
                <w:lang w:val="ru-RU"/>
              </w:rPr>
              <w:t>فعالیت</w:t>
            </w:r>
          </w:p>
        </w:tc>
        <w:tc>
          <w:tcPr>
            <w:tcW w:w="3402" w:type="dxa"/>
            <w:tcBorders>
              <w:top w:val="thinThickSmallGap" w:sz="18" w:space="0" w:color="auto"/>
              <w:right w:val="single" w:sz="4" w:space="0" w:color="000000" w:themeColor="text1"/>
            </w:tcBorders>
            <w:shd w:val="clear" w:color="auto" w:fill="auto"/>
          </w:tcPr>
          <w:p w:rsidR="006E4923" w:rsidRPr="00053386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>
              <w:rPr>
                <w:rFonts w:cs="B Nazanin" w:hint="cs"/>
                <w:sz w:val="28"/>
                <w:szCs w:val="28"/>
                <w:rtl/>
                <w:lang w:val="ru-RU"/>
              </w:rPr>
              <w:t>مسئولیت</w:t>
            </w:r>
          </w:p>
        </w:tc>
        <w:tc>
          <w:tcPr>
            <w:tcW w:w="2746" w:type="dxa"/>
            <w:tcBorders>
              <w:top w:val="thinThickSmallGap" w:sz="18" w:space="0" w:color="auto"/>
              <w:left w:val="single" w:sz="4" w:space="0" w:color="000000" w:themeColor="text1"/>
              <w:right w:val="thinThickSmallGap" w:sz="24" w:space="0" w:color="auto"/>
            </w:tcBorders>
            <w:shd w:val="clear" w:color="auto" w:fill="auto"/>
          </w:tcPr>
          <w:p w:rsidR="006E4923" w:rsidRPr="00053386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>
              <w:rPr>
                <w:rFonts w:cs="B Nazanin" w:hint="cs"/>
                <w:sz w:val="28"/>
                <w:szCs w:val="28"/>
                <w:rtl/>
                <w:lang w:val="ru-RU"/>
              </w:rPr>
              <w:t>توضیحات</w:t>
            </w:r>
          </w:p>
        </w:tc>
      </w:tr>
      <w:tr w:rsidR="006E4923" w:rsidRPr="00F732A9" w:rsidTr="008E4432">
        <w:trPr>
          <w:trHeight w:val="648"/>
          <w:jc w:val="center"/>
        </w:trPr>
        <w:tc>
          <w:tcPr>
            <w:tcW w:w="4118" w:type="dxa"/>
            <w:tcBorders>
              <w:left w:val="thickThinSmallGap" w:sz="24" w:space="0" w:color="auto"/>
            </w:tcBorders>
            <w:shd w:val="clear" w:color="auto" w:fill="auto"/>
          </w:tcPr>
          <w:p w:rsidR="006E4923" w:rsidRPr="006E4923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شرکت در مراحل ساخت سیستم ها و تجهیزات واحد یکم نیروگاه اتمی بوشهر</w:t>
            </w:r>
          </w:p>
        </w:tc>
        <w:tc>
          <w:tcPr>
            <w:tcW w:w="340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4923" w:rsidRPr="006E4923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 xml:space="preserve">مدیر سیستم های تهویه و چیلر </w:t>
            </w:r>
            <w:r w:rsidR="008E4432">
              <w:rPr>
                <w:rFonts w:cs="B Nazanin" w:hint="cs"/>
                <w:sz w:val="28"/>
                <w:szCs w:val="28"/>
                <w:rtl/>
                <w:lang w:val="ru-RU"/>
              </w:rPr>
              <w:t>طرح تکمیل واحد یکم</w:t>
            </w:r>
          </w:p>
        </w:tc>
        <w:tc>
          <w:tcPr>
            <w:tcW w:w="2746" w:type="dxa"/>
            <w:tcBorders>
              <w:left w:val="single" w:sz="4" w:space="0" w:color="000000" w:themeColor="text1"/>
              <w:right w:val="thinThickSmallGap" w:sz="24" w:space="0" w:color="auto"/>
            </w:tcBorders>
            <w:shd w:val="clear" w:color="auto" w:fill="auto"/>
          </w:tcPr>
          <w:p w:rsidR="006E4923" w:rsidRPr="006E4923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از سال 1384 لغایت 1387</w:t>
            </w:r>
          </w:p>
        </w:tc>
      </w:tr>
      <w:tr w:rsidR="008E4432" w:rsidRPr="00F732A9" w:rsidTr="008E4432">
        <w:trPr>
          <w:trHeight w:val="648"/>
          <w:jc w:val="center"/>
        </w:trPr>
        <w:tc>
          <w:tcPr>
            <w:tcW w:w="4118" w:type="dxa"/>
            <w:tcBorders>
              <w:left w:val="thickThinSmallGap" w:sz="24" w:space="0" w:color="auto"/>
            </w:tcBorders>
            <w:shd w:val="clear" w:color="auto" w:fill="auto"/>
          </w:tcPr>
          <w:p w:rsidR="008E4432" w:rsidRDefault="008E4432" w:rsidP="008E4432">
            <w:pPr>
              <w:bidi/>
              <w:jc w:val="center"/>
            </w:pPr>
            <w:r w:rsidRPr="009F25AF">
              <w:rPr>
                <w:rFonts w:cs="B Nazanin" w:hint="cs"/>
                <w:sz w:val="28"/>
                <w:szCs w:val="28"/>
                <w:rtl/>
                <w:lang w:val="ru-RU"/>
              </w:rPr>
              <w:t xml:space="preserve">شرکت در </w:t>
            </w:r>
            <w:r>
              <w:rPr>
                <w:rFonts w:cs="B Nazanin" w:hint="cs"/>
                <w:sz w:val="28"/>
                <w:szCs w:val="28"/>
                <w:rtl/>
                <w:lang w:val="ru-RU"/>
              </w:rPr>
              <w:t>پذیرش</w:t>
            </w:r>
            <w:r w:rsidRPr="009F25AF">
              <w:rPr>
                <w:rFonts w:cs="B Nazanin" w:hint="cs"/>
                <w:sz w:val="28"/>
                <w:szCs w:val="28"/>
                <w:rtl/>
                <w:lang w:val="ru-RU"/>
              </w:rPr>
              <w:t xml:space="preserve"> سیستم ها و تهویه </w:t>
            </w: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واحد یکم نیروگاه اتمی بوشهر</w:t>
            </w:r>
          </w:p>
        </w:tc>
        <w:tc>
          <w:tcPr>
            <w:tcW w:w="340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4432" w:rsidRDefault="008E4432" w:rsidP="008E4432">
            <w:pPr>
              <w:jc w:val="center"/>
            </w:pPr>
            <w:r w:rsidRPr="009F25AF">
              <w:rPr>
                <w:rFonts w:cs="B Nazanin" w:hint="cs"/>
                <w:sz w:val="28"/>
                <w:szCs w:val="28"/>
                <w:rtl/>
                <w:lang w:val="ru-RU"/>
              </w:rPr>
              <w:t>رئیس زیر کمیته پذیرش تهویه و چیلر</w:t>
            </w:r>
          </w:p>
        </w:tc>
        <w:tc>
          <w:tcPr>
            <w:tcW w:w="2746" w:type="dxa"/>
            <w:tcBorders>
              <w:left w:val="single" w:sz="4" w:space="0" w:color="000000" w:themeColor="text1"/>
              <w:right w:val="thinThickSmallGap" w:sz="24" w:space="0" w:color="auto"/>
            </w:tcBorders>
            <w:shd w:val="clear" w:color="auto" w:fill="auto"/>
          </w:tcPr>
          <w:p w:rsidR="008E4432" w:rsidRDefault="008E4432" w:rsidP="008E4432">
            <w:pPr>
              <w:jc w:val="center"/>
            </w:pP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از سال 1384 لغایت 1387</w:t>
            </w:r>
          </w:p>
        </w:tc>
      </w:tr>
      <w:tr w:rsidR="008E4432" w:rsidRPr="00F732A9" w:rsidTr="008E4432">
        <w:trPr>
          <w:trHeight w:val="566"/>
          <w:jc w:val="center"/>
        </w:trPr>
        <w:tc>
          <w:tcPr>
            <w:tcW w:w="4118" w:type="dxa"/>
            <w:tcBorders>
              <w:left w:val="thickThinSmallGap" w:sz="24" w:space="0" w:color="auto"/>
            </w:tcBorders>
            <w:shd w:val="clear" w:color="auto" w:fill="auto"/>
          </w:tcPr>
          <w:p w:rsidR="006E4923" w:rsidRPr="00053386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شرکت در مراحل راه اندازی واحد یکم نیروگاه اتمی بوشهر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  <w:shd w:val="clear" w:color="auto" w:fill="auto"/>
          </w:tcPr>
          <w:p w:rsidR="006E4923" w:rsidRPr="00053386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رئیس شیفت نیروگاه تحت نظارت پیمانکار روس</w:t>
            </w:r>
          </w:p>
        </w:tc>
        <w:tc>
          <w:tcPr>
            <w:tcW w:w="2746" w:type="dxa"/>
            <w:tcBorders>
              <w:right w:val="thinThickSmallGap" w:sz="24" w:space="0" w:color="auto"/>
            </w:tcBorders>
            <w:shd w:val="clear" w:color="auto" w:fill="auto"/>
          </w:tcPr>
          <w:p w:rsidR="006E4923" w:rsidRPr="00053386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از سال 1387</w:t>
            </w:r>
          </w:p>
        </w:tc>
      </w:tr>
      <w:tr w:rsidR="006E4923" w:rsidRPr="00F732A9" w:rsidTr="008E4432">
        <w:trPr>
          <w:trHeight w:val="601"/>
          <w:jc w:val="center"/>
        </w:trPr>
        <w:tc>
          <w:tcPr>
            <w:tcW w:w="4118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6E4923" w:rsidRPr="00053386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اخذ پروانه کار در پست رئیس شیفت نیروگاه از نظام ایمنی هسته ای کشور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23" w:rsidRPr="00053386" w:rsidRDefault="008E4432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>
              <w:rPr>
                <w:rFonts w:cs="B Nazanin" w:hint="cs"/>
                <w:sz w:val="28"/>
                <w:szCs w:val="28"/>
                <w:rtl/>
                <w:lang w:val="ru-RU"/>
              </w:rPr>
              <w:t>-</w:t>
            </w:r>
          </w:p>
        </w:tc>
        <w:tc>
          <w:tcPr>
            <w:tcW w:w="274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E4923" w:rsidRPr="00053386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سال 1391</w:t>
            </w:r>
          </w:p>
        </w:tc>
      </w:tr>
      <w:tr w:rsidR="006E4923" w:rsidRPr="00F732A9" w:rsidTr="008E4432">
        <w:trPr>
          <w:trHeight w:val="550"/>
          <w:jc w:val="center"/>
        </w:trPr>
        <w:tc>
          <w:tcPr>
            <w:tcW w:w="4118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6E4923" w:rsidRPr="00053386" w:rsidRDefault="008E4432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>
              <w:rPr>
                <w:rFonts w:cs="B Nazanin" w:hint="cs"/>
                <w:sz w:val="28"/>
                <w:szCs w:val="28"/>
                <w:rtl/>
                <w:lang w:val="ru-RU"/>
              </w:rPr>
              <w:t>اداره</w:t>
            </w:r>
            <w:r w:rsidR="006E4923"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 xml:space="preserve"> شیفت </w:t>
            </w:r>
            <w:r>
              <w:rPr>
                <w:rFonts w:cs="B Nazanin" w:hint="cs"/>
                <w:sz w:val="28"/>
                <w:szCs w:val="28"/>
                <w:rtl/>
                <w:lang w:val="ru-RU"/>
              </w:rPr>
              <w:t xml:space="preserve">واحد یکم </w:t>
            </w:r>
            <w:r w:rsidR="006E4923"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 xml:space="preserve">نیروگاه </w:t>
            </w:r>
            <w:r>
              <w:rPr>
                <w:rFonts w:cs="B Nazanin" w:hint="cs"/>
                <w:sz w:val="28"/>
                <w:szCs w:val="28"/>
                <w:rtl/>
                <w:lang w:val="ru-RU"/>
              </w:rPr>
              <w:t xml:space="preserve">اتمی بوشهر </w:t>
            </w: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به صورت مستقل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923" w:rsidRPr="00053386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رئیس شیفت نیروگاه</w:t>
            </w:r>
          </w:p>
        </w:tc>
        <w:tc>
          <w:tcPr>
            <w:tcW w:w="274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6E4923" w:rsidRPr="00053386" w:rsidRDefault="006E4923" w:rsidP="008E4432">
            <w:pPr>
              <w:bidi/>
              <w:jc w:val="center"/>
              <w:rPr>
                <w:rFonts w:cs="B Nazanin"/>
                <w:sz w:val="28"/>
                <w:szCs w:val="28"/>
                <w:rtl/>
                <w:lang w:val="ru-RU"/>
              </w:rPr>
            </w:pPr>
            <w:r w:rsidRPr="00053386">
              <w:rPr>
                <w:rFonts w:cs="B Nazanin" w:hint="cs"/>
                <w:sz w:val="28"/>
                <w:szCs w:val="28"/>
                <w:rtl/>
                <w:lang w:val="ru-RU"/>
              </w:rPr>
              <w:t>از سال 1391 تا کنون</w:t>
            </w:r>
          </w:p>
        </w:tc>
      </w:tr>
      <w:tr w:rsidR="006E4923" w:rsidRPr="00217BA3" w:rsidTr="00AC4630">
        <w:trPr>
          <w:trHeight w:val="56"/>
          <w:jc w:val="center"/>
        </w:trPr>
        <w:tc>
          <w:tcPr>
            <w:tcW w:w="10266" w:type="dxa"/>
            <w:gridSpan w:val="3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6E4923" w:rsidRPr="00563BE9" w:rsidRDefault="006E4923" w:rsidP="009363FA">
            <w:pPr>
              <w:bidi/>
              <w:rPr>
                <w:rFonts w:ascii="Times New Roman" w:eastAsia="Times New Roman" w:hAnsi="Times New Roman" w:cs="B Lotus"/>
                <w:b/>
                <w:bCs/>
                <w:sz w:val="2"/>
                <w:szCs w:val="2"/>
                <w:rtl/>
              </w:rPr>
            </w:pPr>
          </w:p>
        </w:tc>
      </w:tr>
      <w:tr w:rsidR="006E4923" w:rsidRPr="00DA6137" w:rsidTr="00DA6137">
        <w:trPr>
          <w:trHeight w:val="2598"/>
          <w:jc w:val="center"/>
        </w:trPr>
        <w:tc>
          <w:tcPr>
            <w:tcW w:w="10266" w:type="dxa"/>
            <w:gridSpan w:val="3"/>
            <w:tcBorders>
              <w:top w:val="thinThickSmallGap" w:sz="18" w:space="0" w:color="auto"/>
              <w:left w:val="thickThin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:rsidR="00DA6137" w:rsidRPr="00DA6137" w:rsidRDefault="00DA6137" w:rsidP="00DA6137">
            <w:pPr>
              <w:jc w:val="right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 w:rsidRPr="00DA6137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سوابق فعالیت های اجرایی جانبی:         </w:t>
            </w:r>
          </w:p>
          <w:p w:rsidR="00DA6137" w:rsidRPr="00DA6137" w:rsidRDefault="00DA6137" w:rsidP="00DA6137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eastAsiaTheme="minorHAnsi" w:cs="B Nazanin"/>
                <w:sz w:val="28"/>
                <w:szCs w:val="28"/>
                <w:lang w:val="ru-RU"/>
              </w:rPr>
            </w:pPr>
            <w:r w:rsidRPr="00DA6137">
              <w:rPr>
                <w:rFonts w:eastAsiaTheme="minorHAnsi" w:cs="B Nazanin" w:hint="cs"/>
                <w:sz w:val="28"/>
                <w:szCs w:val="28"/>
                <w:rtl/>
                <w:lang w:val="ru-RU"/>
              </w:rPr>
              <w:t>مدير عامل شركت تعاوني مصرف كاركنان نيروگاه به مدت 3 سال</w:t>
            </w:r>
          </w:p>
          <w:p w:rsidR="00DA6137" w:rsidRPr="00DA6137" w:rsidRDefault="00DA6137" w:rsidP="00DA6137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eastAsiaTheme="minorHAnsi" w:cs="B Nazanin"/>
                <w:sz w:val="28"/>
                <w:szCs w:val="28"/>
                <w:lang w:val="ru-RU"/>
              </w:rPr>
            </w:pPr>
            <w:r w:rsidRPr="00DA6137">
              <w:rPr>
                <w:rFonts w:eastAsiaTheme="minorHAnsi" w:cs="B Nazanin" w:hint="cs"/>
                <w:sz w:val="28"/>
                <w:szCs w:val="28"/>
                <w:rtl/>
                <w:lang w:val="ru-RU"/>
              </w:rPr>
              <w:t>مدير مجتمع آموزشي نور به مدت 2 سال</w:t>
            </w:r>
          </w:p>
          <w:p w:rsidR="00DA6137" w:rsidRPr="00DA6137" w:rsidRDefault="00DA6137" w:rsidP="00DA6137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eastAsiaTheme="minorHAnsi" w:cs="B Nazanin"/>
                <w:sz w:val="28"/>
                <w:szCs w:val="28"/>
                <w:lang w:val="ru-RU"/>
              </w:rPr>
            </w:pPr>
            <w:r w:rsidRPr="00DA6137">
              <w:rPr>
                <w:rFonts w:eastAsiaTheme="minorHAnsi" w:cs="B Nazanin" w:hint="cs"/>
                <w:sz w:val="28"/>
                <w:szCs w:val="28"/>
                <w:rtl/>
                <w:lang w:val="ru-RU"/>
              </w:rPr>
              <w:t xml:space="preserve">رئيس صندوق پس انداز كاركنان به مدت 2 سال        </w:t>
            </w:r>
          </w:p>
          <w:p w:rsidR="006E4923" w:rsidRPr="00F732A9" w:rsidRDefault="00DA6137" w:rsidP="00DA6137">
            <w:pPr>
              <w:numPr>
                <w:ilvl w:val="0"/>
                <w:numId w:val="22"/>
              </w:numPr>
              <w:bidi/>
              <w:contextualSpacing/>
              <w:jc w:val="both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DA6137">
              <w:rPr>
                <w:rFonts w:eastAsiaTheme="minorHAnsi" w:cs="B Nazanin" w:hint="cs"/>
                <w:sz w:val="28"/>
                <w:szCs w:val="28"/>
                <w:rtl/>
                <w:lang w:val="ru-RU"/>
              </w:rPr>
              <w:t>عضویت در کمیته مسکن کارکنان نیروگاه اتمی بوشهر</w:t>
            </w:r>
            <w:r w:rsidRPr="00DA6137">
              <w:rPr>
                <w:rFonts w:eastAsiaTheme="minorHAnsi" w:cs="Times New Roman" w:hint="cs"/>
                <w:sz w:val="28"/>
                <w:szCs w:val="28"/>
                <w:rtl/>
                <w:lang w:val="ru-RU"/>
              </w:rPr>
              <w:t xml:space="preserve">                                        </w:t>
            </w:r>
          </w:p>
        </w:tc>
      </w:tr>
    </w:tbl>
    <w:p w:rsidR="006E4923" w:rsidRDefault="006E4923" w:rsidP="006E492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6E4923" w:rsidRDefault="006E4923" w:rsidP="006E492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6E4923" w:rsidRDefault="006E4923" w:rsidP="006E492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673CB4" w:rsidRDefault="00673CB4" w:rsidP="00673CB4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sectPr w:rsidR="00673CB4" w:rsidSect="009F7329">
      <w:headerReference w:type="default" r:id="rId9"/>
      <w:footerReference w:type="default" r:id="rId10"/>
      <w:pgSz w:w="11907" w:h="16839" w:code="9"/>
      <w:pgMar w:top="1440" w:right="1440" w:bottom="709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D9" w:rsidRDefault="00D263D9" w:rsidP="000520DA">
      <w:pPr>
        <w:spacing w:after="0" w:line="240" w:lineRule="auto"/>
      </w:pPr>
      <w:r>
        <w:separator/>
      </w:r>
    </w:p>
  </w:endnote>
  <w:endnote w:type="continuationSeparator" w:id="0">
    <w:p w:rsidR="00D263D9" w:rsidRDefault="00D263D9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1970856503"/>
      <w:docPartObj>
        <w:docPartGallery w:val="Page Numbers (Bottom of Page)"/>
        <w:docPartUnique/>
      </w:docPartObj>
    </w:sdtPr>
    <w:sdtEndPr/>
    <w:sdtContent>
      <w:p w:rsidR="0010054A" w:rsidRPr="00284CFF" w:rsidRDefault="006D34B5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fldChar w:fldCharType="begin"/>
        </w:r>
        <w:r w:rsidR="0010054A" w:rsidRPr="00284CFF">
          <w:rPr>
            <w:rFonts w:cs="B Nazanin"/>
            <w:b/>
            <w:bCs/>
          </w:rPr>
          <w:instrText xml:space="preserve"> PAGE   \* MERGEFORMAT </w:instrText>
        </w:r>
        <w:r w:rsidRPr="00284CFF">
          <w:rPr>
            <w:rFonts w:cs="B Nazanin"/>
            <w:b/>
            <w:bCs/>
          </w:rPr>
          <w:fldChar w:fldCharType="separate"/>
        </w:r>
        <w:r w:rsidR="004C6DE3">
          <w:rPr>
            <w:rFonts w:cs="B Nazanin"/>
            <w:b/>
            <w:bCs/>
            <w:noProof/>
            <w:rtl/>
          </w:rPr>
          <w:t>1</w:t>
        </w:r>
        <w:r w:rsidRPr="00284CFF">
          <w:rPr>
            <w:rFonts w:cs="B Nazanin"/>
            <w:b/>
            <w:bCs/>
          </w:rPr>
          <w:fldChar w:fldCharType="end"/>
        </w:r>
      </w:p>
    </w:sdtContent>
  </w:sdt>
  <w:p w:rsidR="0010054A" w:rsidRDefault="00100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D9" w:rsidRDefault="00D263D9" w:rsidP="000520DA">
      <w:pPr>
        <w:spacing w:after="0" w:line="240" w:lineRule="auto"/>
      </w:pPr>
      <w:r>
        <w:separator/>
      </w:r>
    </w:p>
  </w:footnote>
  <w:footnote w:type="continuationSeparator" w:id="0">
    <w:p w:rsidR="00D263D9" w:rsidRDefault="00D263D9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4A" w:rsidRDefault="0010054A" w:rsidP="00AC56A4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7930"/>
    <w:multiLevelType w:val="hybridMultilevel"/>
    <w:tmpl w:val="408C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5">
    <w:nsid w:val="14C579C3"/>
    <w:multiLevelType w:val="hybridMultilevel"/>
    <w:tmpl w:val="0CD220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8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21D94"/>
    <w:multiLevelType w:val="hybridMultilevel"/>
    <w:tmpl w:val="580E7B34"/>
    <w:lvl w:ilvl="0" w:tplc="018EFA2E">
      <w:start w:val="6"/>
      <w:numFmt w:val="decimal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12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20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21"/>
  </w:num>
  <w:num w:numId="11">
    <w:abstractNumId w:val="6"/>
  </w:num>
  <w:num w:numId="12">
    <w:abstractNumId w:val="14"/>
  </w:num>
  <w:num w:numId="13">
    <w:abstractNumId w:val="13"/>
  </w:num>
  <w:num w:numId="14">
    <w:abstractNumId w:val="16"/>
  </w:num>
  <w:num w:numId="15">
    <w:abstractNumId w:val="18"/>
  </w:num>
  <w:num w:numId="16">
    <w:abstractNumId w:val="1"/>
  </w:num>
  <w:num w:numId="17">
    <w:abstractNumId w:val="20"/>
  </w:num>
  <w:num w:numId="18">
    <w:abstractNumId w:val="11"/>
  </w:num>
  <w:num w:numId="19">
    <w:abstractNumId w:val="19"/>
  </w:num>
  <w:num w:numId="20">
    <w:abstractNumId w:val="2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1"/>
    <w:rsid w:val="000000F5"/>
    <w:rsid w:val="000135F7"/>
    <w:rsid w:val="0001707E"/>
    <w:rsid w:val="00023ACB"/>
    <w:rsid w:val="00023C3F"/>
    <w:rsid w:val="00034C5C"/>
    <w:rsid w:val="000371DC"/>
    <w:rsid w:val="000500B8"/>
    <w:rsid w:val="000509BE"/>
    <w:rsid w:val="000520DA"/>
    <w:rsid w:val="00052E21"/>
    <w:rsid w:val="00072ABF"/>
    <w:rsid w:val="00087733"/>
    <w:rsid w:val="000917B3"/>
    <w:rsid w:val="00093C8E"/>
    <w:rsid w:val="00095823"/>
    <w:rsid w:val="000A5BD8"/>
    <w:rsid w:val="000B1D29"/>
    <w:rsid w:val="000C41D7"/>
    <w:rsid w:val="000C5F6C"/>
    <w:rsid w:val="000D38B3"/>
    <w:rsid w:val="000E1962"/>
    <w:rsid w:val="000E1C0D"/>
    <w:rsid w:val="000E7E22"/>
    <w:rsid w:val="000F22CC"/>
    <w:rsid w:val="000F32EE"/>
    <w:rsid w:val="0010054A"/>
    <w:rsid w:val="00104515"/>
    <w:rsid w:val="001046E3"/>
    <w:rsid w:val="00105999"/>
    <w:rsid w:val="001105DA"/>
    <w:rsid w:val="00113F1F"/>
    <w:rsid w:val="00122A24"/>
    <w:rsid w:val="001231F5"/>
    <w:rsid w:val="00125481"/>
    <w:rsid w:val="001301A9"/>
    <w:rsid w:val="00130F1E"/>
    <w:rsid w:val="00135278"/>
    <w:rsid w:val="00135F6B"/>
    <w:rsid w:val="00155195"/>
    <w:rsid w:val="00156B82"/>
    <w:rsid w:val="00166DA9"/>
    <w:rsid w:val="001677F0"/>
    <w:rsid w:val="00171C94"/>
    <w:rsid w:val="0017289B"/>
    <w:rsid w:val="001728A8"/>
    <w:rsid w:val="00176C6B"/>
    <w:rsid w:val="001803B9"/>
    <w:rsid w:val="00183936"/>
    <w:rsid w:val="00183DD7"/>
    <w:rsid w:val="0019071C"/>
    <w:rsid w:val="00191071"/>
    <w:rsid w:val="001922D1"/>
    <w:rsid w:val="00196F4C"/>
    <w:rsid w:val="00196FF4"/>
    <w:rsid w:val="0019716F"/>
    <w:rsid w:val="0019754E"/>
    <w:rsid w:val="001A17A3"/>
    <w:rsid w:val="001A292A"/>
    <w:rsid w:val="001B0BA3"/>
    <w:rsid w:val="001C0582"/>
    <w:rsid w:val="001C114D"/>
    <w:rsid w:val="001C420F"/>
    <w:rsid w:val="001C4CA4"/>
    <w:rsid w:val="001C6097"/>
    <w:rsid w:val="001C62C4"/>
    <w:rsid w:val="001E7DFE"/>
    <w:rsid w:val="001F5E96"/>
    <w:rsid w:val="002044AF"/>
    <w:rsid w:val="00207239"/>
    <w:rsid w:val="002110B1"/>
    <w:rsid w:val="00211466"/>
    <w:rsid w:val="00212419"/>
    <w:rsid w:val="00217BA3"/>
    <w:rsid w:val="00221D9E"/>
    <w:rsid w:val="0022565E"/>
    <w:rsid w:val="00233010"/>
    <w:rsid w:val="00235726"/>
    <w:rsid w:val="00236EE4"/>
    <w:rsid w:val="002433EE"/>
    <w:rsid w:val="002449C2"/>
    <w:rsid w:val="00250DD3"/>
    <w:rsid w:val="002548B2"/>
    <w:rsid w:val="00261074"/>
    <w:rsid w:val="00262068"/>
    <w:rsid w:val="002716C1"/>
    <w:rsid w:val="002805A2"/>
    <w:rsid w:val="00280C48"/>
    <w:rsid w:val="002835BA"/>
    <w:rsid w:val="002841C8"/>
    <w:rsid w:val="00284CFF"/>
    <w:rsid w:val="00291103"/>
    <w:rsid w:val="002A0883"/>
    <w:rsid w:val="002A0BBD"/>
    <w:rsid w:val="002A188C"/>
    <w:rsid w:val="002B2258"/>
    <w:rsid w:val="002B3127"/>
    <w:rsid w:val="002B70CE"/>
    <w:rsid w:val="002E4D9F"/>
    <w:rsid w:val="002E5ECF"/>
    <w:rsid w:val="002F1309"/>
    <w:rsid w:val="002F3809"/>
    <w:rsid w:val="002F4596"/>
    <w:rsid w:val="002F6DB2"/>
    <w:rsid w:val="002F749B"/>
    <w:rsid w:val="00306CA7"/>
    <w:rsid w:val="003113B4"/>
    <w:rsid w:val="0031591C"/>
    <w:rsid w:val="00316011"/>
    <w:rsid w:val="00323A4A"/>
    <w:rsid w:val="00323C68"/>
    <w:rsid w:val="00337B68"/>
    <w:rsid w:val="003425A5"/>
    <w:rsid w:val="003454D2"/>
    <w:rsid w:val="00353843"/>
    <w:rsid w:val="00361BFF"/>
    <w:rsid w:val="00362C69"/>
    <w:rsid w:val="003646A0"/>
    <w:rsid w:val="00373197"/>
    <w:rsid w:val="003737B4"/>
    <w:rsid w:val="003766EF"/>
    <w:rsid w:val="00377F71"/>
    <w:rsid w:val="00387F1F"/>
    <w:rsid w:val="003A0D2A"/>
    <w:rsid w:val="003A2E0B"/>
    <w:rsid w:val="003A6B89"/>
    <w:rsid w:val="003A73C3"/>
    <w:rsid w:val="003B0B00"/>
    <w:rsid w:val="003B3CE1"/>
    <w:rsid w:val="003B7E25"/>
    <w:rsid w:val="003C352B"/>
    <w:rsid w:val="003C5598"/>
    <w:rsid w:val="003C6306"/>
    <w:rsid w:val="003C7165"/>
    <w:rsid w:val="003C765D"/>
    <w:rsid w:val="003D042D"/>
    <w:rsid w:val="003D6434"/>
    <w:rsid w:val="003D78B0"/>
    <w:rsid w:val="003E0974"/>
    <w:rsid w:val="003F5147"/>
    <w:rsid w:val="003F7188"/>
    <w:rsid w:val="00400CDB"/>
    <w:rsid w:val="00404816"/>
    <w:rsid w:val="00411A1B"/>
    <w:rsid w:val="00414206"/>
    <w:rsid w:val="00416666"/>
    <w:rsid w:val="0042340D"/>
    <w:rsid w:val="00423B6D"/>
    <w:rsid w:val="00434DD7"/>
    <w:rsid w:val="00440E17"/>
    <w:rsid w:val="004457FA"/>
    <w:rsid w:val="00450226"/>
    <w:rsid w:val="00452D16"/>
    <w:rsid w:val="0046504E"/>
    <w:rsid w:val="0046709B"/>
    <w:rsid w:val="00476B8B"/>
    <w:rsid w:val="00491C0F"/>
    <w:rsid w:val="004966BA"/>
    <w:rsid w:val="0049764F"/>
    <w:rsid w:val="004A167C"/>
    <w:rsid w:val="004A2095"/>
    <w:rsid w:val="004A6FEB"/>
    <w:rsid w:val="004B17A7"/>
    <w:rsid w:val="004C0F57"/>
    <w:rsid w:val="004C14BF"/>
    <w:rsid w:val="004C1973"/>
    <w:rsid w:val="004C6DE3"/>
    <w:rsid w:val="004D037C"/>
    <w:rsid w:val="004D112A"/>
    <w:rsid w:val="004D5A51"/>
    <w:rsid w:val="004E0B3F"/>
    <w:rsid w:val="004E4591"/>
    <w:rsid w:val="004F0F6A"/>
    <w:rsid w:val="004F1F94"/>
    <w:rsid w:val="00503BB7"/>
    <w:rsid w:val="00505CEE"/>
    <w:rsid w:val="005158F1"/>
    <w:rsid w:val="00522586"/>
    <w:rsid w:val="005244C3"/>
    <w:rsid w:val="00525A94"/>
    <w:rsid w:val="0053455C"/>
    <w:rsid w:val="005376C8"/>
    <w:rsid w:val="00542189"/>
    <w:rsid w:val="00545A47"/>
    <w:rsid w:val="00545C50"/>
    <w:rsid w:val="00553BF4"/>
    <w:rsid w:val="00563BE9"/>
    <w:rsid w:val="00574797"/>
    <w:rsid w:val="00580B86"/>
    <w:rsid w:val="0058148A"/>
    <w:rsid w:val="0058547D"/>
    <w:rsid w:val="00585C1E"/>
    <w:rsid w:val="00593661"/>
    <w:rsid w:val="0059553D"/>
    <w:rsid w:val="005971BD"/>
    <w:rsid w:val="005A2772"/>
    <w:rsid w:val="005A33CC"/>
    <w:rsid w:val="005A34E6"/>
    <w:rsid w:val="005A459A"/>
    <w:rsid w:val="005A77FC"/>
    <w:rsid w:val="005B0DD6"/>
    <w:rsid w:val="005B2575"/>
    <w:rsid w:val="005B6954"/>
    <w:rsid w:val="005C53EF"/>
    <w:rsid w:val="005C64D1"/>
    <w:rsid w:val="005D2864"/>
    <w:rsid w:val="005E0533"/>
    <w:rsid w:val="005E1B15"/>
    <w:rsid w:val="005E54C9"/>
    <w:rsid w:val="005E5BD8"/>
    <w:rsid w:val="005E6692"/>
    <w:rsid w:val="005E7A80"/>
    <w:rsid w:val="005F49BA"/>
    <w:rsid w:val="0060177F"/>
    <w:rsid w:val="00603DCE"/>
    <w:rsid w:val="00607A9C"/>
    <w:rsid w:val="00647DF7"/>
    <w:rsid w:val="0065070C"/>
    <w:rsid w:val="00650BB6"/>
    <w:rsid w:val="00655680"/>
    <w:rsid w:val="0065735B"/>
    <w:rsid w:val="00663EBA"/>
    <w:rsid w:val="00673CB4"/>
    <w:rsid w:val="00675C8D"/>
    <w:rsid w:val="0067632D"/>
    <w:rsid w:val="00676528"/>
    <w:rsid w:val="00683BD1"/>
    <w:rsid w:val="0068654E"/>
    <w:rsid w:val="00691049"/>
    <w:rsid w:val="00693E0F"/>
    <w:rsid w:val="00694AB9"/>
    <w:rsid w:val="006A3B14"/>
    <w:rsid w:val="006B1A84"/>
    <w:rsid w:val="006C72FE"/>
    <w:rsid w:val="006D34B5"/>
    <w:rsid w:val="006E4731"/>
    <w:rsid w:val="006E4923"/>
    <w:rsid w:val="006E5430"/>
    <w:rsid w:val="006E720C"/>
    <w:rsid w:val="0070076E"/>
    <w:rsid w:val="00710ECD"/>
    <w:rsid w:val="00715979"/>
    <w:rsid w:val="007178E4"/>
    <w:rsid w:val="00722719"/>
    <w:rsid w:val="007301FA"/>
    <w:rsid w:val="00734CCD"/>
    <w:rsid w:val="00734CED"/>
    <w:rsid w:val="00737547"/>
    <w:rsid w:val="00740309"/>
    <w:rsid w:val="007453AD"/>
    <w:rsid w:val="00761EDD"/>
    <w:rsid w:val="007631BD"/>
    <w:rsid w:val="0076505C"/>
    <w:rsid w:val="00765101"/>
    <w:rsid w:val="0077284D"/>
    <w:rsid w:val="007832CB"/>
    <w:rsid w:val="007873CB"/>
    <w:rsid w:val="007879BF"/>
    <w:rsid w:val="007955A8"/>
    <w:rsid w:val="00796534"/>
    <w:rsid w:val="0079673E"/>
    <w:rsid w:val="00797161"/>
    <w:rsid w:val="007A2917"/>
    <w:rsid w:val="007A34BA"/>
    <w:rsid w:val="007B145C"/>
    <w:rsid w:val="007B1776"/>
    <w:rsid w:val="007B6F15"/>
    <w:rsid w:val="007C150C"/>
    <w:rsid w:val="007C7726"/>
    <w:rsid w:val="007D6B6F"/>
    <w:rsid w:val="007D7182"/>
    <w:rsid w:val="007E2422"/>
    <w:rsid w:val="007F2A21"/>
    <w:rsid w:val="0080591A"/>
    <w:rsid w:val="00806666"/>
    <w:rsid w:val="00813BB3"/>
    <w:rsid w:val="0081612D"/>
    <w:rsid w:val="00824733"/>
    <w:rsid w:val="008307AA"/>
    <w:rsid w:val="00831154"/>
    <w:rsid w:val="008315A0"/>
    <w:rsid w:val="00850D59"/>
    <w:rsid w:val="00852899"/>
    <w:rsid w:val="00855F61"/>
    <w:rsid w:val="00862D5A"/>
    <w:rsid w:val="00870A56"/>
    <w:rsid w:val="00883747"/>
    <w:rsid w:val="008850E8"/>
    <w:rsid w:val="00885D37"/>
    <w:rsid w:val="008A257D"/>
    <w:rsid w:val="008A2D75"/>
    <w:rsid w:val="008A34A0"/>
    <w:rsid w:val="008A3ED6"/>
    <w:rsid w:val="008A7065"/>
    <w:rsid w:val="008A71D5"/>
    <w:rsid w:val="008B1B17"/>
    <w:rsid w:val="008B58C1"/>
    <w:rsid w:val="008B5A4F"/>
    <w:rsid w:val="008B6637"/>
    <w:rsid w:val="008B7190"/>
    <w:rsid w:val="008C2CFB"/>
    <w:rsid w:val="008C7CB8"/>
    <w:rsid w:val="008C7DBA"/>
    <w:rsid w:val="008C7FA6"/>
    <w:rsid w:val="008D0358"/>
    <w:rsid w:val="008D11B2"/>
    <w:rsid w:val="008D1ACA"/>
    <w:rsid w:val="008E090E"/>
    <w:rsid w:val="008E2CE2"/>
    <w:rsid w:val="008E32FB"/>
    <w:rsid w:val="008E4432"/>
    <w:rsid w:val="008E751A"/>
    <w:rsid w:val="008F1C55"/>
    <w:rsid w:val="00901AD2"/>
    <w:rsid w:val="00911425"/>
    <w:rsid w:val="009178EC"/>
    <w:rsid w:val="009216D5"/>
    <w:rsid w:val="009257C4"/>
    <w:rsid w:val="00932649"/>
    <w:rsid w:val="009376AC"/>
    <w:rsid w:val="00943913"/>
    <w:rsid w:val="00945C4A"/>
    <w:rsid w:val="00950692"/>
    <w:rsid w:val="00951BB7"/>
    <w:rsid w:val="0095479D"/>
    <w:rsid w:val="00962AC4"/>
    <w:rsid w:val="0096503B"/>
    <w:rsid w:val="009714EE"/>
    <w:rsid w:val="00974A92"/>
    <w:rsid w:val="00974F68"/>
    <w:rsid w:val="00977A07"/>
    <w:rsid w:val="00983726"/>
    <w:rsid w:val="00987DE8"/>
    <w:rsid w:val="009A5DAB"/>
    <w:rsid w:val="009B00D7"/>
    <w:rsid w:val="009B6203"/>
    <w:rsid w:val="009C451D"/>
    <w:rsid w:val="009C4E8B"/>
    <w:rsid w:val="009C64B1"/>
    <w:rsid w:val="009C7CFE"/>
    <w:rsid w:val="009D40C8"/>
    <w:rsid w:val="009E63CC"/>
    <w:rsid w:val="009F0206"/>
    <w:rsid w:val="009F6C29"/>
    <w:rsid w:val="009F7329"/>
    <w:rsid w:val="00A00636"/>
    <w:rsid w:val="00A0314D"/>
    <w:rsid w:val="00A0689B"/>
    <w:rsid w:val="00A07BBE"/>
    <w:rsid w:val="00A11898"/>
    <w:rsid w:val="00A160A9"/>
    <w:rsid w:val="00A21900"/>
    <w:rsid w:val="00A2681D"/>
    <w:rsid w:val="00A3146A"/>
    <w:rsid w:val="00A33489"/>
    <w:rsid w:val="00A35BF8"/>
    <w:rsid w:val="00A36FEC"/>
    <w:rsid w:val="00A37890"/>
    <w:rsid w:val="00A47DBF"/>
    <w:rsid w:val="00A50982"/>
    <w:rsid w:val="00A577DC"/>
    <w:rsid w:val="00A61EBE"/>
    <w:rsid w:val="00A830F0"/>
    <w:rsid w:val="00A90DD2"/>
    <w:rsid w:val="00A9719F"/>
    <w:rsid w:val="00A973B4"/>
    <w:rsid w:val="00AA6519"/>
    <w:rsid w:val="00AA6792"/>
    <w:rsid w:val="00AA697F"/>
    <w:rsid w:val="00AB3BCB"/>
    <w:rsid w:val="00AC3D2B"/>
    <w:rsid w:val="00AC40AB"/>
    <w:rsid w:val="00AC4630"/>
    <w:rsid w:val="00AC50FF"/>
    <w:rsid w:val="00AC56A4"/>
    <w:rsid w:val="00AD1700"/>
    <w:rsid w:val="00AD4271"/>
    <w:rsid w:val="00AE1C92"/>
    <w:rsid w:val="00AF0467"/>
    <w:rsid w:val="00AF15D8"/>
    <w:rsid w:val="00AF5E93"/>
    <w:rsid w:val="00B00DB4"/>
    <w:rsid w:val="00B04475"/>
    <w:rsid w:val="00B173EA"/>
    <w:rsid w:val="00B2432E"/>
    <w:rsid w:val="00B256B9"/>
    <w:rsid w:val="00B40D58"/>
    <w:rsid w:val="00B45E72"/>
    <w:rsid w:val="00B63E33"/>
    <w:rsid w:val="00B648B2"/>
    <w:rsid w:val="00B64BA0"/>
    <w:rsid w:val="00B6698C"/>
    <w:rsid w:val="00B75113"/>
    <w:rsid w:val="00B830CA"/>
    <w:rsid w:val="00B91CC9"/>
    <w:rsid w:val="00B9560D"/>
    <w:rsid w:val="00BA1BA0"/>
    <w:rsid w:val="00BA2E83"/>
    <w:rsid w:val="00BB1FC3"/>
    <w:rsid w:val="00BB49BF"/>
    <w:rsid w:val="00BB77D7"/>
    <w:rsid w:val="00BC028F"/>
    <w:rsid w:val="00BD55C6"/>
    <w:rsid w:val="00BD57DB"/>
    <w:rsid w:val="00BD5E29"/>
    <w:rsid w:val="00C00C98"/>
    <w:rsid w:val="00C02873"/>
    <w:rsid w:val="00C030D8"/>
    <w:rsid w:val="00C054F7"/>
    <w:rsid w:val="00C32471"/>
    <w:rsid w:val="00C35920"/>
    <w:rsid w:val="00C35F90"/>
    <w:rsid w:val="00C41C32"/>
    <w:rsid w:val="00C43DDD"/>
    <w:rsid w:val="00C62CCF"/>
    <w:rsid w:val="00C63AE0"/>
    <w:rsid w:val="00C700EE"/>
    <w:rsid w:val="00C84B23"/>
    <w:rsid w:val="00C92C90"/>
    <w:rsid w:val="00C95B2B"/>
    <w:rsid w:val="00CA106F"/>
    <w:rsid w:val="00CA42A5"/>
    <w:rsid w:val="00CB262C"/>
    <w:rsid w:val="00CC3564"/>
    <w:rsid w:val="00CC52A7"/>
    <w:rsid w:val="00CD449D"/>
    <w:rsid w:val="00CE3234"/>
    <w:rsid w:val="00CE3566"/>
    <w:rsid w:val="00CE64AC"/>
    <w:rsid w:val="00CE6EA4"/>
    <w:rsid w:val="00CE7759"/>
    <w:rsid w:val="00D014DF"/>
    <w:rsid w:val="00D07142"/>
    <w:rsid w:val="00D113F3"/>
    <w:rsid w:val="00D1560C"/>
    <w:rsid w:val="00D16636"/>
    <w:rsid w:val="00D16997"/>
    <w:rsid w:val="00D263D9"/>
    <w:rsid w:val="00D3260B"/>
    <w:rsid w:val="00D336D2"/>
    <w:rsid w:val="00D35965"/>
    <w:rsid w:val="00D36313"/>
    <w:rsid w:val="00D365A5"/>
    <w:rsid w:val="00D425AB"/>
    <w:rsid w:val="00D467AB"/>
    <w:rsid w:val="00D52746"/>
    <w:rsid w:val="00D617DF"/>
    <w:rsid w:val="00D734A8"/>
    <w:rsid w:val="00D75271"/>
    <w:rsid w:val="00D77FD1"/>
    <w:rsid w:val="00D8015D"/>
    <w:rsid w:val="00D81103"/>
    <w:rsid w:val="00D83DB4"/>
    <w:rsid w:val="00D97097"/>
    <w:rsid w:val="00DA46F4"/>
    <w:rsid w:val="00DA6137"/>
    <w:rsid w:val="00DB113E"/>
    <w:rsid w:val="00DB24AF"/>
    <w:rsid w:val="00DB483B"/>
    <w:rsid w:val="00DB6100"/>
    <w:rsid w:val="00DB6EC4"/>
    <w:rsid w:val="00DB7F16"/>
    <w:rsid w:val="00DC6069"/>
    <w:rsid w:val="00DC7FCA"/>
    <w:rsid w:val="00DD32C3"/>
    <w:rsid w:val="00DD37FA"/>
    <w:rsid w:val="00DE076E"/>
    <w:rsid w:val="00DE272D"/>
    <w:rsid w:val="00DE2D2D"/>
    <w:rsid w:val="00DE4AB9"/>
    <w:rsid w:val="00DE60FC"/>
    <w:rsid w:val="00DE7A65"/>
    <w:rsid w:val="00DF786F"/>
    <w:rsid w:val="00E020FC"/>
    <w:rsid w:val="00E02B59"/>
    <w:rsid w:val="00E04DD4"/>
    <w:rsid w:val="00E200C0"/>
    <w:rsid w:val="00E304BF"/>
    <w:rsid w:val="00E304C8"/>
    <w:rsid w:val="00E35009"/>
    <w:rsid w:val="00E41D39"/>
    <w:rsid w:val="00E52FE2"/>
    <w:rsid w:val="00E53DFE"/>
    <w:rsid w:val="00E540A2"/>
    <w:rsid w:val="00E62079"/>
    <w:rsid w:val="00E70D5A"/>
    <w:rsid w:val="00E71AFC"/>
    <w:rsid w:val="00E72F40"/>
    <w:rsid w:val="00E735F7"/>
    <w:rsid w:val="00E80E89"/>
    <w:rsid w:val="00E82F2B"/>
    <w:rsid w:val="00E852F5"/>
    <w:rsid w:val="00E855B9"/>
    <w:rsid w:val="00E87E16"/>
    <w:rsid w:val="00E92FFB"/>
    <w:rsid w:val="00E937B8"/>
    <w:rsid w:val="00E96F88"/>
    <w:rsid w:val="00EA3DF1"/>
    <w:rsid w:val="00EA4048"/>
    <w:rsid w:val="00EA50C6"/>
    <w:rsid w:val="00EB2374"/>
    <w:rsid w:val="00EB7A9B"/>
    <w:rsid w:val="00EC18FD"/>
    <w:rsid w:val="00EC587B"/>
    <w:rsid w:val="00ED3326"/>
    <w:rsid w:val="00ED3735"/>
    <w:rsid w:val="00EE0DC6"/>
    <w:rsid w:val="00EE351C"/>
    <w:rsid w:val="00EE41C3"/>
    <w:rsid w:val="00EE5165"/>
    <w:rsid w:val="00EE5349"/>
    <w:rsid w:val="00EE7831"/>
    <w:rsid w:val="00EF0F7B"/>
    <w:rsid w:val="00EF118E"/>
    <w:rsid w:val="00EF176B"/>
    <w:rsid w:val="00F01810"/>
    <w:rsid w:val="00F024C5"/>
    <w:rsid w:val="00F04219"/>
    <w:rsid w:val="00F158D8"/>
    <w:rsid w:val="00F21BAE"/>
    <w:rsid w:val="00F2588D"/>
    <w:rsid w:val="00F26364"/>
    <w:rsid w:val="00F41722"/>
    <w:rsid w:val="00F41770"/>
    <w:rsid w:val="00F47807"/>
    <w:rsid w:val="00F50AE7"/>
    <w:rsid w:val="00F50CCE"/>
    <w:rsid w:val="00F55B47"/>
    <w:rsid w:val="00F56007"/>
    <w:rsid w:val="00F72A4A"/>
    <w:rsid w:val="00F72F8C"/>
    <w:rsid w:val="00F732A9"/>
    <w:rsid w:val="00F76898"/>
    <w:rsid w:val="00F77D8D"/>
    <w:rsid w:val="00F8044C"/>
    <w:rsid w:val="00F81A4B"/>
    <w:rsid w:val="00F81D58"/>
    <w:rsid w:val="00F93C61"/>
    <w:rsid w:val="00FA2DCC"/>
    <w:rsid w:val="00FC253B"/>
    <w:rsid w:val="00FC2A9C"/>
    <w:rsid w:val="00FC7237"/>
    <w:rsid w:val="00FD3930"/>
    <w:rsid w:val="00FE0D3E"/>
    <w:rsid w:val="00FE2448"/>
    <w:rsid w:val="00FE346C"/>
    <w:rsid w:val="00FE4A30"/>
    <w:rsid w:val="00FE4AF8"/>
    <w:rsid w:val="00FE71B6"/>
    <w:rsid w:val="00FE71C4"/>
    <w:rsid w:val="00FF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73CB4"/>
    <w:pPr>
      <w:spacing w:after="0" w:line="240" w:lineRule="auto"/>
    </w:pPr>
    <w:rPr>
      <w:rFonts w:eastAsiaTheme="minorHAns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73CB4"/>
    <w:pPr>
      <w:spacing w:after="0" w:line="240" w:lineRule="auto"/>
    </w:pPr>
    <w:rPr>
      <w:rFonts w:eastAsiaTheme="minorHAns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BEB6-4B4A-4660-966E-42E5CA5B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Mahmoudi, Rasoul</cp:lastModifiedBy>
  <cp:revision>2</cp:revision>
  <cp:lastPrinted>2002-01-02T10:29:00Z</cp:lastPrinted>
  <dcterms:created xsi:type="dcterms:W3CDTF">2019-09-11T07:03:00Z</dcterms:created>
  <dcterms:modified xsi:type="dcterms:W3CDTF">2019-09-11T07:03:00Z</dcterms:modified>
</cp:coreProperties>
</file>