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B2" w:rsidRDefault="00615CB2" w:rsidP="00662AE7">
      <w:pPr>
        <w:bidi/>
        <w:jc w:val="center"/>
        <w:rPr>
          <w:rFonts w:cs="B Nazanin"/>
          <w:b/>
          <w:bCs/>
          <w:i/>
          <w:iCs/>
          <w:sz w:val="28"/>
          <w:szCs w:val="28"/>
          <w:u w:val="single"/>
          <w:lang w:bidi="fa-IR"/>
        </w:rPr>
      </w:pPr>
    </w:p>
    <w:p w:rsidR="00236446" w:rsidRPr="00662AE7" w:rsidRDefault="001362BA" w:rsidP="00615CB2">
      <w:pPr>
        <w:bidi/>
        <w:jc w:val="center"/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</w:pPr>
      <w:r w:rsidRPr="00662AE7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نقطه</w:t>
      </w:r>
      <w:r w:rsidRPr="00662AE7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softHyphen/>
      </w:r>
      <w:r w:rsidRPr="00662AE7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نظرات درباره بخش انتخاب ساختگاه</w:t>
      </w:r>
    </w:p>
    <w:p w:rsidR="001362BA" w:rsidRDefault="001362BA" w:rsidP="00662AE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عرض تشکر از شرکت محترم مهندسین مشاور افق هسته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 و جناب آقای دیلمی که زحمت کشیده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اند و این بخش را تهیه نموده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اند.</w:t>
      </w:r>
    </w:p>
    <w:p w:rsidR="001362BA" w:rsidRDefault="001362BA" w:rsidP="00662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گزارش ارائه شده که برگرفته از مطالعات مکان</w:t>
      </w:r>
      <w:r w:rsidR="00662AE7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یابی برای 20.000 مگاوات برق هسته</w:t>
      </w:r>
      <w:r>
        <w:rPr>
          <w:rFonts w:cs="B Nazanin"/>
          <w:sz w:val="28"/>
          <w:szCs w:val="28"/>
          <w:rtl/>
          <w:lang w:bidi="fa-IR"/>
        </w:rPr>
        <w:softHyphen/>
      </w:r>
      <w:r w:rsidR="00662AE7">
        <w:rPr>
          <w:rFonts w:cs="B Nazanin" w:hint="cs"/>
          <w:sz w:val="28"/>
          <w:szCs w:val="28"/>
          <w:rtl/>
          <w:lang w:bidi="fa-IR"/>
        </w:rPr>
        <w:t xml:space="preserve">ای است، </w:t>
      </w:r>
      <w:r>
        <w:rPr>
          <w:rFonts w:cs="B Nazanin" w:hint="cs"/>
          <w:sz w:val="28"/>
          <w:szCs w:val="28"/>
          <w:rtl/>
          <w:lang w:bidi="fa-IR"/>
        </w:rPr>
        <w:t>در بخش پایانی 14 ساختگاه برگزیده در مناطق ساحلی و داخل سرزمینی معرفی شده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اند. معمولا بعد از این بخش این سایت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منتخب دوباره با بررسی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دقیق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تر (اطلاعات جزئی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تر و بازدیدهای میدانی) </w:t>
      </w:r>
      <w:r w:rsidR="00E81838">
        <w:rPr>
          <w:rFonts w:cs="B Nazanin" w:hint="cs"/>
          <w:sz w:val="28"/>
          <w:szCs w:val="28"/>
          <w:rtl/>
          <w:lang w:bidi="fa-IR"/>
        </w:rPr>
        <w:t>براساس معیارهای مطلوبیت</w:t>
      </w:r>
      <w:r w:rsidR="004867C0">
        <w:rPr>
          <w:rFonts w:cs="B Nazanin" w:hint="cs"/>
          <w:sz w:val="28"/>
          <w:szCs w:val="28"/>
          <w:rtl/>
          <w:lang w:bidi="fa-IR"/>
        </w:rPr>
        <w:t>،</w:t>
      </w:r>
      <w:r w:rsidR="00E81838">
        <w:rPr>
          <w:rFonts w:cs="B Nazanin" w:hint="cs"/>
          <w:sz w:val="28"/>
          <w:szCs w:val="28"/>
          <w:rtl/>
          <w:lang w:bidi="fa-IR"/>
        </w:rPr>
        <w:t xml:space="preserve"> غربالگری شده و اولویت بندی می</w:t>
      </w:r>
      <w:r w:rsidR="00E81838">
        <w:rPr>
          <w:rFonts w:cs="B Nazanin"/>
          <w:sz w:val="28"/>
          <w:szCs w:val="28"/>
          <w:rtl/>
          <w:lang w:bidi="fa-IR"/>
        </w:rPr>
        <w:softHyphen/>
      </w:r>
      <w:r w:rsidR="00E81838">
        <w:rPr>
          <w:rFonts w:cs="B Nazanin" w:hint="cs"/>
          <w:sz w:val="28"/>
          <w:szCs w:val="28"/>
          <w:rtl/>
          <w:lang w:bidi="fa-IR"/>
        </w:rPr>
        <w:t>شوند. پیشنهاد می</w:t>
      </w:r>
      <w:r w:rsidR="00E81838">
        <w:rPr>
          <w:rFonts w:cs="B Nazanin"/>
          <w:sz w:val="28"/>
          <w:szCs w:val="28"/>
          <w:rtl/>
          <w:lang w:bidi="fa-IR"/>
        </w:rPr>
        <w:softHyphen/>
      </w:r>
      <w:r w:rsidR="00E81838">
        <w:rPr>
          <w:rFonts w:cs="B Nazanin" w:hint="cs"/>
          <w:sz w:val="28"/>
          <w:szCs w:val="28"/>
          <w:rtl/>
          <w:lang w:bidi="fa-IR"/>
        </w:rPr>
        <w:t>شود رتبه بدست آمده برای هر کدام از سایت</w:t>
      </w:r>
      <w:r w:rsidR="00E81838">
        <w:rPr>
          <w:rFonts w:cs="B Nazanin"/>
          <w:sz w:val="28"/>
          <w:szCs w:val="28"/>
          <w:rtl/>
          <w:lang w:bidi="fa-IR"/>
        </w:rPr>
        <w:softHyphen/>
      </w:r>
      <w:r w:rsidR="00E81838">
        <w:rPr>
          <w:rFonts w:cs="B Nazanin" w:hint="cs"/>
          <w:sz w:val="28"/>
          <w:szCs w:val="28"/>
          <w:rtl/>
          <w:lang w:bidi="fa-IR"/>
        </w:rPr>
        <w:t>های منتخب از روی گزارش اصلی مشخص شده و در گزارش حاضر آورده شود.</w:t>
      </w:r>
    </w:p>
    <w:p w:rsidR="00A94772" w:rsidRDefault="00A94772" w:rsidP="00662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نظر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رسد که ساختگاه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حوزه مکران که شامل 4 ساختگاه است به عنوان ساختگاه برتر در </w:t>
      </w:r>
      <w:r w:rsidR="00C81C99">
        <w:rPr>
          <w:rFonts w:cs="B Nazanin" w:hint="cs"/>
          <w:sz w:val="28"/>
          <w:szCs w:val="28"/>
          <w:rtl/>
          <w:lang w:bidi="fa-IR"/>
        </w:rPr>
        <w:t>نظر گرفته شده که دلیل این امر در گزارش مشخص نمی</w:t>
      </w:r>
      <w:r w:rsidR="00C81C99">
        <w:rPr>
          <w:rFonts w:cs="B Nazanin"/>
          <w:sz w:val="28"/>
          <w:szCs w:val="28"/>
          <w:rtl/>
          <w:lang w:bidi="fa-IR"/>
        </w:rPr>
        <w:softHyphen/>
      </w:r>
      <w:r w:rsidR="00C81C99">
        <w:rPr>
          <w:rFonts w:cs="B Nazanin" w:hint="cs"/>
          <w:sz w:val="28"/>
          <w:szCs w:val="28"/>
          <w:rtl/>
          <w:lang w:bidi="fa-IR"/>
        </w:rPr>
        <w:t>باشد و بین این چهار ساختگاه نیز رتبه</w:t>
      </w:r>
      <w:r w:rsidR="00C81C99">
        <w:rPr>
          <w:rFonts w:cs="B Nazanin"/>
          <w:sz w:val="28"/>
          <w:szCs w:val="28"/>
          <w:rtl/>
          <w:lang w:bidi="fa-IR"/>
        </w:rPr>
        <w:softHyphen/>
      </w:r>
      <w:r w:rsidR="00C81C99">
        <w:rPr>
          <w:rFonts w:cs="B Nazanin" w:hint="cs"/>
          <w:sz w:val="28"/>
          <w:szCs w:val="28"/>
          <w:rtl/>
          <w:lang w:bidi="fa-IR"/>
        </w:rPr>
        <w:t>بندی انجام نشده است. پیشنهاد می</w:t>
      </w:r>
      <w:r w:rsidR="00C81C99">
        <w:rPr>
          <w:rFonts w:cs="B Nazanin"/>
          <w:sz w:val="28"/>
          <w:szCs w:val="28"/>
          <w:rtl/>
          <w:lang w:bidi="fa-IR"/>
        </w:rPr>
        <w:softHyphen/>
      </w:r>
      <w:r w:rsidR="00C81C99">
        <w:rPr>
          <w:rFonts w:cs="B Nazanin" w:hint="cs"/>
          <w:sz w:val="28"/>
          <w:szCs w:val="28"/>
          <w:rtl/>
          <w:lang w:bidi="fa-IR"/>
        </w:rPr>
        <w:t>شود یا با امتیاز اولویت آن</w:t>
      </w:r>
      <w:r w:rsidR="00C81C99">
        <w:rPr>
          <w:rFonts w:cs="B Nazanin"/>
          <w:sz w:val="28"/>
          <w:szCs w:val="28"/>
          <w:rtl/>
          <w:lang w:bidi="fa-IR"/>
        </w:rPr>
        <w:softHyphen/>
      </w:r>
      <w:r w:rsidR="00C81C99">
        <w:rPr>
          <w:rFonts w:cs="B Nazanin" w:hint="cs"/>
          <w:sz w:val="28"/>
          <w:szCs w:val="28"/>
          <w:rtl/>
          <w:lang w:bidi="fa-IR"/>
        </w:rPr>
        <w:t>ها مشخص شود و یا اینکه با توضیحات در یک پاراگراف دلیل این انتخاب شرح داده شود.</w:t>
      </w:r>
    </w:p>
    <w:p w:rsidR="00446242" w:rsidRDefault="00446242" w:rsidP="00662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جدول ساختگاه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برگزیده پیشنهادی (مناطق ساحلی)، 8 ساختگاه معرفی شده که 3 مورد در استان گیلان و 4 مورد در حوزه مکران واقع در استان سیستان و بلوچستان، هرمزگان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باشند. 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نظر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رسد که مهمترین مطلوبیت این سایت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وجود منابع فراوان آب بخاطر هم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جوار بودن با اقیانوس و دریا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 ولی از لحاظ توسعه یافت</w:t>
      </w:r>
      <w:r w:rsidR="00A625A0">
        <w:rPr>
          <w:rFonts w:cs="B Nazanin" w:hint="cs"/>
          <w:sz w:val="28"/>
          <w:szCs w:val="28"/>
          <w:rtl/>
          <w:lang w:bidi="fa-IR"/>
        </w:rPr>
        <w:t>ه</w:t>
      </w:r>
      <w:r w:rsidR="00A625A0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گی، دانسیته جمعیت، محیط زیست، شهرها و روستاهای متراکم و پرجمعیت، زمین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کشاورزی و مساحت آن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تفاوت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قابل توجهی بین دو استان گیلان و سیستان و بلوچستان وجود دارد. انتخاب شده این سایت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از این دو استان با ویژگی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بسیار متفاوت در ذهن خواننده گزارش شبهه ایجاد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نماید. توصیه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شود </w:t>
      </w:r>
      <w:r w:rsidR="00683140">
        <w:rPr>
          <w:rFonts w:cs="B Nazanin" w:hint="cs"/>
          <w:sz w:val="28"/>
          <w:szCs w:val="28"/>
          <w:rtl/>
          <w:lang w:bidi="fa-IR"/>
        </w:rPr>
        <w:t>برای بهتر شدن</w:t>
      </w:r>
      <w:r w:rsidR="00032A5B">
        <w:rPr>
          <w:rFonts w:cs="B Nazanin" w:hint="cs"/>
          <w:sz w:val="28"/>
          <w:szCs w:val="28"/>
          <w:rtl/>
          <w:lang w:bidi="fa-IR"/>
        </w:rPr>
        <w:t xml:space="preserve"> گزارش، نحو</w:t>
      </w:r>
      <w:r w:rsidR="00A625A0">
        <w:rPr>
          <w:rFonts w:cs="B Nazanin" w:hint="cs"/>
          <w:sz w:val="28"/>
          <w:szCs w:val="28"/>
          <w:rtl/>
          <w:lang w:bidi="fa-IR"/>
        </w:rPr>
        <w:t>ه رسیدن</w:t>
      </w:r>
      <w:r>
        <w:rPr>
          <w:rFonts w:cs="B Nazanin" w:hint="cs"/>
          <w:sz w:val="28"/>
          <w:szCs w:val="28"/>
          <w:rtl/>
          <w:lang w:bidi="fa-IR"/>
        </w:rPr>
        <w:t xml:space="preserve"> به این سایت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از نواحی منتخب و یا نحوه امتیاز آوردن آن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بیان شوند.</w:t>
      </w:r>
    </w:p>
    <w:p w:rsidR="00446242" w:rsidRDefault="00446242" w:rsidP="00662AE7">
      <w:pPr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  <w:r w:rsidRPr="00683140">
        <w:rPr>
          <w:rFonts w:cs="B Nazanin" w:hint="cs"/>
          <w:b/>
          <w:bCs/>
          <w:sz w:val="28"/>
          <w:szCs w:val="28"/>
          <w:rtl/>
          <w:lang w:bidi="fa-IR"/>
        </w:rPr>
        <w:t>در ادامه، پیشنهاداتی ویرایشی</w:t>
      </w:r>
      <w:r w:rsidR="008611EA" w:rsidRPr="00683140">
        <w:rPr>
          <w:rFonts w:cs="B Nazanin" w:hint="cs"/>
          <w:b/>
          <w:bCs/>
          <w:sz w:val="28"/>
          <w:szCs w:val="28"/>
          <w:rtl/>
          <w:lang w:bidi="fa-IR"/>
        </w:rPr>
        <w:t xml:space="preserve"> به شرح زیر جهت تصحیح</w:t>
      </w:r>
      <w:r w:rsidR="00FB28E1" w:rsidRPr="00683140">
        <w:rPr>
          <w:rFonts w:cs="B Nazanin" w:hint="cs"/>
          <w:b/>
          <w:bCs/>
          <w:sz w:val="28"/>
          <w:szCs w:val="28"/>
          <w:rtl/>
          <w:lang w:bidi="fa-IR"/>
        </w:rPr>
        <w:t xml:space="preserve"> و یا بهتر شدن گزارش آورده شده است:</w:t>
      </w:r>
    </w:p>
    <w:p w:rsidR="00FB28E1" w:rsidRDefault="00FB28E1" w:rsidP="00662AE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موضوع اهمیت انتخاب یک سایت مناسب، پیشنهاد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 در ابتدای این بخش از گزارش، این موضوع بصورت خلاصه در یک پاراگراف توضیح داده شود.</w:t>
      </w:r>
    </w:p>
    <w:p w:rsidR="00FB28E1" w:rsidRDefault="00FB28E1" w:rsidP="00662AE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پاراگراف اول خط سوم که معیارهای مختلف برای انتخاب سایت ذکر شده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اند، معیار پدافند غیرعامل نیز اضافه گردد.</w:t>
      </w:r>
    </w:p>
    <w:p w:rsidR="00BD7EFE" w:rsidRDefault="00BD7EFE" w:rsidP="00A13FB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اینکه سند راهبردی توسعه، یک سند سیاست</w:t>
      </w:r>
      <w:r>
        <w:rPr>
          <w:rFonts w:cs="B Nazanin"/>
          <w:sz w:val="28"/>
          <w:szCs w:val="28"/>
          <w:rtl/>
          <w:lang w:bidi="fa-IR"/>
        </w:rPr>
        <w:softHyphen/>
      </w:r>
      <w:r w:rsidR="008351E4">
        <w:rPr>
          <w:rFonts w:cs="B Nazanin" w:hint="cs"/>
          <w:sz w:val="28"/>
          <w:szCs w:val="28"/>
          <w:rtl/>
          <w:lang w:bidi="fa-IR"/>
        </w:rPr>
        <w:t>گذاری کلی</w:t>
      </w:r>
      <w:r>
        <w:rPr>
          <w:rFonts w:cs="B Nazanin" w:hint="cs"/>
          <w:sz w:val="28"/>
          <w:szCs w:val="28"/>
          <w:rtl/>
          <w:lang w:bidi="fa-IR"/>
        </w:rPr>
        <w:t xml:space="preserve"> در جهت نیل به 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هزار مگاوات برق هسته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 است پیشنهاد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 فازهای انجام مطالعات مکانیابی (فاز صفر</w:t>
      </w:r>
      <w:r w:rsidR="00A13FBC">
        <w:rPr>
          <w:rFonts w:cs="B Nazanin" w:hint="cs"/>
          <w:sz w:val="28"/>
          <w:szCs w:val="28"/>
          <w:rtl/>
          <w:lang w:bidi="fa-IR"/>
        </w:rPr>
        <w:t>، یک و دو) که مراحل انجام پروژه</w:t>
      </w:r>
      <w:r>
        <w:rPr>
          <w:rFonts w:cs="B Nazanin" w:hint="cs"/>
          <w:sz w:val="28"/>
          <w:szCs w:val="28"/>
          <w:rtl/>
          <w:lang w:bidi="fa-IR"/>
        </w:rPr>
        <w:t xml:space="preserve"> را بیان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نماید حذف گردند.</w:t>
      </w:r>
    </w:p>
    <w:p w:rsidR="004570E0" w:rsidRDefault="004570E0" w:rsidP="004570E0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sectPr w:rsidR="004570E0" w:rsidSect="000F7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3371"/>
    <w:multiLevelType w:val="hybridMultilevel"/>
    <w:tmpl w:val="9FC26A34"/>
    <w:lvl w:ilvl="0" w:tplc="E14E0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85892"/>
    <w:multiLevelType w:val="hybridMultilevel"/>
    <w:tmpl w:val="418C263C"/>
    <w:lvl w:ilvl="0" w:tplc="444A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BA"/>
    <w:rsid w:val="00032A5B"/>
    <w:rsid w:val="000F7E52"/>
    <w:rsid w:val="001362BA"/>
    <w:rsid w:val="00236446"/>
    <w:rsid w:val="00446242"/>
    <w:rsid w:val="004570E0"/>
    <w:rsid w:val="004867C0"/>
    <w:rsid w:val="00615CB2"/>
    <w:rsid w:val="00662AE7"/>
    <w:rsid w:val="00683140"/>
    <w:rsid w:val="008351E4"/>
    <w:rsid w:val="008611EA"/>
    <w:rsid w:val="00A13FBC"/>
    <w:rsid w:val="00A625A0"/>
    <w:rsid w:val="00A94772"/>
    <w:rsid w:val="00BD7EFE"/>
    <w:rsid w:val="00C81C99"/>
    <w:rsid w:val="00D20F64"/>
    <w:rsid w:val="00E81838"/>
    <w:rsid w:val="00F77E05"/>
    <w:rsid w:val="00F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C7A3-529F-4C3B-B8B5-81000F90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Surena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Omolbanin Hakim Hashemi</dc:creator>
  <cp:keywords/>
  <dc:description/>
  <cp:lastModifiedBy>Faramarz Yousefpour</cp:lastModifiedBy>
  <cp:revision>15</cp:revision>
  <cp:lastPrinted>2022-01-22T09:48:00Z</cp:lastPrinted>
  <dcterms:created xsi:type="dcterms:W3CDTF">2022-01-16T00:56:00Z</dcterms:created>
  <dcterms:modified xsi:type="dcterms:W3CDTF">2022-01-22T10:05:00Z</dcterms:modified>
</cp:coreProperties>
</file>