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E7" w:rsidRDefault="0068735C">
      <w:pPr>
        <w:spacing w:before="58" w:line="275" w:lineRule="auto"/>
        <w:ind w:left="712" w:right="711" w:hanging="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-OPE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 &amp;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0B0EE7" w:rsidRDefault="000B0EE7">
      <w:pPr>
        <w:spacing w:before="3" w:line="160" w:lineRule="exact"/>
        <w:rPr>
          <w:sz w:val="17"/>
          <w:szCs w:val="17"/>
        </w:rPr>
      </w:pPr>
    </w:p>
    <w:p w:rsidR="000B0EE7" w:rsidRDefault="000B0EE7">
      <w:pPr>
        <w:spacing w:line="200" w:lineRule="exact"/>
      </w:pPr>
    </w:p>
    <w:p w:rsidR="000B0EE7" w:rsidRDefault="0068735C">
      <w:pPr>
        <w:ind w:left="2966" w:right="29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0B0EE7" w:rsidRDefault="0068735C">
      <w:pPr>
        <w:spacing w:before="47"/>
        <w:ind w:left="402" w:right="4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que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ust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proofErr w:type="gramStart"/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3</w:t>
      </w:r>
      <w:proofErr w:type="gramEnd"/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  <w:u w:val="single" w:color="000000"/>
        </w:rPr>
        <w:t>onths</w:t>
      </w:r>
      <w:proofErr w:type="spellEnd"/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ex</w:t>
      </w:r>
      <w:r>
        <w:rPr>
          <w:rFonts w:ascii="Arial" w:eastAsia="Arial" w:hAnsi="Arial" w:cs="Arial"/>
          <w:b/>
          <w:sz w:val="16"/>
          <w:szCs w:val="16"/>
        </w:rPr>
        <w:t>pe</w:t>
      </w:r>
      <w:r>
        <w:rPr>
          <w:rFonts w:ascii="Arial" w:eastAsia="Arial" w:hAnsi="Arial" w:cs="Arial"/>
          <w:b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da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</w:p>
    <w:p w:rsidR="000B0EE7" w:rsidRDefault="000B0EE7">
      <w:pPr>
        <w:spacing w:before="1" w:line="160" w:lineRule="exact"/>
        <w:rPr>
          <w:sz w:val="16"/>
          <w:szCs w:val="16"/>
        </w:rPr>
      </w:pPr>
    </w:p>
    <w:p w:rsidR="000B0EE7" w:rsidRDefault="000B0EE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615"/>
        <w:gridCol w:w="1036"/>
        <w:gridCol w:w="819"/>
        <w:gridCol w:w="4623"/>
      </w:tblGrid>
      <w:tr w:rsidR="000B0EE7">
        <w:trPr>
          <w:trHeight w:hRule="exact" w:val="76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29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814689">
              <w:rPr>
                <w:rFonts w:ascii="Arial" w:eastAsia="Arial" w:hAnsi="Arial" w:cs="Arial"/>
                <w:sz w:val="24"/>
                <w:szCs w:val="24"/>
              </w:rPr>
              <w:t>_2.5.1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814689">
            <w:pPr>
              <w:ind w:left="10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4689">
              <w:rPr>
                <w:rFonts w:ascii="Arial" w:eastAsia="Arial" w:hAnsi="Arial" w:cs="Arial"/>
                <w:sz w:val="24"/>
                <w:szCs w:val="24"/>
              </w:rPr>
              <w:t>To enhance the owner’s capabilities towards the safe and reliable operation and maintenance of BNPP-1 and to increase the owner’s capabilities in activities for the design, construction, and commissioning of two new NPP units in Bushehr, in line with the country plan for improving</w:t>
            </w:r>
          </w:p>
        </w:tc>
      </w:tr>
      <w:tr w:rsidR="000B0EE7" w:rsidTr="00814689">
        <w:trPr>
          <w:trHeight w:hRule="exact" w:val="2070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554DA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 w:rsidRPr="00554DA8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>کد تسک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Dose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68735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68735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68735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m E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- Iran</w:t>
            </w:r>
          </w:p>
        </w:tc>
      </w:tr>
      <w:tr w:rsidR="000B0EE7" w:rsidTr="003C75B3">
        <w:trPr>
          <w:trHeight w:hRule="exact" w:val="88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Pr="00585F38" w:rsidRDefault="000B0EE7">
            <w:pPr>
              <w:spacing w:before="15" w:line="220" w:lineRule="exact"/>
              <w:rPr>
                <w:sz w:val="22"/>
                <w:szCs w:val="22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dm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inistra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v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clu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VI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S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Suppo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rt)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75B3" w:rsidRDefault="003C75B3"/>
        </w:tc>
      </w:tr>
      <w:tr w:rsidR="000B0EE7">
        <w:trPr>
          <w:trHeight w:hRule="exact" w:val="51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Pr="00585F38" w:rsidRDefault="000B0EE7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38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Pr="00585F38" w:rsidRDefault="000B0EE7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585F38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4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Pr="00585F38" w:rsidRDefault="000B0EE7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ical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38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Pr="00585F38" w:rsidRDefault="000B0EE7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585F38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5B3" w:rsidRDefault="003C75B3"/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0B0EE7">
        <w:trPr>
          <w:trHeight w:hRule="exact" w:val="643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0B0EE7" w:rsidRDefault="000B0EE7">
            <w:pPr>
              <w:spacing w:line="240" w:lineRule="exact"/>
              <w:rPr>
                <w:sz w:val="24"/>
                <w:szCs w:val="24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B0EE7">
        <w:trPr>
          <w:trHeight w:hRule="exact" w:val="638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2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</w:tc>
        <w:tc>
          <w:tcPr>
            <w:tcW w:w="6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81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0B0EE7">
        <w:trPr>
          <w:trHeight w:hRule="exact" w:val="258"/>
        </w:trPr>
        <w:tc>
          <w:tcPr>
            <w:tcW w:w="2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B0EE7" w:rsidRDefault="000B0EE7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0B0EE7" w:rsidRDefault="000B0EE7"/>
        </w:tc>
        <w:tc>
          <w:tcPr>
            <w:tcW w:w="81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378"/>
        </w:trPr>
        <w:tc>
          <w:tcPr>
            <w:tcW w:w="2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B0EE7" w:rsidRDefault="000B0EE7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0B0EE7" w:rsidRDefault="000B0EE7"/>
        </w:tc>
        <w:tc>
          <w:tcPr>
            <w:tcW w:w="81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0B0EE7">
        <w:trPr>
          <w:trHeight w:hRule="exact" w:val="639"/>
        </w:trPr>
        <w:tc>
          <w:tcPr>
            <w:tcW w:w="2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B0EE7" w:rsidRDefault="000B0EE7"/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B0EE7" w:rsidRDefault="000B0EE7"/>
        </w:tc>
        <w:tc>
          <w:tcPr>
            <w:tcW w:w="1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B0EE7" w:rsidRDefault="000B0EE7"/>
        </w:tc>
        <w:tc>
          <w:tcPr>
            <w:tcW w:w="8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7" w:line="100" w:lineRule="exact"/>
              <w:rPr>
                <w:sz w:val="10"/>
                <w:szCs w:val="10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:rsidR="000B0EE7" w:rsidRDefault="000B0EE7">
      <w:pPr>
        <w:sectPr w:rsidR="000B0EE7">
          <w:pgSz w:w="11920" w:h="16840"/>
          <w:pgMar w:top="1360" w:right="1220" w:bottom="280" w:left="1220" w:header="720" w:footer="720" w:gutter="0"/>
          <w:cols w:space="720"/>
        </w:sectPr>
      </w:pPr>
    </w:p>
    <w:p w:rsidR="000B0EE7" w:rsidRDefault="000B0EE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0B0EE7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3278" w:right="3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CONTE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lop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5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ractica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le   </w:t>
            </w:r>
            <w:r>
              <w:rPr>
                <w:rFonts w:ascii="Arial" w:eastAsia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cy   </w:t>
            </w:r>
            <w:r>
              <w:rPr>
                <w:rFonts w:ascii="Arial" w:eastAsia="Arial" w:hAnsi="Arial" w:cs="Arial"/>
                <w:spacing w:val="2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ss</w:t>
            </w:r>
          </w:p>
        </w:tc>
      </w:tr>
      <w:tr w:rsidR="000B0EE7">
        <w:trPr>
          <w:trHeight w:hRule="exact" w:val="294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before="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ram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55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6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l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AEA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roject))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 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0B0EE7">
        <w:trPr>
          <w:trHeight w:hRule="exact" w:val="94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0B0EE7" w:rsidRDefault="0068735C">
            <w:pPr>
              <w:ind w:left="102" w:right="6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>
              <w:rPr>
                <w:rFonts w:ascii="Arial" w:eastAsia="Arial" w:hAnsi="Arial" w:cs="Arial"/>
                <w:sz w:val="24"/>
                <w:szCs w:val="24"/>
              </w:rPr>
              <w:t>sic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0B0EE7">
        <w:trPr>
          <w:trHeight w:hRule="exact" w:val="67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8" w:line="100" w:lineRule="exact"/>
              <w:rPr>
                <w:sz w:val="10"/>
                <w:szCs w:val="10"/>
              </w:rPr>
            </w:pPr>
          </w:p>
          <w:p w:rsidR="000B0EE7" w:rsidRDefault="0068735C">
            <w:pPr>
              <w:ind w:left="102" w:righ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rom 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rces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55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sics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</w:p>
        </w:tc>
      </w:tr>
      <w:tr w:rsidR="000B0EE7">
        <w:trPr>
          <w:trHeight w:hRule="exact" w:val="519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hope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B0EE7">
        <w:trPr>
          <w:trHeight w:hRule="exact" w:val="242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9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spacing w:line="260" w:lineRule="exact"/>
              <w:ind w:left="431" w:right="67" w:hanging="2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  <w:r>
              <w:rPr>
                <w:spacing w:val="20"/>
                <w:w w:val="17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  <w:p w:rsidR="000B0EE7" w:rsidRDefault="0068735C">
            <w:pPr>
              <w:spacing w:line="260" w:lineRule="exact"/>
              <w:ind w:left="431" w:right="66" w:hanging="2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  <w:r>
              <w:rPr>
                <w:spacing w:val="20"/>
                <w:w w:val="17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B0EE7">
        <w:trPr>
          <w:trHeight w:hRule="exact" w:val="519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Sc.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  in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 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518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</w:tr>
      <w:tr w:rsidR="000B0EE7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3490" w:right="3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0B0EE7" w:rsidRDefault="000B0EE7">
      <w:pPr>
        <w:sectPr w:rsidR="000B0EE7">
          <w:pgSz w:w="11920" w:h="16840"/>
          <w:pgMar w:top="1340" w:right="1220" w:bottom="280" w:left="1220" w:header="720" w:footer="720" w:gutter="0"/>
          <w:cols w:space="720"/>
        </w:sectPr>
      </w:pPr>
    </w:p>
    <w:p w:rsidR="000B0EE7" w:rsidRDefault="000B0EE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20"/>
        <w:gridCol w:w="4204"/>
      </w:tblGrid>
      <w:tr w:rsidR="000B0EE7">
        <w:trPr>
          <w:trHeight w:hRule="exact" w:val="524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;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38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ies: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B0EE7" w:rsidRDefault="000B0EE7">
            <w:pPr>
              <w:spacing w:before="16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rces;</w:t>
            </w:r>
          </w:p>
        </w:tc>
      </w:tr>
      <w:tr w:rsidR="000B0EE7">
        <w:trPr>
          <w:trHeight w:hRule="exact" w:val="29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les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0B0EE7">
        <w:trPr>
          <w:trHeight w:hRule="exact" w:val="29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76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</w:tr>
      <w:tr w:rsidR="000B0EE7">
        <w:trPr>
          <w:trHeight w:hRule="exact" w:val="524"/>
        </w:trPr>
        <w:tc>
          <w:tcPr>
            <w:tcW w:w="92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ugge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ted,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This does 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that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for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ion.</w:t>
            </w:r>
          </w:p>
        </w:tc>
      </w:tr>
      <w:tr w:rsidR="000B0EE7">
        <w:trPr>
          <w:trHeight w:hRule="exact" w:val="518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43"/>
        </w:trPr>
        <w:tc>
          <w:tcPr>
            <w:tcW w:w="92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spacing w:line="448" w:lineRule="auto"/>
              <w:ind w:left="102" w:right="77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0B0EE7" w:rsidRDefault="0068735C">
            <w:pPr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0B0EE7">
        <w:trPr>
          <w:trHeight w:hRule="exact" w:val="516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1155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</w:tbl>
    <w:p w:rsidR="0068735C" w:rsidRDefault="0068735C"/>
    <w:sectPr w:rsidR="0068735C">
      <w:pgSz w:w="1192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5D76"/>
    <w:multiLevelType w:val="multilevel"/>
    <w:tmpl w:val="9C5636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7"/>
    <w:rsid w:val="000B0EE7"/>
    <w:rsid w:val="003C75B3"/>
    <w:rsid w:val="00554DA8"/>
    <w:rsid w:val="00585F38"/>
    <w:rsid w:val="005A136F"/>
    <w:rsid w:val="0068735C"/>
    <w:rsid w:val="008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519DE-69F9-46C3-BBF4-DF5102D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7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iw63</cp:lastModifiedBy>
  <cp:revision>5</cp:revision>
  <dcterms:created xsi:type="dcterms:W3CDTF">2022-04-04T07:24:00Z</dcterms:created>
  <dcterms:modified xsi:type="dcterms:W3CDTF">2022-04-06T05:47:00Z</dcterms:modified>
</cp:coreProperties>
</file>