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3D" w:rsidRDefault="00A26F3D" w:rsidP="00A26F3D">
      <w:pPr>
        <w:jc w:val="center"/>
        <w:rPr>
          <w:sz w:val="38"/>
          <w:szCs w:val="38"/>
          <w:u w:val="single"/>
          <w:lang w:bidi="fa-IR"/>
        </w:rPr>
      </w:pPr>
    </w:p>
    <w:p w:rsidR="00A26F3D" w:rsidRDefault="00A26F3D" w:rsidP="00A26F3D">
      <w:pPr>
        <w:jc w:val="center"/>
        <w:rPr>
          <w:sz w:val="52"/>
          <w:szCs w:val="52"/>
          <w:u w:val="single"/>
          <w:lang w:bidi="fa-IR"/>
        </w:rPr>
      </w:pPr>
      <w:r w:rsidRPr="00F53736">
        <w:rPr>
          <w:sz w:val="52"/>
          <w:szCs w:val="52"/>
          <w:u w:val="single"/>
          <w:lang w:bidi="fa-IR"/>
        </w:rPr>
        <w:t>Memorandum of Understanding</w:t>
      </w:r>
    </w:p>
    <w:p w:rsidR="00A26F3D" w:rsidRPr="00F53736" w:rsidRDefault="00A26F3D" w:rsidP="00A26F3D">
      <w:pPr>
        <w:jc w:val="center"/>
        <w:rPr>
          <w:sz w:val="52"/>
          <w:szCs w:val="52"/>
          <w:u w:val="single"/>
          <w:lang w:bidi="fa-IR"/>
        </w:rPr>
      </w:pPr>
    </w:p>
    <w:p w:rsidR="00A26F3D" w:rsidRPr="00F53736" w:rsidRDefault="00A26F3D" w:rsidP="00A26F3D">
      <w:pPr>
        <w:jc w:val="center"/>
        <w:rPr>
          <w:sz w:val="32"/>
          <w:szCs w:val="32"/>
          <w:u w:val="single"/>
          <w:lang w:bidi="fa-IR"/>
        </w:rPr>
      </w:pPr>
    </w:p>
    <w:p w:rsidR="00A26F3D" w:rsidRPr="00F53736" w:rsidRDefault="00A26F3D" w:rsidP="00A26F3D">
      <w:pPr>
        <w:rPr>
          <w:b/>
          <w:bCs/>
          <w:sz w:val="32"/>
          <w:szCs w:val="32"/>
          <w:lang w:bidi="fa-IR"/>
        </w:rPr>
      </w:pPr>
      <w:r w:rsidRPr="00F53736">
        <w:rPr>
          <w:b/>
          <w:bCs/>
          <w:sz w:val="32"/>
          <w:szCs w:val="32"/>
          <w:lang w:bidi="fa-IR"/>
        </w:rPr>
        <w:t>Introduction</w:t>
      </w:r>
    </w:p>
    <w:p w:rsidR="00A26F3D" w:rsidRPr="00F53736" w:rsidRDefault="00A26F3D" w:rsidP="00A26F3D">
      <w:pPr>
        <w:pStyle w:val="ListParagraph"/>
        <w:rPr>
          <w:b/>
          <w:bCs/>
          <w:sz w:val="32"/>
          <w:szCs w:val="32"/>
          <w:lang w:bidi="fa-IR"/>
        </w:rPr>
      </w:pPr>
      <w:r>
        <w:rPr>
          <w:b/>
          <w:bCs/>
          <w:sz w:val="32"/>
          <w:szCs w:val="32"/>
          <w:lang w:bidi="fa-IR"/>
        </w:rPr>
        <w:t>1-</w:t>
      </w:r>
      <w:r w:rsidRPr="00F53736">
        <w:rPr>
          <w:b/>
          <w:bCs/>
          <w:sz w:val="32"/>
          <w:szCs w:val="32"/>
          <w:lang w:bidi="fa-IR"/>
        </w:rPr>
        <w:t xml:space="preserve">Objectives </w:t>
      </w:r>
    </w:p>
    <w:p w:rsidR="00A26F3D" w:rsidRPr="00F53736" w:rsidRDefault="00A26F3D" w:rsidP="00A26F3D">
      <w:pPr>
        <w:pStyle w:val="ListParagraph"/>
        <w:rPr>
          <w:b/>
          <w:bCs/>
          <w:sz w:val="32"/>
          <w:szCs w:val="32"/>
          <w:lang w:bidi="fa-IR"/>
        </w:rPr>
      </w:pPr>
      <w:r>
        <w:rPr>
          <w:b/>
          <w:bCs/>
          <w:sz w:val="32"/>
          <w:szCs w:val="32"/>
          <w:lang w:bidi="fa-IR"/>
        </w:rPr>
        <w:t>2-</w:t>
      </w:r>
      <w:r w:rsidRPr="00F53736">
        <w:rPr>
          <w:b/>
          <w:bCs/>
          <w:sz w:val="32"/>
          <w:szCs w:val="32"/>
          <w:lang w:bidi="fa-IR"/>
        </w:rPr>
        <w:t>Areas for Mutual Cooperation</w:t>
      </w:r>
    </w:p>
    <w:p w:rsidR="00A26F3D" w:rsidRPr="00F53736" w:rsidRDefault="00A26F3D" w:rsidP="00A26F3D">
      <w:pPr>
        <w:pStyle w:val="ListParagraph"/>
        <w:rPr>
          <w:b/>
          <w:bCs/>
          <w:sz w:val="32"/>
          <w:szCs w:val="32"/>
          <w:lang w:bidi="fa-IR"/>
        </w:rPr>
      </w:pPr>
      <w:r>
        <w:rPr>
          <w:b/>
          <w:bCs/>
          <w:sz w:val="32"/>
          <w:szCs w:val="32"/>
          <w:lang w:bidi="fa-IR"/>
        </w:rPr>
        <w:t>3-</w:t>
      </w:r>
      <w:r w:rsidRPr="00F53736">
        <w:rPr>
          <w:b/>
          <w:bCs/>
          <w:sz w:val="32"/>
          <w:szCs w:val="32"/>
          <w:lang w:bidi="fa-IR"/>
        </w:rPr>
        <w:t xml:space="preserve">Cooperation Process </w:t>
      </w:r>
    </w:p>
    <w:p w:rsidR="00A26F3D" w:rsidRPr="00F53736" w:rsidRDefault="00A26F3D" w:rsidP="00A26F3D">
      <w:pPr>
        <w:pStyle w:val="ListParagraph"/>
        <w:rPr>
          <w:b/>
          <w:bCs/>
          <w:sz w:val="32"/>
          <w:szCs w:val="32"/>
          <w:lang w:bidi="fa-IR"/>
        </w:rPr>
      </w:pPr>
      <w:r>
        <w:rPr>
          <w:b/>
          <w:bCs/>
          <w:sz w:val="32"/>
          <w:szCs w:val="32"/>
          <w:lang w:bidi="fa-IR"/>
        </w:rPr>
        <w:t>4-</w:t>
      </w:r>
      <w:r w:rsidRPr="00F53736">
        <w:rPr>
          <w:b/>
          <w:bCs/>
          <w:sz w:val="32"/>
          <w:szCs w:val="32"/>
          <w:lang w:bidi="fa-IR"/>
        </w:rPr>
        <w:t>Distribution of Expenses and Costs</w:t>
      </w:r>
    </w:p>
    <w:p w:rsidR="00A26F3D" w:rsidRPr="00F53736" w:rsidRDefault="00A26F3D" w:rsidP="00A26F3D">
      <w:pPr>
        <w:pStyle w:val="ListParagraph"/>
        <w:jc w:val="both"/>
        <w:rPr>
          <w:b/>
          <w:bCs/>
          <w:sz w:val="32"/>
          <w:szCs w:val="32"/>
          <w:lang w:bidi="fa-IR"/>
        </w:rPr>
      </w:pPr>
      <w:r>
        <w:rPr>
          <w:b/>
          <w:bCs/>
          <w:sz w:val="32"/>
          <w:szCs w:val="32"/>
          <w:lang w:bidi="fa-IR"/>
        </w:rPr>
        <w:t>5-</w:t>
      </w:r>
      <w:r w:rsidRPr="00F53736">
        <w:rPr>
          <w:b/>
          <w:bCs/>
          <w:sz w:val="32"/>
          <w:szCs w:val="32"/>
          <w:lang w:bidi="fa-IR"/>
        </w:rPr>
        <w:t xml:space="preserve">Protecting the Confidential Information </w:t>
      </w:r>
    </w:p>
    <w:p w:rsidR="00A26F3D" w:rsidRPr="00F53736" w:rsidRDefault="00A26F3D" w:rsidP="00A26F3D">
      <w:pPr>
        <w:pStyle w:val="ListParagraph"/>
        <w:rPr>
          <w:b/>
          <w:bCs/>
          <w:sz w:val="32"/>
          <w:szCs w:val="32"/>
          <w:lang w:bidi="fa-IR"/>
        </w:rPr>
      </w:pPr>
      <w:r>
        <w:rPr>
          <w:b/>
          <w:bCs/>
          <w:sz w:val="32"/>
          <w:szCs w:val="32"/>
          <w:lang w:bidi="fa-IR"/>
        </w:rPr>
        <w:t>6-</w:t>
      </w:r>
      <w:r w:rsidRPr="00F53736">
        <w:rPr>
          <w:b/>
          <w:bCs/>
          <w:sz w:val="32"/>
          <w:szCs w:val="32"/>
          <w:lang w:bidi="fa-IR"/>
        </w:rPr>
        <w:t>Duration of Validity of the Memorandum of Understanding</w:t>
      </w:r>
    </w:p>
    <w:p w:rsidR="00A26F3D" w:rsidRPr="00F53736" w:rsidRDefault="00A26F3D" w:rsidP="00A26F3D">
      <w:pPr>
        <w:pStyle w:val="ListParagraph"/>
        <w:rPr>
          <w:b/>
          <w:bCs/>
          <w:sz w:val="32"/>
          <w:szCs w:val="32"/>
          <w:lang w:bidi="fa-IR"/>
        </w:rPr>
      </w:pPr>
      <w:r>
        <w:rPr>
          <w:b/>
          <w:bCs/>
          <w:sz w:val="32"/>
          <w:szCs w:val="32"/>
          <w:lang w:bidi="fa-IR"/>
        </w:rPr>
        <w:t>7-</w:t>
      </w:r>
      <w:r w:rsidRPr="00F53736">
        <w:rPr>
          <w:b/>
          <w:bCs/>
          <w:sz w:val="32"/>
          <w:szCs w:val="32"/>
          <w:lang w:bidi="fa-IR"/>
        </w:rPr>
        <w:t xml:space="preserve">Others </w:t>
      </w:r>
    </w:p>
    <w:p w:rsidR="00A26F3D" w:rsidRPr="00F53736" w:rsidRDefault="00A26F3D" w:rsidP="00A26F3D">
      <w:pPr>
        <w:pStyle w:val="ListParagraph"/>
        <w:rPr>
          <w:b/>
          <w:bCs/>
          <w:sz w:val="32"/>
          <w:szCs w:val="32"/>
          <w:lang w:bidi="fa-IR"/>
        </w:rPr>
      </w:pPr>
      <w:r>
        <w:rPr>
          <w:b/>
          <w:bCs/>
          <w:sz w:val="32"/>
          <w:szCs w:val="32"/>
          <w:lang w:bidi="fa-IR"/>
        </w:rPr>
        <w:t>8-</w:t>
      </w:r>
      <w:r w:rsidRPr="00F53736">
        <w:rPr>
          <w:b/>
          <w:bCs/>
          <w:sz w:val="32"/>
          <w:szCs w:val="32"/>
          <w:lang w:bidi="fa-IR"/>
        </w:rPr>
        <w:t xml:space="preserve">The Method of Information Exchange </w:t>
      </w:r>
    </w:p>
    <w:p w:rsidR="00A26F3D" w:rsidRPr="00F53736" w:rsidRDefault="00A26F3D" w:rsidP="00A26F3D">
      <w:pPr>
        <w:pStyle w:val="ListParagraph"/>
        <w:rPr>
          <w:b/>
          <w:bCs/>
          <w:sz w:val="32"/>
          <w:szCs w:val="32"/>
          <w:lang w:bidi="fa-IR"/>
        </w:rPr>
      </w:pPr>
      <w:r>
        <w:rPr>
          <w:b/>
          <w:bCs/>
          <w:sz w:val="32"/>
          <w:szCs w:val="32"/>
          <w:lang w:bidi="fa-IR"/>
        </w:rPr>
        <w:t>9-</w:t>
      </w:r>
      <w:r w:rsidRPr="00F53736">
        <w:rPr>
          <w:b/>
          <w:bCs/>
          <w:sz w:val="32"/>
          <w:szCs w:val="32"/>
          <w:lang w:bidi="fa-IR"/>
        </w:rPr>
        <w:t>Putting Memorandum of Understanding into For</w:t>
      </w:r>
      <w:r>
        <w:rPr>
          <w:b/>
          <w:bCs/>
          <w:sz w:val="32"/>
          <w:szCs w:val="32"/>
          <w:lang w:bidi="fa-IR"/>
        </w:rPr>
        <w:t>c</w:t>
      </w:r>
      <w:r w:rsidRPr="00F53736">
        <w:rPr>
          <w:b/>
          <w:bCs/>
          <w:sz w:val="32"/>
          <w:szCs w:val="32"/>
          <w:lang w:bidi="fa-IR"/>
        </w:rPr>
        <w:t xml:space="preserve">e </w:t>
      </w:r>
    </w:p>
    <w:p w:rsidR="00A26F3D" w:rsidRPr="0085670F" w:rsidRDefault="00A26F3D" w:rsidP="00A26F3D">
      <w:pPr>
        <w:jc w:val="center"/>
        <w:rPr>
          <w:sz w:val="38"/>
          <w:szCs w:val="38"/>
          <w:u w:val="single"/>
          <w:lang w:bidi="fa-IR"/>
        </w:rPr>
      </w:pPr>
    </w:p>
    <w:p w:rsidR="00A26F3D" w:rsidRPr="0085670F" w:rsidRDefault="00A26F3D" w:rsidP="00A26F3D">
      <w:pPr>
        <w:jc w:val="center"/>
        <w:rPr>
          <w:sz w:val="38"/>
          <w:szCs w:val="38"/>
          <w:lang w:bidi="fa-IR"/>
        </w:rPr>
      </w:pPr>
    </w:p>
    <w:p w:rsidR="00A26F3D" w:rsidRPr="0085670F" w:rsidRDefault="00A26F3D" w:rsidP="00A26F3D">
      <w:pPr>
        <w:rPr>
          <w:sz w:val="26"/>
          <w:szCs w:val="26"/>
          <w:lang w:bidi="fa-IR"/>
        </w:rPr>
      </w:pPr>
      <w:r w:rsidRPr="0085670F">
        <w:rPr>
          <w:b/>
          <w:bCs/>
          <w:sz w:val="26"/>
          <w:szCs w:val="26"/>
          <w:lang w:bidi="fa-IR"/>
        </w:rPr>
        <w:t>Introduction</w:t>
      </w:r>
      <w:r w:rsidRPr="0085670F">
        <w:rPr>
          <w:sz w:val="26"/>
          <w:szCs w:val="26"/>
          <w:lang w:bidi="fa-IR"/>
        </w:rPr>
        <w:t xml:space="preserve">: </w:t>
      </w:r>
    </w:p>
    <w:p w:rsidR="00A26F3D" w:rsidRPr="0085670F" w:rsidRDefault="00A26F3D" w:rsidP="00A26F3D">
      <w:pPr>
        <w:rPr>
          <w:sz w:val="26"/>
          <w:szCs w:val="26"/>
          <w:lang w:bidi="fa-IR"/>
        </w:rPr>
      </w:pPr>
      <w:r w:rsidRPr="0085670F">
        <w:rPr>
          <w:sz w:val="26"/>
          <w:szCs w:val="26"/>
          <w:lang w:bidi="fa-IR"/>
        </w:rPr>
        <w:t xml:space="preserve">In order to create and expand mutual cooperation and consultation, this memorandum of understanding was agreed upon and signed between Bushehr NPP and Tianwan NPP.  By </w:t>
      </w:r>
      <w:r>
        <w:rPr>
          <w:sz w:val="26"/>
          <w:szCs w:val="26"/>
          <w:lang w:bidi="fa-IR"/>
        </w:rPr>
        <w:t>s</w:t>
      </w:r>
      <w:r w:rsidRPr="0085670F">
        <w:rPr>
          <w:sz w:val="26"/>
          <w:szCs w:val="26"/>
          <w:lang w:bidi="fa-IR"/>
        </w:rPr>
        <w:t xml:space="preserve">igning this memorandum of understanding, the parties make endeavor to use the </w:t>
      </w:r>
      <w:r>
        <w:rPr>
          <w:sz w:val="26"/>
          <w:szCs w:val="26"/>
          <w:lang w:bidi="fa-IR"/>
        </w:rPr>
        <w:t>n</w:t>
      </w:r>
      <w:r w:rsidRPr="0085670F">
        <w:rPr>
          <w:sz w:val="26"/>
          <w:szCs w:val="26"/>
          <w:lang w:bidi="fa-IR"/>
        </w:rPr>
        <w:t xml:space="preserve">uclear </w:t>
      </w:r>
      <w:r>
        <w:rPr>
          <w:sz w:val="26"/>
          <w:szCs w:val="26"/>
          <w:lang w:bidi="fa-IR"/>
        </w:rPr>
        <w:t>e</w:t>
      </w:r>
      <w:r w:rsidRPr="0085670F">
        <w:rPr>
          <w:sz w:val="26"/>
          <w:szCs w:val="26"/>
          <w:lang w:bidi="fa-IR"/>
        </w:rPr>
        <w:t xml:space="preserve">nergy peacefully, to improve the level of nuclear safety and efficiency of NPPs, to protect the staff, people and the environment, to expand information exchange, to promote scientific level, to enjoy scientific and practical specializations and also to use the experiences obtained from the operation of NPPs together with determining the long-term and short-term objectives. </w:t>
      </w:r>
    </w:p>
    <w:p w:rsidR="00A26F3D" w:rsidRPr="0085670F" w:rsidRDefault="00A26F3D" w:rsidP="00A26F3D">
      <w:pPr>
        <w:rPr>
          <w:sz w:val="26"/>
          <w:szCs w:val="26"/>
          <w:lang w:bidi="fa-IR"/>
        </w:rPr>
      </w:pPr>
      <w:r w:rsidRPr="0085670F">
        <w:rPr>
          <w:sz w:val="26"/>
          <w:szCs w:val="26"/>
          <w:lang w:bidi="fa-IR"/>
        </w:rPr>
        <w:t xml:space="preserve"> </w:t>
      </w:r>
    </w:p>
    <w:p w:rsidR="00A26F3D" w:rsidRPr="0085670F" w:rsidRDefault="00A26F3D" w:rsidP="00A26F3D">
      <w:pPr>
        <w:pStyle w:val="ListParagraph"/>
        <w:numPr>
          <w:ilvl w:val="0"/>
          <w:numId w:val="1"/>
        </w:numPr>
        <w:rPr>
          <w:b/>
          <w:bCs/>
          <w:sz w:val="26"/>
          <w:szCs w:val="26"/>
          <w:lang w:bidi="fa-IR"/>
        </w:rPr>
      </w:pPr>
      <w:r w:rsidRPr="0085670F">
        <w:rPr>
          <w:b/>
          <w:bCs/>
          <w:sz w:val="26"/>
          <w:szCs w:val="26"/>
          <w:lang w:bidi="fa-IR"/>
        </w:rPr>
        <w:lastRenderedPageBreak/>
        <w:t xml:space="preserve">Objectives </w:t>
      </w:r>
    </w:p>
    <w:p w:rsidR="00A26F3D" w:rsidRPr="0085670F" w:rsidRDefault="00A26F3D" w:rsidP="00A26F3D">
      <w:pPr>
        <w:rPr>
          <w:b/>
          <w:bCs/>
          <w:sz w:val="26"/>
          <w:szCs w:val="26"/>
          <w:lang w:bidi="fa-IR"/>
        </w:rPr>
      </w:pPr>
      <w:r w:rsidRPr="0085670F">
        <w:rPr>
          <w:b/>
          <w:bCs/>
          <w:sz w:val="26"/>
          <w:szCs w:val="26"/>
          <w:lang w:bidi="fa-IR"/>
        </w:rPr>
        <w:t>Article 1:</w:t>
      </w:r>
    </w:p>
    <w:p w:rsidR="00A26F3D" w:rsidRPr="0085670F" w:rsidRDefault="00A26F3D" w:rsidP="00A26F3D">
      <w:pPr>
        <w:pStyle w:val="ListParagraph"/>
        <w:rPr>
          <w:sz w:val="26"/>
          <w:szCs w:val="26"/>
          <w:lang w:bidi="fa-IR"/>
        </w:rPr>
      </w:pPr>
      <w:r w:rsidRPr="0085670F">
        <w:rPr>
          <w:sz w:val="26"/>
          <w:szCs w:val="26"/>
          <w:lang w:bidi="fa-IR"/>
        </w:rPr>
        <w:t xml:space="preserve">A: </w:t>
      </w:r>
      <w:r>
        <w:rPr>
          <w:sz w:val="26"/>
          <w:szCs w:val="26"/>
          <w:lang w:bidi="fa-IR"/>
        </w:rPr>
        <w:t>T</w:t>
      </w:r>
      <w:r w:rsidRPr="0085670F">
        <w:rPr>
          <w:sz w:val="26"/>
          <w:szCs w:val="26"/>
          <w:lang w:bidi="fa-IR"/>
        </w:rPr>
        <w:t xml:space="preserve">he main objective of this memorandum of understanding is to create appropriate interactions, development of mutual cooperation, exchanges of information and experiences in the framework of the interests of the both parties in different areas of operating the NPPs. </w:t>
      </w:r>
    </w:p>
    <w:p w:rsidR="00A26F3D" w:rsidRPr="0085670F" w:rsidRDefault="00A26F3D" w:rsidP="00A26F3D">
      <w:pPr>
        <w:pStyle w:val="ListParagraph"/>
        <w:rPr>
          <w:sz w:val="26"/>
          <w:szCs w:val="26"/>
          <w:lang w:bidi="fa-IR"/>
        </w:rPr>
      </w:pPr>
    </w:p>
    <w:p w:rsidR="00A26F3D" w:rsidRPr="0085670F" w:rsidRDefault="00A26F3D" w:rsidP="00A26F3D">
      <w:pPr>
        <w:pStyle w:val="ListParagraph"/>
        <w:numPr>
          <w:ilvl w:val="0"/>
          <w:numId w:val="1"/>
        </w:numPr>
        <w:rPr>
          <w:b/>
          <w:bCs/>
          <w:sz w:val="26"/>
          <w:szCs w:val="26"/>
          <w:lang w:bidi="fa-IR"/>
        </w:rPr>
      </w:pPr>
      <w:r w:rsidRPr="0085670F">
        <w:rPr>
          <w:b/>
          <w:bCs/>
          <w:sz w:val="26"/>
          <w:szCs w:val="26"/>
          <w:lang w:bidi="fa-IR"/>
        </w:rPr>
        <w:t>Areas for mutual cooperation</w:t>
      </w:r>
    </w:p>
    <w:p w:rsidR="00A26F3D" w:rsidRPr="0085670F" w:rsidRDefault="00A26F3D" w:rsidP="00A26F3D">
      <w:pPr>
        <w:pStyle w:val="ListParagraph"/>
        <w:rPr>
          <w:sz w:val="26"/>
          <w:szCs w:val="26"/>
          <w:lang w:bidi="fa-IR"/>
        </w:rPr>
      </w:pPr>
    </w:p>
    <w:p w:rsidR="00A26F3D" w:rsidRPr="0085670F" w:rsidRDefault="00A26F3D" w:rsidP="00A26F3D">
      <w:pPr>
        <w:rPr>
          <w:b/>
          <w:bCs/>
          <w:sz w:val="26"/>
          <w:szCs w:val="26"/>
          <w:lang w:bidi="fa-IR"/>
        </w:rPr>
      </w:pPr>
      <w:r w:rsidRPr="0085670F">
        <w:rPr>
          <w:b/>
          <w:bCs/>
          <w:sz w:val="26"/>
          <w:szCs w:val="26"/>
          <w:lang w:bidi="fa-IR"/>
        </w:rPr>
        <w:t>Article 2:</w:t>
      </w:r>
    </w:p>
    <w:p w:rsidR="00A26F3D" w:rsidRPr="00E14B77" w:rsidRDefault="00A26F3D" w:rsidP="00A26F3D">
      <w:pPr>
        <w:pStyle w:val="ListParagraph"/>
        <w:numPr>
          <w:ilvl w:val="0"/>
          <w:numId w:val="3"/>
        </w:numPr>
        <w:rPr>
          <w:b/>
          <w:bCs/>
          <w:sz w:val="26"/>
          <w:szCs w:val="26"/>
          <w:lang w:bidi="fa-IR"/>
        </w:rPr>
      </w:pPr>
      <w:r w:rsidRPr="00E14B77">
        <w:rPr>
          <w:b/>
          <w:bCs/>
          <w:sz w:val="26"/>
          <w:szCs w:val="26"/>
          <w:lang w:bidi="fa-IR"/>
        </w:rPr>
        <w:t xml:space="preserve">Safety </w:t>
      </w:r>
    </w:p>
    <w:p w:rsidR="00A26F3D" w:rsidRPr="0085670F" w:rsidRDefault="00A26F3D" w:rsidP="00A26F3D">
      <w:pPr>
        <w:pStyle w:val="ListParagraph"/>
        <w:numPr>
          <w:ilvl w:val="0"/>
          <w:numId w:val="2"/>
        </w:numPr>
        <w:rPr>
          <w:sz w:val="26"/>
          <w:szCs w:val="26"/>
          <w:lang w:bidi="fa-IR"/>
        </w:rPr>
      </w:pPr>
      <w:r w:rsidRPr="0085670F">
        <w:rPr>
          <w:sz w:val="26"/>
          <w:szCs w:val="26"/>
          <w:lang w:bidi="fa-IR"/>
        </w:rPr>
        <w:t xml:space="preserve">Nuclear safety </w:t>
      </w:r>
    </w:p>
    <w:p w:rsidR="00A26F3D" w:rsidRPr="0085670F" w:rsidRDefault="00A26F3D" w:rsidP="00A26F3D">
      <w:pPr>
        <w:pStyle w:val="ListParagraph"/>
        <w:numPr>
          <w:ilvl w:val="0"/>
          <w:numId w:val="2"/>
        </w:numPr>
        <w:rPr>
          <w:sz w:val="26"/>
          <w:szCs w:val="26"/>
          <w:lang w:bidi="fa-IR"/>
        </w:rPr>
      </w:pPr>
      <w:r w:rsidRPr="0085670F">
        <w:rPr>
          <w:sz w:val="26"/>
          <w:szCs w:val="26"/>
          <w:lang w:bidi="fa-IR"/>
        </w:rPr>
        <w:t>Radiation safety, radiation protection, and radio-ecological monitoring (environmental monitoring)</w:t>
      </w:r>
    </w:p>
    <w:p w:rsidR="00A26F3D" w:rsidRPr="0085670F" w:rsidRDefault="00A26F3D" w:rsidP="00A26F3D">
      <w:pPr>
        <w:pStyle w:val="ListParagraph"/>
        <w:numPr>
          <w:ilvl w:val="0"/>
          <w:numId w:val="2"/>
        </w:numPr>
        <w:rPr>
          <w:sz w:val="26"/>
          <w:szCs w:val="26"/>
          <w:lang w:bidi="fa-IR"/>
        </w:rPr>
      </w:pPr>
      <w:r w:rsidRPr="0085670F">
        <w:rPr>
          <w:sz w:val="26"/>
          <w:szCs w:val="26"/>
          <w:lang w:bidi="fa-IR"/>
        </w:rPr>
        <w:t>Industrial safety and work protection</w:t>
      </w:r>
    </w:p>
    <w:p w:rsidR="00A26F3D" w:rsidRPr="0085670F" w:rsidRDefault="00A26F3D" w:rsidP="00A26F3D">
      <w:pPr>
        <w:pStyle w:val="ListParagraph"/>
        <w:numPr>
          <w:ilvl w:val="0"/>
          <w:numId w:val="2"/>
        </w:numPr>
        <w:rPr>
          <w:sz w:val="26"/>
          <w:szCs w:val="26"/>
          <w:lang w:bidi="fa-IR"/>
        </w:rPr>
      </w:pPr>
      <w:r w:rsidRPr="0085670F">
        <w:rPr>
          <w:sz w:val="26"/>
          <w:szCs w:val="26"/>
          <w:lang w:bidi="fa-IR"/>
        </w:rPr>
        <w:t>Fire safety</w:t>
      </w:r>
    </w:p>
    <w:p w:rsidR="00A26F3D" w:rsidRPr="0085670F" w:rsidRDefault="00A26F3D" w:rsidP="00A26F3D">
      <w:pPr>
        <w:pStyle w:val="ListParagraph"/>
        <w:ind w:left="360"/>
        <w:rPr>
          <w:sz w:val="26"/>
          <w:szCs w:val="26"/>
          <w:lang w:bidi="fa-IR"/>
        </w:rPr>
      </w:pPr>
    </w:p>
    <w:p w:rsidR="00A26F3D" w:rsidRPr="00E14B77" w:rsidRDefault="00A26F3D" w:rsidP="00A26F3D">
      <w:pPr>
        <w:pStyle w:val="ListParagraph"/>
        <w:numPr>
          <w:ilvl w:val="0"/>
          <w:numId w:val="3"/>
        </w:numPr>
        <w:rPr>
          <w:b/>
          <w:bCs/>
          <w:sz w:val="26"/>
          <w:szCs w:val="26"/>
          <w:lang w:bidi="fa-IR"/>
        </w:rPr>
      </w:pPr>
      <w:r w:rsidRPr="00E14B77">
        <w:rPr>
          <w:b/>
          <w:bCs/>
          <w:sz w:val="26"/>
          <w:szCs w:val="26"/>
          <w:lang w:bidi="fa-IR"/>
        </w:rPr>
        <w:t xml:space="preserve">Technical and Engineering support </w:t>
      </w:r>
    </w:p>
    <w:p w:rsidR="00A26F3D" w:rsidRPr="0085670F" w:rsidRDefault="00A26F3D" w:rsidP="00A26F3D">
      <w:pPr>
        <w:pStyle w:val="ListParagraph"/>
        <w:numPr>
          <w:ilvl w:val="0"/>
          <w:numId w:val="4"/>
        </w:numPr>
        <w:rPr>
          <w:sz w:val="26"/>
          <w:szCs w:val="26"/>
          <w:lang w:bidi="fa-IR"/>
        </w:rPr>
      </w:pPr>
      <w:r w:rsidRPr="0085670F">
        <w:rPr>
          <w:sz w:val="26"/>
          <w:szCs w:val="26"/>
          <w:lang w:bidi="fa-IR"/>
        </w:rPr>
        <w:t>Nuclear fuel</w:t>
      </w:r>
    </w:p>
    <w:p w:rsidR="00A26F3D" w:rsidRPr="0085670F" w:rsidRDefault="00A26F3D" w:rsidP="00A26F3D">
      <w:pPr>
        <w:pStyle w:val="ListParagraph"/>
        <w:numPr>
          <w:ilvl w:val="0"/>
          <w:numId w:val="4"/>
        </w:numPr>
        <w:rPr>
          <w:sz w:val="26"/>
          <w:szCs w:val="26"/>
          <w:lang w:bidi="fa-IR"/>
        </w:rPr>
      </w:pPr>
      <w:r w:rsidRPr="0085670F">
        <w:rPr>
          <w:sz w:val="26"/>
          <w:szCs w:val="26"/>
          <w:lang w:bidi="fa-IR"/>
        </w:rPr>
        <w:t>Increasing the lifetime and decreasing the risk of NPP Units and equipment</w:t>
      </w:r>
    </w:p>
    <w:p w:rsidR="00A26F3D" w:rsidRPr="0085670F" w:rsidRDefault="00A26F3D" w:rsidP="00A26F3D">
      <w:pPr>
        <w:pStyle w:val="ListParagraph"/>
        <w:numPr>
          <w:ilvl w:val="0"/>
          <w:numId w:val="4"/>
        </w:numPr>
        <w:rPr>
          <w:sz w:val="26"/>
          <w:szCs w:val="26"/>
          <w:lang w:bidi="fa-IR"/>
        </w:rPr>
      </w:pPr>
      <w:r w:rsidRPr="0085670F">
        <w:rPr>
          <w:sz w:val="26"/>
          <w:szCs w:val="26"/>
          <w:lang w:bidi="fa-IR"/>
        </w:rPr>
        <w:t>Tests and examinations</w:t>
      </w:r>
    </w:p>
    <w:p w:rsidR="00A26F3D" w:rsidRPr="0085670F" w:rsidRDefault="00A26F3D" w:rsidP="00A26F3D">
      <w:pPr>
        <w:pStyle w:val="ListParagraph"/>
        <w:numPr>
          <w:ilvl w:val="0"/>
          <w:numId w:val="4"/>
        </w:numPr>
        <w:rPr>
          <w:sz w:val="26"/>
          <w:szCs w:val="26"/>
          <w:lang w:bidi="fa-IR"/>
        </w:rPr>
      </w:pPr>
      <w:r w:rsidRPr="0085670F">
        <w:rPr>
          <w:sz w:val="26"/>
          <w:szCs w:val="26"/>
          <w:lang w:bidi="fa-IR"/>
        </w:rPr>
        <w:t>Metallurgy and welding</w:t>
      </w:r>
    </w:p>
    <w:p w:rsidR="00A26F3D" w:rsidRPr="0085670F" w:rsidRDefault="00A26F3D" w:rsidP="00A26F3D">
      <w:pPr>
        <w:pStyle w:val="ListParagraph"/>
        <w:numPr>
          <w:ilvl w:val="0"/>
          <w:numId w:val="4"/>
        </w:numPr>
        <w:rPr>
          <w:sz w:val="26"/>
          <w:szCs w:val="26"/>
          <w:lang w:bidi="fa-IR"/>
        </w:rPr>
      </w:pPr>
      <w:r w:rsidRPr="0085670F">
        <w:rPr>
          <w:sz w:val="26"/>
          <w:szCs w:val="26"/>
          <w:lang w:bidi="fa-IR"/>
        </w:rPr>
        <w:t>Chemistry</w:t>
      </w:r>
    </w:p>
    <w:p w:rsidR="00A26F3D" w:rsidRPr="0085670F" w:rsidRDefault="00A26F3D" w:rsidP="00A26F3D">
      <w:pPr>
        <w:pStyle w:val="ListParagraph"/>
        <w:numPr>
          <w:ilvl w:val="0"/>
          <w:numId w:val="4"/>
        </w:numPr>
        <w:rPr>
          <w:sz w:val="26"/>
          <w:szCs w:val="26"/>
          <w:lang w:bidi="fa-IR"/>
        </w:rPr>
      </w:pPr>
      <w:r w:rsidRPr="0085670F">
        <w:rPr>
          <w:sz w:val="26"/>
          <w:szCs w:val="26"/>
          <w:lang w:bidi="fa-IR"/>
        </w:rPr>
        <w:t xml:space="preserve">Ventilation </w:t>
      </w:r>
    </w:p>
    <w:p w:rsidR="00A26F3D" w:rsidRPr="0085670F" w:rsidRDefault="00A26F3D" w:rsidP="00A26F3D">
      <w:pPr>
        <w:pStyle w:val="ListParagraph"/>
        <w:numPr>
          <w:ilvl w:val="0"/>
          <w:numId w:val="4"/>
        </w:numPr>
        <w:rPr>
          <w:sz w:val="26"/>
          <w:szCs w:val="26"/>
          <w:lang w:bidi="fa-IR"/>
        </w:rPr>
      </w:pPr>
      <w:r w:rsidRPr="0085670F">
        <w:rPr>
          <w:sz w:val="26"/>
          <w:szCs w:val="26"/>
          <w:lang w:bidi="fa-IR"/>
        </w:rPr>
        <w:t>Reactor</w:t>
      </w:r>
    </w:p>
    <w:p w:rsidR="00A26F3D" w:rsidRPr="0085670F" w:rsidRDefault="00A26F3D" w:rsidP="00A26F3D">
      <w:pPr>
        <w:pStyle w:val="ListParagraph"/>
        <w:numPr>
          <w:ilvl w:val="0"/>
          <w:numId w:val="4"/>
        </w:numPr>
        <w:rPr>
          <w:sz w:val="26"/>
          <w:szCs w:val="26"/>
          <w:lang w:bidi="fa-IR"/>
        </w:rPr>
      </w:pPr>
      <w:r w:rsidRPr="0085670F">
        <w:rPr>
          <w:sz w:val="26"/>
          <w:szCs w:val="26"/>
          <w:lang w:bidi="fa-IR"/>
        </w:rPr>
        <w:t>Calibration</w:t>
      </w:r>
    </w:p>
    <w:p w:rsidR="00A26F3D" w:rsidRPr="0085670F" w:rsidRDefault="00A26F3D" w:rsidP="00A26F3D">
      <w:pPr>
        <w:pStyle w:val="ListParagraph"/>
        <w:numPr>
          <w:ilvl w:val="0"/>
          <w:numId w:val="4"/>
        </w:numPr>
        <w:rPr>
          <w:sz w:val="26"/>
          <w:szCs w:val="26"/>
          <w:lang w:bidi="fa-IR"/>
        </w:rPr>
      </w:pPr>
      <w:r w:rsidRPr="0085670F">
        <w:rPr>
          <w:sz w:val="26"/>
          <w:szCs w:val="26"/>
          <w:lang w:bidi="fa-IR"/>
        </w:rPr>
        <w:t>Turbine</w:t>
      </w:r>
    </w:p>
    <w:p w:rsidR="00A26F3D" w:rsidRPr="0085670F" w:rsidRDefault="00A26F3D" w:rsidP="00A26F3D">
      <w:pPr>
        <w:pStyle w:val="ListParagraph"/>
        <w:numPr>
          <w:ilvl w:val="0"/>
          <w:numId w:val="4"/>
        </w:numPr>
        <w:rPr>
          <w:sz w:val="26"/>
          <w:szCs w:val="26"/>
          <w:lang w:bidi="fa-IR"/>
        </w:rPr>
      </w:pPr>
      <w:r w:rsidRPr="0085670F">
        <w:rPr>
          <w:sz w:val="26"/>
          <w:szCs w:val="26"/>
          <w:lang w:bidi="fa-IR"/>
        </w:rPr>
        <w:t>Common systems</w:t>
      </w:r>
    </w:p>
    <w:p w:rsidR="00A26F3D" w:rsidRPr="0085670F" w:rsidRDefault="00A26F3D" w:rsidP="00A26F3D">
      <w:pPr>
        <w:pStyle w:val="ListParagraph"/>
        <w:numPr>
          <w:ilvl w:val="0"/>
          <w:numId w:val="4"/>
        </w:numPr>
        <w:rPr>
          <w:sz w:val="26"/>
          <w:szCs w:val="26"/>
          <w:lang w:bidi="fa-IR"/>
        </w:rPr>
      </w:pPr>
      <w:r w:rsidRPr="0085670F">
        <w:rPr>
          <w:sz w:val="26"/>
          <w:szCs w:val="26"/>
          <w:lang w:bidi="fa-IR"/>
        </w:rPr>
        <w:t>Instrumentation and control,  automatic, control and measurement  equipment</w:t>
      </w:r>
    </w:p>
    <w:p w:rsidR="00A26F3D" w:rsidRPr="0085670F" w:rsidRDefault="00A26F3D" w:rsidP="00A26F3D">
      <w:pPr>
        <w:pStyle w:val="ListParagraph"/>
        <w:ind w:left="1080"/>
        <w:rPr>
          <w:sz w:val="26"/>
          <w:szCs w:val="26"/>
          <w:lang w:bidi="fa-IR"/>
        </w:rPr>
      </w:pPr>
    </w:p>
    <w:p w:rsidR="00A26F3D" w:rsidRPr="00A80708" w:rsidRDefault="00A26F3D" w:rsidP="00A26F3D">
      <w:pPr>
        <w:pStyle w:val="ListParagraph"/>
        <w:numPr>
          <w:ilvl w:val="0"/>
          <w:numId w:val="3"/>
        </w:numPr>
        <w:rPr>
          <w:b/>
          <w:bCs/>
          <w:sz w:val="26"/>
          <w:szCs w:val="26"/>
          <w:lang w:bidi="fa-IR"/>
        </w:rPr>
      </w:pPr>
      <w:r w:rsidRPr="00A80708">
        <w:rPr>
          <w:b/>
          <w:bCs/>
          <w:sz w:val="26"/>
          <w:szCs w:val="26"/>
          <w:lang w:bidi="fa-IR"/>
        </w:rPr>
        <w:t xml:space="preserve">Technical service and repairs </w:t>
      </w:r>
    </w:p>
    <w:p w:rsidR="00A26F3D" w:rsidRPr="0085670F" w:rsidRDefault="00A26F3D" w:rsidP="00A26F3D">
      <w:pPr>
        <w:pStyle w:val="ListParagraph"/>
        <w:numPr>
          <w:ilvl w:val="0"/>
          <w:numId w:val="5"/>
        </w:numPr>
        <w:rPr>
          <w:sz w:val="26"/>
          <w:szCs w:val="26"/>
          <w:lang w:bidi="fa-IR"/>
        </w:rPr>
      </w:pPr>
      <w:r w:rsidRPr="0085670F">
        <w:rPr>
          <w:sz w:val="26"/>
          <w:szCs w:val="26"/>
          <w:lang w:bidi="fa-IR"/>
        </w:rPr>
        <w:t>Refueling process</w:t>
      </w:r>
    </w:p>
    <w:p w:rsidR="00A26F3D" w:rsidRPr="0085670F" w:rsidRDefault="00A26F3D" w:rsidP="00A26F3D">
      <w:pPr>
        <w:pStyle w:val="ListParagraph"/>
        <w:numPr>
          <w:ilvl w:val="0"/>
          <w:numId w:val="5"/>
        </w:numPr>
        <w:rPr>
          <w:sz w:val="26"/>
          <w:szCs w:val="26"/>
          <w:lang w:bidi="fa-IR"/>
        </w:rPr>
      </w:pPr>
      <w:r w:rsidRPr="0085670F">
        <w:rPr>
          <w:sz w:val="26"/>
          <w:szCs w:val="26"/>
          <w:lang w:bidi="fa-IR"/>
        </w:rPr>
        <w:t>Planning and organizing the repairs</w:t>
      </w:r>
    </w:p>
    <w:p w:rsidR="00A26F3D" w:rsidRPr="0085670F" w:rsidRDefault="00A26F3D" w:rsidP="00A26F3D">
      <w:pPr>
        <w:pStyle w:val="ListParagraph"/>
        <w:numPr>
          <w:ilvl w:val="0"/>
          <w:numId w:val="5"/>
        </w:numPr>
        <w:rPr>
          <w:sz w:val="26"/>
          <w:szCs w:val="26"/>
          <w:lang w:bidi="fa-IR"/>
        </w:rPr>
      </w:pPr>
      <w:r w:rsidRPr="0085670F">
        <w:rPr>
          <w:sz w:val="26"/>
          <w:szCs w:val="26"/>
          <w:lang w:bidi="fa-IR"/>
        </w:rPr>
        <w:t>Repairing the mechanical, electrical and I&amp;C equipment</w:t>
      </w:r>
    </w:p>
    <w:p w:rsidR="00A26F3D" w:rsidRDefault="00A26F3D" w:rsidP="00A26F3D">
      <w:pPr>
        <w:pStyle w:val="ListParagraph"/>
        <w:numPr>
          <w:ilvl w:val="0"/>
          <w:numId w:val="5"/>
        </w:numPr>
        <w:rPr>
          <w:sz w:val="26"/>
          <w:szCs w:val="26"/>
          <w:lang w:bidi="fa-IR"/>
        </w:rPr>
      </w:pPr>
      <w:r w:rsidRPr="0085670F">
        <w:rPr>
          <w:sz w:val="26"/>
          <w:szCs w:val="26"/>
          <w:lang w:bidi="fa-IR"/>
        </w:rPr>
        <w:lastRenderedPageBreak/>
        <w:t xml:space="preserve">methods and instruments especially made for repairs </w:t>
      </w:r>
    </w:p>
    <w:p w:rsidR="00A26F3D" w:rsidRPr="0085670F" w:rsidRDefault="00A26F3D" w:rsidP="00A26F3D">
      <w:pPr>
        <w:pStyle w:val="ListParagraph"/>
        <w:ind w:left="1080"/>
        <w:rPr>
          <w:sz w:val="26"/>
          <w:szCs w:val="26"/>
          <w:lang w:bidi="fa-IR"/>
        </w:rPr>
      </w:pPr>
    </w:p>
    <w:p w:rsidR="00A26F3D" w:rsidRDefault="00A26F3D" w:rsidP="00A26F3D">
      <w:pPr>
        <w:pStyle w:val="ListParagraph"/>
        <w:numPr>
          <w:ilvl w:val="0"/>
          <w:numId w:val="3"/>
        </w:numPr>
        <w:rPr>
          <w:b/>
          <w:bCs/>
          <w:sz w:val="26"/>
          <w:szCs w:val="26"/>
          <w:lang w:bidi="fa-IR"/>
        </w:rPr>
      </w:pPr>
      <w:r w:rsidRPr="00A80708">
        <w:rPr>
          <w:b/>
          <w:bCs/>
          <w:sz w:val="26"/>
          <w:szCs w:val="26"/>
          <w:lang w:bidi="fa-IR"/>
        </w:rPr>
        <w:t>Organizational chart of BNPP</w:t>
      </w:r>
    </w:p>
    <w:p w:rsidR="00A26F3D" w:rsidRPr="00A80708" w:rsidRDefault="00A26F3D" w:rsidP="00A26F3D">
      <w:pPr>
        <w:pStyle w:val="ListParagraph"/>
        <w:ind w:left="360"/>
        <w:rPr>
          <w:b/>
          <w:bCs/>
          <w:sz w:val="26"/>
          <w:szCs w:val="26"/>
          <w:lang w:bidi="fa-IR"/>
        </w:rPr>
      </w:pPr>
    </w:p>
    <w:p w:rsidR="00A26F3D" w:rsidRPr="00CD6BDC" w:rsidRDefault="00A26F3D" w:rsidP="00A26F3D">
      <w:pPr>
        <w:pStyle w:val="ListParagraph"/>
        <w:numPr>
          <w:ilvl w:val="0"/>
          <w:numId w:val="3"/>
        </w:numPr>
        <w:rPr>
          <w:b/>
          <w:bCs/>
          <w:sz w:val="26"/>
          <w:szCs w:val="26"/>
          <w:lang w:bidi="fa-IR"/>
        </w:rPr>
      </w:pPr>
      <w:r w:rsidRPr="00CD6BDC">
        <w:rPr>
          <w:b/>
          <w:bCs/>
          <w:sz w:val="26"/>
          <w:szCs w:val="26"/>
          <w:lang w:bidi="fa-IR"/>
        </w:rPr>
        <w:t xml:space="preserve">Experiences and knowledge of management in the supply chain of goods and services </w:t>
      </w:r>
    </w:p>
    <w:p w:rsidR="00A26F3D" w:rsidRPr="0085670F" w:rsidRDefault="00A26F3D" w:rsidP="00A26F3D">
      <w:pPr>
        <w:pStyle w:val="ListParagraph"/>
        <w:numPr>
          <w:ilvl w:val="0"/>
          <w:numId w:val="6"/>
        </w:numPr>
        <w:rPr>
          <w:sz w:val="26"/>
          <w:szCs w:val="26"/>
          <w:lang w:bidi="fa-IR"/>
        </w:rPr>
      </w:pPr>
      <w:r w:rsidRPr="0085670F">
        <w:rPr>
          <w:sz w:val="26"/>
          <w:szCs w:val="26"/>
          <w:lang w:bidi="fa-IR"/>
        </w:rPr>
        <w:t>Supplying the spare parts and equipment</w:t>
      </w:r>
    </w:p>
    <w:p w:rsidR="00A26F3D" w:rsidRPr="0085670F" w:rsidRDefault="00A26F3D" w:rsidP="00A26F3D">
      <w:pPr>
        <w:pStyle w:val="ListParagraph"/>
        <w:numPr>
          <w:ilvl w:val="0"/>
          <w:numId w:val="6"/>
        </w:numPr>
        <w:rPr>
          <w:sz w:val="26"/>
          <w:szCs w:val="26"/>
          <w:lang w:bidi="fa-IR"/>
        </w:rPr>
      </w:pPr>
      <w:r w:rsidRPr="0085670F">
        <w:rPr>
          <w:sz w:val="26"/>
          <w:szCs w:val="26"/>
          <w:lang w:bidi="fa-IR"/>
        </w:rPr>
        <w:t>Manufacturing parts and equipment</w:t>
      </w:r>
    </w:p>
    <w:p w:rsidR="00A26F3D" w:rsidRDefault="00A26F3D" w:rsidP="00A26F3D">
      <w:pPr>
        <w:pStyle w:val="ListParagraph"/>
        <w:numPr>
          <w:ilvl w:val="0"/>
          <w:numId w:val="6"/>
        </w:numPr>
        <w:rPr>
          <w:sz w:val="26"/>
          <w:szCs w:val="26"/>
          <w:lang w:bidi="fa-IR"/>
        </w:rPr>
      </w:pPr>
      <w:r w:rsidRPr="0085670F">
        <w:rPr>
          <w:sz w:val="26"/>
          <w:szCs w:val="26"/>
          <w:lang w:bidi="fa-IR"/>
        </w:rPr>
        <w:t>Having access to optimal order point</w:t>
      </w:r>
    </w:p>
    <w:p w:rsidR="00A26F3D" w:rsidRPr="0085670F" w:rsidRDefault="00A26F3D" w:rsidP="00A26F3D">
      <w:pPr>
        <w:pStyle w:val="ListParagraph"/>
        <w:ind w:left="1080"/>
        <w:rPr>
          <w:sz w:val="26"/>
          <w:szCs w:val="26"/>
          <w:lang w:bidi="fa-IR"/>
        </w:rPr>
      </w:pPr>
      <w:r w:rsidRPr="0085670F">
        <w:rPr>
          <w:sz w:val="26"/>
          <w:szCs w:val="26"/>
          <w:lang w:bidi="fa-IR"/>
        </w:rPr>
        <w:t xml:space="preserve"> </w:t>
      </w:r>
    </w:p>
    <w:p w:rsidR="00A26F3D" w:rsidRPr="00CD6BDC" w:rsidRDefault="00A26F3D" w:rsidP="00A26F3D">
      <w:pPr>
        <w:pStyle w:val="ListParagraph"/>
        <w:numPr>
          <w:ilvl w:val="0"/>
          <w:numId w:val="3"/>
        </w:numPr>
        <w:rPr>
          <w:sz w:val="26"/>
          <w:szCs w:val="26"/>
          <w:lang w:bidi="fa-IR"/>
        </w:rPr>
      </w:pPr>
      <w:r w:rsidRPr="00CD6BDC">
        <w:rPr>
          <w:b/>
          <w:bCs/>
          <w:sz w:val="26"/>
          <w:szCs w:val="26"/>
          <w:lang w:bidi="fa-IR"/>
        </w:rPr>
        <w:t>Operating the equipment and systems</w:t>
      </w:r>
    </w:p>
    <w:p w:rsidR="00A26F3D" w:rsidRPr="00CD6BDC" w:rsidRDefault="00A26F3D" w:rsidP="00A26F3D">
      <w:pPr>
        <w:pStyle w:val="ListParagraph"/>
        <w:ind w:left="360"/>
        <w:rPr>
          <w:sz w:val="26"/>
          <w:szCs w:val="26"/>
          <w:lang w:bidi="fa-IR"/>
        </w:rPr>
      </w:pPr>
    </w:p>
    <w:p w:rsidR="00A26F3D" w:rsidRDefault="00A26F3D" w:rsidP="00A26F3D">
      <w:pPr>
        <w:pStyle w:val="ListParagraph"/>
        <w:numPr>
          <w:ilvl w:val="0"/>
          <w:numId w:val="3"/>
        </w:numPr>
        <w:rPr>
          <w:b/>
          <w:bCs/>
          <w:sz w:val="26"/>
          <w:szCs w:val="26"/>
          <w:lang w:bidi="fa-IR"/>
        </w:rPr>
      </w:pPr>
      <w:r w:rsidRPr="00CD6BDC">
        <w:rPr>
          <w:b/>
          <w:bCs/>
          <w:sz w:val="26"/>
          <w:szCs w:val="26"/>
          <w:lang w:bidi="fa-IR"/>
        </w:rPr>
        <w:t>Quality management system;</w:t>
      </w:r>
    </w:p>
    <w:p w:rsidR="00A26F3D" w:rsidRPr="00F77448" w:rsidRDefault="00A26F3D" w:rsidP="00A26F3D">
      <w:pPr>
        <w:pStyle w:val="ListParagraph"/>
        <w:rPr>
          <w:b/>
          <w:bCs/>
          <w:sz w:val="26"/>
          <w:szCs w:val="26"/>
          <w:lang w:bidi="fa-IR"/>
        </w:rPr>
      </w:pPr>
    </w:p>
    <w:p w:rsidR="00A26F3D" w:rsidRPr="00F77448" w:rsidRDefault="00A26F3D" w:rsidP="00A26F3D">
      <w:pPr>
        <w:pStyle w:val="ListParagraph"/>
        <w:ind w:left="360"/>
        <w:rPr>
          <w:b/>
          <w:bCs/>
          <w:sz w:val="26"/>
          <w:szCs w:val="26"/>
          <w:lang w:bidi="fa-IR"/>
        </w:rPr>
      </w:pPr>
    </w:p>
    <w:p w:rsidR="00A26F3D" w:rsidRPr="00CD6BDC" w:rsidRDefault="00A26F3D" w:rsidP="00A26F3D">
      <w:pPr>
        <w:pStyle w:val="ListParagraph"/>
        <w:numPr>
          <w:ilvl w:val="0"/>
          <w:numId w:val="3"/>
        </w:numPr>
        <w:rPr>
          <w:b/>
          <w:bCs/>
          <w:sz w:val="26"/>
          <w:szCs w:val="26"/>
          <w:lang w:bidi="fa-IR"/>
        </w:rPr>
      </w:pPr>
      <w:r w:rsidRPr="00CD6BDC">
        <w:rPr>
          <w:b/>
          <w:bCs/>
          <w:sz w:val="26"/>
          <w:szCs w:val="26"/>
          <w:lang w:bidi="fa-IR"/>
        </w:rPr>
        <w:t>Training and qualification of staff.</w:t>
      </w:r>
    </w:p>
    <w:p w:rsidR="00A26F3D" w:rsidRPr="0085670F" w:rsidRDefault="00A26F3D" w:rsidP="00A26F3D">
      <w:pPr>
        <w:rPr>
          <w:sz w:val="26"/>
          <w:szCs w:val="26"/>
          <w:lang w:bidi="fa-IR"/>
        </w:rPr>
      </w:pPr>
    </w:p>
    <w:p w:rsidR="00A26F3D" w:rsidRPr="0085670F" w:rsidRDefault="00A26F3D" w:rsidP="00A26F3D">
      <w:pPr>
        <w:pStyle w:val="ListParagraph"/>
        <w:numPr>
          <w:ilvl w:val="0"/>
          <w:numId w:val="1"/>
        </w:numPr>
        <w:rPr>
          <w:b/>
          <w:bCs/>
          <w:sz w:val="26"/>
          <w:szCs w:val="26"/>
          <w:lang w:bidi="fa-IR"/>
        </w:rPr>
      </w:pPr>
      <w:r w:rsidRPr="0085670F">
        <w:rPr>
          <w:b/>
          <w:bCs/>
          <w:sz w:val="26"/>
          <w:szCs w:val="26"/>
          <w:lang w:bidi="fa-IR"/>
        </w:rPr>
        <w:t xml:space="preserve">Cooperation process </w:t>
      </w:r>
    </w:p>
    <w:p w:rsidR="00A26F3D" w:rsidRPr="0085670F" w:rsidRDefault="00A26F3D" w:rsidP="00A26F3D">
      <w:pPr>
        <w:pStyle w:val="ListParagraph"/>
        <w:rPr>
          <w:b/>
          <w:bCs/>
          <w:sz w:val="26"/>
          <w:szCs w:val="26"/>
          <w:lang w:bidi="fa-IR"/>
        </w:rPr>
      </w:pPr>
    </w:p>
    <w:p w:rsidR="00A26F3D" w:rsidRPr="0085670F" w:rsidRDefault="00A26F3D" w:rsidP="00A26F3D">
      <w:pPr>
        <w:pStyle w:val="ListParagraph"/>
        <w:ind w:left="360"/>
        <w:rPr>
          <w:b/>
          <w:bCs/>
          <w:sz w:val="26"/>
          <w:szCs w:val="26"/>
          <w:lang w:bidi="fa-IR"/>
        </w:rPr>
      </w:pPr>
      <w:r w:rsidRPr="0085670F">
        <w:rPr>
          <w:b/>
          <w:bCs/>
          <w:sz w:val="26"/>
          <w:szCs w:val="26"/>
          <w:lang w:bidi="fa-IR"/>
        </w:rPr>
        <w:t>Article 3:</w:t>
      </w:r>
    </w:p>
    <w:p w:rsidR="00A26F3D" w:rsidRPr="0085670F" w:rsidRDefault="00A26F3D" w:rsidP="00A26F3D">
      <w:pPr>
        <w:pStyle w:val="ListParagraph"/>
        <w:ind w:left="360"/>
        <w:rPr>
          <w:sz w:val="26"/>
          <w:szCs w:val="26"/>
          <w:lang w:bidi="fa-IR"/>
        </w:rPr>
      </w:pPr>
      <w:r w:rsidRPr="0085670F">
        <w:rPr>
          <w:sz w:val="26"/>
          <w:szCs w:val="26"/>
          <w:lang w:bidi="fa-IR"/>
        </w:rPr>
        <w:t>A: information can be exchanged via the following ways:</w:t>
      </w:r>
    </w:p>
    <w:p w:rsidR="00A26F3D" w:rsidRPr="0085670F" w:rsidRDefault="00A26F3D" w:rsidP="00A26F3D">
      <w:pPr>
        <w:pStyle w:val="ListParagraph"/>
        <w:numPr>
          <w:ilvl w:val="0"/>
          <w:numId w:val="7"/>
        </w:numPr>
        <w:rPr>
          <w:sz w:val="26"/>
          <w:szCs w:val="26"/>
          <w:lang w:bidi="fa-IR"/>
        </w:rPr>
      </w:pPr>
      <w:r w:rsidRPr="0085670F">
        <w:rPr>
          <w:sz w:val="26"/>
          <w:szCs w:val="26"/>
          <w:lang w:bidi="fa-IR"/>
        </w:rPr>
        <w:t xml:space="preserve">Providing the other party with </w:t>
      </w:r>
      <w:r w:rsidRPr="00F77448">
        <w:rPr>
          <w:sz w:val="26"/>
          <w:szCs w:val="26"/>
          <w:highlight w:val="yellow"/>
          <w:lang w:bidi="fa-IR"/>
        </w:rPr>
        <w:t>records</w:t>
      </w:r>
      <w:r w:rsidRPr="0085670F">
        <w:rPr>
          <w:sz w:val="26"/>
          <w:szCs w:val="26"/>
          <w:lang w:bidi="fa-IR"/>
        </w:rPr>
        <w:t xml:space="preserve"> and documents</w:t>
      </w:r>
    </w:p>
    <w:p w:rsidR="00A26F3D" w:rsidRPr="0085670F" w:rsidRDefault="00A26F3D" w:rsidP="00A26F3D">
      <w:pPr>
        <w:pStyle w:val="ListParagraph"/>
        <w:numPr>
          <w:ilvl w:val="0"/>
          <w:numId w:val="7"/>
        </w:numPr>
        <w:rPr>
          <w:sz w:val="26"/>
          <w:szCs w:val="26"/>
          <w:lang w:bidi="fa-IR"/>
        </w:rPr>
      </w:pPr>
      <w:r w:rsidRPr="0085670F">
        <w:rPr>
          <w:sz w:val="26"/>
          <w:szCs w:val="26"/>
          <w:lang w:bidi="fa-IR"/>
        </w:rPr>
        <w:t xml:space="preserve">Conducting </w:t>
      </w:r>
      <w:r>
        <w:rPr>
          <w:sz w:val="26"/>
          <w:szCs w:val="26"/>
          <w:lang w:bidi="fa-IR"/>
        </w:rPr>
        <w:t>t</w:t>
      </w:r>
      <w:r w:rsidRPr="0085670F">
        <w:rPr>
          <w:sz w:val="26"/>
          <w:szCs w:val="26"/>
          <w:lang w:bidi="fa-IR"/>
        </w:rPr>
        <w:t xml:space="preserve">echnical visits </w:t>
      </w:r>
    </w:p>
    <w:p w:rsidR="00A26F3D" w:rsidRPr="0085670F" w:rsidRDefault="00A26F3D" w:rsidP="00A26F3D">
      <w:pPr>
        <w:pStyle w:val="ListParagraph"/>
        <w:numPr>
          <w:ilvl w:val="0"/>
          <w:numId w:val="7"/>
        </w:numPr>
        <w:rPr>
          <w:sz w:val="26"/>
          <w:szCs w:val="26"/>
          <w:lang w:bidi="fa-IR"/>
        </w:rPr>
      </w:pPr>
      <w:r w:rsidRPr="0085670F">
        <w:rPr>
          <w:sz w:val="26"/>
          <w:szCs w:val="26"/>
          <w:lang w:bidi="fa-IR"/>
        </w:rPr>
        <w:t>Convening training workshops, technical missions/meetings and responding to official enquiries</w:t>
      </w:r>
    </w:p>
    <w:p w:rsidR="00A26F3D" w:rsidRPr="0085670F" w:rsidRDefault="00A26F3D" w:rsidP="00A26F3D">
      <w:pPr>
        <w:rPr>
          <w:sz w:val="26"/>
          <w:szCs w:val="26"/>
          <w:lang w:bidi="fa-IR"/>
        </w:rPr>
      </w:pPr>
      <w:r w:rsidRPr="0085670F">
        <w:rPr>
          <w:sz w:val="26"/>
          <w:szCs w:val="26"/>
          <w:lang w:bidi="fa-IR"/>
        </w:rPr>
        <w:t xml:space="preserve">      B: </w:t>
      </w:r>
      <w:r>
        <w:rPr>
          <w:sz w:val="26"/>
          <w:szCs w:val="26"/>
          <w:lang w:bidi="fa-IR"/>
        </w:rPr>
        <w:t>T</w:t>
      </w:r>
      <w:r w:rsidRPr="0085670F">
        <w:rPr>
          <w:sz w:val="26"/>
          <w:szCs w:val="26"/>
          <w:lang w:bidi="fa-IR"/>
        </w:rPr>
        <w:t xml:space="preserve">he parties are </w:t>
      </w:r>
      <w:r>
        <w:rPr>
          <w:sz w:val="26"/>
          <w:szCs w:val="26"/>
          <w:lang w:bidi="fa-IR"/>
        </w:rPr>
        <w:t>obligated</w:t>
      </w:r>
      <w:r w:rsidRPr="0085670F">
        <w:rPr>
          <w:sz w:val="26"/>
          <w:szCs w:val="26"/>
          <w:lang w:bidi="fa-IR"/>
        </w:rPr>
        <w:t xml:space="preserve"> to provide each other with the list of proposed issues at least two months before conducting visit </w:t>
      </w:r>
    </w:p>
    <w:p w:rsidR="00A26F3D" w:rsidRPr="0085670F" w:rsidRDefault="00A26F3D" w:rsidP="00A26F3D">
      <w:pPr>
        <w:rPr>
          <w:sz w:val="26"/>
          <w:szCs w:val="26"/>
          <w:lang w:bidi="fa-IR"/>
        </w:rPr>
      </w:pPr>
      <w:r w:rsidRPr="0085670F">
        <w:rPr>
          <w:sz w:val="26"/>
          <w:szCs w:val="26"/>
          <w:lang w:bidi="fa-IR"/>
        </w:rPr>
        <w:t>C: Bushehr and Tianwan NPPs conduct at least one visit to each other every year. (</w:t>
      </w:r>
      <w:proofErr w:type="gramStart"/>
      <w:r>
        <w:rPr>
          <w:sz w:val="26"/>
          <w:szCs w:val="26"/>
          <w:lang w:bidi="fa-IR"/>
        </w:rPr>
        <w:t>i.e</w:t>
      </w:r>
      <w:proofErr w:type="gramEnd"/>
      <w:r w:rsidRPr="0085670F">
        <w:rPr>
          <w:sz w:val="26"/>
          <w:szCs w:val="26"/>
          <w:lang w:bidi="fa-IR"/>
        </w:rPr>
        <w:t xml:space="preserve">. one visit for each NPP). The period of time, area of visit and the composition of the visiting mission are determined by the agreement of </w:t>
      </w:r>
      <w:r>
        <w:rPr>
          <w:sz w:val="26"/>
          <w:szCs w:val="26"/>
          <w:lang w:bidi="fa-IR"/>
        </w:rPr>
        <w:t xml:space="preserve">the </w:t>
      </w:r>
      <w:r w:rsidRPr="0085670F">
        <w:rPr>
          <w:sz w:val="26"/>
          <w:szCs w:val="26"/>
          <w:lang w:bidi="fa-IR"/>
        </w:rPr>
        <w:t xml:space="preserve">parties. </w:t>
      </w:r>
    </w:p>
    <w:p w:rsidR="00A26F3D" w:rsidRPr="0085670F" w:rsidRDefault="00A26F3D" w:rsidP="00A26F3D">
      <w:pPr>
        <w:rPr>
          <w:sz w:val="26"/>
          <w:szCs w:val="26"/>
          <w:lang w:bidi="fa-IR"/>
        </w:rPr>
      </w:pPr>
      <w:r w:rsidRPr="0085670F">
        <w:rPr>
          <w:sz w:val="26"/>
          <w:szCs w:val="26"/>
          <w:lang w:bidi="fa-IR"/>
        </w:rPr>
        <w:t xml:space="preserve">D: The parties are </w:t>
      </w:r>
      <w:r>
        <w:rPr>
          <w:sz w:val="26"/>
          <w:szCs w:val="26"/>
          <w:lang w:bidi="fa-IR"/>
        </w:rPr>
        <w:t>obligated</w:t>
      </w:r>
      <w:r w:rsidRPr="0085670F">
        <w:rPr>
          <w:sz w:val="26"/>
          <w:szCs w:val="26"/>
          <w:lang w:bidi="fa-IR"/>
        </w:rPr>
        <w:t xml:space="preserve"> to provide the host NPP with </w:t>
      </w:r>
      <w:r>
        <w:rPr>
          <w:sz w:val="26"/>
          <w:szCs w:val="26"/>
          <w:lang w:bidi="fa-IR"/>
        </w:rPr>
        <w:t>all the</w:t>
      </w:r>
      <w:r w:rsidRPr="0085670F">
        <w:rPr>
          <w:sz w:val="26"/>
          <w:szCs w:val="26"/>
          <w:lang w:bidi="fa-IR"/>
        </w:rPr>
        <w:t xml:space="preserve"> documents required for obtaining the necessary permits and issuing the invitation letter at least two months before the beginning of the visit.</w:t>
      </w:r>
    </w:p>
    <w:p w:rsidR="00A26F3D" w:rsidRPr="0085670F" w:rsidRDefault="00A26F3D" w:rsidP="00A26F3D">
      <w:pPr>
        <w:rPr>
          <w:sz w:val="26"/>
          <w:szCs w:val="26"/>
          <w:lang w:bidi="fa-IR"/>
        </w:rPr>
      </w:pPr>
      <w:r w:rsidRPr="0085670F">
        <w:rPr>
          <w:sz w:val="26"/>
          <w:szCs w:val="26"/>
          <w:lang w:bidi="fa-IR"/>
        </w:rPr>
        <w:lastRenderedPageBreak/>
        <w:t xml:space="preserve">E: The visitors are required to observe the current rules and regulations of the host NPP and country. </w:t>
      </w:r>
    </w:p>
    <w:p w:rsidR="00A26F3D" w:rsidRPr="0085670F" w:rsidRDefault="00A26F3D" w:rsidP="00A26F3D">
      <w:pPr>
        <w:pStyle w:val="ListParagraph"/>
        <w:numPr>
          <w:ilvl w:val="0"/>
          <w:numId w:val="1"/>
        </w:numPr>
        <w:rPr>
          <w:b/>
          <w:bCs/>
          <w:sz w:val="26"/>
          <w:szCs w:val="26"/>
          <w:lang w:bidi="fa-IR"/>
        </w:rPr>
      </w:pPr>
      <w:r w:rsidRPr="0085670F">
        <w:rPr>
          <w:b/>
          <w:bCs/>
          <w:sz w:val="26"/>
          <w:szCs w:val="26"/>
          <w:lang w:bidi="fa-IR"/>
        </w:rPr>
        <w:t>Distribution of expenses and costs</w:t>
      </w:r>
    </w:p>
    <w:p w:rsidR="00A26F3D" w:rsidRPr="0085670F" w:rsidRDefault="00A26F3D" w:rsidP="00A26F3D">
      <w:pPr>
        <w:pStyle w:val="ListParagraph"/>
        <w:rPr>
          <w:b/>
          <w:bCs/>
          <w:sz w:val="26"/>
          <w:szCs w:val="26"/>
          <w:lang w:bidi="fa-IR"/>
        </w:rPr>
      </w:pPr>
    </w:p>
    <w:p w:rsidR="00A26F3D" w:rsidRPr="0085670F" w:rsidRDefault="00A26F3D" w:rsidP="00A26F3D">
      <w:pPr>
        <w:pStyle w:val="ListParagraph"/>
        <w:rPr>
          <w:b/>
          <w:bCs/>
          <w:sz w:val="26"/>
          <w:szCs w:val="26"/>
          <w:lang w:bidi="fa-IR"/>
        </w:rPr>
      </w:pPr>
      <w:r w:rsidRPr="0085670F">
        <w:rPr>
          <w:b/>
          <w:bCs/>
          <w:sz w:val="26"/>
          <w:szCs w:val="26"/>
          <w:lang w:bidi="fa-IR"/>
        </w:rPr>
        <w:t>Article 4:</w:t>
      </w:r>
    </w:p>
    <w:p w:rsidR="00A26F3D" w:rsidRPr="0085670F" w:rsidRDefault="00A26F3D" w:rsidP="00A26F3D">
      <w:pPr>
        <w:pStyle w:val="ListParagraph"/>
        <w:rPr>
          <w:sz w:val="26"/>
          <w:szCs w:val="26"/>
          <w:lang w:bidi="fa-IR"/>
        </w:rPr>
      </w:pPr>
      <w:r w:rsidRPr="0085670F">
        <w:rPr>
          <w:sz w:val="26"/>
          <w:szCs w:val="26"/>
          <w:lang w:bidi="fa-IR"/>
        </w:rPr>
        <w:t xml:space="preserve">A: The visiting party will bear the expenses and costs of its mission and the travel of its specialists. </w:t>
      </w:r>
    </w:p>
    <w:p w:rsidR="00A26F3D" w:rsidRPr="0085670F" w:rsidRDefault="00A26F3D" w:rsidP="00A26F3D">
      <w:pPr>
        <w:pStyle w:val="ListParagraph"/>
        <w:rPr>
          <w:sz w:val="26"/>
          <w:szCs w:val="26"/>
          <w:lang w:bidi="fa-IR"/>
        </w:rPr>
      </w:pPr>
      <w:r w:rsidRPr="0085670F">
        <w:rPr>
          <w:sz w:val="26"/>
          <w:szCs w:val="26"/>
          <w:lang w:bidi="fa-IR"/>
        </w:rPr>
        <w:t xml:space="preserve">B: The host NPP undertakes to take measures related to preparation and conduct of visits, to provide  the accommodation , food and transportation of the representatives of the guest NPP from the nearest airport to their residence and vice versa. </w:t>
      </w:r>
    </w:p>
    <w:p w:rsidR="00A26F3D" w:rsidRPr="0085670F" w:rsidRDefault="00A26F3D" w:rsidP="00A26F3D">
      <w:pPr>
        <w:pStyle w:val="ListParagraph"/>
        <w:rPr>
          <w:sz w:val="26"/>
          <w:szCs w:val="26"/>
          <w:lang w:bidi="fa-IR"/>
        </w:rPr>
      </w:pPr>
    </w:p>
    <w:p w:rsidR="00A26F3D" w:rsidRPr="0085670F" w:rsidRDefault="00A26F3D" w:rsidP="00A26F3D">
      <w:pPr>
        <w:pStyle w:val="ListParagraph"/>
        <w:numPr>
          <w:ilvl w:val="0"/>
          <w:numId w:val="1"/>
        </w:numPr>
        <w:jc w:val="both"/>
        <w:rPr>
          <w:b/>
          <w:bCs/>
          <w:sz w:val="26"/>
          <w:szCs w:val="26"/>
          <w:lang w:bidi="fa-IR"/>
        </w:rPr>
      </w:pPr>
      <w:r w:rsidRPr="0085670F">
        <w:rPr>
          <w:b/>
          <w:bCs/>
          <w:sz w:val="26"/>
          <w:szCs w:val="26"/>
          <w:lang w:bidi="fa-IR"/>
        </w:rPr>
        <w:t xml:space="preserve">Protecting the confidential information </w:t>
      </w:r>
    </w:p>
    <w:p w:rsidR="00A26F3D" w:rsidRPr="0085670F" w:rsidRDefault="00A26F3D" w:rsidP="00A26F3D">
      <w:pPr>
        <w:pStyle w:val="ListParagraph"/>
        <w:jc w:val="both"/>
        <w:rPr>
          <w:b/>
          <w:bCs/>
          <w:sz w:val="26"/>
          <w:szCs w:val="26"/>
          <w:lang w:bidi="fa-IR"/>
        </w:rPr>
      </w:pPr>
    </w:p>
    <w:p w:rsidR="00A26F3D" w:rsidRPr="0085670F" w:rsidRDefault="00A26F3D" w:rsidP="00A26F3D">
      <w:pPr>
        <w:pStyle w:val="ListParagraph"/>
        <w:rPr>
          <w:b/>
          <w:bCs/>
          <w:sz w:val="26"/>
          <w:szCs w:val="26"/>
          <w:lang w:bidi="fa-IR"/>
        </w:rPr>
      </w:pPr>
      <w:r w:rsidRPr="0085670F">
        <w:rPr>
          <w:b/>
          <w:bCs/>
          <w:sz w:val="26"/>
          <w:szCs w:val="26"/>
          <w:lang w:bidi="fa-IR"/>
        </w:rPr>
        <w:t>Article 5:</w:t>
      </w:r>
    </w:p>
    <w:p w:rsidR="00A26F3D" w:rsidRPr="0085670F" w:rsidRDefault="00A26F3D" w:rsidP="00A26F3D">
      <w:pPr>
        <w:pStyle w:val="ListParagraph"/>
        <w:rPr>
          <w:sz w:val="26"/>
          <w:szCs w:val="26"/>
          <w:lang w:bidi="fa-IR"/>
        </w:rPr>
      </w:pPr>
      <w:r w:rsidRPr="0085670F">
        <w:rPr>
          <w:sz w:val="26"/>
          <w:szCs w:val="26"/>
          <w:lang w:bidi="fa-IR"/>
        </w:rPr>
        <w:t>A: All the information and documents which the parties exchange in the framework of current memorandum of understanding are regarded as confidential. The parities to the memorandum of understanding do not have the right to give the exchanged information to another NPP</w:t>
      </w:r>
      <w:r>
        <w:rPr>
          <w:sz w:val="26"/>
          <w:szCs w:val="26"/>
          <w:lang w:bidi="fa-IR"/>
        </w:rPr>
        <w:t>, organization or person</w:t>
      </w:r>
      <w:r w:rsidRPr="0085670F">
        <w:rPr>
          <w:sz w:val="26"/>
          <w:szCs w:val="26"/>
          <w:lang w:bidi="fa-IR"/>
        </w:rPr>
        <w:t xml:space="preserve"> without prior written consent of the other party. </w:t>
      </w:r>
    </w:p>
    <w:p w:rsidR="00A26F3D" w:rsidRPr="0085670F" w:rsidRDefault="00A26F3D" w:rsidP="00A26F3D">
      <w:pPr>
        <w:pStyle w:val="ListParagraph"/>
        <w:rPr>
          <w:sz w:val="26"/>
          <w:szCs w:val="26"/>
          <w:lang w:bidi="fa-IR"/>
        </w:rPr>
      </w:pPr>
      <w:r w:rsidRPr="0085670F">
        <w:rPr>
          <w:sz w:val="26"/>
          <w:szCs w:val="26"/>
          <w:lang w:bidi="fa-IR"/>
        </w:rPr>
        <w:t xml:space="preserve">B: The parties are obligated to observe all necessary precautionary measures in order to protect the commercial and industrial secrets and other information they are informed of in visits and information exchanges. </w:t>
      </w:r>
    </w:p>
    <w:p w:rsidR="00A26F3D" w:rsidRPr="0085670F" w:rsidRDefault="00A26F3D" w:rsidP="00A26F3D">
      <w:pPr>
        <w:pStyle w:val="ListParagraph"/>
        <w:rPr>
          <w:sz w:val="26"/>
          <w:szCs w:val="26"/>
          <w:lang w:bidi="fa-IR"/>
        </w:rPr>
      </w:pPr>
    </w:p>
    <w:p w:rsidR="00A26F3D" w:rsidRPr="0085670F" w:rsidRDefault="00A26F3D" w:rsidP="00A26F3D">
      <w:pPr>
        <w:pStyle w:val="ListParagraph"/>
        <w:numPr>
          <w:ilvl w:val="0"/>
          <w:numId w:val="1"/>
        </w:numPr>
        <w:rPr>
          <w:b/>
          <w:bCs/>
          <w:sz w:val="26"/>
          <w:szCs w:val="26"/>
          <w:lang w:bidi="fa-IR"/>
        </w:rPr>
      </w:pPr>
      <w:r w:rsidRPr="0085670F">
        <w:rPr>
          <w:b/>
          <w:bCs/>
          <w:sz w:val="26"/>
          <w:szCs w:val="26"/>
          <w:lang w:bidi="fa-IR"/>
        </w:rPr>
        <w:t>Duration of validity of the memorandum of understanding</w:t>
      </w:r>
    </w:p>
    <w:p w:rsidR="00A26F3D" w:rsidRPr="0085670F" w:rsidRDefault="00A26F3D" w:rsidP="00A26F3D">
      <w:pPr>
        <w:rPr>
          <w:b/>
          <w:bCs/>
          <w:sz w:val="26"/>
          <w:szCs w:val="26"/>
          <w:lang w:bidi="fa-IR"/>
        </w:rPr>
      </w:pPr>
      <w:r w:rsidRPr="0085670F">
        <w:rPr>
          <w:b/>
          <w:bCs/>
          <w:sz w:val="26"/>
          <w:szCs w:val="26"/>
          <w:lang w:bidi="fa-IR"/>
        </w:rPr>
        <w:t xml:space="preserve">           Article 6:</w:t>
      </w:r>
    </w:p>
    <w:p w:rsidR="00A26F3D" w:rsidRPr="0085670F" w:rsidRDefault="00A26F3D" w:rsidP="00A26F3D">
      <w:pPr>
        <w:rPr>
          <w:sz w:val="26"/>
          <w:szCs w:val="26"/>
          <w:lang w:bidi="fa-IR"/>
        </w:rPr>
      </w:pPr>
      <w:r w:rsidRPr="0085670F">
        <w:rPr>
          <w:sz w:val="26"/>
          <w:szCs w:val="26"/>
          <w:lang w:bidi="fa-IR"/>
        </w:rPr>
        <w:t xml:space="preserve">A: Duration of five years </w:t>
      </w:r>
      <w:r>
        <w:rPr>
          <w:sz w:val="26"/>
          <w:szCs w:val="26"/>
          <w:lang w:bidi="fa-IR"/>
        </w:rPr>
        <w:t>is</w:t>
      </w:r>
      <w:r w:rsidRPr="0085670F">
        <w:rPr>
          <w:sz w:val="26"/>
          <w:szCs w:val="26"/>
          <w:lang w:bidi="fa-IR"/>
        </w:rPr>
        <w:t xml:space="preserve"> set for the validity of the memorandum of understanding.  </w:t>
      </w:r>
    </w:p>
    <w:p w:rsidR="00A26F3D" w:rsidRPr="0085670F" w:rsidRDefault="00A26F3D" w:rsidP="00A26F3D">
      <w:pPr>
        <w:rPr>
          <w:sz w:val="26"/>
          <w:szCs w:val="26"/>
          <w:lang w:bidi="fa-IR"/>
        </w:rPr>
      </w:pPr>
      <w:r w:rsidRPr="0085670F">
        <w:rPr>
          <w:sz w:val="26"/>
          <w:szCs w:val="26"/>
          <w:lang w:bidi="fa-IR"/>
        </w:rPr>
        <w:t>B: The memorandum of understanding can be extended if the parties agree.</w:t>
      </w:r>
    </w:p>
    <w:p w:rsidR="00A26F3D" w:rsidRPr="0085670F" w:rsidRDefault="00A26F3D" w:rsidP="00A26F3D">
      <w:pPr>
        <w:pStyle w:val="ListParagraph"/>
        <w:numPr>
          <w:ilvl w:val="0"/>
          <w:numId w:val="1"/>
        </w:numPr>
        <w:rPr>
          <w:b/>
          <w:bCs/>
          <w:sz w:val="26"/>
          <w:szCs w:val="26"/>
          <w:lang w:bidi="fa-IR"/>
        </w:rPr>
      </w:pPr>
      <w:r w:rsidRPr="0085670F">
        <w:rPr>
          <w:b/>
          <w:bCs/>
          <w:sz w:val="26"/>
          <w:szCs w:val="26"/>
          <w:lang w:bidi="fa-IR"/>
        </w:rPr>
        <w:t xml:space="preserve">Others </w:t>
      </w:r>
    </w:p>
    <w:p w:rsidR="00A26F3D" w:rsidRPr="0085670F" w:rsidRDefault="00A26F3D" w:rsidP="00A26F3D">
      <w:pPr>
        <w:pStyle w:val="ListParagraph"/>
        <w:rPr>
          <w:b/>
          <w:bCs/>
          <w:sz w:val="26"/>
          <w:szCs w:val="26"/>
          <w:lang w:bidi="fa-IR"/>
        </w:rPr>
      </w:pPr>
    </w:p>
    <w:p w:rsidR="00A26F3D" w:rsidRPr="0085670F" w:rsidRDefault="00A26F3D" w:rsidP="00A26F3D">
      <w:pPr>
        <w:pStyle w:val="ListParagraph"/>
        <w:rPr>
          <w:b/>
          <w:bCs/>
          <w:sz w:val="26"/>
          <w:szCs w:val="26"/>
          <w:lang w:bidi="fa-IR"/>
        </w:rPr>
      </w:pPr>
      <w:r w:rsidRPr="0085670F">
        <w:rPr>
          <w:b/>
          <w:bCs/>
          <w:sz w:val="26"/>
          <w:szCs w:val="26"/>
          <w:lang w:bidi="fa-IR"/>
        </w:rPr>
        <w:t>Article 7:</w:t>
      </w:r>
    </w:p>
    <w:p w:rsidR="00A26F3D" w:rsidRDefault="00A26F3D" w:rsidP="00A26F3D">
      <w:pPr>
        <w:pStyle w:val="ListParagraph"/>
        <w:rPr>
          <w:sz w:val="26"/>
          <w:szCs w:val="26"/>
          <w:lang w:bidi="fa-IR"/>
        </w:rPr>
      </w:pPr>
      <w:r w:rsidRPr="0085670F">
        <w:rPr>
          <w:sz w:val="26"/>
          <w:szCs w:val="26"/>
          <w:lang w:bidi="fa-IR"/>
        </w:rPr>
        <w:t xml:space="preserve">A: Signing this memorandum of understanding does not make any special financial obligation for the parties.  The items which lead to financial obligation will be exchanged in the framework of separate contracts. </w:t>
      </w:r>
    </w:p>
    <w:p w:rsidR="00A26F3D" w:rsidRPr="0085670F" w:rsidRDefault="00A26F3D" w:rsidP="00A26F3D">
      <w:pPr>
        <w:pStyle w:val="ListParagraph"/>
        <w:rPr>
          <w:sz w:val="26"/>
          <w:szCs w:val="26"/>
          <w:lang w:bidi="fa-IR"/>
        </w:rPr>
      </w:pPr>
    </w:p>
    <w:p w:rsidR="00A26F3D" w:rsidRDefault="00A26F3D" w:rsidP="00A26F3D">
      <w:pPr>
        <w:pStyle w:val="ListParagraph"/>
        <w:rPr>
          <w:sz w:val="26"/>
          <w:szCs w:val="26"/>
          <w:lang w:bidi="fa-IR"/>
        </w:rPr>
      </w:pPr>
      <w:r w:rsidRPr="0085670F">
        <w:rPr>
          <w:sz w:val="26"/>
          <w:szCs w:val="26"/>
          <w:lang w:bidi="fa-IR"/>
        </w:rPr>
        <w:t xml:space="preserve">B: The amendments </w:t>
      </w:r>
      <w:r>
        <w:rPr>
          <w:sz w:val="26"/>
          <w:szCs w:val="26"/>
          <w:lang w:bidi="fa-IR"/>
        </w:rPr>
        <w:t>applicable to</w:t>
      </w:r>
      <w:r w:rsidRPr="0085670F">
        <w:rPr>
          <w:sz w:val="26"/>
          <w:szCs w:val="26"/>
          <w:lang w:bidi="fa-IR"/>
        </w:rPr>
        <w:t xml:space="preserve"> the memorandum of understanding</w:t>
      </w:r>
      <w:r>
        <w:rPr>
          <w:sz w:val="26"/>
          <w:szCs w:val="26"/>
          <w:lang w:bidi="fa-IR"/>
        </w:rPr>
        <w:t xml:space="preserve"> </w:t>
      </w:r>
      <w:r w:rsidRPr="0085670F">
        <w:rPr>
          <w:sz w:val="26"/>
          <w:szCs w:val="26"/>
          <w:lang w:bidi="fa-IR"/>
        </w:rPr>
        <w:t xml:space="preserve">will be made </w:t>
      </w:r>
      <w:r>
        <w:rPr>
          <w:sz w:val="26"/>
          <w:szCs w:val="26"/>
          <w:lang w:bidi="fa-IR"/>
        </w:rPr>
        <w:t>in accordance with the</w:t>
      </w:r>
      <w:r w:rsidRPr="0085670F">
        <w:rPr>
          <w:sz w:val="26"/>
          <w:szCs w:val="26"/>
          <w:lang w:bidi="fa-IR"/>
        </w:rPr>
        <w:t xml:space="preserve"> agreements of the parties. </w:t>
      </w:r>
    </w:p>
    <w:p w:rsidR="00A26F3D" w:rsidRPr="0085670F" w:rsidRDefault="00A26F3D" w:rsidP="00A26F3D">
      <w:pPr>
        <w:pStyle w:val="ListParagraph"/>
        <w:rPr>
          <w:sz w:val="26"/>
          <w:szCs w:val="26"/>
          <w:lang w:bidi="fa-IR"/>
        </w:rPr>
      </w:pPr>
    </w:p>
    <w:p w:rsidR="00A26F3D" w:rsidRPr="0085670F" w:rsidRDefault="00A26F3D" w:rsidP="00A26F3D">
      <w:pPr>
        <w:pStyle w:val="ListParagraph"/>
        <w:numPr>
          <w:ilvl w:val="0"/>
          <w:numId w:val="1"/>
        </w:numPr>
        <w:rPr>
          <w:b/>
          <w:bCs/>
          <w:sz w:val="26"/>
          <w:szCs w:val="26"/>
          <w:lang w:bidi="fa-IR"/>
        </w:rPr>
      </w:pPr>
      <w:r w:rsidRPr="0085670F">
        <w:rPr>
          <w:b/>
          <w:bCs/>
          <w:sz w:val="26"/>
          <w:szCs w:val="26"/>
          <w:lang w:bidi="fa-IR"/>
        </w:rPr>
        <w:t>Method of information exchange</w:t>
      </w:r>
    </w:p>
    <w:p w:rsidR="00A26F3D" w:rsidRPr="0085670F" w:rsidRDefault="00A26F3D" w:rsidP="00A26F3D">
      <w:pPr>
        <w:pStyle w:val="ListParagraph"/>
        <w:rPr>
          <w:b/>
          <w:bCs/>
          <w:sz w:val="26"/>
          <w:szCs w:val="26"/>
          <w:lang w:bidi="fa-IR"/>
        </w:rPr>
      </w:pPr>
    </w:p>
    <w:p w:rsidR="00A26F3D" w:rsidRPr="0085670F" w:rsidRDefault="00A26F3D" w:rsidP="00A26F3D">
      <w:pPr>
        <w:pStyle w:val="ListParagraph"/>
        <w:rPr>
          <w:b/>
          <w:bCs/>
          <w:sz w:val="26"/>
          <w:szCs w:val="26"/>
          <w:lang w:bidi="fa-IR"/>
        </w:rPr>
      </w:pPr>
      <w:r w:rsidRPr="0085670F">
        <w:rPr>
          <w:b/>
          <w:bCs/>
          <w:sz w:val="26"/>
          <w:szCs w:val="26"/>
          <w:lang w:bidi="fa-IR"/>
        </w:rPr>
        <w:t>Article 8:</w:t>
      </w:r>
    </w:p>
    <w:p w:rsidR="00A26F3D" w:rsidRPr="0085670F" w:rsidRDefault="00A26F3D" w:rsidP="00A26F3D">
      <w:pPr>
        <w:pStyle w:val="ListParagraph"/>
        <w:rPr>
          <w:sz w:val="26"/>
          <w:szCs w:val="26"/>
          <w:lang w:bidi="fa-IR"/>
        </w:rPr>
      </w:pPr>
      <w:r w:rsidRPr="0085670F">
        <w:rPr>
          <w:sz w:val="26"/>
          <w:szCs w:val="26"/>
          <w:lang w:bidi="fa-IR"/>
        </w:rPr>
        <w:t xml:space="preserve">Information will be exchanged in English via </w:t>
      </w:r>
      <w:r>
        <w:rPr>
          <w:sz w:val="26"/>
          <w:szCs w:val="26"/>
          <w:lang w:bidi="fa-IR"/>
        </w:rPr>
        <w:t xml:space="preserve">ordinary </w:t>
      </w:r>
      <w:r w:rsidRPr="0085670F">
        <w:rPr>
          <w:sz w:val="26"/>
          <w:szCs w:val="26"/>
          <w:lang w:bidi="fa-IR"/>
        </w:rPr>
        <w:t xml:space="preserve">post, fax, email, and other accessible communication instruments. Address and telephone number of the parties for information </w:t>
      </w:r>
      <w:proofErr w:type="gramStart"/>
      <w:r w:rsidRPr="0085670F">
        <w:rPr>
          <w:sz w:val="26"/>
          <w:szCs w:val="26"/>
          <w:lang w:bidi="fa-IR"/>
        </w:rPr>
        <w:t xml:space="preserve">exchange </w:t>
      </w:r>
      <w:r>
        <w:rPr>
          <w:sz w:val="26"/>
          <w:szCs w:val="26"/>
          <w:lang w:bidi="fa-IR"/>
        </w:rPr>
        <w:t>are</w:t>
      </w:r>
      <w:proofErr w:type="gramEnd"/>
      <w:r w:rsidRPr="0085670F">
        <w:rPr>
          <w:sz w:val="26"/>
          <w:szCs w:val="26"/>
          <w:lang w:bidi="fa-IR"/>
        </w:rPr>
        <w:t xml:space="preserve"> as follows:</w:t>
      </w:r>
    </w:p>
    <w:p w:rsidR="00A26F3D" w:rsidRPr="0085670F" w:rsidRDefault="00A26F3D" w:rsidP="00A26F3D">
      <w:pPr>
        <w:pStyle w:val="ListParagraph"/>
        <w:rPr>
          <w:sz w:val="26"/>
          <w:szCs w:val="26"/>
          <w:lang w:bidi="fa-IR"/>
        </w:rPr>
      </w:pPr>
      <w:r w:rsidRPr="0085670F">
        <w:rPr>
          <w:sz w:val="26"/>
          <w:szCs w:val="26"/>
          <w:lang w:bidi="fa-IR"/>
        </w:rPr>
        <w:t xml:space="preserve"> </w:t>
      </w:r>
    </w:p>
    <w:p w:rsidR="00A26F3D" w:rsidRPr="0085670F" w:rsidRDefault="00A26F3D" w:rsidP="00A26F3D">
      <w:pPr>
        <w:pStyle w:val="ListParagraph"/>
        <w:rPr>
          <w:sz w:val="26"/>
          <w:szCs w:val="26"/>
          <w:lang w:bidi="fa-IR"/>
        </w:rPr>
      </w:pPr>
      <w:r w:rsidRPr="0085670F">
        <w:rPr>
          <w:sz w:val="26"/>
          <w:szCs w:val="26"/>
          <w:lang w:bidi="fa-IR"/>
        </w:rPr>
        <w:t>Tianwan NPP (China)</w:t>
      </w:r>
      <w:proofErr w:type="gramStart"/>
      <w:r w:rsidRPr="0085670F">
        <w:rPr>
          <w:sz w:val="26"/>
          <w:szCs w:val="26"/>
          <w:lang w:bidi="fa-IR"/>
        </w:rPr>
        <w:t>:???????????</w:t>
      </w:r>
      <w:proofErr w:type="gramEnd"/>
      <w:r w:rsidRPr="0085670F">
        <w:rPr>
          <w:sz w:val="26"/>
          <w:szCs w:val="26"/>
          <w:lang w:bidi="fa-IR"/>
        </w:rPr>
        <w:t>+</w:t>
      </w:r>
    </w:p>
    <w:p w:rsidR="00A26F3D" w:rsidRPr="0085670F" w:rsidRDefault="00A26F3D" w:rsidP="00A26F3D">
      <w:pPr>
        <w:pStyle w:val="ListParagraph"/>
        <w:rPr>
          <w:sz w:val="26"/>
          <w:szCs w:val="26"/>
          <w:lang w:bidi="fa-IR"/>
        </w:rPr>
      </w:pPr>
      <w:r w:rsidRPr="0085670F">
        <w:rPr>
          <w:sz w:val="26"/>
          <w:szCs w:val="26"/>
          <w:lang w:bidi="fa-IR"/>
        </w:rPr>
        <w:t>.0?????????</w:t>
      </w:r>
    </w:p>
    <w:p w:rsidR="00A26F3D" w:rsidRPr="0085670F" w:rsidRDefault="00A26F3D" w:rsidP="00A26F3D">
      <w:pPr>
        <w:pStyle w:val="ListParagraph"/>
        <w:rPr>
          <w:sz w:val="26"/>
          <w:szCs w:val="26"/>
          <w:lang w:bidi="fa-IR"/>
        </w:rPr>
      </w:pPr>
    </w:p>
    <w:p w:rsidR="00A26F3D" w:rsidRPr="0085670F" w:rsidRDefault="00A26F3D" w:rsidP="00A26F3D">
      <w:pPr>
        <w:pStyle w:val="ListParagraph"/>
        <w:rPr>
          <w:sz w:val="26"/>
          <w:szCs w:val="26"/>
          <w:lang w:bidi="fa-IR"/>
        </w:rPr>
      </w:pPr>
    </w:p>
    <w:p w:rsidR="00A26F3D" w:rsidRPr="0085670F" w:rsidRDefault="00A26F3D" w:rsidP="00A26F3D">
      <w:pPr>
        <w:pStyle w:val="ListParagraph"/>
        <w:rPr>
          <w:sz w:val="26"/>
          <w:szCs w:val="26"/>
          <w:lang w:bidi="fa-IR"/>
        </w:rPr>
      </w:pPr>
      <w:r w:rsidRPr="0085670F">
        <w:rPr>
          <w:sz w:val="26"/>
          <w:szCs w:val="26"/>
          <w:lang w:bidi="fa-IR"/>
        </w:rPr>
        <w:t xml:space="preserve">Bushehr NPP (Iran): </w:t>
      </w:r>
    </w:p>
    <w:p w:rsidR="00A26F3D" w:rsidRPr="0085670F" w:rsidRDefault="00A26F3D" w:rsidP="00A26F3D">
      <w:pPr>
        <w:pStyle w:val="ListParagraph"/>
        <w:rPr>
          <w:sz w:val="26"/>
          <w:szCs w:val="26"/>
          <w:lang w:bidi="fa-IR"/>
        </w:rPr>
      </w:pPr>
      <w:r w:rsidRPr="0085670F">
        <w:rPr>
          <w:sz w:val="26"/>
          <w:szCs w:val="26"/>
          <w:lang w:bidi="fa-IR"/>
        </w:rPr>
        <w:t xml:space="preserve">Islamic Republic of Iran </w:t>
      </w:r>
    </w:p>
    <w:p w:rsidR="00A26F3D" w:rsidRPr="0085670F" w:rsidRDefault="00A26F3D" w:rsidP="00A26F3D">
      <w:pPr>
        <w:pStyle w:val="ListParagraph"/>
        <w:rPr>
          <w:sz w:val="26"/>
          <w:szCs w:val="26"/>
          <w:lang w:bidi="fa-IR"/>
        </w:rPr>
      </w:pPr>
      <w:r w:rsidRPr="0085670F">
        <w:rPr>
          <w:sz w:val="26"/>
          <w:szCs w:val="26"/>
          <w:lang w:bidi="fa-IR"/>
        </w:rPr>
        <w:t xml:space="preserve">Address: Iran, Bushehr, Bushehr Nuclear Power Plant Operating Company, P.O.BOX: 75181/111, Zip Code: 75181/14791 </w:t>
      </w:r>
    </w:p>
    <w:p w:rsidR="00A26F3D" w:rsidRPr="0085670F" w:rsidRDefault="00A26F3D" w:rsidP="00A26F3D">
      <w:pPr>
        <w:pStyle w:val="ListParagraph"/>
        <w:rPr>
          <w:sz w:val="26"/>
          <w:szCs w:val="26"/>
          <w:lang w:bidi="fa-IR"/>
        </w:rPr>
      </w:pPr>
      <w:r w:rsidRPr="0085670F">
        <w:rPr>
          <w:sz w:val="26"/>
          <w:szCs w:val="26"/>
          <w:lang w:bidi="fa-IR"/>
        </w:rPr>
        <w:t>Bushehr NPP Contact person: ……………….in Bushehr NPP</w:t>
      </w:r>
    </w:p>
    <w:p w:rsidR="00A26F3D" w:rsidRPr="0085670F" w:rsidRDefault="00A26F3D" w:rsidP="00A26F3D">
      <w:pPr>
        <w:pStyle w:val="ListParagraph"/>
        <w:rPr>
          <w:sz w:val="26"/>
          <w:szCs w:val="26"/>
          <w:lang w:bidi="fa-IR"/>
        </w:rPr>
      </w:pPr>
      <w:r w:rsidRPr="0085670F">
        <w:rPr>
          <w:sz w:val="26"/>
          <w:szCs w:val="26"/>
          <w:lang w:bidi="fa-IR"/>
        </w:rPr>
        <w:t xml:space="preserve">Bushehr NPP Tel.: +98 773 111 2585 </w:t>
      </w:r>
    </w:p>
    <w:p w:rsidR="00A26F3D" w:rsidRPr="0085670F" w:rsidRDefault="00A26F3D" w:rsidP="00A26F3D">
      <w:pPr>
        <w:pStyle w:val="ListParagraph"/>
        <w:rPr>
          <w:sz w:val="26"/>
          <w:szCs w:val="26"/>
          <w:lang w:bidi="fa-IR"/>
        </w:rPr>
      </w:pPr>
      <w:r w:rsidRPr="0085670F">
        <w:rPr>
          <w:sz w:val="26"/>
          <w:szCs w:val="26"/>
          <w:lang w:bidi="fa-IR"/>
        </w:rPr>
        <w:t xml:space="preserve">Contact person Tel.: </w:t>
      </w:r>
    </w:p>
    <w:p w:rsidR="00A26F3D" w:rsidRPr="0085670F" w:rsidRDefault="00A26F3D" w:rsidP="00A26F3D">
      <w:pPr>
        <w:pStyle w:val="ListParagraph"/>
        <w:rPr>
          <w:sz w:val="26"/>
          <w:szCs w:val="26"/>
          <w:lang w:bidi="fa-IR"/>
        </w:rPr>
      </w:pPr>
      <w:r w:rsidRPr="0085670F">
        <w:rPr>
          <w:sz w:val="26"/>
          <w:szCs w:val="26"/>
          <w:lang w:bidi="fa-IR"/>
        </w:rPr>
        <w:t xml:space="preserve">Bushehr NPP Fax: +98 773 1112710 </w:t>
      </w:r>
    </w:p>
    <w:p w:rsidR="00A26F3D" w:rsidRPr="0085670F" w:rsidRDefault="00A26F3D" w:rsidP="00A26F3D">
      <w:pPr>
        <w:pStyle w:val="ListParagraph"/>
        <w:rPr>
          <w:sz w:val="26"/>
          <w:szCs w:val="26"/>
          <w:lang w:bidi="fa-IR"/>
        </w:rPr>
      </w:pPr>
      <w:r w:rsidRPr="0085670F">
        <w:rPr>
          <w:sz w:val="26"/>
          <w:szCs w:val="26"/>
          <w:lang w:bidi="fa-IR"/>
        </w:rPr>
        <w:t>Contact person Fax:</w:t>
      </w:r>
    </w:p>
    <w:p w:rsidR="00A26F3D" w:rsidRPr="0085670F" w:rsidRDefault="00A26F3D" w:rsidP="00A26F3D">
      <w:pPr>
        <w:pStyle w:val="ListParagraph"/>
        <w:rPr>
          <w:sz w:val="26"/>
          <w:szCs w:val="26"/>
          <w:lang w:bidi="fa-IR"/>
        </w:rPr>
      </w:pPr>
      <w:r w:rsidRPr="0085670F">
        <w:rPr>
          <w:sz w:val="26"/>
          <w:szCs w:val="26"/>
          <w:lang w:bidi="fa-IR"/>
        </w:rPr>
        <w:t xml:space="preserve">Bushehr NPP Contact person email: </w:t>
      </w:r>
    </w:p>
    <w:p w:rsidR="00A26F3D" w:rsidRPr="0085670F" w:rsidRDefault="00A26F3D" w:rsidP="00A26F3D">
      <w:pPr>
        <w:pStyle w:val="ListParagraph"/>
        <w:rPr>
          <w:sz w:val="26"/>
          <w:szCs w:val="26"/>
          <w:lang w:bidi="fa-IR"/>
        </w:rPr>
      </w:pPr>
    </w:p>
    <w:p w:rsidR="00A26F3D" w:rsidRDefault="00A26F3D" w:rsidP="00A26F3D">
      <w:pPr>
        <w:pStyle w:val="ListParagraph"/>
        <w:numPr>
          <w:ilvl w:val="0"/>
          <w:numId w:val="1"/>
        </w:numPr>
        <w:rPr>
          <w:b/>
          <w:bCs/>
          <w:sz w:val="26"/>
          <w:szCs w:val="26"/>
          <w:lang w:bidi="fa-IR"/>
        </w:rPr>
      </w:pPr>
      <w:r w:rsidRPr="0085670F">
        <w:rPr>
          <w:b/>
          <w:bCs/>
          <w:sz w:val="26"/>
          <w:szCs w:val="26"/>
          <w:lang w:bidi="fa-IR"/>
        </w:rPr>
        <w:t>Putting  memorandum of understanding into for</w:t>
      </w:r>
      <w:r>
        <w:rPr>
          <w:b/>
          <w:bCs/>
          <w:sz w:val="26"/>
          <w:szCs w:val="26"/>
          <w:lang w:bidi="fa-IR"/>
        </w:rPr>
        <w:t>c</w:t>
      </w:r>
      <w:r w:rsidRPr="0085670F">
        <w:rPr>
          <w:b/>
          <w:bCs/>
          <w:sz w:val="26"/>
          <w:szCs w:val="26"/>
          <w:lang w:bidi="fa-IR"/>
        </w:rPr>
        <w:t xml:space="preserve">e </w:t>
      </w:r>
    </w:p>
    <w:p w:rsidR="00A26F3D" w:rsidRPr="0085670F" w:rsidRDefault="00A26F3D" w:rsidP="00A26F3D">
      <w:pPr>
        <w:pStyle w:val="ListParagraph"/>
        <w:rPr>
          <w:b/>
          <w:bCs/>
          <w:sz w:val="26"/>
          <w:szCs w:val="26"/>
          <w:lang w:bidi="fa-IR"/>
        </w:rPr>
      </w:pPr>
    </w:p>
    <w:p w:rsidR="00A26F3D" w:rsidRPr="0085670F" w:rsidRDefault="00A26F3D" w:rsidP="00A26F3D">
      <w:pPr>
        <w:pStyle w:val="ListParagraph"/>
        <w:rPr>
          <w:b/>
          <w:bCs/>
          <w:sz w:val="26"/>
          <w:szCs w:val="26"/>
          <w:lang w:bidi="fa-IR"/>
        </w:rPr>
      </w:pPr>
      <w:r w:rsidRPr="0085670F">
        <w:rPr>
          <w:b/>
          <w:bCs/>
          <w:sz w:val="26"/>
          <w:szCs w:val="26"/>
          <w:lang w:bidi="fa-IR"/>
        </w:rPr>
        <w:t>Article 9:</w:t>
      </w:r>
    </w:p>
    <w:p w:rsidR="00A26F3D" w:rsidRPr="0085670F" w:rsidRDefault="00A26F3D" w:rsidP="00A26F3D">
      <w:pPr>
        <w:pStyle w:val="ListParagraph"/>
        <w:rPr>
          <w:sz w:val="26"/>
          <w:szCs w:val="26"/>
          <w:lang w:bidi="fa-IR"/>
        </w:rPr>
      </w:pPr>
      <w:r w:rsidRPr="0085670F">
        <w:rPr>
          <w:sz w:val="26"/>
          <w:szCs w:val="26"/>
          <w:lang w:bidi="fa-IR"/>
        </w:rPr>
        <w:t xml:space="preserve">This memorandum of understanding in ….copies and consisting of one (1) </w:t>
      </w:r>
      <w:r w:rsidRPr="0085670F">
        <w:rPr>
          <w:b/>
          <w:bCs/>
          <w:sz w:val="26"/>
          <w:szCs w:val="26"/>
          <w:lang w:bidi="fa-IR"/>
        </w:rPr>
        <w:t>introduction</w:t>
      </w:r>
      <w:r w:rsidRPr="0085670F">
        <w:rPr>
          <w:sz w:val="26"/>
          <w:szCs w:val="26"/>
          <w:lang w:bidi="fa-IR"/>
        </w:rPr>
        <w:t xml:space="preserve"> and nine (9) </w:t>
      </w:r>
      <w:r w:rsidRPr="0085670F">
        <w:rPr>
          <w:b/>
          <w:bCs/>
          <w:sz w:val="26"/>
          <w:szCs w:val="26"/>
          <w:lang w:bidi="fa-IR"/>
        </w:rPr>
        <w:t>articles</w:t>
      </w:r>
      <w:r w:rsidRPr="0085670F">
        <w:rPr>
          <w:sz w:val="26"/>
          <w:szCs w:val="26"/>
          <w:lang w:bidi="fa-IR"/>
        </w:rPr>
        <w:t xml:space="preserve"> was signed on the date ……………… and will come into force as of ……………..</w:t>
      </w:r>
    </w:p>
    <w:p w:rsidR="00A26F3D" w:rsidRPr="0085670F" w:rsidRDefault="00A26F3D" w:rsidP="00A26F3D">
      <w:pPr>
        <w:pStyle w:val="ListParagraph"/>
        <w:rPr>
          <w:sz w:val="26"/>
          <w:szCs w:val="26"/>
          <w:lang w:bidi="fa-IR"/>
        </w:rPr>
      </w:pPr>
    </w:p>
    <w:p w:rsidR="00A26F3D" w:rsidRPr="0085670F" w:rsidRDefault="00A26F3D" w:rsidP="00A26F3D">
      <w:pPr>
        <w:pStyle w:val="ListParagraph"/>
        <w:rPr>
          <w:sz w:val="26"/>
          <w:szCs w:val="26"/>
          <w:lang w:bidi="fa-IR"/>
        </w:rPr>
      </w:pPr>
    </w:p>
    <w:p w:rsidR="00A26F3D" w:rsidRPr="0085670F" w:rsidRDefault="00A26F3D" w:rsidP="00A26F3D">
      <w:pPr>
        <w:pStyle w:val="ListParagraph"/>
        <w:rPr>
          <w:sz w:val="26"/>
          <w:szCs w:val="26"/>
          <w:lang w:bidi="fa-IR"/>
        </w:rPr>
      </w:pPr>
    </w:p>
    <w:p w:rsidR="00A26F3D" w:rsidRPr="0085670F" w:rsidRDefault="00A26F3D" w:rsidP="00A26F3D">
      <w:pPr>
        <w:pStyle w:val="ListParagraph"/>
        <w:rPr>
          <w:sz w:val="26"/>
          <w:szCs w:val="26"/>
          <w:lang w:bidi="fa-IR"/>
        </w:rPr>
      </w:pPr>
    </w:p>
    <w:p w:rsidR="00346943" w:rsidRDefault="00346943">
      <w:pPr>
        <w:rPr>
          <w:rFonts w:hint="cs"/>
          <w:rtl/>
        </w:rPr>
      </w:pPr>
      <w:bookmarkStart w:id="0" w:name="_GoBack"/>
      <w:bookmarkEnd w:id="0"/>
    </w:p>
    <w:sectPr w:rsidR="00346943">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433405"/>
      <w:docPartObj>
        <w:docPartGallery w:val="Page Numbers (Bottom of Page)"/>
        <w:docPartUnique/>
      </w:docPartObj>
    </w:sdtPr>
    <w:sdtEndPr>
      <w:rPr>
        <w:noProof/>
      </w:rPr>
    </w:sdtEndPr>
    <w:sdtContent>
      <w:p w:rsidR="008A36E7" w:rsidRDefault="00A26F3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A36E7" w:rsidRDefault="00A26F3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1821"/>
    <w:multiLevelType w:val="hybridMultilevel"/>
    <w:tmpl w:val="E488E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8175BF"/>
    <w:multiLevelType w:val="hybridMultilevel"/>
    <w:tmpl w:val="F91C5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D71901"/>
    <w:multiLevelType w:val="hybridMultilevel"/>
    <w:tmpl w:val="D7FC7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C92E44"/>
    <w:multiLevelType w:val="hybridMultilevel"/>
    <w:tmpl w:val="B692AB60"/>
    <w:lvl w:ilvl="0" w:tplc="CD388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BB230B"/>
    <w:multiLevelType w:val="hybridMultilevel"/>
    <w:tmpl w:val="74BE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97246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7247326"/>
    <w:multiLevelType w:val="hybridMultilevel"/>
    <w:tmpl w:val="90549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3D"/>
    <w:rsid w:val="00346943"/>
    <w:rsid w:val="00A26F3D"/>
    <w:rsid w:val="00A34234"/>
    <w:rsid w:val="00F944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Mitra"/>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F3D"/>
    <w:pPr>
      <w:ind w:left="720"/>
      <w:contextualSpacing/>
    </w:pPr>
  </w:style>
  <w:style w:type="paragraph" w:styleId="Footer">
    <w:name w:val="footer"/>
    <w:basedOn w:val="Normal"/>
    <w:link w:val="FooterChar"/>
    <w:uiPriority w:val="99"/>
    <w:unhideWhenUsed/>
    <w:rsid w:val="00A26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Mitra"/>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F3D"/>
    <w:pPr>
      <w:ind w:left="720"/>
      <w:contextualSpacing/>
    </w:pPr>
  </w:style>
  <w:style w:type="paragraph" w:styleId="Footer">
    <w:name w:val="footer"/>
    <w:basedOn w:val="Normal"/>
    <w:link w:val="FooterChar"/>
    <w:uiPriority w:val="99"/>
    <w:unhideWhenUsed/>
    <w:rsid w:val="00A26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Karami, Abouzar</dc:creator>
  <cp:lastModifiedBy>Karami, Abouzar</cp:lastModifiedBy>
  <cp:revision>1</cp:revision>
  <dcterms:created xsi:type="dcterms:W3CDTF">2017-09-20T08:08:00Z</dcterms:created>
  <dcterms:modified xsi:type="dcterms:W3CDTF">2017-09-20T08:08:00Z</dcterms:modified>
</cp:coreProperties>
</file>