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7F" w:rsidRPr="0005727F" w:rsidRDefault="0005727F" w:rsidP="002F67AF">
      <w:pPr>
        <w:pStyle w:val="Heading1"/>
        <w:rPr>
          <w:rFonts w:ascii="Times New Roman" w:hAnsi="Times New Roman" w:cs="B Nazanin"/>
          <w:b w:val="0"/>
          <w:bCs w:val="0"/>
          <w:sz w:val="36"/>
          <w:szCs w:val="36"/>
        </w:rPr>
      </w:pPr>
      <w:r>
        <w:rPr>
          <w:rFonts w:ascii="Times New Roman" w:hAnsi="Times New Roman" w:cs="B Nazanin" w:hint="cs"/>
          <w:noProof/>
          <w:sz w:val="28"/>
          <w:szCs w:val="32"/>
        </w:rPr>
        <w:drawing>
          <wp:anchor distT="0" distB="0" distL="114300" distR="114300" simplePos="0" relativeHeight="251831808" behindDoc="0" locked="0" layoutInCell="1" allowOverlap="1" wp14:anchorId="322DC1AA" wp14:editId="206B600A">
            <wp:simplePos x="0" y="0"/>
            <wp:positionH relativeFrom="column">
              <wp:posOffset>1946275</wp:posOffset>
            </wp:positionH>
            <wp:positionV relativeFrom="paragraph">
              <wp:posOffset>-628650</wp:posOffset>
            </wp:positionV>
            <wp:extent cx="2016760" cy="1009015"/>
            <wp:effectExtent l="0" t="0" r="254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27F" w:rsidRPr="0005727F" w:rsidRDefault="0005727F" w:rsidP="00E455DA">
      <w:pPr>
        <w:pStyle w:val="Heading6"/>
        <w:rPr>
          <w:rFonts w:ascii="Times New Roman" w:hAnsi="Times New Roman" w:cs="B Nazanin"/>
          <w:b w:val="0"/>
          <w:bCs w:val="0"/>
          <w:sz w:val="36"/>
          <w:szCs w:val="36"/>
        </w:rPr>
      </w:pPr>
    </w:p>
    <w:p w:rsidR="0005727F" w:rsidRPr="0005727F" w:rsidRDefault="0005727F" w:rsidP="00E455DA">
      <w:pPr>
        <w:pStyle w:val="Heading6"/>
        <w:rPr>
          <w:rFonts w:ascii="Times New Roman" w:hAnsi="Times New Roman" w:cs="B Nazanin"/>
          <w:b w:val="0"/>
          <w:bCs w:val="0"/>
          <w:sz w:val="36"/>
          <w:szCs w:val="36"/>
        </w:rPr>
      </w:pPr>
    </w:p>
    <w:p w:rsidR="00852BAF" w:rsidRPr="00852BAF" w:rsidRDefault="00852BAF" w:rsidP="00E455DA">
      <w:pPr>
        <w:pStyle w:val="Heading6"/>
        <w:rPr>
          <w:rFonts w:ascii="Times New Roman" w:hAnsi="Times New Roman" w:cs="B Nazanin"/>
          <w:sz w:val="36"/>
          <w:szCs w:val="36"/>
          <w:rtl/>
        </w:rPr>
      </w:pPr>
      <w:r w:rsidRPr="00852BAF">
        <w:rPr>
          <w:rFonts w:ascii="Times New Roman" w:hAnsi="Times New Roman" w:cs="B Nazanin"/>
          <w:sz w:val="36"/>
          <w:szCs w:val="36"/>
          <w:rtl/>
        </w:rPr>
        <w:t>معاونت فني مهندسي</w:t>
      </w:r>
    </w:p>
    <w:p w:rsidR="004E18E8" w:rsidRPr="00447CA8" w:rsidRDefault="00852BAF" w:rsidP="00E455DA">
      <w:pPr>
        <w:pStyle w:val="Heading6"/>
        <w:rPr>
          <w:rFonts w:ascii="Times New Roman" w:hAnsi="Times New Roman" w:cs="B Nazanin"/>
          <w:sz w:val="36"/>
          <w:szCs w:val="36"/>
          <w:rtl/>
        </w:rPr>
      </w:pPr>
      <w:r w:rsidRPr="00852BAF">
        <w:rPr>
          <w:rFonts w:ascii="Times New Roman" w:hAnsi="Times New Roman" w:cs="B Nazanin"/>
          <w:sz w:val="36"/>
          <w:szCs w:val="36"/>
          <w:rtl/>
        </w:rPr>
        <w:t>مديريت ايمني هسته‌اي</w:t>
      </w:r>
    </w:p>
    <w:p w:rsidR="00D64B7B" w:rsidRPr="0015425F" w:rsidRDefault="00D64B7B" w:rsidP="0015425F">
      <w:pPr>
        <w:jc w:val="center"/>
        <w:rPr>
          <w:rFonts w:cs="B Nazanin"/>
          <w:szCs w:val="28"/>
          <w:rtl/>
        </w:rPr>
      </w:pPr>
    </w:p>
    <w:p w:rsidR="006931F4" w:rsidRDefault="006931F4" w:rsidP="006B404D">
      <w:pPr>
        <w:jc w:val="center"/>
        <w:rPr>
          <w:rFonts w:cs="B Nazanin"/>
          <w:sz w:val="40"/>
          <w:szCs w:val="40"/>
          <w:rtl/>
        </w:rPr>
      </w:pPr>
      <w:r w:rsidRPr="00DF0641">
        <w:rPr>
          <w:rFonts w:cs="B Nazanin"/>
          <w:b/>
          <w:bCs/>
          <w:sz w:val="40"/>
          <w:szCs w:val="40"/>
          <w:rtl/>
        </w:rPr>
        <w:t>دستورالعمل</w:t>
      </w:r>
      <w:r w:rsidR="006B404D" w:rsidRPr="006B404D">
        <w:rPr>
          <w:rFonts w:cs="B Nazanin" w:hint="cs"/>
          <w:b/>
          <w:bCs/>
          <w:sz w:val="48"/>
          <w:szCs w:val="48"/>
          <w:rtl/>
        </w:rPr>
        <w:t xml:space="preserve"> </w:t>
      </w:r>
    </w:p>
    <w:p w:rsidR="0031359D" w:rsidRPr="0015425F" w:rsidRDefault="0031359D" w:rsidP="006931F4">
      <w:pPr>
        <w:jc w:val="center"/>
        <w:rPr>
          <w:rFonts w:cs="B Nazanin"/>
          <w:szCs w:val="28"/>
          <w:rtl/>
        </w:rPr>
      </w:pPr>
    </w:p>
    <w:p w:rsidR="006B404D" w:rsidRPr="009A29E0" w:rsidRDefault="006B404D" w:rsidP="0005727F">
      <w:pPr>
        <w:ind w:left="-1419" w:right="-993"/>
        <w:jc w:val="center"/>
        <w:rPr>
          <w:rFonts w:cs="B Nazanin"/>
          <w:b/>
          <w:bCs/>
          <w:sz w:val="44"/>
          <w:szCs w:val="44"/>
          <w:rtl/>
        </w:rPr>
      </w:pPr>
      <w:r w:rsidRPr="009A29E0">
        <w:rPr>
          <w:rFonts w:cs="B Nazanin" w:hint="cs"/>
          <w:b/>
          <w:bCs/>
          <w:sz w:val="44"/>
          <w:szCs w:val="44"/>
          <w:rtl/>
        </w:rPr>
        <w:t xml:space="preserve">نظارت بر رعایت الزامات ایمنی هسته‌ای حین اجرای فرآیندهای </w:t>
      </w:r>
    </w:p>
    <w:p w:rsidR="003B13EE" w:rsidRPr="009A29E0" w:rsidRDefault="006B404D" w:rsidP="0005727F">
      <w:pPr>
        <w:ind w:left="-1419" w:right="-993"/>
        <w:jc w:val="center"/>
        <w:rPr>
          <w:rFonts w:cs="B Nazanin"/>
          <w:b/>
          <w:bCs/>
          <w:sz w:val="44"/>
          <w:szCs w:val="44"/>
          <w:rtl/>
        </w:rPr>
      </w:pPr>
      <w:r w:rsidRPr="009A29E0">
        <w:rPr>
          <w:rFonts w:cs="B Nazanin" w:hint="cs"/>
          <w:b/>
          <w:bCs/>
          <w:sz w:val="44"/>
          <w:szCs w:val="44"/>
          <w:rtl/>
        </w:rPr>
        <w:t xml:space="preserve">مدیریت سوخت نیروگاه‌های قدرت  </w:t>
      </w:r>
      <w:r w:rsidR="003B13EE" w:rsidRPr="009A29E0">
        <w:rPr>
          <w:rFonts w:cs="B Nazanin" w:hint="cs"/>
          <w:b/>
          <w:bCs/>
          <w:sz w:val="44"/>
          <w:szCs w:val="44"/>
          <w:rtl/>
        </w:rPr>
        <w:t xml:space="preserve"> </w:t>
      </w:r>
    </w:p>
    <w:p w:rsidR="00C75903" w:rsidRPr="00447CA8" w:rsidRDefault="00292B2C" w:rsidP="00447CA8">
      <w:pPr>
        <w:jc w:val="center"/>
        <w:rPr>
          <w:rFonts w:cs="B Nazanin"/>
          <w:rtl/>
        </w:rPr>
      </w:pPr>
      <w:r>
        <w:rPr>
          <w:rFonts w:cs="B Nazanin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2502BD6" wp14:editId="68AE802A">
                <wp:simplePos x="0" y="0"/>
                <wp:positionH relativeFrom="column">
                  <wp:posOffset>1985645</wp:posOffset>
                </wp:positionH>
                <wp:positionV relativeFrom="paragraph">
                  <wp:posOffset>104140</wp:posOffset>
                </wp:positionV>
                <wp:extent cx="1628775" cy="412750"/>
                <wp:effectExtent l="0" t="0" r="28575" b="25400"/>
                <wp:wrapNone/>
                <wp:docPr id="51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721A" w:rsidRPr="00FE12D1" w:rsidRDefault="00A1721A" w:rsidP="006B40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03B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كد:</w:t>
                            </w:r>
                            <w:r w:rsidRPr="003135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12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INS-4930-30</w:t>
                            </w:r>
                          </w:p>
                          <w:p w:rsidR="00A1721A" w:rsidRDefault="00A1721A" w:rsidP="00DF0A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" o:spid="_x0000_s1026" style="position:absolute;left:0;text-align:left;margin-left:156.35pt;margin-top:8.2pt;width:128.25pt;height:32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">
                <v:textbox>
                  <w:txbxContent>
                    <w:p w:rsidR="00A1721A" w:rsidRPr="00FE12D1" w:rsidRDefault="00A1721A" w:rsidP="006B40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03B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كد:</w:t>
                      </w:r>
                      <w:r w:rsidRPr="0031359D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E12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INS-4930-30</w:t>
                      </w:r>
                    </w:p>
                    <w:p w:rsidR="00A1721A" w:rsidRDefault="00A1721A" w:rsidP="00DF0A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18E8" w:rsidRPr="00447CA8" w:rsidRDefault="004E18E8" w:rsidP="004E18E8">
      <w:pPr>
        <w:jc w:val="center"/>
        <w:rPr>
          <w:rFonts w:cs="B Nazanin"/>
          <w:szCs w:val="28"/>
          <w:rtl/>
        </w:rPr>
      </w:pPr>
    </w:p>
    <w:p w:rsidR="004E18E8" w:rsidRPr="0005727F" w:rsidRDefault="004E18E8" w:rsidP="004E18E8">
      <w:pPr>
        <w:jc w:val="center"/>
        <w:rPr>
          <w:rFonts w:cs="B Nazanin"/>
          <w:sz w:val="18"/>
          <w:szCs w:val="22"/>
          <w:rtl/>
        </w:rPr>
      </w:pPr>
    </w:p>
    <w:p w:rsidR="004E18E8" w:rsidRPr="002465F1" w:rsidRDefault="004E18E8" w:rsidP="00852BAF">
      <w:pPr>
        <w:jc w:val="center"/>
        <w:rPr>
          <w:rFonts w:cs="B Nazanin"/>
          <w:b/>
          <w:bCs/>
          <w:sz w:val="20"/>
          <w:szCs w:val="24"/>
          <w:rtl/>
        </w:rPr>
      </w:pPr>
      <w:r w:rsidRPr="002465F1">
        <w:rPr>
          <w:rFonts w:cs="B Nazanin"/>
          <w:b/>
          <w:bCs/>
          <w:sz w:val="24"/>
          <w:szCs w:val="24"/>
          <w:rtl/>
        </w:rPr>
        <w:t>جدول تدوين، بازنگري، كنترل</w:t>
      </w:r>
      <w:r w:rsidRPr="002465F1">
        <w:rPr>
          <w:rFonts w:cs="B Nazanin" w:hint="cs"/>
          <w:b/>
          <w:bCs/>
          <w:sz w:val="24"/>
          <w:szCs w:val="24"/>
          <w:rtl/>
        </w:rPr>
        <w:t xml:space="preserve"> و</w:t>
      </w:r>
      <w:r w:rsidRPr="002465F1">
        <w:rPr>
          <w:rFonts w:cs="B Nazanin"/>
          <w:b/>
          <w:bCs/>
          <w:sz w:val="24"/>
          <w:szCs w:val="24"/>
          <w:rtl/>
        </w:rPr>
        <w:t xml:space="preserve"> ت</w:t>
      </w:r>
      <w:r w:rsidRPr="002465F1">
        <w:rPr>
          <w:rFonts w:cs="B Nazanin" w:hint="cs"/>
          <w:b/>
          <w:bCs/>
          <w:sz w:val="24"/>
          <w:szCs w:val="24"/>
          <w:rtl/>
        </w:rPr>
        <w:t>ا</w:t>
      </w:r>
      <w:r w:rsidRPr="002465F1">
        <w:rPr>
          <w:rFonts w:cs="B Nazanin"/>
          <w:b/>
          <w:bCs/>
          <w:sz w:val="24"/>
          <w:szCs w:val="24"/>
          <w:rtl/>
        </w:rPr>
        <w:t>ييد</w:t>
      </w:r>
    </w:p>
    <w:tbl>
      <w:tblPr>
        <w:tblW w:w="9516" w:type="dxa"/>
        <w:jc w:val="righ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992"/>
        <w:gridCol w:w="3827"/>
        <w:gridCol w:w="1985"/>
        <w:gridCol w:w="1098"/>
      </w:tblGrid>
      <w:tr w:rsidR="00852BAF" w:rsidRPr="009B0B13" w:rsidTr="001A5FE4">
        <w:trPr>
          <w:jc w:val="right"/>
        </w:trPr>
        <w:tc>
          <w:tcPr>
            <w:tcW w:w="1614" w:type="dxa"/>
            <w:shd w:val="clear" w:color="000000" w:fill="FFCC99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0B13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992" w:type="dxa"/>
            <w:shd w:val="clear" w:color="000000" w:fill="FFCC99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0B13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3827" w:type="dxa"/>
            <w:shd w:val="clear" w:color="000000" w:fill="FFCC99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0B13">
              <w:rPr>
                <w:rFonts w:cs="B Nazanin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85" w:type="dxa"/>
            <w:shd w:val="clear" w:color="000000" w:fill="FFCC99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0B13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000000" w:fill="FFCC99"/>
            <w:vAlign w:val="center"/>
          </w:tcPr>
          <w:p w:rsidR="00852BAF" w:rsidRPr="009B0B13" w:rsidRDefault="00E925C0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مسوولیت</w:t>
            </w:r>
          </w:p>
        </w:tc>
      </w:tr>
      <w:tr w:rsidR="00852BAF" w:rsidRPr="009B0B13" w:rsidTr="001A5FE4">
        <w:trPr>
          <w:trHeight w:val="479"/>
          <w:jc w:val="right"/>
        </w:trPr>
        <w:tc>
          <w:tcPr>
            <w:tcW w:w="1614" w:type="dxa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852BAF" w:rsidRPr="009B0B13" w:rsidRDefault="00E925C0" w:rsidP="00052E85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رییس</w:t>
            </w:r>
            <w:r w:rsidR="00E87065">
              <w:rPr>
                <w:rFonts w:cs="B Nazanin" w:hint="cs"/>
                <w:sz w:val="24"/>
                <w:rtl/>
              </w:rPr>
              <w:t xml:space="preserve"> بخش سوخت هسته‌ای</w:t>
            </w:r>
          </w:p>
        </w:tc>
        <w:tc>
          <w:tcPr>
            <w:tcW w:w="1985" w:type="dxa"/>
            <w:vAlign w:val="center"/>
          </w:tcPr>
          <w:p w:rsidR="00852BAF" w:rsidRPr="009E4FF2" w:rsidRDefault="00852BAF" w:rsidP="00052E85">
            <w:pPr>
              <w:jc w:val="center"/>
              <w:rPr>
                <w:rFonts w:cs="B Nazanin"/>
                <w:sz w:val="24"/>
                <w:rtl/>
              </w:rPr>
            </w:pPr>
            <w:r w:rsidRPr="009E4FF2">
              <w:rPr>
                <w:rFonts w:cs="B Nazanin" w:hint="cs"/>
                <w:sz w:val="24"/>
                <w:rtl/>
              </w:rPr>
              <w:t>كيوان تفضلي</w:t>
            </w:r>
          </w:p>
        </w:tc>
        <w:tc>
          <w:tcPr>
            <w:tcW w:w="1098" w:type="dxa"/>
            <w:shd w:val="clear" w:color="auto" w:fill="FFCC99"/>
            <w:vAlign w:val="center"/>
          </w:tcPr>
          <w:p w:rsidR="00852BAF" w:rsidRPr="009B0B13" w:rsidRDefault="00852BAF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0B13">
              <w:rPr>
                <w:rFonts w:cs="B Nazanin"/>
                <w:b/>
                <w:bCs/>
                <w:sz w:val="24"/>
                <w:szCs w:val="24"/>
                <w:rtl/>
              </w:rPr>
              <w:t>تدوين</w:t>
            </w:r>
          </w:p>
        </w:tc>
      </w:tr>
      <w:tr w:rsidR="006C72CE" w:rsidRPr="009B0B13" w:rsidTr="001A5FE4">
        <w:trPr>
          <w:trHeight w:val="479"/>
          <w:jc w:val="right"/>
        </w:trPr>
        <w:tc>
          <w:tcPr>
            <w:tcW w:w="1614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C72CE" w:rsidRPr="009A29E0" w:rsidRDefault="006C72CE" w:rsidP="009D06C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رئیس بخش ایمنی هسته‌ای</w:t>
            </w:r>
          </w:p>
        </w:tc>
        <w:tc>
          <w:tcPr>
            <w:tcW w:w="1985" w:type="dxa"/>
            <w:vAlign w:val="center"/>
          </w:tcPr>
          <w:p w:rsidR="006C72CE" w:rsidRPr="009A29E0" w:rsidRDefault="006C72CE" w:rsidP="009D06C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محمودرضا مصدق</w:t>
            </w:r>
          </w:p>
        </w:tc>
        <w:tc>
          <w:tcPr>
            <w:tcW w:w="1098" w:type="dxa"/>
            <w:vMerge w:val="restart"/>
            <w:shd w:val="clear" w:color="auto" w:fill="FFCC99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0B13">
              <w:rPr>
                <w:rFonts w:cs="B Nazanin"/>
                <w:b/>
                <w:bCs/>
                <w:sz w:val="24"/>
                <w:szCs w:val="24"/>
                <w:rtl/>
              </w:rPr>
              <w:t>بازنگري</w:t>
            </w:r>
          </w:p>
        </w:tc>
      </w:tr>
      <w:tr w:rsidR="006C72CE" w:rsidRPr="009B0B13" w:rsidTr="001A5FE4">
        <w:trPr>
          <w:trHeight w:val="479"/>
          <w:jc w:val="right"/>
        </w:trPr>
        <w:tc>
          <w:tcPr>
            <w:tcW w:w="1614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C72CE" w:rsidRPr="009B0B13" w:rsidRDefault="006C72CE" w:rsidP="009D06CF">
            <w:pPr>
              <w:jc w:val="center"/>
              <w:rPr>
                <w:rFonts w:cs="B Nazanin"/>
                <w:sz w:val="24"/>
                <w:rtl/>
              </w:rPr>
            </w:pPr>
            <w:r w:rsidRPr="009A29E0">
              <w:rPr>
                <w:rFonts w:cs="B Nazanin"/>
                <w:sz w:val="24"/>
                <w:rtl/>
              </w:rPr>
              <w:t>مدير ايمني هسته‌اي</w:t>
            </w:r>
          </w:p>
        </w:tc>
        <w:tc>
          <w:tcPr>
            <w:tcW w:w="1985" w:type="dxa"/>
            <w:vAlign w:val="center"/>
          </w:tcPr>
          <w:p w:rsidR="006C72CE" w:rsidRPr="009E4FF2" w:rsidRDefault="006C72CE" w:rsidP="009D06CF">
            <w:pPr>
              <w:jc w:val="center"/>
              <w:rPr>
                <w:rFonts w:cs="B Nazanin"/>
                <w:sz w:val="24"/>
                <w:rtl/>
              </w:rPr>
            </w:pPr>
            <w:r w:rsidRPr="009A29E0">
              <w:rPr>
                <w:rFonts w:cs="B Nazanin"/>
                <w:sz w:val="24"/>
                <w:rtl/>
              </w:rPr>
              <w:t>احسان امام‌جمعه</w:t>
            </w:r>
          </w:p>
        </w:tc>
        <w:tc>
          <w:tcPr>
            <w:tcW w:w="1098" w:type="dxa"/>
            <w:vMerge/>
            <w:shd w:val="clear" w:color="auto" w:fill="FFCC99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72CE" w:rsidRPr="009B0B13" w:rsidTr="001A5FE4">
        <w:trPr>
          <w:trHeight w:val="479"/>
          <w:jc w:val="right"/>
        </w:trPr>
        <w:tc>
          <w:tcPr>
            <w:tcW w:w="1614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C72CE" w:rsidRPr="009B0B13" w:rsidRDefault="006C72CE" w:rsidP="009D06C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مدیر سیستم‌های مدیریت و نظارت هسته‌ای</w:t>
            </w:r>
          </w:p>
        </w:tc>
        <w:tc>
          <w:tcPr>
            <w:tcW w:w="1985" w:type="dxa"/>
            <w:vAlign w:val="center"/>
          </w:tcPr>
          <w:p w:rsidR="006C72CE" w:rsidRPr="009E4FF2" w:rsidRDefault="006C72CE" w:rsidP="009D06CF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شباهنگ شارقی</w:t>
            </w:r>
          </w:p>
        </w:tc>
        <w:tc>
          <w:tcPr>
            <w:tcW w:w="1098" w:type="dxa"/>
            <w:vMerge/>
            <w:shd w:val="clear" w:color="auto" w:fill="FFCC99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72CE" w:rsidRPr="009B0B13" w:rsidTr="001A5FE4">
        <w:trPr>
          <w:trHeight w:val="479"/>
          <w:jc w:val="right"/>
        </w:trPr>
        <w:tc>
          <w:tcPr>
            <w:tcW w:w="1614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6C72CE" w:rsidRDefault="006C72CE" w:rsidP="000B57CB">
            <w:pPr>
              <w:jc w:val="center"/>
              <w:rPr>
                <w:rFonts w:cs="B Nazanin"/>
                <w:sz w:val="24"/>
                <w:rtl/>
              </w:rPr>
            </w:pPr>
            <w:r w:rsidRPr="00FE12D1">
              <w:rPr>
                <w:rFonts w:cs="B Nazanin" w:hint="cs"/>
                <w:sz w:val="24"/>
                <w:rtl/>
              </w:rPr>
              <w:t>رييس نيروگ</w:t>
            </w:r>
            <w:r>
              <w:rPr>
                <w:rFonts w:cs="B Nazanin" w:hint="cs"/>
                <w:sz w:val="24"/>
                <w:rtl/>
              </w:rPr>
              <w:t>اه و مدير عامل</w:t>
            </w:r>
          </w:p>
          <w:p w:rsidR="006C72CE" w:rsidRPr="00970E3B" w:rsidRDefault="006C72CE" w:rsidP="000B57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 شركت بهره‌برداري‌</w:t>
            </w:r>
            <w:r w:rsidRPr="00FE12D1">
              <w:rPr>
                <w:rFonts w:cs="B Nazanin" w:hint="cs"/>
                <w:sz w:val="24"/>
                <w:rtl/>
              </w:rPr>
              <w:t>نيروگاه اتمي بوشهر</w:t>
            </w:r>
          </w:p>
        </w:tc>
        <w:tc>
          <w:tcPr>
            <w:tcW w:w="1985" w:type="dxa"/>
            <w:vAlign w:val="center"/>
          </w:tcPr>
          <w:p w:rsidR="006C72CE" w:rsidRPr="00970E3B" w:rsidRDefault="006C72CE" w:rsidP="000B57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12D1">
              <w:rPr>
                <w:rFonts w:cs="B Nazanin" w:hint="cs"/>
                <w:sz w:val="24"/>
                <w:rtl/>
              </w:rPr>
              <w:t>حسين غفاري</w:t>
            </w:r>
            <w:r w:rsidRPr="00970E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8" w:type="dxa"/>
            <w:vMerge/>
            <w:shd w:val="clear" w:color="auto" w:fill="FFCC99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72CE" w:rsidRPr="009B0B13" w:rsidTr="00324D45">
        <w:trPr>
          <w:trHeight w:val="479"/>
          <w:jc w:val="right"/>
        </w:trPr>
        <w:tc>
          <w:tcPr>
            <w:tcW w:w="1614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:rsidR="006C72CE" w:rsidRPr="00FE12D1" w:rsidRDefault="006C72CE" w:rsidP="000B57C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مدیرعامل شرکت توانا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6C72CE" w:rsidRPr="00FE12D1" w:rsidRDefault="006C72CE" w:rsidP="000B57C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محمد قدس</w:t>
            </w:r>
          </w:p>
        </w:tc>
        <w:tc>
          <w:tcPr>
            <w:tcW w:w="1098" w:type="dxa"/>
            <w:vMerge/>
            <w:shd w:val="clear" w:color="auto" w:fill="FFCC99"/>
            <w:vAlign w:val="center"/>
          </w:tcPr>
          <w:p w:rsidR="006C72CE" w:rsidRPr="009B0B13" w:rsidRDefault="006C72CE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12D1" w:rsidRPr="009B0B13" w:rsidTr="001A5FE4">
        <w:trPr>
          <w:jc w:val="right"/>
        </w:trPr>
        <w:tc>
          <w:tcPr>
            <w:tcW w:w="1614" w:type="dxa"/>
            <w:vAlign w:val="center"/>
          </w:tcPr>
          <w:p w:rsidR="00FE12D1" w:rsidRPr="009B0B13" w:rsidRDefault="00FE12D1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E12D1" w:rsidRPr="009B0B13" w:rsidRDefault="00FE12D1" w:rsidP="00052E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:rsidR="00FE12D1" w:rsidRPr="009E4FF2" w:rsidRDefault="00FE12D1" w:rsidP="00052E85">
            <w:pPr>
              <w:jc w:val="center"/>
              <w:rPr>
                <w:rFonts w:cs="B Nazanin"/>
                <w:sz w:val="24"/>
                <w:rtl/>
              </w:rPr>
            </w:pPr>
            <w:r w:rsidRPr="009E4FF2">
              <w:rPr>
                <w:rFonts w:cs="B Nazanin" w:hint="cs"/>
                <w:sz w:val="24"/>
                <w:rtl/>
              </w:rPr>
              <w:t>معاون فني مهندسي</w:t>
            </w:r>
          </w:p>
        </w:tc>
        <w:tc>
          <w:tcPr>
            <w:tcW w:w="1985" w:type="dxa"/>
            <w:vAlign w:val="center"/>
          </w:tcPr>
          <w:p w:rsidR="00FE12D1" w:rsidRPr="009E4FF2" w:rsidRDefault="00FE12D1" w:rsidP="00052E85">
            <w:pPr>
              <w:jc w:val="center"/>
              <w:rPr>
                <w:rFonts w:cs="B Nazanin"/>
                <w:sz w:val="24"/>
                <w:rtl/>
              </w:rPr>
            </w:pPr>
            <w:r w:rsidRPr="009E4FF2">
              <w:rPr>
                <w:rFonts w:cs="B Nazanin" w:hint="cs"/>
                <w:sz w:val="24"/>
                <w:rtl/>
              </w:rPr>
              <w:t>حسين درخشنده</w:t>
            </w:r>
          </w:p>
        </w:tc>
        <w:tc>
          <w:tcPr>
            <w:tcW w:w="1098" w:type="dxa"/>
            <w:shd w:val="clear" w:color="auto" w:fill="FFCC99"/>
            <w:vAlign w:val="center"/>
          </w:tcPr>
          <w:p w:rsidR="00FE12D1" w:rsidRPr="009B0B13" w:rsidRDefault="00FE12D1" w:rsidP="00052E8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تأ</w:t>
            </w:r>
            <w:r w:rsidRPr="009B0B13">
              <w:rPr>
                <w:rFonts w:cs="B Nazanin" w:hint="cs"/>
                <w:b/>
                <w:bCs/>
                <w:sz w:val="24"/>
                <w:szCs w:val="24"/>
                <w:rtl/>
              </w:rPr>
              <w:t>ييد</w:t>
            </w:r>
          </w:p>
        </w:tc>
      </w:tr>
    </w:tbl>
    <w:p w:rsidR="0015425F" w:rsidRPr="0005727F" w:rsidRDefault="0015425F" w:rsidP="005917CE">
      <w:pPr>
        <w:jc w:val="center"/>
        <w:rPr>
          <w:rFonts w:cs="B Nazanin"/>
          <w:sz w:val="12"/>
          <w:szCs w:val="16"/>
          <w:rtl/>
        </w:rPr>
      </w:pPr>
    </w:p>
    <w:p w:rsidR="0015425F" w:rsidRPr="0005727F" w:rsidRDefault="0015425F" w:rsidP="005917CE">
      <w:pPr>
        <w:jc w:val="center"/>
        <w:rPr>
          <w:rFonts w:cs="B Nazanin"/>
          <w:sz w:val="14"/>
          <w:szCs w:val="18"/>
          <w:rtl/>
        </w:rPr>
      </w:pPr>
    </w:p>
    <w:p w:rsidR="004E18E8" w:rsidRDefault="003073F9" w:rsidP="005917CE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زمستان</w:t>
      </w:r>
      <w:r w:rsidR="004E18E8" w:rsidRPr="00447CA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9194A">
        <w:rPr>
          <w:rFonts w:cs="B Nazanin" w:hint="cs"/>
          <w:b/>
          <w:bCs/>
          <w:sz w:val="24"/>
          <w:szCs w:val="24"/>
          <w:rtl/>
        </w:rPr>
        <w:t>139</w:t>
      </w:r>
      <w:r w:rsidR="005917CE">
        <w:rPr>
          <w:rFonts w:cs="B Nazanin" w:hint="cs"/>
          <w:b/>
          <w:bCs/>
          <w:sz w:val="24"/>
          <w:szCs w:val="24"/>
          <w:rtl/>
        </w:rPr>
        <w:t>7</w:t>
      </w:r>
      <w:r w:rsidR="004E18E8" w:rsidRPr="00447CA8">
        <w:rPr>
          <w:rFonts w:cs="B Nazanin"/>
          <w:b/>
          <w:bCs/>
          <w:sz w:val="24"/>
          <w:szCs w:val="24"/>
          <w:rtl/>
        </w:rPr>
        <w:t xml:space="preserve"> </w:t>
      </w:r>
      <w:r w:rsidR="004E18E8" w:rsidRPr="00447CA8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5425F"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="004E18E8" w:rsidRPr="00447CA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05842" w:rsidRPr="00447CA8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E18E8" w:rsidRPr="00447CA8">
        <w:rPr>
          <w:rFonts w:cs="B Nazanin"/>
          <w:b/>
          <w:bCs/>
          <w:sz w:val="24"/>
          <w:szCs w:val="24"/>
          <w:rtl/>
        </w:rPr>
        <w:t>تجديد نظر</w:t>
      </w:r>
      <w:r w:rsidR="004E18E8" w:rsidRPr="00447CA8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B324F5" w:rsidRPr="00447CA8">
        <w:rPr>
          <w:rFonts w:cs="B Nazanin" w:hint="cs"/>
          <w:b/>
          <w:bCs/>
          <w:sz w:val="24"/>
          <w:szCs w:val="24"/>
          <w:rtl/>
        </w:rPr>
        <w:t>صفر</w:t>
      </w:r>
    </w:p>
    <w:p w:rsidR="0015425F" w:rsidRPr="0015425F" w:rsidRDefault="0015425F" w:rsidP="0015425F">
      <w:pPr>
        <w:jc w:val="center"/>
        <w:rPr>
          <w:rFonts w:cs="B Nazanin"/>
          <w:szCs w:val="28"/>
          <w:rtl/>
        </w:rPr>
      </w:pPr>
    </w:p>
    <w:p w:rsidR="00974CCD" w:rsidRDefault="002C60E5" w:rsidP="00974CCD">
      <w:pPr>
        <w:jc w:val="lowKashida"/>
        <w:rPr>
          <w:rFonts w:cs="B Nazanin"/>
          <w:szCs w:val="28"/>
          <w:rtl/>
        </w:rPr>
      </w:pPr>
      <w:r>
        <w:rPr>
          <w:rFonts w:cs="B Nazanin" w:hint="cs"/>
          <w:b/>
          <w:bCs/>
          <w:szCs w:val="28"/>
          <w:rtl/>
        </w:rPr>
        <w:t>تصويب</w:t>
      </w:r>
      <w:r w:rsidR="004E18E8" w:rsidRPr="00447CA8">
        <w:rPr>
          <w:rFonts w:cs="B Nazanin" w:hint="cs"/>
          <w:b/>
          <w:bCs/>
          <w:szCs w:val="28"/>
          <w:rtl/>
        </w:rPr>
        <w:t>:</w:t>
      </w:r>
      <w:r w:rsidR="004E18E8" w:rsidRPr="00447CA8">
        <w:rPr>
          <w:rFonts w:cs="B Nazanin" w:hint="cs"/>
          <w:szCs w:val="28"/>
          <w:rtl/>
        </w:rPr>
        <w:t xml:space="preserve"> </w:t>
      </w:r>
      <w:r w:rsidR="00AE771A" w:rsidRPr="00447CA8">
        <w:rPr>
          <w:rFonts w:cs="B Nazanin" w:hint="cs"/>
          <w:szCs w:val="28"/>
          <w:rtl/>
        </w:rPr>
        <w:t xml:space="preserve">معاون </w:t>
      </w:r>
      <w:r w:rsidR="00E925C0">
        <w:rPr>
          <w:rFonts w:cs="B Nazanin" w:hint="cs"/>
          <w:szCs w:val="28"/>
          <w:rtl/>
        </w:rPr>
        <w:t>رییس</w:t>
      </w:r>
      <w:r w:rsidR="00905842" w:rsidRPr="00447CA8">
        <w:rPr>
          <w:rFonts w:cs="B Nazanin" w:hint="cs"/>
          <w:szCs w:val="28"/>
          <w:rtl/>
        </w:rPr>
        <w:t xml:space="preserve"> </w:t>
      </w:r>
      <w:r w:rsidR="00AE771A" w:rsidRPr="00447CA8">
        <w:rPr>
          <w:rFonts w:cs="B Nazanin" w:hint="cs"/>
          <w:szCs w:val="28"/>
          <w:rtl/>
        </w:rPr>
        <w:t xml:space="preserve">سازمان </w:t>
      </w:r>
      <w:r w:rsidR="008E36D7" w:rsidRPr="00447CA8">
        <w:rPr>
          <w:rFonts w:cs="B Nazanin" w:hint="cs"/>
          <w:szCs w:val="28"/>
          <w:rtl/>
        </w:rPr>
        <w:t>و مديرعامل</w:t>
      </w:r>
      <w:r w:rsidR="00AE771A" w:rsidRPr="00447CA8">
        <w:rPr>
          <w:rFonts w:cs="B Nazanin" w:hint="cs"/>
          <w:szCs w:val="28"/>
          <w:rtl/>
        </w:rPr>
        <w:t xml:space="preserve"> شركت</w:t>
      </w:r>
    </w:p>
    <w:p w:rsidR="00C749CF" w:rsidRPr="00B52C33" w:rsidRDefault="00B52C33" w:rsidP="00395EC9">
      <w:pPr>
        <w:jc w:val="lowKashida"/>
        <w:rPr>
          <w:rFonts w:cs="B Nazanin"/>
          <w:szCs w:val="28"/>
          <w:rtl/>
        </w:rPr>
      </w:pPr>
      <w:r w:rsidRPr="00DF0641">
        <w:rPr>
          <w:rFonts w:cs="B Nazanin" w:hint="cs"/>
          <w:b/>
          <w:bCs/>
          <w:szCs w:val="28"/>
          <w:rtl/>
        </w:rPr>
        <w:t>تاريخ اجرا:</w:t>
      </w:r>
      <w:r w:rsidRPr="00B52C33">
        <w:rPr>
          <w:rFonts w:cs="B Nazanin" w:hint="cs"/>
          <w:szCs w:val="28"/>
          <w:rtl/>
        </w:rPr>
        <w:t xml:space="preserve"> </w:t>
      </w:r>
    </w:p>
    <w:p w:rsidR="00EF7325" w:rsidRDefault="00EF7325">
      <w:pPr>
        <w:bidi w:val="0"/>
        <w:rPr>
          <w:rFonts w:cs="B Nazanin"/>
          <w:b/>
          <w:bCs/>
          <w:sz w:val="24"/>
          <w:szCs w:val="28"/>
        </w:rPr>
      </w:pPr>
    </w:p>
    <w:p w:rsidR="002C60E5" w:rsidRDefault="002C60E5" w:rsidP="002C60E5">
      <w:pPr>
        <w:bidi w:val="0"/>
        <w:rPr>
          <w:rFonts w:cs="B Nazanin"/>
          <w:b/>
          <w:bCs/>
          <w:sz w:val="24"/>
          <w:szCs w:val="28"/>
        </w:rPr>
      </w:pPr>
    </w:p>
    <w:p w:rsidR="00A1721A" w:rsidRDefault="00A1721A" w:rsidP="00A1721A">
      <w:pPr>
        <w:bidi w:val="0"/>
        <w:rPr>
          <w:rFonts w:cs="B Nazanin"/>
          <w:b/>
          <w:bCs/>
          <w:sz w:val="24"/>
          <w:szCs w:val="28"/>
        </w:rPr>
      </w:pPr>
    </w:p>
    <w:p w:rsidR="002F67AF" w:rsidRDefault="002F67AF" w:rsidP="002F67AF">
      <w:pPr>
        <w:bidi w:val="0"/>
        <w:rPr>
          <w:rFonts w:cs="B Nazanin"/>
          <w:b/>
          <w:bCs/>
          <w:sz w:val="24"/>
          <w:szCs w:val="28"/>
        </w:rPr>
      </w:pPr>
    </w:p>
    <w:p w:rsidR="006931F4" w:rsidRPr="009F1960" w:rsidRDefault="00970E3B" w:rsidP="003F3961">
      <w:pPr>
        <w:pStyle w:val="Heading1"/>
        <w:numPr>
          <w:ilvl w:val="0"/>
          <w:numId w:val="7"/>
        </w:numPr>
        <w:jc w:val="left"/>
        <w:rPr>
          <w:rFonts w:cs="B Nazanin"/>
          <w:szCs w:val="32"/>
          <w:rtl/>
        </w:rPr>
      </w:pPr>
      <w:r>
        <w:rPr>
          <w:rFonts w:cs="B Nazanin"/>
          <w:szCs w:val="32"/>
          <w:rtl/>
        </w:rPr>
        <w:br w:type="page"/>
      </w:r>
      <w:r w:rsidR="00974CCD" w:rsidRPr="009F1960">
        <w:rPr>
          <w:rFonts w:cs="B Nazanin" w:hint="cs"/>
          <w:szCs w:val="32"/>
          <w:rtl/>
        </w:rPr>
        <w:lastRenderedPageBreak/>
        <w:t>ه</w:t>
      </w:r>
      <w:r w:rsidR="006931F4" w:rsidRPr="009F1960">
        <w:rPr>
          <w:rFonts w:cs="B Nazanin"/>
          <w:szCs w:val="32"/>
          <w:rtl/>
        </w:rPr>
        <w:t>دف</w:t>
      </w:r>
    </w:p>
    <w:p w:rsidR="006931F4" w:rsidRPr="00246F76" w:rsidRDefault="00BD6A4E" w:rsidP="00F11D0D">
      <w:pPr>
        <w:pStyle w:val="Title"/>
        <w:jc w:val="both"/>
        <w:rPr>
          <w:rFonts w:ascii="Times New Roman" w:hAnsi="Times New Roman" w:cs="B Nazanin"/>
          <w:b w:val="0"/>
          <w:bCs w:val="0"/>
          <w:rtl/>
        </w:rPr>
      </w:pPr>
      <w:r w:rsidRPr="00E575CD">
        <w:rPr>
          <w:rFonts w:ascii="Times New Roman" w:hAnsi="Times New Roman" w:cs="B Nazanin" w:hint="cs"/>
          <w:b w:val="0"/>
          <w:bCs w:val="0"/>
          <w:rtl/>
        </w:rPr>
        <w:t>براساس</w:t>
      </w:r>
      <w:r>
        <w:rPr>
          <w:rFonts w:ascii="Times New Roman" w:hAnsi="Times New Roman" w:cs="B Nazanin" w:hint="cs"/>
          <w:b w:val="0"/>
          <w:bCs w:val="0"/>
          <w:rtl/>
        </w:rPr>
        <w:t xml:space="preserve"> مفاد مندرج در</w:t>
      </w:r>
      <w:r w:rsidRPr="00E575CD">
        <w:rPr>
          <w:rFonts w:ascii="Times New Roman" w:hAnsi="Times New Roman" w:cs="B Nazanin" w:hint="cs"/>
          <w:b w:val="0"/>
          <w:bCs w:val="0"/>
          <w:rtl/>
        </w:rPr>
        <w:t xml:space="preserve"> مد</w:t>
      </w:r>
      <w:r w:rsidR="001915FE">
        <w:rPr>
          <w:rFonts w:ascii="Times New Roman" w:hAnsi="Times New Roman" w:cs="B Nazanin" w:hint="cs"/>
          <w:b w:val="0"/>
          <w:bCs w:val="0"/>
          <w:rtl/>
        </w:rPr>
        <w:t>ا</w:t>
      </w:r>
      <w:r w:rsidRPr="00E575CD">
        <w:rPr>
          <w:rFonts w:ascii="Times New Roman" w:hAnsi="Times New Roman" w:cs="B Nazanin" w:hint="cs"/>
          <w:b w:val="0"/>
          <w:bCs w:val="0"/>
          <w:rtl/>
        </w:rPr>
        <w:t xml:space="preserve">رک </w:t>
      </w:r>
      <w:r w:rsidRPr="00E575CD">
        <w:rPr>
          <w:rFonts w:ascii="Times New Roman" w:hAnsi="Times New Roman" w:cs="B Nazanin"/>
          <w:b w:val="0"/>
          <w:bCs w:val="0"/>
          <w:rtl/>
        </w:rPr>
        <w:t>‏"الزامات فرآيندهاي مديريت سوخت نيروگاه‌هاي اتمي</w:t>
      </w:r>
      <w:r>
        <w:rPr>
          <w:rFonts w:ascii="Times New Roman" w:hAnsi="Times New Roman" w:cs="B Nazanin" w:hint="cs"/>
          <w:b w:val="0"/>
          <w:bCs w:val="0"/>
          <w:rtl/>
        </w:rPr>
        <w:br/>
      </w:r>
      <w:r w:rsidRPr="00E575CD">
        <w:rPr>
          <w:rFonts w:ascii="Times New Roman" w:hAnsi="Times New Roman" w:cs="B Nazanin"/>
          <w:b w:val="0"/>
          <w:bCs w:val="0"/>
          <w:rtl/>
        </w:rPr>
        <w:t>(‏</w:t>
      </w:r>
      <w:r w:rsidRPr="00E575CD">
        <w:rPr>
          <w:rFonts w:ascii="Times New Roman" w:hAnsi="Times New Roman" w:cs="B Nazanin"/>
          <w:b w:val="0"/>
          <w:bCs w:val="0"/>
        </w:rPr>
        <w:t>RFM-4000-01</w:t>
      </w:r>
      <w:r w:rsidRPr="00E575CD">
        <w:rPr>
          <w:rFonts w:ascii="Times New Roman" w:hAnsi="Times New Roman" w:cs="B Nazanin"/>
          <w:b w:val="0"/>
          <w:bCs w:val="0"/>
          <w:cs/>
        </w:rPr>
        <w:t>‎</w:t>
      </w:r>
      <w:r w:rsidRPr="00E575CD">
        <w:rPr>
          <w:rFonts w:ascii="Times New Roman" w:hAnsi="Times New Roman" w:cs="B Nazanin"/>
          <w:b w:val="0"/>
          <w:bCs w:val="0"/>
          <w:rtl/>
        </w:rPr>
        <w:t>‏)"‏</w:t>
      </w:r>
      <w:r w:rsidRPr="00E575CD">
        <w:rPr>
          <w:rFonts w:ascii="Times New Roman" w:hAnsi="Times New Roman" w:cs="B Nazanin" w:hint="cs"/>
          <w:b w:val="0"/>
          <w:bCs w:val="0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rtl/>
        </w:rPr>
        <w:t>و</w:t>
      </w:r>
      <w:r w:rsidR="001915FE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A1721A">
        <w:rPr>
          <w:rFonts w:ascii="Times New Roman" w:hAnsi="Times New Roman" w:cs="Times New Roman" w:hint="cs"/>
          <w:b w:val="0"/>
          <w:bCs w:val="0"/>
          <w:rtl/>
        </w:rPr>
        <w:t>"</w:t>
      </w:r>
      <w:r w:rsidR="00A1721A" w:rsidRPr="00A1721A">
        <w:rPr>
          <w:rFonts w:ascii="Times New Roman" w:hAnsi="Times New Roman" w:cs="B Nazanin"/>
          <w:b w:val="0"/>
          <w:bCs w:val="0"/>
          <w:rtl/>
        </w:rPr>
        <w:t>الزامات بررسي رعايت نيازمندي‌هاي ايمني هسته‌اي‌</w:t>
      </w:r>
      <w:r w:rsidR="00A1721A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A1721A" w:rsidRPr="00A1721A">
        <w:rPr>
          <w:rFonts w:ascii="Times New Roman" w:hAnsi="Times New Roman" w:cs="B Nazanin"/>
          <w:b w:val="0"/>
          <w:bCs w:val="0"/>
          <w:rtl/>
        </w:rPr>
        <w:t>(</w:t>
      </w:r>
      <w:r w:rsidR="00A1721A" w:rsidRPr="00A1721A">
        <w:rPr>
          <w:rFonts w:ascii="Times New Roman" w:hAnsi="Times New Roman" w:cs="B Nazanin"/>
          <w:b w:val="0"/>
          <w:bCs w:val="0"/>
        </w:rPr>
        <w:t>RNS-4000-01</w:t>
      </w:r>
      <w:r w:rsidR="00A1721A" w:rsidRPr="00A1721A">
        <w:rPr>
          <w:rFonts w:ascii="Times New Roman" w:hAnsi="Times New Roman" w:cs="B Nazanin"/>
          <w:b w:val="0"/>
          <w:bCs w:val="0"/>
          <w:rtl/>
        </w:rPr>
        <w:t>)</w:t>
      </w:r>
      <w:r w:rsidR="00A1721A">
        <w:rPr>
          <w:rFonts w:ascii="Times New Roman" w:hAnsi="Times New Roman" w:cs="Times New Roman" w:hint="cs"/>
          <w:b w:val="0"/>
          <w:bCs w:val="0"/>
          <w:rtl/>
        </w:rPr>
        <w:t>"</w:t>
      </w:r>
      <w:r w:rsidR="00A1721A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F11D0D" w:rsidRPr="00F11D0D">
        <w:rPr>
          <w:rFonts w:ascii="Times New Roman" w:hAnsi="Times New Roman" w:cs="B Nazanin"/>
          <w:b w:val="0"/>
          <w:bCs w:val="0"/>
          <w:color w:val="FF0000"/>
          <w:rtl/>
        </w:rPr>
        <w:t>اين دستورالعمل</w:t>
      </w:r>
      <w:r w:rsidR="00F11D0D" w:rsidRPr="00F11D0D">
        <w:rPr>
          <w:rFonts w:ascii="Times New Roman" w:hAnsi="Times New Roman" w:cs="B Nazanin"/>
          <w:b w:val="0"/>
          <w:bCs w:val="0"/>
          <w:rtl/>
        </w:rPr>
        <w:t xml:space="preserve"> ‏</w:t>
      </w:r>
      <w:r w:rsidR="00EF7325" w:rsidRPr="00B92D18">
        <w:rPr>
          <w:rFonts w:ascii="Times New Roman" w:hAnsi="Times New Roman" w:cs="B Nazanin" w:hint="cs"/>
          <w:b w:val="0"/>
          <w:bCs w:val="0"/>
          <w:rtl/>
        </w:rPr>
        <w:t xml:space="preserve">با هدف </w:t>
      </w:r>
      <w:r w:rsidRPr="00A57C9A">
        <w:rPr>
          <w:rFonts w:ascii="Times New Roman" w:hAnsi="Times New Roman" w:cs="B Nazanin" w:hint="cs"/>
          <w:b w:val="0"/>
          <w:bCs w:val="0"/>
          <w:rtl/>
        </w:rPr>
        <w:t>تبيين</w:t>
      </w:r>
      <w:r w:rsidRPr="00B92D18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A57C9A" w:rsidRPr="00A57C9A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نحوه انجام </w:t>
      </w:r>
      <w:r w:rsidRPr="00B92D18">
        <w:rPr>
          <w:rFonts w:ascii="Times New Roman" w:hAnsi="Times New Roman" w:cs="B Nazanin"/>
          <w:b w:val="0"/>
          <w:bCs w:val="0"/>
          <w:rtl/>
        </w:rPr>
        <w:t xml:space="preserve">وظايف و </w:t>
      </w:r>
      <w:r w:rsidR="00DC37EB">
        <w:rPr>
          <w:rFonts w:ascii="Times New Roman" w:hAnsi="Times New Roman" w:cs="B Nazanin"/>
          <w:b w:val="0"/>
          <w:bCs w:val="0"/>
          <w:rtl/>
        </w:rPr>
        <w:t>مس</w:t>
      </w:r>
      <w:r w:rsidR="00DC37EB">
        <w:rPr>
          <w:rFonts w:ascii="Times New Roman" w:hAnsi="Times New Roman" w:cs="B Nazanin" w:hint="cs"/>
          <w:b w:val="0"/>
          <w:bCs w:val="0"/>
          <w:rtl/>
        </w:rPr>
        <w:t>ؤ</w:t>
      </w:r>
      <w:r>
        <w:rPr>
          <w:rFonts w:ascii="Times New Roman" w:hAnsi="Times New Roman" w:cs="B Nazanin"/>
          <w:b w:val="0"/>
          <w:bCs w:val="0"/>
          <w:rtl/>
        </w:rPr>
        <w:t>ولیت</w:t>
      </w:r>
      <w:r w:rsidRPr="00B92D18">
        <w:rPr>
          <w:rFonts w:ascii="Times New Roman" w:hAnsi="Times New Roman" w:cs="B Nazanin"/>
          <w:b w:val="0"/>
          <w:bCs w:val="0"/>
          <w:rtl/>
        </w:rPr>
        <w:t>‌</w:t>
      </w:r>
      <w:r w:rsidR="00DC37EB">
        <w:rPr>
          <w:rFonts w:ascii="Times New Roman" w:hAnsi="Times New Roman" w:cs="B Nazanin" w:hint="cs"/>
          <w:b w:val="0"/>
          <w:bCs w:val="0"/>
          <w:rtl/>
        </w:rPr>
        <w:t>‌های</w:t>
      </w:r>
      <w:r w:rsidRPr="00B92D18">
        <w:rPr>
          <w:rFonts w:ascii="Times New Roman" w:hAnsi="Times New Roman" w:cs="B Nazanin"/>
          <w:b w:val="0"/>
          <w:bCs w:val="0"/>
          <w:rtl/>
        </w:rPr>
        <w:t xml:space="preserve"> شركت</w:t>
      </w:r>
      <w:r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Pr="00B92D18">
        <w:rPr>
          <w:rFonts w:ascii="Times New Roman" w:hAnsi="Times New Roman" w:cs="B Nazanin"/>
          <w:b w:val="0"/>
          <w:bCs w:val="0"/>
          <w:rtl/>
        </w:rPr>
        <w:t>توليد و توسعه</w:t>
      </w:r>
      <w:r w:rsidRPr="00B92D18">
        <w:rPr>
          <w:rFonts w:ascii="Times New Roman" w:hAnsi="Times New Roman" w:cs="B Nazanin" w:hint="cs"/>
          <w:b w:val="0"/>
          <w:bCs w:val="0"/>
          <w:rtl/>
        </w:rPr>
        <w:t xml:space="preserve"> انرژي اتمي ايران </w:t>
      </w:r>
      <w:r>
        <w:rPr>
          <w:rFonts w:ascii="Times New Roman" w:hAnsi="Times New Roman" w:cs="B Nazanin" w:hint="cs"/>
          <w:b w:val="0"/>
          <w:bCs w:val="0"/>
          <w:rtl/>
        </w:rPr>
        <w:t>در راستاي</w:t>
      </w:r>
      <w:r w:rsidRPr="00B92D18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6B404D">
        <w:rPr>
          <w:rFonts w:ascii="Times New Roman" w:hAnsi="Times New Roman" w:cs="B Nazanin" w:hint="cs"/>
          <w:b w:val="0"/>
          <w:bCs w:val="0"/>
          <w:rtl/>
        </w:rPr>
        <w:t>نظارت مؤثر بر رعایت</w:t>
      </w:r>
      <w:r w:rsidR="005F0F1E" w:rsidRPr="00E575CD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>الزامات ا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من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 xml:space="preserve"> هسته‌ا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 xml:space="preserve"> ح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ن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 xml:space="preserve"> اجرا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 xml:space="preserve"> فرآ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ندها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 xml:space="preserve"> ‏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مد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ر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ت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 xml:space="preserve"> سوخت ن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6B404D">
        <w:rPr>
          <w:rFonts w:ascii="Times New Roman" w:hAnsi="Times New Roman" w:cs="B Nazanin" w:hint="eastAsia"/>
          <w:b w:val="0"/>
          <w:bCs w:val="0"/>
          <w:rtl/>
        </w:rPr>
        <w:t>روگاه‌ها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>ی</w:t>
      </w:r>
      <w:r w:rsidR="006B404D" w:rsidRPr="00F11D0D">
        <w:rPr>
          <w:rFonts w:ascii="Times New Roman" w:hAnsi="Times New Roman" w:cs="B Nazanin"/>
          <w:b w:val="0"/>
          <w:bCs w:val="0"/>
          <w:color w:val="FF0000"/>
          <w:rtl/>
        </w:rPr>
        <w:t xml:space="preserve"> </w:t>
      </w:r>
      <w:r w:rsidR="00F11D0D" w:rsidRPr="00F11D0D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اتمی </w:t>
      </w:r>
      <w:r w:rsidR="006B404D" w:rsidRPr="006B404D">
        <w:rPr>
          <w:rFonts w:ascii="Times New Roman" w:hAnsi="Times New Roman" w:cs="B Nazanin"/>
          <w:b w:val="0"/>
          <w:bCs w:val="0"/>
          <w:rtl/>
        </w:rPr>
        <w:t>قدرت‏</w:t>
      </w:r>
      <w:r w:rsidR="006B404D" w:rsidRPr="006B404D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EF7325" w:rsidRPr="00770DBD">
        <w:rPr>
          <w:rFonts w:ascii="Times New Roman" w:hAnsi="Times New Roman" w:cs="B Nazanin" w:hint="cs"/>
          <w:b w:val="0"/>
          <w:bCs w:val="0"/>
          <w:strike/>
          <w:color w:val="FF0000"/>
          <w:rtl/>
        </w:rPr>
        <w:t xml:space="preserve">اين </w:t>
      </w:r>
      <w:r w:rsidR="00B92D18" w:rsidRPr="00770DBD">
        <w:rPr>
          <w:rFonts w:ascii="Times New Roman" w:hAnsi="Times New Roman" w:cs="B Nazanin" w:hint="cs"/>
          <w:b w:val="0"/>
          <w:bCs w:val="0"/>
          <w:strike/>
          <w:color w:val="FF0000"/>
          <w:rtl/>
        </w:rPr>
        <w:t>دستورالعمل</w:t>
      </w:r>
      <w:r w:rsidR="00EA6388" w:rsidRPr="00770DBD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 </w:t>
      </w:r>
      <w:r w:rsidR="00EF7325" w:rsidRPr="00E575CD">
        <w:rPr>
          <w:rFonts w:ascii="Times New Roman" w:hAnsi="Times New Roman" w:cs="B Nazanin" w:hint="cs"/>
          <w:b w:val="0"/>
          <w:bCs w:val="0"/>
          <w:rtl/>
        </w:rPr>
        <w:t>تهيه شده</w:t>
      </w:r>
      <w:r w:rsidR="00B92D18" w:rsidRPr="00E575CD">
        <w:rPr>
          <w:rFonts w:ascii="Times New Roman" w:hAnsi="Times New Roman" w:cs="B Nazanin" w:hint="cs"/>
          <w:b w:val="0"/>
          <w:bCs w:val="0"/>
          <w:rtl/>
        </w:rPr>
        <w:t>‌</w:t>
      </w:r>
      <w:r w:rsidR="00EF7325" w:rsidRPr="00E575CD">
        <w:rPr>
          <w:rFonts w:ascii="Times New Roman" w:hAnsi="Times New Roman" w:cs="B Nazanin" w:hint="cs"/>
          <w:b w:val="0"/>
          <w:bCs w:val="0"/>
          <w:rtl/>
        </w:rPr>
        <w:t>است.</w:t>
      </w:r>
    </w:p>
    <w:p w:rsidR="006931F4" w:rsidRPr="007B782A" w:rsidRDefault="006931F4" w:rsidP="006931F4">
      <w:pPr>
        <w:pStyle w:val="Title"/>
        <w:jc w:val="both"/>
        <w:rPr>
          <w:rFonts w:ascii="Times New Roman" w:hAnsi="Times New Roman" w:cs="B Nazanin"/>
          <w:b w:val="0"/>
          <w:bCs w:val="0"/>
          <w:sz w:val="22"/>
          <w:szCs w:val="24"/>
          <w:rtl/>
        </w:rPr>
      </w:pPr>
    </w:p>
    <w:p w:rsidR="006931F4" w:rsidRPr="009F1960" w:rsidRDefault="006931F4" w:rsidP="00E07596">
      <w:pPr>
        <w:pStyle w:val="Heading1"/>
        <w:numPr>
          <w:ilvl w:val="0"/>
          <w:numId w:val="7"/>
        </w:numPr>
        <w:jc w:val="left"/>
        <w:rPr>
          <w:rFonts w:ascii="Times New Roman" w:hAnsi="Times New Roman" w:cs="B Nazanin"/>
          <w:szCs w:val="32"/>
          <w:rtl/>
        </w:rPr>
      </w:pPr>
      <w:r w:rsidRPr="009F1960">
        <w:rPr>
          <w:rFonts w:ascii="Times New Roman" w:hAnsi="Times New Roman" w:cs="B Nazanin"/>
          <w:szCs w:val="32"/>
          <w:rtl/>
        </w:rPr>
        <w:t>دامنه كاربرد</w:t>
      </w:r>
    </w:p>
    <w:p w:rsidR="006931F4" w:rsidRPr="00246F76" w:rsidRDefault="009910C8" w:rsidP="00DC37EB">
      <w:pPr>
        <w:pStyle w:val="Title"/>
        <w:jc w:val="both"/>
        <w:rPr>
          <w:rFonts w:ascii="Times New Roman" w:hAnsi="Times New Roman" w:cs="B Nazanin"/>
          <w:b w:val="0"/>
          <w:bCs w:val="0"/>
          <w:rtl/>
        </w:rPr>
      </w:pPr>
      <w:r w:rsidRPr="00B92D18">
        <w:rPr>
          <w:rFonts w:ascii="Times New Roman" w:hAnsi="Times New Roman" w:cs="B Nazanin"/>
          <w:b w:val="0"/>
          <w:bCs w:val="0"/>
          <w:rtl/>
        </w:rPr>
        <w:t xml:space="preserve">اين دستورالعمل در </w:t>
      </w:r>
      <w:r w:rsidR="00B92D18">
        <w:rPr>
          <w:rFonts w:ascii="Times New Roman" w:hAnsi="Times New Roman" w:cs="B Nazanin" w:hint="cs"/>
          <w:b w:val="0"/>
          <w:bCs w:val="0"/>
          <w:rtl/>
        </w:rPr>
        <w:t xml:space="preserve">معاونت فني مهندسي </w:t>
      </w:r>
      <w:r w:rsidRPr="00B92D18">
        <w:rPr>
          <w:rFonts w:ascii="Times New Roman" w:hAnsi="Times New Roman" w:cs="B Nazanin"/>
          <w:b w:val="0"/>
          <w:bCs w:val="0"/>
          <w:rtl/>
        </w:rPr>
        <w:t>شركت</w:t>
      </w:r>
      <w:r w:rsidR="00F2724C" w:rsidRPr="00B92D18">
        <w:rPr>
          <w:rFonts w:ascii="Times New Roman" w:hAnsi="Times New Roman" w:cs="B Nazanin" w:hint="cs"/>
          <w:b w:val="0"/>
          <w:bCs w:val="0"/>
          <w:rtl/>
        </w:rPr>
        <w:t xml:space="preserve"> مادر تخصصي</w:t>
      </w:r>
      <w:r w:rsidRPr="00B92D18">
        <w:rPr>
          <w:rFonts w:ascii="Times New Roman" w:hAnsi="Times New Roman" w:cs="B Nazanin"/>
          <w:b w:val="0"/>
          <w:bCs w:val="0"/>
          <w:rtl/>
        </w:rPr>
        <w:t xml:space="preserve"> توليد و توسعه انرژي اتمي ايران </w:t>
      </w:r>
      <w:r w:rsidRPr="00B92D18">
        <w:rPr>
          <w:rFonts w:ascii="Times New Roman" w:hAnsi="Times New Roman" w:cs="B Nazanin" w:hint="cs"/>
          <w:b w:val="0"/>
          <w:bCs w:val="0"/>
          <w:rtl/>
        </w:rPr>
        <w:t>(كه پس از اين به اختصار</w:t>
      </w:r>
      <w:r w:rsidR="003257CA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Pr="00B92D18">
        <w:rPr>
          <w:rFonts w:ascii="Times New Roman" w:hAnsi="Times New Roman" w:cs="B Nazanin" w:hint="cs"/>
          <w:b w:val="0"/>
          <w:bCs w:val="0"/>
          <w:rtl/>
        </w:rPr>
        <w:t xml:space="preserve">شركت ناميده </w:t>
      </w:r>
      <w:r w:rsidR="00D15C93" w:rsidRPr="00B92D18">
        <w:rPr>
          <w:rFonts w:ascii="Times New Roman" w:hAnsi="Times New Roman" w:cs="B Nazanin" w:hint="cs"/>
          <w:b w:val="0"/>
          <w:bCs w:val="0"/>
          <w:rtl/>
        </w:rPr>
        <w:t>مي‌شود</w:t>
      </w:r>
      <w:r w:rsidRPr="00B92D18">
        <w:rPr>
          <w:rFonts w:ascii="Times New Roman" w:hAnsi="Times New Roman" w:cs="B Nazanin" w:hint="cs"/>
          <w:b w:val="0"/>
          <w:bCs w:val="0"/>
          <w:rtl/>
        </w:rPr>
        <w:t xml:space="preserve">) </w:t>
      </w:r>
      <w:r w:rsidR="00A57C9A">
        <w:rPr>
          <w:rFonts w:ascii="Times New Roman" w:hAnsi="Times New Roman" w:cs="B Nazanin" w:hint="cs"/>
          <w:b w:val="0"/>
          <w:bCs w:val="0"/>
          <w:rtl/>
        </w:rPr>
        <w:t xml:space="preserve">، </w:t>
      </w:r>
      <w:r w:rsidR="00A57C9A" w:rsidRPr="00A57C9A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شرکت بهره‌برداری نیروگاه اتمی بوشهر ( که پس از این شرکت بهره‌برداری نامیده می‌شود) و </w:t>
      </w:r>
      <w:r w:rsidR="00A57C9A" w:rsidRPr="00324D45">
        <w:rPr>
          <w:rFonts w:ascii="Times New Roman" w:hAnsi="Times New Roman" w:cs="B Nazanin" w:hint="cs"/>
          <w:b w:val="0"/>
          <w:bCs w:val="0"/>
          <w:color w:val="FF0000"/>
          <w:highlight w:val="yellow"/>
          <w:rtl/>
        </w:rPr>
        <w:t xml:space="preserve">شرکت توانا </w:t>
      </w:r>
      <w:r w:rsidR="00BD6A4E" w:rsidRPr="00324D45">
        <w:rPr>
          <w:rFonts w:ascii="Times New Roman" w:hAnsi="Times New Roman" w:cs="B Nazanin" w:hint="cs"/>
          <w:b w:val="0"/>
          <w:bCs w:val="0"/>
          <w:highlight w:val="yellow"/>
          <w:rtl/>
        </w:rPr>
        <w:t xml:space="preserve">در زمان </w:t>
      </w:r>
      <w:r w:rsidR="006B404D" w:rsidRPr="00324D45">
        <w:rPr>
          <w:rFonts w:ascii="Times New Roman" w:hAnsi="Times New Roman" w:cs="B Nazanin" w:hint="cs"/>
          <w:b w:val="0"/>
          <w:bCs w:val="0"/>
          <w:highlight w:val="yellow"/>
          <w:rtl/>
        </w:rPr>
        <w:t>اجرای فرآیندهای مدیریت سوخت</w:t>
      </w:r>
      <w:r w:rsidR="00BD6A4E" w:rsidRPr="00324D45">
        <w:rPr>
          <w:rFonts w:ascii="Times New Roman" w:hAnsi="Times New Roman" w:cs="B Nazanin" w:hint="cs"/>
          <w:b w:val="0"/>
          <w:bCs w:val="0"/>
          <w:highlight w:val="yellow"/>
          <w:rtl/>
        </w:rPr>
        <w:t xml:space="preserve"> نيروگاه</w:t>
      </w:r>
      <w:r w:rsidR="006B404D" w:rsidRPr="00324D45">
        <w:rPr>
          <w:rFonts w:ascii="Times New Roman" w:hAnsi="Times New Roman" w:cs="B Nazanin" w:hint="cs"/>
          <w:b w:val="0"/>
          <w:bCs w:val="0"/>
          <w:highlight w:val="yellow"/>
          <w:rtl/>
        </w:rPr>
        <w:t>‌های قدرت</w:t>
      </w:r>
      <w:r w:rsidR="00BD6A4E" w:rsidRPr="00324D45">
        <w:rPr>
          <w:rFonts w:ascii="Times New Roman" w:hAnsi="Times New Roman" w:cs="B Nazanin" w:hint="cs"/>
          <w:b w:val="0"/>
          <w:bCs w:val="0"/>
          <w:highlight w:val="yellow"/>
          <w:rtl/>
        </w:rPr>
        <w:t xml:space="preserve"> كاربرد دارد</w:t>
      </w:r>
      <w:r w:rsidR="00B92D18" w:rsidRPr="00324D45">
        <w:rPr>
          <w:rFonts w:ascii="Times New Roman" w:hAnsi="Times New Roman" w:cs="B Nazanin" w:hint="cs"/>
          <w:b w:val="0"/>
          <w:bCs w:val="0"/>
          <w:highlight w:val="yellow"/>
          <w:rtl/>
        </w:rPr>
        <w:t>.</w:t>
      </w:r>
      <w:r>
        <w:rPr>
          <w:rFonts w:ascii="Times New Roman" w:hAnsi="Times New Roman" w:cs="B Nazanin" w:hint="cs"/>
          <w:b w:val="0"/>
          <w:bCs w:val="0"/>
          <w:rtl/>
        </w:rPr>
        <w:t xml:space="preserve"> </w:t>
      </w:r>
    </w:p>
    <w:p w:rsidR="006931F4" w:rsidRPr="00FB1371" w:rsidRDefault="006931F4" w:rsidP="00BD6A4E">
      <w:pPr>
        <w:pStyle w:val="Title"/>
        <w:jc w:val="both"/>
        <w:rPr>
          <w:rFonts w:ascii="Times New Roman" w:hAnsi="Times New Roman" w:cs="B Nazanin"/>
          <w:b w:val="0"/>
          <w:bCs w:val="0"/>
          <w:sz w:val="22"/>
          <w:szCs w:val="24"/>
          <w:rtl/>
        </w:rPr>
      </w:pPr>
    </w:p>
    <w:p w:rsidR="006931F4" w:rsidRPr="009F1960" w:rsidRDefault="00DC58AA" w:rsidP="00DC58AA">
      <w:pPr>
        <w:pStyle w:val="Heading1"/>
        <w:numPr>
          <w:ilvl w:val="0"/>
          <w:numId w:val="7"/>
        </w:numPr>
        <w:jc w:val="left"/>
        <w:rPr>
          <w:rFonts w:ascii="Times New Roman" w:hAnsi="Times New Roman" w:cs="B Nazanin"/>
          <w:sz w:val="36"/>
          <w:szCs w:val="32"/>
          <w:rtl/>
        </w:rPr>
      </w:pPr>
      <w:r>
        <w:rPr>
          <w:rFonts w:ascii="Times New Roman" w:hAnsi="Times New Roman" w:cs="B Nazanin"/>
          <w:sz w:val="36"/>
          <w:szCs w:val="32"/>
          <w:rtl/>
        </w:rPr>
        <w:t>م</w:t>
      </w:r>
      <w:r>
        <w:rPr>
          <w:rFonts w:ascii="Times New Roman" w:hAnsi="Times New Roman" w:cs="B Nazanin" w:hint="cs"/>
          <w:sz w:val="36"/>
          <w:szCs w:val="32"/>
          <w:rtl/>
        </w:rPr>
        <w:t>س</w:t>
      </w:r>
      <w:r w:rsidRPr="00DC58AA">
        <w:rPr>
          <w:rFonts w:ascii="Times New Roman" w:hAnsi="Times New Roman" w:cs="B Nazanin"/>
          <w:sz w:val="36"/>
          <w:szCs w:val="32"/>
          <w:rtl/>
        </w:rPr>
        <w:t>ئ</w:t>
      </w:r>
      <w:r w:rsidR="00E925C0" w:rsidRPr="009F1960">
        <w:rPr>
          <w:rFonts w:ascii="Times New Roman" w:hAnsi="Times New Roman" w:cs="B Nazanin"/>
          <w:sz w:val="36"/>
          <w:szCs w:val="32"/>
          <w:rtl/>
        </w:rPr>
        <w:t>ولیت</w:t>
      </w:r>
      <w:r w:rsidR="003049D8" w:rsidRPr="009F1960">
        <w:rPr>
          <w:rFonts w:ascii="Times New Roman" w:hAnsi="Times New Roman" w:cs="B Nazanin" w:hint="cs"/>
          <w:sz w:val="36"/>
          <w:szCs w:val="32"/>
          <w:rtl/>
        </w:rPr>
        <w:t>‌</w:t>
      </w:r>
      <w:r w:rsidR="006931F4" w:rsidRPr="009F1960">
        <w:rPr>
          <w:rFonts w:ascii="Times New Roman" w:hAnsi="Times New Roman" w:cs="B Nazanin"/>
          <w:sz w:val="36"/>
          <w:szCs w:val="32"/>
          <w:rtl/>
        </w:rPr>
        <w:t>ها</w:t>
      </w:r>
    </w:p>
    <w:p w:rsidR="006931F4" w:rsidRPr="00246F76" w:rsidRDefault="006931F4" w:rsidP="00DC58AA">
      <w:pPr>
        <w:pStyle w:val="Title"/>
        <w:numPr>
          <w:ilvl w:val="0"/>
          <w:numId w:val="2"/>
        </w:numPr>
        <w:jc w:val="both"/>
        <w:rPr>
          <w:rFonts w:ascii="Times New Roman" w:hAnsi="Times New Roman" w:cs="B Nazanin"/>
          <w:b w:val="0"/>
          <w:bCs w:val="0"/>
          <w:rtl/>
        </w:rPr>
      </w:pPr>
      <w:r w:rsidRPr="00246F76">
        <w:rPr>
          <w:rFonts w:ascii="Times New Roman" w:hAnsi="Times New Roman" w:cs="B Nazanin"/>
          <w:b w:val="0"/>
          <w:bCs w:val="0"/>
          <w:rtl/>
        </w:rPr>
        <w:t>مديرعامل شركت</w:t>
      </w:r>
      <w:r w:rsidR="00246F76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074ECD">
        <w:rPr>
          <w:rFonts w:ascii="Times New Roman" w:hAnsi="Times New Roman" w:cs="B Nazanin"/>
          <w:b w:val="0"/>
          <w:bCs w:val="0"/>
          <w:rtl/>
        </w:rPr>
        <w:t>مس</w:t>
      </w:r>
      <w:r w:rsidR="00DC58AA" w:rsidRPr="002227D4">
        <w:rPr>
          <w:rFonts w:ascii="Times New Roman" w:hAnsi="Times New Roman" w:cs="B Nazanin" w:hint="cs"/>
          <w:b w:val="0"/>
          <w:bCs w:val="0"/>
          <w:sz w:val="28"/>
          <w:rtl/>
        </w:rPr>
        <w:t>ئ</w:t>
      </w:r>
      <w:r w:rsidR="00E925C0">
        <w:rPr>
          <w:rFonts w:ascii="Times New Roman" w:hAnsi="Times New Roman" w:cs="B Nazanin"/>
          <w:b w:val="0"/>
          <w:bCs w:val="0"/>
          <w:rtl/>
        </w:rPr>
        <w:t>ولیت</w:t>
      </w:r>
      <w:r w:rsidRPr="00246F76">
        <w:rPr>
          <w:rFonts w:ascii="Times New Roman" w:hAnsi="Times New Roman" w:cs="B Nazanin"/>
          <w:b w:val="0"/>
          <w:bCs w:val="0"/>
          <w:rtl/>
        </w:rPr>
        <w:t xml:space="preserve"> ح</w:t>
      </w:r>
      <w:r w:rsidR="007C3767">
        <w:rPr>
          <w:rFonts w:ascii="Times New Roman" w:hAnsi="Times New Roman" w:cs="B Nazanin"/>
          <w:b w:val="0"/>
          <w:bCs w:val="0"/>
          <w:rtl/>
        </w:rPr>
        <w:t>صول اطمينان از تهيه، بازنگري، ت</w:t>
      </w:r>
      <w:r w:rsidR="007C3767">
        <w:rPr>
          <w:rFonts w:ascii="Times New Roman" w:hAnsi="Times New Roman" w:cs="B Nazanin" w:hint="cs"/>
          <w:b w:val="0"/>
          <w:bCs w:val="0"/>
          <w:rtl/>
        </w:rPr>
        <w:t>أ</w:t>
      </w:r>
      <w:r w:rsidRPr="00246F76">
        <w:rPr>
          <w:rFonts w:ascii="Times New Roman" w:hAnsi="Times New Roman" w:cs="B Nazanin"/>
          <w:b w:val="0"/>
          <w:bCs w:val="0"/>
          <w:rtl/>
        </w:rPr>
        <w:t>ييد و به‌روزآوري اين دستورالعمل را عهده</w:t>
      </w:r>
      <w:r w:rsidRPr="00246F76">
        <w:rPr>
          <w:rFonts w:ascii="Times New Roman" w:hAnsi="Times New Roman" w:cs="B Nazanin"/>
          <w:b w:val="0"/>
          <w:bCs w:val="0"/>
          <w:cs/>
        </w:rPr>
        <w:t>‎</w:t>
      </w:r>
      <w:r w:rsidRPr="00246F76">
        <w:rPr>
          <w:rFonts w:ascii="Times New Roman" w:hAnsi="Times New Roman" w:cs="B Nazanin"/>
          <w:b w:val="0"/>
          <w:bCs w:val="0"/>
          <w:rtl/>
        </w:rPr>
        <w:t xml:space="preserve">دار بوده و </w:t>
      </w:r>
      <w:r w:rsidR="009472D4">
        <w:rPr>
          <w:rFonts w:ascii="Times New Roman" w:hAnsi="Times New Roman" w:cs="B Nazanin"/>
          <w:b w:val="0"/>
          <w:bCs w:val="0"/>
          <w:rtl/>
        </w:rPr>
        <w:t>مس</w:t>
      </w:r>
      <w:r w:rsidR="00DC58AA" w:rsidRPr="002227D4">
        <w:rPr>
          <w:rFonts w:ascii="Times New Roman" w:hAnsi="Times New Roman" w:cs="B Nazanin" w:hint="cs"/>
          <w:b w:val="0"/>
          <w:bCs w:val="0"/>
          <w:sz w:val="28"/>
          <w:rtl/>
        </w:rPr>
        <w:t>ئ</w:t>
      </w:r>
      <w:r w:rsidR="009472D4">
        <w:rPr>
          <w:rFonts w:ascii="Times New Roman" w:hAnsi="Times New Roman" w:cs="B Nazanin"/>
          <w:b w:val="0"/>
          <w:bCs w:val="0"/>
          <w:rtl/>
        </w:rPr>
        <w:t>ول</w:t>
      </w:r>
      <w:r w:rsidRPr="00246F76">
        <w:rPr>
          <w:rFonts w:ascii="Times New Roman" w:hAnsi="Times New Roman" w:cs="B Nazanin"/>
          <w:b w:val="0"/>
          <w:bCs w:val="0"/>
          <w:rtl/>
        </w:rPr>
        <w:t xml:space="preserve"> تصويب آن نيز مي‌باشد.</w:t>
      </w:r>
    </w:p>
    <w:p w:rsidR="006931F4" w:rsidRPr="006A0613" w:rsidRDefault="006931F4" w:rsidP="00DC58AA">
      <w:pPr>
        <w:pStyle w:val="Title"/>
        <w:numPr>
          <w:ilvl w:val="0"/>
          <w:numId w:val="2"/>
        </w:numPr>
        <w:jc w:val="both"/>
        <w:rPr>
          <w:rFonts w:ascii="Times New Roman" w:hAnsi="Times New Roman" w:cs="B Nazanin"/>
          <w:b w:val="0"/>
          <w:bCs w:val="0"/>
        </w:rPr>
      </w:pPr>
      <w:r w:rsidRPr="006A0613">
        <w:rPr>
          <w:rFonts w:ascii="Times New Roman" w:hAnsi="Times New Roman" w:cs="B Nazanin"/>
          <w:b w:val="0"/>
          <w:bCs w:val="0"/>
          <w:rtl/>
        </w:rPr>
        <w:t xml:space="preserve">معاون فني مهندسي شركت، </w:t>
      </w:r>
      <w:r w:rsidR="00074ECD">
        <w:rPr>
          <w:rFonts w:ascii="Times New Roman" w:hAnsi="Times New Roman" w:cs="B Nazanin"/>
          <w:b w:val="0"/>
          <w:bCs w:val="0"/>
          <w:rtl/>
        </w:rPr>
        <w:t>مس</w:t>
      </w:r>
      <w:r w:rsidR="00DC58AA" w:rsidRPr="002227D4">
        <w:rPr>
          <w:rFonts w:ascii="Times New Roman" w:hAnsi="Times New Roman" w:cs="B Nazanin" w:hint="cs"/>
          <w:b w:val="0"/>
          <w:bCs w:val="0"/>
          <w:sz w:val="28"/>
          <w:rtl/>
        </w:rPr>
        <w:t>ئ</w:t>
      </w:r>
      <w:r w:rsidR="00E925C0">
        <w:rPr>
          <w:rFonts w:ascii="Times New Roman" w:hAnsi="Times New Roman" w:cs="B Nazanin"/>
          <w:b w:val="0"/>
          <w:bCs w:val="0"/>
          <w:rtl/>
        </w:rPr>
        <w:t>ولیت</w:t>
      </w:r>
      <w:r w:rsidRPr="006A0613">
        <w:rPr>
          <w:rFonts w:ascii="Times New Roman" w:hAnsi="Times New Roman" w:cs="B Nazanin"/>
          <w:b w:val="0"/>
          <w:bCs w:val="0"/>
          <w:rtl/>
        </w:rPr>
        <w:t xml:space="preserve"> نظارت و كنترل بر اجراي صحيح اين دستورالعمل و همچنين تاييد آن را عهده</w:t>
      </w:r>
      <w:r w:rsidRPr="006A0613">
        <w:rPr>
          <w:rFonts w:ascii="Times New Roman" w:hAnsi="Times New Roman" w:cs="B Nazanin"/>
          <w:b w:val="0"/>
          <w:bCs w:val="0"/>
          <w:cs/>
        </w:rPr>
        <w:t>‎</w:t>
      </w:r>
      <w:r w:rsidRPr="006A0613">
        <w:rPr>
          <w:rFonts w:ascii="Times New Roman" w:hAnsi="Times New Roman" w:cs="B Nazanin"/>
          <w:b w:val="0"/>
          <w:bCs w:val="0"/>
          <w:rtl/>
        </w:rPr>
        <w:t>دار مي‌باشد.</w:t>
      </w:r>
    </w:p>
    <w:p w:rsidR="004B6F0C" w:rsidRDefault="00074ECD" w:rsidP="00DC58AA">
      <w:pPr>
        <w:pStyle w:val="Title"/>
        <w:numPr>
          <w:ilvl w:val="0"/>
          <w:numId w:val="2"/>
        </w:numPr>
        <w:jc w:val="both"/>
        <w:rPr>
          <w:rFonts w:ascii="Times New Roman" w:hAnsi="Times New Roman" w:cs="B Nazanin"/>
          <w:b w:val="0"/>
          <w:bCs w:val="0"/>
        </w:rPr>
      </w:pPr>
      <w:r>
        <w:rPr>
          <w:rFonts w:ascii="Times New Roman" w:hAnsi="Times New Roman" w:cs="B Nazanin"/>
          <w:b w:val="0"/>
          <w:bCs w:val="0"/>
          <w:rtl/>
        </w:rPr>
        <w:t>مس</w:t>
      </w:r>
      <w:r w:rsidR="00DC58AA" w:rsidRPr="002227D4">
        <w:rPr>
          <w:rFonts w:ascii="Times New Roman" w:hAnsi="Times New Roman" w:cs="B Nazanin" w:hint="cs"/>
          <w:b w:val="0"/>
          <w:bCs w:val="0"/>
          <w:sz w:val="28"/>
          <w:rtl/>
        </w:rPr>
        <w:t>ئ</w:t>
      </w:r>
      <w:r w:rsidR="00E925C0">
        <w:rPr>
          <w:rFonts w:ascii="Times New Roman" w:hAnsi="Times New Roman" w:cs="B Nazanin"/>
          <w:b w:val="0"/>
          <w:bCs w:val="0"/>
          <w:rtl/>
        </w:rPr>
        <w:t>ولیت</w:t>
      </w:r>
      <w:r w:rsidR="004B6F0C" w:rsidRPr="00E575CD">
        <w:rPr>
          <w:rFonts w:ascii="Times New Roman" w:hAnsi="Times New Roman" w:cs="B Nazanin" w:hint="cs"/>
          <w:b w:val="0"/>
          <w:bCs w:val="0"/>
          <w:rtl/>
        </w:rPr>
        <w:t xml:space="preserve"> حصول اطمينان از اجراي </w:t>
      </w:r>
      <w:r w:rsidR="001F5A29" w:rsidRPr="00E575CD">
        <w:rPr>
          <w:rFonts w:ascii="Times New Roman" w:hAnsi="Times New Roman" w:cs="B Nazanin"/>
          <w:b w:val="0"/>
          <w:bCs w:val="0"/>
          <w:rtl/>
        </w:rPr>
        <w:t>صحيح اين دستورالعمل در شركت</w:t>
      </w:r>
      <w:r w:rsidR="001F5A29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4B6F0C" w:rsidRPr="00E575CD">
        <w:rPr>
          <w:rFonts w:ascii="Times New Roman" w:hAnsi="Times New Roman" w:cs="B Nazanin" w:hint="cs"/>
          <w:b w:val="0"/>
          <w:bCs w:val="0"/>
          <w:rtl/>
        </w:rPr>
        <w:t xml:space="preserve">برعهده </w:t>
      </w:r>
      <w:r w:rsidR="006931F4" w:rsidRPr="00E575CD">
        <w:rPr>
          <w:rFonts w:ascii="Times New Roman" w:hAnsi="Times New Roman" w:cs="B Nazanin"/>
          <w:b w:val="0"/>
          <w:bCs w:val="0"/>
          <w:rtl/>
        </w:rPr>
        <w:t>مدير ايمني هسته‌اي شركت</w:t>
      </w:r>
      <w:r w:rsidR="004B6F0C" w:rsidRPr="00E575CD">
        <w:rPr>
          <w:rFonts w:ascii="Times New Roman" w:hAnsi="Times New Roman" w:cs="B Nazanin" w:hint="cs"/>
          <w:b w:val="0"/>
          <w:bCs w:val="0"/>
          <w:rtl/>
        </w:rPr>
        <w:t xml:space="preserve"> مي‌باشد</w:t>
      </w:r>
      <w:r w:rsidR="001F5A29">
        <w:rPr>
          <w:rFonts w:ascii="Times New Roman" w:hAnsi="Times New Roman" w:cs="B Nazanin" w:hint="cs"/>
          <w:b w:val="0"/>
          <w:bCs w:val="0"/>
          <w:rtl/>
        </w:rPr>
        <w:t>.</w:t>
      </w:r>
    </w:p>
    <w:p w:rsidR="00FE12D1" w:rsidRPr="00627AF1" w:rsidRDefault="00FE12D1" w:rsidP="00DC58AA">
      <w:pPr>
        <w:pStyle w:val="Title"/>
        <w:numPr>
          <w:ilvl w:val="0"/>
          <w:numId w:val="2"/>
        </w:numPr>
        <w:jc w:val="lowKashida"/>
        <w:rPr>
          <w:rFonts w:ascii="Calibri" w:eastAsia="Calibri" w:hAnsi="Calibri" w:cs="B Nazanin"/>
          <w:b w:val="0"/>
          <w:bCs w:val="0"/>
          <w:strike/>
          <w:color w:val="FF0000"/>
          <w:lang w:bidi="ar-SA"/>
        </w:rPr>
      </w:pPr>
      <w:r w:rsidRPr="00627AF1">
        <w:rPr>
          <w:rFonts w:cs="B Nazanin"/>
          <w:b w:val="0"/>
          <w:bCs w:val="0"/>
          <w:strike/>
          <w:color w:val="FF0000"/>
          <w:rtl/>
        </w:rPr>
        <w:t>مدير سيستم‌هاي مديريت و نظارت هسته‌اي علاوه</w:t>
      </w:r>
      <w:r w:rsidRPr="00627AF1">
        <w:rPr>
          <w:rFonts w:cs="B Nazanin" w:hint="cs"/>
          <w:b w:val="0"/>
          <w:bCs w:val="0"/>
          <w:strike/>
          <w:color w:val="FF0000"/>
          <w:rtl/>
        </w:rPr>
        <w:t>‌</w:t>
      </w:r>
      <w:r w:rsidRPr="00627AF1">
        <w:rPr>
          <w:rFonts w:cs="B Nazanin"/>
          <w:b w:val="0"/>
          <w:bCs w:val="0"/>
          <w:strike/>
          <w:color w:val="FF0000"/>
          <w:rtl/>
        </w:rPr>
        <w:t>بر بازنگر</w:t>
      </w:r>
      <w:r w:rsidRPr="00627AF1">
        <w:rPr>
          <w:rFonts w:cs="B Nazanin" w:hint="cs"/>
          <w:b w:val="0"/>
          <w:bCs w:val="0"/>
          <w:strike/>
          <w:color w:val="FF0000"/>
          <w:rtl/>
        </w:rPr>
        <w:t>ی اين مدرك</w:t>
      </w:r>
      <w:r w:rsidRPr="00627AF1">
        <w:rPr>
          <w:rFonts w:cs="B Nazanin" w:hint="eastAsia"/>
          <w:b w:val="0"/>
          <w:bCs w:val="0"/>
          <w:strike/>
          <w:color w:val="FF0000"/>
          <w:rtl/>
        </w:rPr>
        <w:t>،</w:t>
      </w:r>
      <w:r w:rsidRPr="00627AF1">
        <w:rPr>
          <w:rFonts w:cs="B Nazanin"/>
          <w:b w:val="0"/>
          <w:bCs w:val="0"/>
          <w:strike/>
          <w:color w:val="FF0000"/>
          <w:rtl/>
        </w:rPr>
        <w:t xml:space="preserve"> مس</w:t>
      </w:r>
      <w:r w:rsidR="00DC58AA" w:rsidRPr="00627AF1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ئ</w:t>
      </w:r>
      <w:r w:rsidRPr="00627AF1">
        <w:rPr>
          <w:rFonts w:cs="B Nazanin"/>
          <w:b w:val="0"/>
          <w:bCs w:val="0"/>
          <w:strike/>
          <w:color w:val="FF0000"/>
          <w:rtl/>
        </w:rPr>
        <w:t>ول</w:t>
      </w:r>
      <w:r w:rsidRPr="00627AF1">
        <w:rPr>
          <w:rFonts w:cs="B Nazanin" w:hint="cs"/>
          <w:b w:val="0"/>
          <w:bCs w:val="0"/>
          <w:strike/>
          <w:color w:val="FF0000"/>
          <w:rtl/>
        </w:rPr>
        <w:t xml:space="preserve"> </w:t>
      </w:r>
      <w:r w:rsidRPr="00627AF1">
        <w:rPr>
          <w:rFonts w:cs="B Nazanin"/>
          <w:b w:val="0"/>
          <w:bCs w:val="0"/>
          <w:strike/>
          <w:color w:val="FF0000"/>
          <w:rtl/>
        </w:rPr>
        <w:t xml:space="preserve"> نظارت بر تهيه صحيح </w:t>
      </w:r>
      <w:r w:rsidRPr="00627AF1">
        <w:rPr>
          <w:rFonts w:cs="B Nazanin" w:hint="cs"/>
          <w:b w:val="0"/>
          <w:bCs w:val="0"/>
          <w:strike/>
          <w:color w:val="FF0000"/>
          <w:rtl/>
        </w:rPr>
        <w:t xml:space="preserve">آن </w:t>
      </w:r>
      <w:r w:rsidRPr="00627AF1">
        <w:rPr>
          <w:rFonts w:cs="B Nazanin"/>
          <w:b w:val="0"/>
          <w:bCs w:val="0"/>
          <w:strike/>
          <w:color w:val="FF0000"/>
          <w:rtl/>
        </w:rPr>
        <w:t xml:space="preserve">مي‌باشد. </w:t>
      </w:r>
    </w:p>
    <w:p w:rsidR="00030F57" w:rsidRDefault="00030F57" w:rsidP="00DC58AA">
      <w:pPr>
        <w:pStyle w:val="Title"/>
        <w:numPr>
          <w:ilvl w:val="0"/>
          <w:numId w:val="2"/>
        </w:numPr>
        <w:jc w:val="lowKashida"/>
        <w:rPr>
          <w:rFonts w:cs="B Nazanin"/>
          <w:szCs w:val="32"/>
        </w:rPr>
      </w:pPr>
      <w:r w:rsidRPr="00030F57">
        <w:rPr>
          <w:rFonts w:cs="B Nazanin" w:hint="cs"/>
          <w:b w:val="0"/>
          <w:bCs w:val="0"/>
          <w:rtl/>
        </w:rPr>
        <w:t>رييس نيروگاه و مدير عامل شركت بهره‌برداري</w:t>
      </w:r>
      <w:r>
        <w:rPr>
          <w:rFonts w:cs="B Nazanin" w:hint="cs"/>
          <w:b w:val="0"/>
          <w:bCs w:val="0"/>
          <w:rtl/>
        </w:rPr>
        <w:t xml:space="preserve"> </w:t>
      </w:r>
      <w:r w:rsidRPr="00030F57">
        <w:rPr>
          <w:rFonts w:cs="B Nazanin" w:hint="cs"/>
          <w:b w:val="0"/>
          <w:bCs w:val="0"/>
          <w:rtl/>
        </w:rPr>
        <w:t xml:space="preserve">‌نيروگاه اتمي بوشهر </w:t>
      </w:r>
      <w:r w:rsidRPr="00030F57">
        <w:rPr>
          <w:rFonts w:cs="B Nazanin"/>
          <w:b w:val="0"/>
          <w:bCs w:val="0"/>
          <w:rtl/>
        </w:rPr>
        <w:t>علاوه</w:t>
      </w:r>
      <w:r w:rsidRPr="00030F57">
        <w:rPr>
          <w:rFonts w:cs="B Nazanin" w:hint="cs"/>
          <w:b w:val="0"/>
          <w:bCs w:val="0"/>
          <w:rtl/>
        </w:rPr>
        <w:t>‌</w:t>
      </w:r>
      <w:r w:rsidRPr="00030F57">
        <w:rPr>
          <w:rFonts w:cs="B Nazanin"/>
          <w:b w:val="0"/>
          <w:bCs w:val="0"/>
          <w:rtl/>
        </w:rPr>
        <w:t>بر بازنگر</w:t>
      </w:r>
      <w:r w:rsidRPr="00030F57">
        <w:rPr>
          <w:rFonts w:cs="B Nazanin" w:hint="cs"/>
          <w:b w:val="0"/>
          <w:bCs w:val="0"/>
          <w:rtl/>
        </w:rPr>
        <w:t>ی اين مدرك</w:t>
      </w:r>
      <w:r w:rsidRPr="00030F57">
        <w:rPr>
          <w:rFonts w:cs="B Nazanin" w:hint="eastAsia"/>
          <w:b w:val="0"/>
          <w:bCs w:val="0"/>
          <w:rtl/>
        </w:rPr>
        <w:t>،</w:t>
      </w:r>
      <w:r w:rsidRPr="00030F57">
        <w:rPr>
          <w:rFonts w:cs="B Nazanin"/>
          <w:b w:val="0"/>
          <w:bCs w:val="0"/>
          <w:rtl/>
        </w:rPr>
        <w:t xml:space="preserve">  </w:t>
      </w:r>
      <w:r>
        <w:rPr>
          <w:rFonts w:cs="B Nazanin" w:hint="cs"/>
          <w:b w:val="0"/>
          <w:bCs w:val="0"/>
          <w:rtl/>
        </w:rPr>
        <w:t>مس</w:t>
      </w:r>
      <w:r w:rsidR="00DC58AA" w:rsidRPr="002227D4">
        <w:rPr>
          <w:rFonts w:ascii="Times New Roman" w:hAnsi="Times New Roman" w:cs="B Nazanin" w:hint="cs"/>
          <w:b w:val="0"/>
          <w:bCs w:val="0"/>
          <w:sz w:val="28"/>
          <w:rtl/>
        </w:rPr>
        <w:t>ئ</w:t>
      </w:r>
      <w:r>
        <w:rPr>
          <w:rFonts w:cs="B Nazanin" w:hint="cs"/>
          <w:b w:val="0"/>
          <w:bCs w:val="0"/>
          <w:rtl/>
        </w:rPr>
        <w:t xml:space="preserve">ول </w:t>
      </w:r>
      <w:r w:rsidRPr="00030F57">
        <w:rPr>
          <w:rFonts w:cs="B Nazanin"/>
          <w:b w:val="0"/>
          <w:bCs w:val="0"/>
          <w:rtl/>
        </w:rPr>
        <w:t xml:space="preserve">رعايت مفاد </w:t>
      </w:r>
      <w:r>
        <w:rPr>
          <w:rFonts w:cs="B Nazanin" w:hint="cs"/>
          <w:b w:val="0"/>
          <w:bCs w:val="0"/>
          <w:rtl/>
        </w:rPr>
        <w:t xml:space="preserve">آن در </w:t>
      </w:r>
      <w:r w:rsidRPr="00030F57">
        <w:rPr>
          <w:rFonts w:cs="B Nazanin"/>
          <w:b w:val="0"/>
          <w:bCs w:val="0"/>
          <w:rtl/>
        </w:rPr>
        <w:t xml:space="preserve">شركت </w:t>
      </w:r>
      <w:r>
        <w:rPr>
          <w:rFonts w:cs="B Nazanin" w:hint="cs"/>
          <w:b w:val="0"/>
          <w:bCs w:val="0"/>
          <w:rtl/>
        </w:rPr>
        <w:t>بهره‌برداری نیروگاه اتمی بوشهر می‌باشد.</w:t>
      </w:r>
    </w:p>
    <w:p w:rsidR="00475E63" w:rsidRPr="00E20461" w:rsidRDefault="00475E63" w:rsidP="00475E63">
      <w:pPr>
        <w:pStyle w:val="Title"/>
        <w:numPr>
          <w:ilvl w:val="0"/>
          <w:numId w:val="2"/>
        </w:numPr>
        <w:jc w:val="lowKashida"/>
        <w:rPr>
          <w:rFonts w:cs="B Nazanin"/>
          <w:b w:val="0"/>
          <w:bCs w:val="0"/>
          <w:strike/>
          <w:color w:val="FF0000"/>
          <w:rtl/>
        </w:rPr>
      </w:pPr>
      <w:r w:rsidRPr="00E20461">
        <w:rPr>
          <w:rFonts w:cs="B Nazanin"/>
          <w:b w:val="0"/>
          <w:bCs w:val="0"/>
          <w:strike/>
          <w:color w:val="FF0000"/>
          <w:shd w:val="clear" w:color="auto" w:fill="FFFF00"/>
          <w:rtl/>
        </w:rPr>
        <w:t xml:space="preserve">مدير عامل شركت </w:t>
      </w:r>
      <w:r w:rsidRPr="00E20461">
        <w:rPr>
          <w:rFonts w:cs="B Nazanin" w:hint="cs"/>
          <w:b w:val="0"/>
          <w:bCs w:val="0"/>
          <w:strike/>
          <w:color w:val="FF0000"/>
          <w:shd w:val="clear" w:color="auto" w:fill="FFFF00"/>
          <w:rtl/>
        </w:rPr>
        <w:t>توانا</w:t>
      </w:r>
      <w:r w:rsidRPr="00E20461">
        <w:rPr>
          <w:rFonts w:cs="B Nazanin"/>
          <w:b w:val="0"/>
          <w:bCs w:val="0"/>
          <w:strike/>
          <w:color w:val="FF0000"/>
          <w:shd w:val="clear" w:color="auto" w:fill="FFFF00"/>
          <w:rtl/>
        </w:rPr>
        <w:t xml:space="preserve"> علاوه‌بر بازنگر</w:t>
      </w:r>
      <w:r w:rsidRPr="00E20461">
        <w:rPr>
          <w:rFonts w:cs="B Nazanin" w:hint="cs"/>
          <w:b w:val="0"/>
          <w:bCs w:val="0"/>
          <w:strike/>
          <w:color w:val="FF0000"/>
          <w:shd w:val="clear" w:color="auto" w:fill="FFFF00"/>
          <w:rtl/>
        </w:rPr>
        <w:t>ی</w:t>
      </w:r>
      <w:r w:rsidRPr="00E20461">
        <w:rPr>
          <w:rFonts w:cs="B Nazanin"/>
          <w:b w:val="0"/>
          <w:bCs w:val="0"/>
          <w:strike/>
          <w:color w:val="FF0000"/>
          <w:shd w:val="clear" w:color="auto" w:fill="FFFF00"/>
          <w:rtl/>
        </w:rPr>
        <w:t xml:space="preserve"> اين مدرك،  مسئول رعايت مفاد آن در ‏شركت </w:t>
      </w:r>
      <w:r w:rsidRPr="00E20461">
        <w:rPr>
          <w:rFonts w:cs="B Nazanin" w:hint="cs"/>
          <w:b w:val="0"/>
          <w:bCs w:val="0"/>
          <w:strike/>
          <w:color w:val="FF0000"/>
          <w:shd w:val="clear" w:color="auto" w:fill="FFFF00"/>
          <w:rtl/>
        </w:rPr>
        <w:t>مذکور</w:t>
      </w:r>
      <w:r w:rsidRPr="00E20461">
        <w:rPr>
          <w:rFonts w:cs="B Nazanin"/>
          <w:b w:val="0"/>
          <w:bCs w:val="0"/>
          <w:strike/>
          <w:color w:val="FF0000"/>
          <w:shd w:val="clear" w:color="auto" w:fill="FFFF00"/>
          <w:rtl/>
        </w:rPr>
        <w:t xml:space="preserve"> م</w:t>
      </w:r>
      <w:r w:rsidRPr="00E20461">
        <w:rPr>
          <w:rFonts w:cs="B Nazanin" w:hint="cs"/>
          <w:b w:val="0"/>
          <w:bCs w:val="0"/>
          <w:strike/>
          <w:color w:val="FF0000"/>
          <w:shd w:val="clear" w:color="auto" w:fill="FFFF00"/>
          <w:rtl/>
        </w:rPr>
        <w:t>ی‌</w:t>
      </w:r>
      <w:r w:rsidRPr="00E20461">
        <w:rPr>
          <w:rFonts w:cs="B Nazanin" w:hint="eastAsia"/>
          <w:b w:val="0"/>
          <w:bCs w:val="0"/>
          <w:strike/>
          <w:color w:val="FF0000"/>
          <w:shd w:val="clear" w:color="auto" w:fill="FFFF00"/>
          <w:rtl/>
        </w:rPr>
        <w:t>باشد</w:t>
      </w:r>
      <w:r w:rsidRPr="00E20461">
        <w:rPr>
          <w:rFonts w:cs="B Nazanin"/>
          <w:b w:val="0"/>
          <w:bCs w:val="0"/>
          <w:strike/>
          <w:color w:val="FF0000"/>
          <w:rtl/>
        </w:rPr>
        <w:t>.‏</w:t>
      </w:r>
    </w:p>
    <w:p w:rsidR="00FB1371" w:rsidRPr="00030F57" w:rsidRDefault="00FB1371" w:rsidP="00030F57">
      <w:pPr>
        <w:pStyle w:val="Title"/>
        <w:ind w:left="720"/>
        <w:jc w:val="lowKashida"/>
        <w:rPr>
          <w:rFonts w:ascii="Calibri" w:eastAsia="Calibri" w:hAnsi="Calibri" w:cs="B Nazanin"/>
          <w:b w:val="0"/>
          <w:bCs w:val="0"/>
          <w:rtl/>
          <w:lang w:bidi="ar-SA"/>
        </w:rPr>
      </w:pPr>
    </w:p>
    <w:p w:rsidR="004E18E8" w:rsidRPr="009F1960" w:rsidRDefault="00490E70" w:rsidP="00E07596">
      <w:pPr>
        <w:pStyle w:val="Heading1"/>
        <w:numPr>
          <w:ilvl w:val="0"/>
          <w:numId w:val="7"/>
        </w:numPr>
        <w:jc w:val="left"/>
        <w:rPr>
          <w:rFonts w:ascii="Times New Roman" w:hAnsi="Times New Roman" w:cs="B Nazanin"/>
          <w:sz w:val="36"/>
          <w:szCs w:val="32"/>
        </w:rPr>
      </w:pPr>
      <w:r w:rsidRPr="009F1960">
        <w:rPr>
          <w:rFonts w:ascii="Times New Roman" w:hAnsi="Times New Roman" w:cs="B Nazanin"/>
          <w:sz w:val="36"/>
          <w:szCs w:val="32"/>
          <w:rtl/>
        </w:rPr>
        <w:t>شرح</w:t>
      </w:r>
    </w:p>
    <w:p w:rsidR="007F2004" w:rsidRPr="003F3961" w:rsidRDefault="003F3961" w:rsidP="003F3961">
      <w:pPr>
        <w:pStyle w:val="Title"/>
        <w:jc w:val="both"/>
        <w:rPr>
          <w:rFonts w:ascii="Times New Roman" w:hAnsi="Times New Roman" w:cs="B Nazanin"/>
          <w:b w:val="0"/>
          <w:bCs w:val="0"/>
          <w:color w:val="FF0000"/>
          <w:rtl/>
        </w:rPr>
      </w:pP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پیش‌نیازهای 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>نظارت مؤثر بر رعا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ت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الزامات 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من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هسته‌ا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ح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ن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اجرا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فرآ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ندها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‏مد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ر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ت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سوخت ن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روگاه‌ها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‏قدرت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 در بند 4-1، تقسیم‌بندی و تعریف فرآیندهای مدیریت سوخت نیروگاه‌های قدرت در بند 4-2 ، </w:t>
      </w:r>
      <w:r w:rsidR="00324383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مدارک مرجع و 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نحوه 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>نظارت بر رعا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ت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الزامات 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من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هسته‌ا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در فرآ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ندها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مرتبط با بهره‌بردار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از سوخت هسته‌ا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تازه 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و تابش دیده 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>در ن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روگاه‌ها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قدرت 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ران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 در بند 4-3 و </w:t>
      </w:r>
      <w:r w:rsidR="00324383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مدارک مرجع و 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نحوه 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نظارت بر 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lastRenderedPageBreak/>
        <w:t>رعا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ت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الزامات 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من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هسته‌ا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در فرآ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 w:hint="eastAsia"/>
          <w:b w:val="0"/>
          <w:bCs w:val="0"/>
          <w:color w:val="FF0000"/>
          <w:rtl/>
        </w:rPr>
        <w:t>ندها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مرتبط با ‏سوخت هسته‌ا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ی</w:t>
      </w:r>
      <w:r w:rsidRPr="003F3961">
        <w:rPr>
          <w:rFonts w:ascii="Times New Roman" w:hAnsi="Times New Roman" w:cs="B Nazanin"/>
          <w:b w:val="0"/>
          <w:bCs w:val="0"/>
          <w:color w:val="FF0000"/>
          <w:rtl/>
        </w:rPr>
        <w:t xml:space="preserve"> مصرف شده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 در بند 4-4 </w:t>
      </w:r>
      <w:r w:rsidR="004B4EE9"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 xml:space="preserve">اين دستورالعمل </w:t>
      </w:r>
      <w:r w:rsidRPr="003F3961">
        <w:rPr>
          <w:rFonts w:ascii="Times New Roman" w:hAnsi="Times New Roman" w:cs="B Nazanin" w:hint="cs"/>
          <w:b w:val="0"/>
          <w:bCs w:val="0"/>
          <w:color w:val="FF0000"/>
          <w:rtl/>
        </w:rPr>
        <w:t>شرح داده شده‌اند.</w:t>
      </w:r>
    </w:p>
    <w:p w:rsidR="00FB1371" w:rsidRPr="00FB1371" w:rsidRDefault="00FB1371" w:rsidP="00FA533D">
      <w:pPr>
        <w:pStyle w:val="Title"/>
        <w:jc w:val="both"/>
        <w:rPr>
          <w:rFonts w:ascii="Times New Roman" w:hAnsi="Times New Roman" w:cs="B Nazanin"/>
          <w:b w:val="0"/>
          <w:bCs w:val="0"/>
          <w:sz w:val="18"/>
          <w:szCs w:val="20"/>
          <w:rtl/>
        </w:rPr>
      </w:pPr>
    </w:p>
    <w:p w:rsidR="007F2004" w:rsidRPr="0085542F" w:rsidRDefault="003316DC" w:rsidP="00FE12D1">
      <w:pPr>
        <w:pStyle w:val="Heading2"/>
        <w:rPr>
          <w:rtl/>
        </w:rPr>
      </w:pPr>
      <w:r>
        <w:rPr>
          <w:rFonts w:hint="cs"/>
          <w:rtl/>
        </w:rPr>
        <w:t xml:space="preserve">۴-۱ </w:t>
      </w:r>
      <w:r w:rsidR="007F2004" w:rsidRPr="0085542F">
        <w:rPr>
          <w:rtl/>
        </w:rPr>
        <w:t>پيش نيازها</w:t>
      </w:r>
    </w:p>
    <w:p w:rsidR="00B2502E" w:rsidRDefault="00F10A0E" w:rsidP="00B2502E">
      <w:pPr>
        <w:pStyle w:val="Title"/>
        <w:ind w:left="720"/>
        <w:jc w:val="lowKashida"/>
        <w:rPr>
          <w:rFonts w:ascii="Times New Roman" w:hAnsi="Times New Roman" w:cs="B Nazanin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</w:rPr>
        <w:t>دردسترس و جاری بودن تمام  الز</w:t>
      </w:r>
      <w:r w:rsidR="0002104B">
        <w:rPr>
          <w:rFonts w:ascii="Times New Roman" w:hAnsi="Times New Roman" w:cs="B Nazanin" w:hint="cs"/>
          <w:b w:val="0"/>
          <w:bCs w:val="0"/>
          <w:rtl/>
        </w:rPr>
        <w:t>ا</w:t>
      </w:r>
      <w:r>
        <w:rPr>
          <w:rFonts w:ascii="Times New Roman" w:hAnsi="Times New Roman" w:cs="B Nazanin" w:hint="cs"/>
          <w:b w:val="0"/>
          <w:bCs w:val="0"/>
          <w:rtl/>
        </w:rPr>
        <w:t>مات، آیین‌نامه‌ها، روش‌های اجرایی و دستورالعمل‌های مرتبط با فرآیندهای مدیریت سوخت در شرکت‌ها و مدیریت‌های مجری این فرآیندها.</w:t>
      </w:r>
    </w:p>
    <w:p w:rsidR="00F746EE" w:rsidRPr="00B2502E" w:rsidRDefault="00F746EE" w:rsidP="00B2502E">
      <w:pPr>
        <w:pStyle w:val="Title"/>
        <w:ind w:left="720"/>
        <w:jc w:val="lowKashida"/>
        <w:rPr>
          <w:rFonts w:ascii="Times New Roman" w:hAnsi="Times New Roman" w:cs="B Nazanin"/>
          <w:b w:val="0"/>
          <w:bCs w:val="0"/>
          <w:rtl/>
        </w:rPr>
      </w:pPr>
    </w:p>
    <w:p w:rsidR="00FB1371" w:rsidRPr="00B2502E" w:rsidRDefault="003316DC" w:rsidP="00FE12D1">
      <w:pPr>
        <w:pStyle w:val="Heading2"/>
        <w:rPr>
          <w:szCs w:val="36"/>
        </w:rPr>
      </w:pPr>
      <w:r>
        <w:rPr>
          <w:rFonts w:hint="cs"/>
          <w:rtl/>
        </w:rPr>
        <w:t xml:space="preserve">۴-۲ </w:t>
      </w:r>
      <w:r w:rsidR="00B2502E" w:rsidRPr="00B2502E">
        <w:rPr>
          <w:rFonts w:hint="cs"/>
          <w:rtl/>
        </w:rPr>
        <w:t>ف</w:t>
      </w:r>
      <w:r w:rsidR="00FB1371" w:rsidRPr="00B2502E">
        <w:rPr>
          <w:rFonts w:hint="cs"/>
          <w:rtl/>
        </w:rPr>
        <w:t>عاليت‌ها</w:t>
      </w:r>
    </w:p>
    <w:p w:rsidR="00DE6E82" w:rsidRDefault="00D26872" w:rsidP="00AF7891">
      <w:pPr>
        <w:pStyle w:val="Title"/>
        <w:ind w:left="720"/>
        <w:jc w:val="left"/>
        <w:rPr>
          <w:rFonts w:ascii="Times New Roman" w:hAnsi="Times New Roman" w:cs="B Nazanin"/>
          <w:b w:val="0"/>
          <w:bCs w:val="0"/>
          <w:rtl/>
        </w:rPr>
      </w:pPr>
      <w:r w:rsidRPr="00D26872">
        <w:rPr>
          <w:rFonts w:ascii="Times New Roman" w:hAnsi="Times New Roman" w:cs="B Nazanin" w:hint="cs"/>
          <w:b w:val="0"/>
          <w:bCs w:val="0"/>
          <w:rtl/>
        </w:rPr>
        <w:t xml:space="preserve">فرآیندهای مدیریت سوخت نیروگاه‌های قدرت </w:t>
      </w:r>
      <w:r w:rsidRPr="00045308">
        <w:rPr>
          <w:rFonts w:ascii="Times New Roman" w:hAnsi="Times New Roman" w:cs="B Nazanin" w:hint="cs"/>
          <w:b w:val="0"/>
          <w:bCs w:val="0"/>
          <w:rtl/>
        </w:rPr>
        <w:t xml:space="preserve">که </w:t>
      </w:r>
      <w:r w:rsidRPr="00D26872">
        <w:rPr>
          <w:rFonts w:ascii="Times New Roman" w:hAnsi="Times New Roman" w:cs="B Nazanin" w:hint="cs"/>
          <w:b w:val="0"/>
          <w:bCs w:val="0"/>
          <w:rtl/>
        </w:rPr>
        <w:t xml:space="preserve">بر اساس </w:t>
      </w:r>
      <w:r w:rsidR="00DE6E82">
        <w:rPr>
          <w:rFonts w:ascii="Times New Roman" w:hAnsi="Times New Roman" w:cs="B Nazanin" w:hint="cs"/>
          <w:b w:val="0"/>
          <w:bCs w:val="0"/>
          <w:rtl/>
        </w:rPr>
        <w:t>مدرک</w:t>
      </w:r>
      <w:r w:rsidR="008639A9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8639A9" w:rsidRPr="00E575CD">
        <w:rPr>
          <w:rFonts w:ascii="Times New Roman" w:hAnsi="Times New Roman" w:cs="B Nazanin"/>
          <w:b w:val="0"/>
          <w:bCs w:val="0"/>
          <w:rtl/>
        </w:rPr>
        <w:t>‏"الزامات فرآيندهاي مديريت سوخت نيروگاه‌هاي اتمي</w:t>
      </w:r>
      <w:r w:rsidR="008639A9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8639A9" w:rsidRPr="00E575CD">
        <w:rPr>
          <w:rFonts w:ascii="Times New Roman" w:hAnsi="Times New Roman" w:cs="B Nazanin"/>
          <w:b w:val="0"/>
          <w:bCs w:val="0"/>
          <w:rtl/>
        </w:rPr>
        <w:t>(‏</w:t>
      </w:r>
      <w:r w:rsidR="008639A9" w:rsidRPr="00E575CD">
        <w:rPr>
          <w:rFonts w:ascii="Times New Roman" w:hAnsi="Times New Roman" w:cs="B Nazanin"/>
          <w:b w:val="0"/>
          <w:bCs w:val="0"/>
        </w:rPr>
        <w:t>RFM-4000-01</w:t>
      </w:r>
      <w:r w:rsidR="008639A9" w:rsidRPr="00E575CD">
        <w:rPr>
          <w:rFonts w:ascii="Times New Roman" w:hAnsi="Times New Roman" w:cs="B Nazanin"/>
          <w:b w:val="0"/>
          <w:bCs w:val="0"/>
          <w:cs/>
        </w:rPr>
        <w:t>‎</w:t>
      </w:r>
      <w:r w:rsidR="008639A9" w:rsidRPr="00E575CD">
        <w:rPr>
          <w:rFonts w:ascii="Times New Roman" w:hAnsi="Times New Roman" w:cs="B Nazanin"/>
          <w:b w:val="0"/>
          <w:bCs w:val="0"/>
          <w:rtl/>
        </w:rPr>
        <w:t>‏)"</w:t>
      </w:r>
      <w:r w:rsidR="008639A9">
        <w:rPr>
          <w:rFonts w:ascii="Times New Roman" w:hAnsi="Times New Roman" w:cs="B Nazanin" w:hint="cs"/>
          <w:b w:val="0"/>
          <w:bCs w:val="0"/>
          <w:rtl/>
        </w:rPr>
        <w:t xml:space="preserve"> </w:t>
      </w:r>
      <w:r w:rsidR="00B05452">
        <w:rPr>
          <w:rFonts w:ascii="Times New Roman" w:hAnsi="Times New Roman" w:cs="B Nazanin" w:hint="cs"/>
          <w:b w:val="0"/>
          <w:bCs w:val="0"/>
          <w:rtl/>
        </w:rPr>
        <w:t xml:space="preserve">که </w:t>
      </w:r>
      <w:r>
        <w:rPr>
          <w:rFonts w:ascii="Times New Roman" w:hAnsi="Times New Roman" w:cs="B Nazanin" w:hint="cs"/>
          <w:b w:val="0"/>
          <w:bCs w:val="0"/>
          <w:rtl/>
        </w:rPr>
        <w:t>مشمول</w:t>
      </w:r>
      <w:r w:rsidRPr="00D26872">
        <w:rPr>
          <w:rFonts w:ascii="Times New Roman" w:hAnsi="Times New Roman" w:cs="B Nazanin" w:hint="cs"/>
          <w:b w:val="0"/>
          <w:bCs w:val="0"/>
          <w:rtl/>
        </w:rPr>
        <w:t xml:space="preserve"> این دستورالعمل </w:t>
      </w:r>
      <w:r w:rsidR="00045308">
        <w:rPr>
          <w:rFonts w:ascii="Times New Roman" w:hAnsi="Times New Roman" w:cs="B Nazanin" w:hint="cs"/>
          <w:b w:val="0"/>
          <w:bCs w:val="0"/>
          <w:rtl/>
        </w:rPr>
        <w:t>خواهند شد</w:t>
      </w:r>
      <w:r w:rsidR="00DE6E82">
        <w:rPr>
          <w:rFonts w:ascii="Times New Roman" w:hAnsi="Times New Roman" w:cs="B Nazanin" w:hint="cs"/>
          <w:b w:val="0"/>
          <w:bCs w:val="0"/>
          <w:rtl/>
        </w:rPr>
        <w:t xml:space="preserve"> به </w:t>
      </w:r>
      <w:r w:rsidR="00AF7891">
        <w:rPr>
          <w:rFonts w:ascii="Times New Roman" w:hAnsi="Times New Roman" w:cs="B Nazanin" w:hint="cs"/>
          <w:b w:val="0"/>
          <w:bCs w:val="0"/>
          <w:rtl/>
        </w:rPr>
        <w:t>دو</w:t>
      </w:r>
      <w:r w:rsidR="00DE6E82">
        <w:rPr>
          <w:rFonts w:ascii="Times New Roman" w:hAnsi="Times New Roman" w:cs="B Nazanin" w:hint="cs"/>
          <w:b w:val="0"/>
          <w:bCs w:val="0"/>
          <w:rtl/>
        </w:rPr>
        <w:t xml:space="preserve"> دسته عمده زیر تقسیم می‌شوند: </w:t>
      </w:r>
    </w:p>
    <w:p w:rsidR="00DE6E82" w:rsidRDefault="00DE6E82" w:rsidP="00E07596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</w:rPr>
        <w:t xml:space="preserve">فرآیندهای مرتبط با بهره‌برداری از سوخت هسته‌ای </w:t>
      </w:r>
      <w:r w:rsidR="004731B0">
        <w:rPr>
          <w:rFonts w:ascii="Times New Roman" w:hAnsi="Times New Roman" w:cs="B Nazanin" w:hint="cs"/>
          <w:b w:val="0"/>
          <w:bCs w:val="0"/>
          <w:rtl/>
        </w:rPr>
        <w:t xml:space="preserve">تازه </w:t>
      </w:r>
      <w:r>
        <w:rPr>
          <w:rFonts w:ascii="Times New Roman" w:hAnsi="Times New Roman" w:cs="B Nazanin" w:hint="cs"/>
          <w:b w:val="0"/>
          <w:bCs w:val="0"/>
          <w:rtl/>
        </w:rPr>
        <w:t xml:space="preserve">در نیروگاه‌های قدرت </w:t>
      </w:r>
      <w:r w:rsidRPr="00897A24">
        <w:rPr>
          <w:rFonts w:ascii="Times New Roman" w:hAnsi="Times New Roman" w:cs="B Nazanin" w:hint="cs"/>
          <w:b w:val="0"/>
          <w:bCs w:val="0"/>
          <w:strike/>
          <w:color w:val="FF0000"/>
          <w:rtl/>
        </w:rPr>
        <w:t>ایران</w:t>
      </w:r>
      <w:r>
        <w:rPr>
          <w:rFonts w:ascii="Times New Roman" w:hAnsi="Times New Roman" w:cs="B Nazanin" w:hint="cs"/>
          <w:b w:val="0"/>
          <w:bCs w:val="0"/>
          <w:rtl/>
        </w:rPr>
        <w:t xml:space="preserve">؛ </w:t>
      </w:r>
    </w:p>
    <w:p w:rsidR="00DE6E82" w:rsidRDefault="00DE6E82" w:rsidP="00E07596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rtl/>
        </w:rPr>
      </w:pPr>
      <w:r>
        <w:rPr>
          <w:rFonts w:ascii="Times New Roman" w:hAnsi="Times New Roman" w:cs="B Nazanin" w:hint="cs"/>
          <w:b w:val="0"/>
          <w:bCs w:val="0"/>
          <w:rtl/>
        </w:rPr>
        <w:t xml:space="preserve">فرآیندهای مرتبط با </w:t>
      </w:r>
      <w:r w:rsidR="00AF7891">
        <w:rPr>
          <w:rFonts w:ascii="Times New Roman" w:hAnsi="Times New Roman" w:cs="B Nazanin" w:hint="cs"/>
          <w:b w:val="0"/>
          <w:bCs w:val="0"/>
          <w:rtl/>
        </w:rPr>
        <w:t>مدیریت</w:t>
      </w:r>
      <w:r>
        <w:rPr>
          <w:rFonts w:ascii="Times New Roman" w:hAnsi="Times New Roman" w:cs="B Nazanin" w:hint="cs"/>
          <w:b w:val="0"/>
          <w:bCs w:val="0"/>
          <w:rtl/>
        </w:rPr>
        <w:t xml:space="preserve"> سوخت هسته‌ای</w:t>
      </w:r>
      <w:r w:rsidR="00B96526">
        <w:rPr>
          <w:rFonts w:ascii="Times New Roman" w:hAnsi="Times New Roman" w:cs="B Nazanin" w:hint="cs"/>
          <w:b w:val="0"/>
          <w:bCs w:val="0"/>
          <w:rtl/>
        </w:rPr>
        <w:t xml:space="preserve"> مصرف شده</w:t>
      </w:r>
      <w:r w:rsidR="00AF7891">
        <w:rPr>
          <w:rFonts w:ascii="Times New Roman" w:hAnsi="Times New Roman" w:cs="B Nazanin" w:hint="cs"/>
          <w:b w:val="0"/>
          <w:bCs w:val="0"/>
          <w:rtl/>
        </w:rPr>
        <w:t>.</w:t>
      </w:r>
    </w:p>
    <w:p w:rsidR="002C60E5" w:rsidRDefault="002C60E5" w:rsidP="00484963">
      <w:pPr>
        <w:pStyle w:val="Title"/>
        <w:ind w:left="1440"/>
        <w:jc w:val="lowKashida"/>
        <w:rPr>
          <w:rFonts w:ascii="Times New Roman" w:hAnsi="Times New Roman" w:cs="B Nazanin"/>
          <w:b w:val="0"/>
          <w:bCs w:val="0"/>
          <w:sz w:val="28"/>
        </w:rPr>
      </w:pPr>
    </w:p>
    <w:p w:rsidR="0085542F" w:rsidRPr="0085542F" w:rsidRDefault="003316DC" w:rsidP="00FE12D1">
      <w:pPr>
        <w:pStyle w:val="Heading2"/>
      </w:pPr>
      <w:r w:rsidRPr="003316DC">
        <w:rPr>
          <w:rFonts w:hint="cs"/>
          <w:rtl/>
        </w:rPr>
        <w:t>۴</w:t>
      </w:r>
      <w:r w:rsidRPr="003316DC">
        <w:rPr>
          <w:rFonts w:ascii="Arial" w:hAnsi="Arial" w:hint="cs"/>
          <w:sz w:val="24"/>
          <w:szCs w:val="24"/>
          <w:rtl/>
        </w:rPr>
        <w:t>-</w:t>
      </w:r>
      <w:r w:rsidR="00093FA3">
        <w:rPr>
          <w:rFonts w:ascii="Arial" w:hAnsi="Arial" w:hint="cs"/>
          <w:sz w:val="24"/>
          <w:szCs w:val="24"/>
          <w:rtl/>
        </w:rPr>
        <w:t xml:space="preserve">2-1 </w:t>
      </w:r>
      <w:r w:rsidR="0085542F" w:rsidRPr="0085542F">
        <w:rPr>
          <w:rFonts w:hint="cs"/>
          <w:rtl/>
        </w:rPr>
        <w:t>مجموعه فرآیندهای مرتبط با بهره‌برداری از سوخت</w:t>
      </w:r>
      <w:r w:rsidR="004967D2">
        <w:rPr>
          <w:rFonts w:hint="cs"/>
          <w:rtl/>
        </w:rPr>
        <w:t xml:space="preserve"> هسته‌ای</w:t>
      </w:r>
      <w:r w:rsidR="0085542F" w:rsidRPr="0085542F">
        <w:rPr>
          <w:rFonts w:hint="cs"/>
          <w:rtl/>
        </w:rPr>
        <w:t xml:space="preserve"> تازه </w:t>
      </w:r>
      <w:r w:rsidR="001064EF" w:rsidRPr="00FE12D1">
        <w:rPr>
          <w:rFonts w:hint="cs"/>
          <w:rtl/>
        </w:rPr>
        <w:t>و تابش دیده</w:t>
      </w:r>
      <w:r w:rsidR="001064EF">
        <w:rPr>
          <w:rFonts w:hint="cs"/>
          <w:rtl/>
        </w:rPr>
        <w:t xml:space="preserve"> </w:t>
      </w:r>
      <w:r w:rsidR="0085542F" w:rsidRPr="0085542F">
        <w:rPr>
          <w:rFonts w:hint="cs"/>
          <w:rtl/>
        </w:rPr>
        <w:t>شامل موارد زیر می‌شوند:</w:t>
      </w:r>
    </w:p>
    <w:p w:rsidR="0085542F" w:rsidRPr="00985C88" w:rsidRDefault="00EA118D" w:rsidP="00093FA3">
      <w:pPr>
        <w:pStyle w:val="Heading3"/>
        <w:ind w:left="597"/>
      </w:pPr>
      <w:r w:rsidRPr="00E446E7">
        <w:rPr>
          <w:rFonts w:hint="cs"/>
          <w:b/>
          <w:bCs/>
          <w:sz w:val="28"/>
          <w:rtl/>
        </w:rPr>
        <w:t>۴-</w:t>
      </w:r>
      <w:r w:rsidR="00093FA3">
        <w:rPr>
          <w:rFonts w:hint="cs"/>
          <w:b/>
          <w:bCs/>
          <w:sz w:val="28"/>
          <w:rtl/>
        </w:rPr>
        <w:t>2</w:t>
      </w:r>
      <w:r w:rsidRPr="00E446E7">
        <w:rPr>
          <w:rFonts w:hint="cs"/>
          <w:b/>
          <w:bCs/>
          <w:sz w:val="28"/>
          <w:rtl/>
        </w:rPr>
        <w:t>-۱</w:t>
      </w:r>
      <w:r w:rsidR="00093FA3" w:rsidRPr="00093FA3">
        <w:rPr>
          <w:rFonts w:hint="cs"/>
          <w:b/>
          <w:bCs/>
          <w:sz w:val="28"/>
          <w:rtl/>
        </w:rPr>
        <w:t>-1</w:t>
      </w:r>
      <w:r w:rsidR="00093FA3">
        <w:rPr>
          <w:rFonts w:hint="cs"/>
          <w:sz w:val="32"/>
          <w:rtl/>
        </w:rPr>
        <w:t xml:space="preserve"> </w:t>
      </w:r>
      <w:r w:rsidR="0085542F" w:rsidRPr="00E446E7">
        <w:rPr>
          <w:rFonts w:hint="cs"/>
          <w:sz w:val="32"/>
          <w:rtl/>
        </w:rPr>
        <w:t>تحویل</w:t>
      </w:r>
      <w:r w:rsidR="0085542F" w:rsidRPr="00E446E7">
        <w:rPr>
          <w:rFonts w:hint="cs"/>
          <w:sz w:val="28"/>
          <w:rtl/>
        </w:rPr>
        <w:t xml:space="preserve"> گرفتن موقت کانتینرهای حاوی سوخت تازه از پیمانکار در فرودگاه و حمل آنها تا انبار سوخت تازه (برای واحد یکم نیروگاه اتمی بوشهر </w:t>
      </w:r>
      <w:r w:rsidR="00E446E7" w:rsidRPr="00E446E7">
        <w:rPr>
          <w:szCs w:val="24"/>
        </w:rPr>
        <w:t>2ZK0</w:t>
      </w:r>
      <w:r w:rsidR="0085542F" w:rsidRPr="00E446E7">
        <w:rPr>
          <w:rFonts w:hint="cs"/>
          <w:sz w:val="28"/>
          <w:rtl/>
        </w:rPr>
        <w:t>)؛</w:t>
      </w:r>
    </w:p>
    <w:p w:rsidR="0085542F" w:rsidRPr="00985C88" w:rsidRDefault="00E446E7" w:rsidP="00093FA3">
      <w:pPr>
        <w:pStyle w:val="Heading3"/>
        <w:ind w:left="597"/>
        <w:rPr>
          <w:b/>
        </w:rPr>
      </w:pPr>
      <w:r w:rsidRPr="00E446E7">
        <w:rPr>
          <w:rFonts w:hint="cs"/>
          <w:b/>
          <w:bCs/>
          <w:sz w:val="28"/>
          <w:rtl/>
        </w:rPr>
        <w:t>۴-</w:t>
      </w:r>
      <w:r w:rsidR="00093FA3">
        <w:rPr>
          <w:rFonts w:hint="cs"/>
          <w:b/>
          <w:bCs/>
          <w:sz w:val="28"/>
          <w:rtl/>
        </w:rPr>
        <w:t>2</w:t>
      </w:r>
      <w:r w:rsidRPr="00E446E7">
        <w:rPr>
          <w:rFonts w:hint="cs"/>
          <w:b/>
          <w:bCs/>
          <w:sz w:val="28"/>
          <w:rtl/>
        </w:rPr>
        <w:t>-</w:t>
      </w:r>
      <w:r w:rsidR="00093FA3">
        <w:rPr>
          <w:rFonts w:hint="cs"/>
          <w:b/>
          <w:bCs/>
          <w:sz w:val="28"/>
          <w:rtl/>
        </w:rPr>
        <w:t>1-2</w:t>
      </w:r>
      <w:r w:rsidRPr="00E446E7">
        <w:rPr>
          <w:rFonts w:hint="cs"/>
          <w:sz w:val="32"/>
          <w:rtl/>
        </w:rPr>
        <w:t xml:space="preserve"> </w:t>
      </w:r>
      <w:r w:rsidR="0085542F" w:rsidRPr="00985C88">
        <w:rPr>
          <w:rFonts w:hint="cs"/>
          <w:b/>
          <w:rtl/>
        </w:rPr>
        <w:t>نگهداری از کانتینرهای حاوی سوخت تازه در انبار تا زمان سوخت‌گذاری؛</w:t>
      </w:r>
    </w:p>
    <w:p w:rsidR="0085542F" w:rsidRPr="00985C88" w:rsidRDefault="00E446E7" w:rsidP="00093FA3">
      <w:pPr>
        <w:pStyle w:val="Heading3"/>
        <w:ind w:left="597"/>
        <w:rPr>
          <w:b/>
        </w:rPr>
      </w:pPr>
      <w:r w:rsidRPr="00E446E7">
        <w:rPr>
          <w:rFonts w:hint="cs"/>
          <w:b/>
          <w:bCs/>
          <w:sz w:val="28"/>
          <w:rtl/>
        </w:rPr>
        <w:t>۴-</w:t>
      </w:r>
      <w:r w:rsidR="00093FA3">
        <w:rPr>
          <w:rFonts w:hint="cs"/>
          <w:b/>
          <w:bCs/>
          <w:sz w:val="28"/>
          <w:rtl/>
        </w:rPr>
        <w:t>2</w:t>
      </w:r>
      <w:r w:rsidRPr="00E446E7">
        <w:rPr>
          <w:rFonts w:hint="cs"/>
          <w:b/>
          <w:bCs/>
          <w:sz w:val="28"/>
          <w:rtl/>
        </w:rPr>
        <w:t>-</w:t>
      </w:r>
      <w:r w:rsidR="00093FA3">
        <w:rPr>
          <w:rFonts w:hint="cs"/>
          <w:b/>
          <w:bCs/>
          <w:sz w:val="28"/>
          <w:rtl/>
        </w:rPr>
        <w:t>1-3</w:t>
      </w:r>
      <w:r w:rsidRPr="00E446E7">
        <w:rPr>
          <w:rFonts w:hint="cs"/>
          <w:sz w:val="32"/>
          <w:rtl/>
        </w:rPr>
        <w:t xml:space="preserve"> </w:t>
      </w:r>
      <w:r w:rsidR="0085542F" w:rsidRPr="00985C88">
        <w:rPr>
          <w:rFonts w:hint="cs"/>
          <w:b/>
          <w:rtl/>
        </w:rPr>
        <w:t>مجموعه فرآیندهایی که به پذیرش مجتمع‌های سوخت و بارگذاری در قلب منجر می‌شوند؛</w:t>
      </w:r>
    </w:p>
    <w:p w:rsidR="0085542F" w:rsidRPr="00985C88" w:rsidRDefault="00E446E7" w:rsidP="00093FA3">
      <w:pPr>
        <w:pStyle w:val="Heading3"/>
        <w:ind w:left="597"/>
        <w:rPr>
          <w:b/>
        </w:rPr>
      </w:pPr>
      <w:r w:rsidRPr="00E446E7">
        <w:rPr>
          <w:rFonts w:hint="cs"/>
          <w:b/>
          <w:bCs/>
          <w:sz w:val="28"/>
          <w:rtl/>
        </w:rPr>
        <w:t>۴-</w:t>
      </w:r>
      <w:r w:rsidR="00093FA3">
        <w:rPr>
          <w:rFonts w:hint="cs"/>
          <w:b/>
          <w:bCs/>
          <w:sz w:val="28"/>
          <w:rtl/>
        </w:rPr>
        <w:t>2-1</w:t>
      </w:r>
      <w:r w:rsidRPr="00E446E7">
        <w:rPr>
          <w:rFonts w:hint="cs"/>
          <w:b/>
          <w:bCs/>
          <w:sz w:val="28"/>
          <w:rtl/>
        </w:rPr>
        <w:t>-</w:t>
      </w:r>
      <w:r>
        <w:rPr>
          <w:rFonts w:hint="cs"/>
          <w:b/>
          <w:bCs/>
          <w:sz w:val="28"/>
          <w:rtl/>
        </w:rPr>
        <w:t>4</w:t>
      </w:r>
      <w:r w:rsidRPr="00E446E7">
        <w:rPr>
          <w:rFonts w:hint="cs"/>
          <w:sz w:val="32"/>
          <w:rtl/>
        </w:rPr>
        <w:t xml:space="preserve"> </w:t>
      </w:r>
      <w:r w:rsidR="0085542F" w:rsidRPr="00985C88">
        <w:rPr>
          <w:rFonts w:hint="cs"/>
          <w:b/>
          <w:rtl/>
        </w:rPr>
        <w:t>انجام محاسبات فیزیک-نوترونی، تعیین طرح چیدمان قلب و ارائه گزارش‌های مرتبط؛</w:t>
      </w:r>
    </w:p>
    <w:p w:rsidR="0085542F" w:rsidRDefault="00E446E7" w:rsidP="00093FA3">
      <w:pPr>
        <w:pStyle w:val="Heading3"/>
        <w:ind w:left="597"/>
        <w:rPr>
          <w:b/>
          <w:rtl/>
        </w:rPr>
      </w:pPr>
      <w:r w:rsidRPr="00E446E7">
        <w:rPr>
          <w:rFonts w:hint="cs"/>
          <w:b/>
          <w:bCs/>
          <w:sz w:val="28"/>
          <w:rtl/>
        </w:rPr>
        <w:t>۴-</w:t>
      </w:r>
      <w:r w:rsidR="00093FA3">
        <w:rPr>
          <w:rFonts w:hint="cs"/>
          <w:b/>
          <w:bCs/>
          <w:sz w:val="28"/>
          <w:rtl/>
        </w:rPr>
        <w:t>2-1</w:t>
      </w:r>
      <w:r w:rsidRPr="00E446E7">
        <w:rPr>
          <w:rFonts w:hint="cs"/>
          <w:b/>
          <w:bCs/>
          <w:sz w:val="28"/>
          <w:rtl/>
        </w:rPr>
        <w:t>-</w:t>
      </w:r>
      <w:r>
        <w:rPr>
          <w:rFonts w:hint="cs"/>
          <w:b/>
          <w:bCs/>
          <w:sz w:val="28"/>
          <w:rtl/>
        </w:rPr>
        <w:t>5</w:t>
      </w:r>
      <w:r w:rsidRPr="00E446E7">
        <w:rPr>
          <w:rFonts w:hint="cs"/>
          <w:sz w:val="32"/>
          <w:rtl/>
        </w:rPr>
        <w:t xml:space="preserve"> </w:t>
      </w:r>
      <w:r w:rsidR="0085542F" w:rsidRPr="00985C88">
        <w:rPr>
          <w:rFonts w:hint="cs"/>
          <w:b/>
          <w:rtl/>
        </w:rPr>
        <w:t>پایش</w:t>
      </w:r>
      <w:r w:rsidR="0085542F" w:rsidRPr="0055124B">
        <w:rPr>
          <w:rFonts w:hint="cs"/>
          <w:b/>
          <w:rtl/>
        </w:rPr>
        <w:t xml:space="preserve"> و کنترل قلب راکتور و یکپارچگی غلاف سوخت؛  </w:t>
      </w:r>
    </w:p>
    <w:p w:rsidR="00640DD6" w:rsidRDefault="00806D85" w:rsidP="00FE12D1">
      <w:pPr>
        <w:pStyle w:val="Heading2"/>
        <w:rPr>
          <w:rtl/>
        </w:rPr>
      </w:pPr>
      <w:r>
        <w:rPr>
          <w:rFonts w:hint="cs"/>
          <w:rtl/>
        </w:rPr>
        <w:t xml:space="preserve">4-2-2 </w:t>
      </w:r>
      <w:r w:rsidR="00640DD6" w:rsidRPr="00640DD6">
        <w:rPr>
          <w:rFonts w:hint="cs"/>
          <w:rtl/>
        </w:rPr>
        <w:t xml:space="preserve">مجموعه فرآیندهای مرتبط با </w:t>
      </w:r>
      <w:r w:rsidR="00640DD6" w:rsidRPr="00640DD6">
        <w:rPr>
          <w:rFonts w:ascii="Times New Roman" w:hAnsi="Times New Roman" w:hint="cs"/>
          <w:rtl/>
        </w:rPr>
        <w:t>مدیریت سوخت هسته‌ای مصرف شده</w:t>
      </w:r>
      <w:r w:rsidR="00640DD6" w:rsidRPr="00640DD6">
        <w:rPr>
          <w:rFonts w:hint="cs"/>
          <w:rtl/>
        </w:rPr>
        <w:t xml:space="preserve"> شامل موارد زیر می‌شوند:</w:t>
      </w:r>
    </w:p>
    <w:p w:rsidR="00640DD6" w:rsidRPr="00985C88" w:rsidRDefault="00640DD6" w:rsidP="00806D85">
      <w:pPr>
        <w:pStyle w:val="Heading3"/>
        <w:ind w:left="597"/>
      </w:pPr>
      <w:r w:rsidRPr="00E446E7">
        <w:rPr>
          <w:rFonts w:hint="cs"/>
          <w:b/>
          <w:bCs/>
          <w:sz w:val="28"/>
          <w:rtl/>
        </w:rPr>
        <w:t>۴-</w:t>
      </w:r>
      <w:r>
        <w:rPr>
          <w:rFonts w:hint="cs"/>
          <w:b/>
          <w:bCs/>
          <w:sz w:val="28"/>
          <w:rtl/>
        </w:rPr>
        <w:t>2</w:t>
      </w:r>
      <w:r w:rsidRPr="00E446E7">
        <w:rPr>
          <w:rFonts w:hint="cs"/>
          <w:b/>
          <w:bCs/>
          <w:sz w:val="28"/>
          <w:rtl/>
        </w:rPr>
        <w:t>-</w:t>
      </w:r>
      <w:r w:rsidR="00806D85">
        <w:rPr>
          <w:rFonts w:hint="cs"/>
          <w:b/>
          <w:bCs/>
          <w:sz w:val="28"/>
          <w:rtl/>
        </w:rPr>
        <w:t>2</w:t>
      </w:r>
      <w:r w:rsidRPr="00093FA3">
        <w:rPr>
          <w:rFonts w:hint="cs"/>
          <w:b/>
          <w:bCs/>
          <w:sz w:val="28"/>
          <w:rtl/>
        </w:rPr>
        <w:t>-1</w:t>
      </w:r>
      <w:r>
        <w:rPr>
          <w:rFonts w:hint="cs"/>
          <w:sz w:val="32"/>
          <w:rtl/>
        </w:rPr>
        <w:t xml:space="preserve"> </w:t>
      </w:r>
      <w:r w:rsidR="00806D85" w:rsidRPr="00806D85">
        <w:rPr>
          <w:sz w:val="32"/>
          <w:rtl/>
        </w:rPr>
        <w:t>‏نگهداري موقت و پايش در استخر سوخت مصرف‌شده</w:t>
      </w:r>
      <w:r w:rsidRPr="00E446E7">
        <w:rPr>
          <w:rFonts w:hint="cs"/>
          <w:sz w:val="28"/>
          <w:rtl/>
        </w:rPr>
        <w:t>؛</w:t>
      </w:r>
    </w:p>
    <w:p w:rsidR="00640DD6" w:rsidRPr="00985C88" w:rsidRDefault="00640DD6" w:rsidP="00302E95">
      <w:pPr>
        <w:pStyle w:val="Heading3"/>
        <w:ind w:left="597"/>
        <w:rPr>
          <w:b/>
        </w:rPr>
      </w:pPr>
      <w:r w:rsidRPr="00E446E7">
        <w:rPr>
          <w:rFonts w:hint="cs"/>
          <w:b/>
          <w:bCs/>
          <w:sz w:val="28"/>
          <w:rtl/>
        </w:rPr>
        <w:t>۴-</w:t>
      </w:r>
      <w:r>
        <w:rPr>
          <w:rFonts w:hint="cs"/>
          <w:b/>
          <w:bCs/>
          <w:sz w:val="28"/>
          <w:rtl/>
        </w:rPr>
        <w:t>2</w:t>
      </w:r>
      <w:r w:rsidRPr="00E446E7">
        <w:rPr>
          <w:rFonts w:hint="cs"/>
          <w:b/>
          <w:bCs/>
          <w:sz w:val="28"/>
          <w:rtl/>
        </w:rPr>
        <w:t>-</w:t>
      </w:r>
      <w:r w:rsidR="00806D85">
        <w:rPr>
          <w:rFonts w:hint="cs"/>
          <w:b/>
          <w:bCs/>
          <w:sz w:val="28"/>
          <w:rtl/>
        </w:rPr>
        <w:t>2</w:t>
      </w:r>
      <w:r>
        <w:rPr>
          <w:rFonts w:hint="cs"/>
          <w:b/>
          <w:bCs/>
          <w:sz w:val="28"/>
          <w:rtl/>
        </w:rPr>
        <w:t>-2</w:t>
      </w:r>
      <w:r w:rsidRPr="00E446E7">
        <w:rPr>
          <w:rFonts w:hint="cs"/>
          <w:sz w:val="32"/>
          <w:rtl/>
        </w:rPr>
        <w:t xml:space="preserve"> </w:t>
      </w:r>
      <w:r w:rsidR="00302E95" w:rsidRPr="00302E95">
        <w:rPr>
          <w:b/>
          <w:rtl/>
        </w:rPr>
        <w:t>‏جابجايي سوخت مصرف‌شده تا انبار موقت</w:t>
      </w:r>
      <w:r w:rsidRPr="00985C88">
        <w:rPr>
          <w:rFonts w:hint="cs"/>
          <w:b/>
          <w:rtl/>
        </w:rPr>
        <w:t>؛</w:t>
      </w:r>
    </w:p>
    <w:p w:rsidR="00640DD6" w:rsidRPr="00985C88" w:rsidRDefault="00640DD6" w:rsidP="00302E95">
      <w:pPr>
        <w:pStyle w:val="Heading3"/>
        <w:ind w:left="597"/>
        <w:rPr>
          <w:b/>
        </w:rPr>
      </w:pPr>
      <w:r w:rsidRPr="00302E95">
        <w:rPr>
          <w:rFonts w:hint="cs"/>
          <w:b/>
          <w:bCs/>
          <w:sz w:val="28"/>
          <w:rtl/>
        </w:rPr>
        <w:t>۴-</w:t>
      </w:r>
      <w:r>
        <w:rPr>
          <w:rFonts w:hint="cs"/>
          <w:b/>
          <w:bCs/>
          <w:rtl/>
        </w:rPr>
        <w:t>2</w:t>
      </w:r>
      <w:r w:rsidRPr="00E446E7">
        <w:rPr>
          <w:rFonts w:hint="cs"/>
          <w:b/>
          <w:bCs/>
          <w:rtl/>
        </w:rPr>
        <w:t>-</w:t>
      </w:r>
      <w:r w:rsidR="00806D85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>-3</w:t>
      </w:r>
      <w:r w:rsidRPr="00E446E7">
        <w:rPr>
          <w:rFonts w:hint="cs"/>
          <w:sz w:val="32"/>
          <w:rtl/>
        </w:rPr>
        <w:t xml:space="preserve"> </w:t>
      </w:r>
      <w:bookmarkStart w:id="0" w:name="_Toc500240212"/>
      <w:r w:rsidR="00302E95" w:rsidRPr="00030623">
        <w:rPr>
          <w:rFonts w:hint="cs"/>
          <w:rtl/>
        </w:rPr>
        <w:t>نگهداري (انبارش) ميان‌مدت سوخت مصرف‌شده</w:t>
      </w:r>
      <w:bookmarkEnd w:id="0"/>
      <w:r w:rsidRPr="00985C88">
        <w:rPr>
          <w:rFonts w:hint="cs"/>
          <w:b/>
          <w:rtl/>
        </w:rPr>
        <w:t>؛</w:t>
      </w:r>
    </w:p>
    <w:p w:rsidR="00640DD6" w:rsidRPr="00985C88" w:rsidRDefault="00640DD6" w:rsidP="00424C1F">
      <w:pPr>
        <w:pStyle w:val="Heading3"/>
        <w:ind w:left="597"/>
        <w:rPr>
          <w:b/>
        </w:rPr>
      </w:pPr>
      <w:r w:rsidRPr="00E446E7">
        <w:rPr>
          <w:rFonts w:hint="cs"/>
          <w:b/>
          <w:bCs/>
          <w:rtl/>
        </w:rPr>
        <w:t>۴-</w:t>
      </w:r>
      <w:r>
        <w:rPr>
          <w:rFonts w:hint="cs"/>
          <w:b/>
          <w:bCs/>
          <w:rtl/>
        </w:rPr>
        <w:t>2-</w:t>
      </w:r>
      <w:r w:rsidR="00424C1F" w:rsidRPr="00424C1F">
        <w:rPr>
          <w:rFonts w:hint="cs"/>
          <w:b/>
          <w:bCs/>
          <w:color w:val="FF0000"/>
          <w:rtl/>
        </w:rPr>
        <w:t>2</w:t>
      </w:r>
      <w:r w:rsidR="00424C1F" w:rsidRPr="00424C1F">
        <w:rPr>
          <w:rFonts w:hint="cs"/>
          <w:b/>
          <w:bCs/>
          <w:strike/>
          <w:rtl/>
        </w:rPr>
        <w:t>3</w:t>
      </w:r>
      <w:r w:rsidRPr="00E446E7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4</w:t>
      </w:r>
      <w:r w:rsidR="00424C1F">
        <w:rPr>
          <w:rFonts w:hint="cs"/>
          <w:sz w:val="32"/>
          <w:rtl/>
        </w:rPr>
        <w:t xml:space="preserve"> </w:t>
      </w:r>
      <w:r w:rsidR="00424C1F" w:rsidRPr="00424C1F">
        <w:rPr>
          <w:rFonts w:hint="cs"/>
          <w:color w:val="FF0000"/>
          <w:sz w:val="32"/>
          <w:rtl/>
        </w:rPr>
        <w:t>اجرای فرآیند</w:t>
      </w:r>
      <w:r w:rsidR="00424C1F">
        <w:rPr>
          <w:rFonts w:hint="cs"/>
          <w:color w:val="FF0000"/>
          <w:sz w:val="32"/>
          <w:rtl/>
        </w:rPr>
        <w:t>های</w:t>
      </w:r>
      <w:r w:rsidR="00424C1F" w:rsidRPr="00424C1F">
        <w:rPr>
          <w:rFonts w:hint="cs"/>
          <w:color w:val="FF0000"/>
          <w:sz w:val="32"/>
          <w:rtl/>
        </w:rPr>
        <w:t xml:space="preserve"> دراز مدت مرتبط با سوخت مصرف شده پس از</w:t>
      </w:r>
      <w:r w:rsidRPr="00424C1F">
        <w:rPr>
          <w:rFonts w:hint="cs"/>
          <w:color w:val="FF0000"/>
          <w:sz w:val="32"/>
          <w:rtl/>
        </w:rPr>
        <w:t xml:space="preserve"> </w:t>
      </w:r>
      <w:bookmarkStart w:id="1" w:name="_Toc500240213"/>
      <w:r w:rsidR="00302E95" w:rsidRPr="00030623">
        <w:rPr>
          <w:rFonts w:hint="cs"/>
          <w:rtl/>
        </w:rPr>
        <w:t>تعيين تكليف وضعيت نهايي سوخت مصرف‌شده</w:t>
      </w:r>
      <w:bookmarkEnd w:id="1"/>
      <w:r w:rsidR="00302E95">
        <w:rPr>
          <w:rFonts w:hint="cs"/>
          <w:b/>
          <w:rtl/>
        </w:rPr>
        <w:t>.</w:t>
      </w:r>
    </w:p>
    <w:p w:rsidR="00640DD6" w:rsidRPr="00640DD6" w:rsidRDefault="00640DD6" w:rsidP="00640DD6">
      <w:pPr>
        <w:rPr>
          <w:rtl/>
        </w:rPr>
      </w:pPr>
    </w:p>
    <w:p w:rsidR="0055124B" w:rsidRPr="00FE12D1" w:rsidRDefault="00E446E7" w:rsidP="00FE12D1">
      <w:pPr>
        <w:pStyle w:val="Heading2"/>
      </w:pPr>
      <w:r>
        <w:rPr>
          <w:rFonts w:hint="cs"/>
          <w:rtl/>
        </w:rPr>
        <w:t>4-</w:t>
      </w:r>
      <w:r w:rsidR="00093FA3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="00985C88" w:rsidRPr="00E446E7">
        <w:rPr>
          <w:rtl/>
        </w:rPr>
        <w:t>نظارت بر رعا</w:t>
      </w:r>
      <w:r w:rsidR="00985C88" w:rsidRPr="00E446E7">
        <w:rPr>
          <w:rFonts w:hint="cs"/>
          <w:rtl/>
        </w:rPr>
        <w:t>ی</w:t>
      </w:r>
      <w:r w:rsidR="00985C88" w:rsidRPr="00E446E7">
        <w:rPr>
          <w:rFonts w:hint="eastAsia"/>
          <w:rtl/>
        </w:rPr>
        <w:t>ت</w:t>
      </w:r>
      <w:r w:rsidR="00985C88" w:rsidRPr="00E446E7">
        <w:rPr>
          <w:rtl/>
        </w:rPr>
        <w:t xml:space="preserve"> الزامات ا</w:t>
      </w:r>
      <w:r w:rsidR="00985C88" w:rsidRPr="00E446E7">
        <w:rPr>
          <w:rFonts w:hint="cs"/>
          <w:rtl/>
        </w:rPr>
        <w:t>ی</w:t>
      </w:r>
      <w:r w:rsidR="00985C88" w:rsidRPr="00E446E7">
        <w:rPr>
          <w:rFonts w:hint="eastAsia"/>
          <w:rtl/>
        </w:rPr>
        <w:t>من</w:t>
      </w:r>
      <w:r w:rsidR="00985C88" w:rsidRPr="00E446E7">
        <w:rPr>
          <w:rFonts w:hint="cs"/>
          <w:rtl/>
        </w:rPr>
        <w:t>ی</w:t>
      </w:r>
      <w:r w:rsidR="00985C88" w:rsidRPr="00E446E7">
        <w:rPr>
          <w:rtl/>
        </w:rPr>
        <w:t xml:space="preserve"> هسته‌ا</w:t>
      </w:r>
      <w:r w:rsidR="00985C88" w:rsidRPr="00E446E7">
        <w:rPr>
          <w:rFonts w:hint="cs"/>
          <w:rtl/>
        </w:rPr>
        <w:t>ی</w:t>
      </w:r>
      <w:r w:rsidR="00985C88" w:rsidRPr="00E446E7">
        <w:rPr>
          <w:rtl/>
        </w:rPr>
        <w:t xml:space="preserve"> در فرآ</w:t>
      </w:r>
      <w:r w:rsidR="00985C88" w:rsidRPr="00E446E7">
        <w:rPr>
          <w:rFonts w:hint="cs"/>
          <w:rtl/>
        </w:rPr>
        <w:t>ی</w:t>
      </w:r>
      <w:r w:rsidR="00985C88" w:rsidRPr="00E446E7">
        <w:rPr>
          <w:rFonts w:hint="eastAsia"/>
          <w:rtl/>
        </w:rPr>
        <w:t>ندها</w:t>
      </w:r>
      <w:r w:rsidR="00985C88" w:rsidRPr="00E446E7">
        <w:rPr>
          <w:rFonts w:hint="cs"/>
          <w:rtl/>
        </w:rPr>
        <w:t>ی</w:t>
      </w:r>
      <w:r w:rsidR="00985C88" w:rsidRPr="00E446E7">
        <w:rPr>
          <w:rtl/>
        </w:rPr>
        <w:t xml:space="preserve"> مرتبط با بهره‌بردار</w:t>
      </w:r>
      <w:r w:rsidR="00985C88" w:rsidRPr="00E446E7">
        <w:rPr>
          <w:rFonts w:hint="cs"/>
          <w:rtl/>
        </w:rPr>
        <w:t>ی</w:t>
      </w:r>
      <w:r w:rsidR="00985C88" w:rsidRPr="00E446E7">
        <w:rPr>
          <w:rtl/>
        </w:rPr>
        <w:t xml:space="preserve"> از سوخت هسته‌ا</w:t>
      </w:r>
      <w:r w:rsidR="00985C88" w:rsidRPr="00E446E7">
        <w:rPr>
          <w:rFonts w:hint="cs"/>
          <w:rtl/>
        </w:rPr>
        <w:t>ی</w:t>
      </w:r>
      <w:r w:rsidR="00985C88" w:rsidRPr="00E446E7">
        <w:rPr>
          <w:rtl/>
        </w:rPr>
        <w:t xml:space="preserve"> </w:t>
      </w:r>
      <w:r w:rsidR="00985C88" w:rsidRPr="00FE12D1">
        <w:rPr>
          <w:rtl/>
        </w:rPr>
        <w:t xml:space="preserve">تازه </w:t>
      </w:r>
      <w:r w:rsidR="001064EF" w:rsidRPr="00FE12D1">
        <w:rPr>
          <w:rFonts w:hint="cs"/>
          <w:rtl/>
        </w:rPr>
        <w:t xml:space="preserve">و تابش دیده </w:t>
      </w:r>
      <w:r w:rsidR="00985C88" w:rsidRPr="00FE12D1">
        <w:rPr>
          <w:rtl/>
        </w:rPr>
        <w:t>در ن</w:t>
      </w:r>
      <w:r w:rsidR="00985C88" w:rsidRPr="00FE12D1">
        <w:rPr>
          <w:rFonts w:hint="cs"/>
          <w:rtl/>
        </w:rPr>
        <w:t>ی</w:t>
      </w:r>
      <w:r w:rsidR="00985C88" w:rsidRPr="00FE12D1">
        <w:rPr>
          <w:rFonts w:hint="eastAsia"/>
          <w:rtl/>
        </w:rPr>
        <w:t>روگاه‌ها</w:t>
      </w:r>
      <w:r w:rsidR="00985C88" w:rsidRPr="00FE12D1">
        <w:rPr>
          <w:rFonts w:hint="cs"/>
          <w:rtl/>
        </w:rPr>
        <w:t>ی</w:t>
      </w:r>
      <w:r w:rsidR="00985C88" w:rsidRPr="00FE12D1">
        <w:rPr>
          <w:rtl/>
        </w:rPr>
        <w:t xml:space="preserve"> قدرت ا</w:t>
      </w:r>
      <w:r w:rsidR="00985C88" w:rsidRPr="00FE12D1">
        <w:rPr>
          <w:rFonts w:hint="cs"/>
          <w:rtl/>
        </w:rPr>
        <w:t>ی</w:t>
      </w:r>
      <w:r w:rsidR="00985C88" w:rsidRPr="00FE12D1">
        <w:rPr>
          <w:rFonts w:hint="eastAsia"/>
          <w:rtl/>
        </w:rPr>
        <w:t>ران؛</w:t>
      </w:r>
    </w:p>
    <w:p w:rsidR="00985C88" w:rsidRPr="00FE12D1" w:rsidRDefault="00985C88" w:rsidP="00C055F8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02104B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Pr="0002104B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شرکت بهره‌برداری مسئول نظارت بر رعایت الزامات ایمنی هسته‌ای توسط مجریان هریک فرآیندهای مندرج در بند </w:t>
      </w:r>
      <w:r w:rsidR="00E446E7" w:rsidRPr="00FE12D1">
        <w:rPr>
          <w:rFonts w:ascii="Times New Roman" w:hAnsi="Times New Roman" w:cs="B Nazanin" w:hint="cs"/>
          <w:b w:val="0"/>
          <w:bCs w:val="0"/>
          <w:sz w:val="28"/>
          <w:rtl/>
        </w:rPr>
        <w:t>4-</w:t>
      </w:r>
      <w:r w:rsidR="00093FA3" w:rsidRPr="00FE12D1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E446E7" w:rsidRPr="00FE12D1">
        <w:rPr>
          <w:rFonts w:ascii="Times New Roman" w:hAnsi="Times New Roman" w:cs="B Nazanin" w:hint="cs"/>
          <w:b w:val="0"/>
          <w:bCs w:val="0"/>
          <w:sz w:val="28"/>
          <w:rtl/>
        </w:rPr>
        <w:t>-1 تا 4-</w:t>
      </w:r>
      <w:r w:rsidR="00093FA3" w:rsidRPr="00FE12D1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E446E7" w:rsidRPr="00FE12D1">
        <w:rPr>
          <w:rFonts w:ascii="Times New Roman" w:hAnsi="Times New Roman" w:cs="B Nazanin" w:hint="cs"/>
          <w:b w:val="0"/>
          <w:bCs w:val="0"/>
          <w:sz w:val="28"/>
          <w:rtl/>
        </w:rPr>
        <w:t>-3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می‌باشد. بر 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lastRenderedPageBreak/>
        <w:t>این اساس</w:t>
      </w:r>
      <w:r w:rsidR="0033508F" w:rsidRPr="00FE12D1">
        <w:rPr>
          <w:rFonts w:ascii="Times New Roman" w:hAnsi="Times New Roman" w:cs="B Nazanin" w:hint="cs"/>
          <w:b w:val="0"/>
          <w:bCs w:val="0"/>
          <w:sz w:val="28"/>
          <w:rtl/>
        </w:rPr>
        <w:t>،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33508F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در هرسال شمسی، 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این </w:t>
      </w:r>
      <w:r w:rsidR="00D554AB" w:rsidRPr="0002104B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</w:t>
      </w:r>
      <w:r w:rsidR="00D554AB" w:rsidRPr="0002104B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02104B" w:rsidRPr="0002104B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شرکت </w:t>
      </w:r>
      <w:r w:rsidR="00D554AB" w:rsidRPr="0002104B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موظف است</w:t>
      </w:r>
      <w:r w:rsidR="0033508F" w:rsidRPr="0002104B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برای هریک از فرآیند‌های به اجرا در آمده در این </w:t>
      </w:r>
      <w:r w:rsidR="003418B4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بندها 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نسبت به تهیه "گزارش رعایت الزامات ایمنی هسته‌ای" و ارائه آن به </w:t>
      </w:r>
      <w:r w:rsidR="00D554AB" w:rsidRPr="004E7CA5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شرکت</w:t>
      </w:r>
      <w:r w:rsidR="004E7CA5" w:rsidRPr="004E7CA5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تولید و توسعه </w:t>
      </w:r>
      <w:r w:rsidR="00D554AB" w:rsidRPr="004E7CA5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اقدام </w:t>
      </w:r>
      <w:r w:rsidR="0002104B" w:rsidRPr="0002104B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می</w:t>
      </w:r>
      <w:r w:rsidR="0002104B">
        <w:rPr>
          <w:rFonts w:ascii="Times New Roman" w:hAnsi="Times New Roman" w:cs="B Nazanin" w:hint="cs"/>
          <w:b w:val="0"/>
          <w:bCs w:val="0"/>
          <w:sz w:val="28"/>
          <w:rtl/>
        </w:rPr>
        <w:t>‌</w:t>
      </w:r>
      <w:r w:rsidR="00D554AB" w:rsidRPr="00FE12D1">
        <w:rPr>
          <w:rFonts w:ascii="Times New Roman" w:hAnsi="Times New Roman" w:cs="B Nazanin" w:hint="cs"/>
          <w:b w:val="0"/>
          <w:bCs w:val="0"/>
          <w:sz w:val="28"/>
          <w:rtl/>
        </w:rPr>
        <w:t>نماید.</w:t>
      </w:r>
      <w:r w:rsidR="00D554AB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 xml:space="preserve"> دراین گزارش آخرین نسخه تمام چک لیست‌های تکمیل شده‌ی مرتبط با رعایت الزامات ایمنی هسته‌ای، موارد نقض این الزامات و اقدامات انجام شده</w:t>
      </w:r>
      <w:r w:rsidR="009D01D5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 xml:space="preserve"> </w:t>
      </w:r>
      <w:r w:rsidR="009D01D5" w:rsidRPr="009D01D5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>و برنامه زمانبندی</w:t>
      </w:r>
      <w:r w:rsidR="00D554AB" w:rsidRPr="009D01D5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 xml:space="preserve"> </w:t>
      </w:r>
      <w:r w:rsidR="00D554AB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 xml:space="preserve">برای رفع آنها </w:t>
      </w:r>
      <w:r w:rsidR="00C055F8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 xml:space="preserve">، 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 xml:space="preserve">مدارک </w:t>
      </w:r>
      <w:r w:rsidR="00C055F8" w:rsidRPr="00C055F8">
        <w:rPr>
          <w:rFonts w:ascii="Times New Roman" w:hAnsi="Times New Roman" w:cs="B Nazanin"/>
          <w:b w:val="0"/>
          <w:bCs w:val="0"/>
          <w:color w:val="FF0000"/>
          <w:szCs w:val="24"/>
          <w:u w:val="single"/>
        </w:rPr>
        <w:t>Working Graph for Refueling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Cs w:val="24"/>
          <w:u w:val="single"/>
          <w:rtl/>
        </w:rPr>
        <w:t xml:space="preserve"> 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 xml:space="preserve">و </w:t>
      </w:r>
      <w:r w:rsidR="00C055F8" w:rsidRPr="00C055F8">
        <w:rPr>
          <w:rFonts w:ascii="Times New Roman" w:hAnsi="Times New Roman" w:cs="B Nazanin"/>
          <w:b w:val="0"/>
          <w:bCs w:val="0"/>
          <w:color w:val="FF0000"/>
          <w:szCs w:val="24"/>
          <w:u w:val="single"/>
        </w:rPr>
        <w:t>Working Program for Refueling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Cs w:val="24"/>
          <w:u w:val="single"/>
          <w:rtl/>
        </w:rPr>
        <w:t xml:space="preserve">  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>در هر تعویض سوخت نیروگاه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C055F8" w:rsidRPr="00C055F8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 xml:space="preserve"> </w:t>
      </w:r>
      <w:r w:rsidR="00D554AB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 xml:space="preserve">و سایر موارد مرتبط با </w:t>
      </w:r>
      <w:r w:rsidR="0033508F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>ر</w:t>
      </w:r>
      <w:r w:rsidR="00D554AB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>عایت الزامات ایمنی هسته‌ای در این فرآیندها آورده خواه</w:t>
      </w:r>
      <w:r w:rsidR="00F11D0D" w:rsidRPr="009D01D5">
        <w:rPr>
          <w:rFonts w:ascii="Times New Roman" w:hAnsi="Times New Roman" w:cs="B Nazanin" w:hint="cs"/>
          <w:b w:val="0"/>
          <w:bCs w:val="0"/>
          <w:color w:val="FF0000"/>
          <w:sz w:val="28"/>
          <w:u w:val="single"/>
          <w:rtl/>
        </w:rPr>
        <w:t>ن</w:t>
      </w:r>
      <w:r w:rsidR="00D554AB" w:rsidRPr="009D01D5">
        <w:rPr>
          <w:rFonts w:ascii="Times New Roman" w:hAnsi="Times New Roman" w:cs="B Nazanin" w:hint="cs"/>
          <w:b w:val="0"/>
          <w:bCs w:val="0"/>
          <w:sz w:val="28"/>
          <w:u w:val="single"/>
          <w:rtl/>
        </w:rPr>
        <w:t>د شد.</w:t>
      </w:r>
      <w:r w:rsidR="00D554AB" w:rsidRPr="009D01D5">
        <w:rPr>
          <w:rFonts w:ascii="Times New Roman" w:hAnsi="Times New Roman" w:cs="Times New Roman" w:hint="cs"/>
          <w:b w:val="0"/>
          <w:bCs w:val="0"/>
          <w:sz w:val="28"/>
          <w:u w:val="single"/>
          <w:rtl/>
        </w:rPr>
        <w:t xml:space="preserve">  </w:t>
      </w:r>
    </w:p>
    <w:p w:rsidR="00985C88" w:rsidRDefault="00985C88" w:rsidP="00E07596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02104B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Pr="0002104B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شرکت بهره‌برداری بر اساس مدارک زیر، نظارت خود را بر </w:t>
      </w:r>
      <w:r w:rsidR="00E446E7" w:rsidRPr="00E446E7">
        <w:rPr>
          <w:rFonts w:ascii="Times New Roman" w:hAnsi="Times New Roman" w:cs="B Nazanin"/>
          <w:b w:val="0"/>
          <w:bCs w:val="0"/>
          <w:sz w:val="28"/>
          <w:rtl/>
        </w:rPr>
        <w:t>فرآ</w:t>
      </w:r>
      <w:r w:rsidR="00E446E7" w:rsidRPr="00E446E7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E446E7" w:rsidRPr="00E446E7">
        <w:rPr>
          <w:rFonts w:ascii="Times New Roman" w:hAnsi="Times New Roman" w:cs="B Nazanin" w:hint="eastAsia"/>
          <w:b w:val="0"/>
          <w:bCs w:val="0"/>
          <w:sz w:val="28"/>
          <w:rtl/>
        </w:rPr>
        <w:t>ندها</w:t>
      </w:r>
      <w:r w:rsidR="00E446E7" w:rsidRPr="00E446E7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="00E446E7" w:rsidRPr="00E446E7">
        <w:rPr>
          <w:rFonts w:ascii="Times New Roman" w:hAnsi="Times New Roman" w:cs="B Nazanin"/>
          <w:b w:val="0"/>
          <w:bCs w:val="0"/>
          <w:sz w:val="28"/>
          <w:rtl/>
        </w:rPr>
        <w:t xml:space="preserve"> مندرج در بند 4-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E446E7" w:rsidRPr="00E446E7">
        <w:rPr>
          <w:rFonts w:ascii="Times New Roman" w:hAnsi="Times New Roman" w:cs="B Nazanin"/>
          <w:b w:val="0"/>
          <w:bCs w:val="0"/>
          <w:sz w:val="28"/>
          <w:rtl/>
        </w:rPr>
        <w:t>-1 تا 4-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E446E7" w:rsidRPr="00E446E7">
        <w:rPr>
          <w:rFonts w:ascii="Times New Roman" w:hAnsi="Times New Roman" w:cs="B Nazanin"/>
          <w:b w:val="0"/>
          <w:bCs w:val="0"/>
          <w:sz w:val="28"/>
          <w:rtl/>
        </w:rPr>
        <w:t>-3‏</w:t>
      </w:r>
      <w:r w:rsidR="00E446E7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B4B75">
        <w:rPr>
          <w:rFonts w:ascii="Times New Roman" w:hAnsi="Times New Roman" w:cs="B Nazanin" w:hint="cs"/>
          <w:b w:val="0"/>
          <w:bCs w:val="0"/>
          <w:sz w:val="28"/>
          <w:rtl/>
        </w:rPr>
        <w:t xml:space="preserve">را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>اعمال می‌کند:</w:t>
      </w:r>
    </w:p>
    <w:p w:rsidR="004B4B75" w:rsidRPr="0002104B" w:rsidRDefault="00487FF9" w:rsidP="0002104B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color w:val="FF000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>INSTRUCTION ON NUCLEAR SAFETY ASSURANCE BY STORAGE, TRANSPORTATION, AND REFUELLING OF FRESH AND SPENT NUCLEAR FUEL</w:t>
      </w:r>
      <w:r w:rsidR="006462C3">
        <w:rPr>
          <w:rFonts w:ascii="Times New Roman" w:hAnsi="Times New Roman" w:cs="Times New Roman"/>
          <w:b w:val="0"/>
          <w:bCs w:val="0"/>
          <w:szCs w:val="24"/>
        </w:rPr>
        <w:t>,</w:t>
      </w:r>
      <w:r w:rsidR="004B4B75" w:rsidRPr="004B4B7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4B4B75" w:rsidRPr="0002104B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52.BU.1 0.00.AB.WI.ATEX.</w:t>
      </w:r>
      <w:r w:rsidR="006462C3" w:rsidRPr="0002104B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009</w:t>
      </w:r>
      <w:r w:rsidR="0002104B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02104B" w:rsidRPr="0002104B">
        <w:rPr>
          <w:rFonts w:ascii="Times New Roman" w:hAnsi="Times New Roman" w:cs="Times New Roman"/>
          <w:b w:val="0"/>
          <w:bCs w:val="0"/>
          <w:szCs w:val="24"/>
          <w:cs/>
        </w:rPr>
        <w:t>‎</w:t>
      </w:r>
      <w:r w:rsidR="0002104B" w:rsidRPr="0002104B">
        <w:rPr>
          <w:rFonts w:ascii="Times New Roman" w:hAnsi="Times New Roman" w:cs="Times New Roman"/>
          <w:b w:val="0"/>
          <w:bCs w:val="0"/>
          <w:color w:val="FF0000"/>
          <w:szCs w:val="24"/>
        </w:rPr>
        <w:t>85.BU.1 0.0.NS.INS.FNSM13215</w:t>
      </w:r>
      <w:r w:rsidR="0002104B" w:rsidRPr="0002104B">
        <w:rPr>
          <w:rFonts w:ascii="Times New Roman" w:hAnsi="Times New Roman" w:cs="Times New Roman"/>
          <w:b w:val="0"/>
          <w:bCs w:val="0"/>
          <w:color w:val="FF0000"/>
          <w:szCs w:val="24"/>
          <w:cs/>
        </w:rPr>
        <w:t>‎</w:t>
      </w:r>
    </w:p>
    <w:p w:rsidR="00985C88" w:rsidRPr="00985C88" w:rsidRDefault="00985C88" w:rsidP="004B4B75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  <w:szCs w:val="24"/>
        </w:rPr>
      </w:pPr>
    </w:p>
    <w:p w:rsidR="004B4B75" w:rsidRPr="00487FF9" w:rsidRDefault="004B4B75" w:rsidP="00E07596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zCs w:val="24"/>
          <w:lang w:val="ru-RU"/>
        </w:rPr>
      </w:pPr>
      <w:r w:rsidRPr="00487FF9">
        <w:rPr>
          <w:rFonts w:ascii="Times New Roman" w:hAnsi="Times New Roman" w:cs="Times New Roman"/>
          <w:b w:val="0"/>
          <w:bCs w:val="0"/>
          <w:szCs w:val="24"/>
          <w:lang w:val="ru-RU"/>
        </w:rPr>
        <w:t>«Зона активная. Расчёт физический» 446.06.05.РР1;</w:t>
      </w:r>
    </w:p>
    <w:p w:rsidR="004B4B75" w:rsidRPr="00487FF9" w:rsidRDefault="004B4B75" w:rsidP="00E07596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zCs w:val="24"/>
        </w:rPr>
      </w:pPr>
      <w:r w:rsidRPr="00487FF9">
        <w:rPr>
          <w:rFonts w:ascii="Times New Roman" w:hAnsi="Times New Roman" w:cs="Times New Roman"/>
          <w:b w:val="0"/>
          <w:bCs w:val="0"/>
          <w:szCs w:val="24"/>
          <w:lang w:val="ru-RU"/>
        </w:rPr>
        <w:t xml:space="preserve">«Комплекс составных частей активной зоны ВВЭР-1000 (тип В-446). </w:t>
      </w:r>
      <w:proofErr w:type="spellStart"/>
      <w:r w:rsidRPr="00487FF9">
        <w:rPr>
          <w:rFonts w:ascii="Times New Roman" w:hAnsi="Times New Roman" w:cs="Times New Roman"/>
          <w:b w:val="0"/>
          <w:bCs w:val="0"/>
          <w:szCs w:val="24"/>
        </w:rPr>
        <w:t>Руководство</w:t>
      </w:r>
      <w:proofErr w:type="spellEnd"/>
      <w:r w:rsidRPr="00487FF9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proofErr w:type="spellStart"/>
      <w:r w:rsidRPr="00487FF9">
        <w:rPr>
          <w:rFonts w:ascii="Times New Roman" w:hAnsi="Times New Roman" w:cs="Times New Roman"/>
          <w:b w:val="0"/>
          <w:bCs w:val="0"/>
          <w:szCs w:val="24"/>
        </w:rPr>
        <w:t>по</w:t>
      </w:r>
      <w:proofErr w:type="spellEnd"/>
      <w:r w:rsidRPr="00487FF9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proofErr w:type="spellStart"/>
      <w:r w:rsidRPr="00487FF9">
        <w:rPr>
          <w:rFonts w:ascii="Times New Roman" w:hAnsi="Times New Roman" w:cs="Times New Roman"/>
          <w:b w:val="0"/>
          <w:bCs w:val="0"/>
          <w:szCs w:val="24"/>
        </w:rPr>
        <w:t>эксплуатации</w:t>
      </w:r>
      <w:proofErr w:type="spellEnd"/>
      <w:r w:rsidRPr="00487FF9">
        <w:rPr>
          <w:rFonts w:ascii="Times New Roman" w:hAnsi="Times New Roman" w:cs="Times New Roman"/>
          <w:b w:val="0"/>
          <w:bCs w:val="0"/>
          <w:szCs w:val="24"/>
        </w:rPr>
        <w:t>» 0401.16.00.000 РЭ;</w:t>
      </w:r>
    </w:p>
    <w:p w:rsidR="00487FF9" w:rsidRDefault="004B4B75" w:rsidP="00E07596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</w:rPr>
      </w:pPr>
      <w:r w:rsidRPr="00487FF9">
        <w:rPr>
          <w:rFonts w:ascii="Times New Roman" w:hAnsi="Times New Roman" w:cs="Times New Roman"/>
          <w:b w:val="0"/>
          <w:bCs w:val="0"/>
        </w:rPr>
        <w:t>Technical</w:t>
      </w:r>
      <w:r w:rsidR="00487FF9" w:rsidRPr="00487FF9">
        <w:rPr>
          <w:rFonts w:ascii="Times New Roman" w:hAnsi="Times New Roman" w:cs="Times New Roman"/>
          <w:b w:val="0"/>
          <w:bCs w:val="0"/>
        </w:rPr>
        <w:t xml:space="preserve"> </w:t>
      </w:r>
      <w:r w:rsidRPr="00487FF9">
        <w:rPr>
          <w:rFonts w:ascii="Times New Roman" w:hAnsi="Times New Roman" w:cs="Times New Roman"/>
          <w:b w:val="0"/>
          <w:bCs w:val="0"/>
        </w:rPr>
        <w:t>SPECIFICATION</w:t>
      </w:r>
      <w:r w:rsidR="00487FF9" w:rsidRPr="00487FF9">
        <w:rPr>
          <w:rFonts w:ascii="Times New Roman" w:hAnsi="Times New Roman" w:cs="Times New Roman"/>
          <w:b w:val="0"/>
          <w:bCs w:val="0"/>
        </w:rPr>
        <w:t xml:space="preserve"> </w:t>
      </w:r>
      <w:r w:rsidRPr="00487FF9">
        <w:rPr>
          <w:rFonts w:ascii="Times New Roman" w:hAnsi="Times New Roman" w:cs="Times New Roman"/>
          <w:b w:val="0"/>
          <w:bCs w:val="0"/>
        </w:rPr>
        <w:t xml:space="preserve">OF SAFE </w:t>
      </w:r>
      <w:r w:rsidR="00487FF9" w:rsidRPr="00487FF9">
        <w:rPr>
          <w:rFonts w:ascii="Times New Roman" w:hAnsi="Times New Roman" w:cs="Times New Roman"/>
          <w:b w:val="0"/>
          <w:bCs w:val="0"/>
        </w:rPr>
        <w:t xml:space="preserve">OPRATION, 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</w:rPr>
        <w:t>51.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  <w:lang w:val="en-GB"/>
        </w:rPr>
        <w:t>BU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</w:rPr>
        <w:t>.10.00.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  <w:lang w:val="en-GB"/>
        </w:rPr>
        <w:t>AB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</w:rPr>
        <w:t>.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  <w:lang w:val="en-GB"/>
        </w:rPr>
        <w:t>WI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</w:rPr>
        <w:t>.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  <w:lang w:val="en-GB"/>
        </w:rPr>
        <w:t>ATEX</w:t>
      </w:r>
      <w:r w:rsidR="00487FF9" w:rsidRPr="0002104B">
        <w:rPr>
          <w:rFonts w:ascii="Times New Roman" w:hAnsi="Times New Roman" w:cs="Times New Roman"/>
          <w:b w:val="0"/>
          <w:bCs w:val="0"/>
          <w:strike/>
          <w:color w:val="FF0000"/>
        </w:rPr>
        <w:t>.001</w:t>
      </w:r>
    </w:p>
    <w:p w:rsidR="0002104B" w:rsidRPr="00487FF9" w:rsidRDefault="0002104B" w:rsidP="0002104B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02104B">
        <w:rPr>
          <w:rFonts w:ascii="Times New Roman" w:hAnsi="Times New Roman" w:cs="Times New Roman"/>
          <w:b w:val="0"/>
          <w:bCs w:val="0"/>
          <w:cs/>
        </w:rPr>
        <w:t>‎</w:t>
      </w:r>
      <w:r w:rsidRPr="0002104B">
        <w:rPr>
          <w:rFonts w:ascii="Times New Roman" w:hAnsi="Times New Roman" w:cs="Times New Roman"/>
          <w:b w:val="0"/>
          <w:bCs w:val="0"/>
          <w:color w:val="FF0000"/>
        </w:rPr>
        <w:t>52.BU.10.00.AB.WI.ATEX.001</w:t>
      </w:r>
      <w:r w:rsidRPr="0002104B">
        <w:rPr>
          <w:rFonts w:ascii="Times New Roman" w:hAnsi="Times New Roman" w:cs="Times New Roman"/>
          <w:b w:val="0"/>
          <w:bCs w:val="0"/>
          <w:color w:val="FF0000"/>
          <w:cs/>
        </w:rPr>
        <w:t>‎</w:t>
      </w:r>
    </w:p>
    <w:p w:rsidR="00487FF9" w:rsidRPr="00487FF9" w:rsidRDefault="00487FF9" w:rsidP="0002104B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napToGrid w:val="0"/>
          <w:szCs w:val="24"/>
          <w:lang w:val="ru-RU"/>
        </w:rPr>
      </w:pPr>
      <w:r w:rsidRPr="00487FF9">
        <w:rPr>
          <w:rFonts w:ascii="Times New Roman" w:hAnsi="Times New Roman" w:cs="Times New Roman"/>
          <w:b w:val="0"/>
          <w:bCs w:val="0"/>
          <w:szCs w:val="24"/>
          <w:lang w:val="ru-RU"/>
        </w:rPr>
        <w:t>«Перечень ядерно-опасных работ на реакторной установке блока № 1 АЭС «Бушер»</w:t>
      </w:r>
      <w:r w:rsidR="006462C3" w:rsidRPr="006462C3">
        <w:rPr>
          <w:rFonts w:ascii="Times New Roman" w:hAnsi="Times New Roman" w:cs="Times New Roman"/>
          <w:b w:val="0"/>
          <w:bCs w:val="0"/>
          <w:szCs w:val="24"/>
          <w:lang w:val="ru-RU"/>
        </w:rPr>
        <w:t>,</w:t>
      </w:r>
      <w:r w:rsidRPr="00487FF9">
        <w:rPr>
          <w:rFonts w:ascii="Times New Roman" w:hAnsi="Times New Roman" w:cs="Times New Roman"/>
          <w:b w:val="0"/>
          <w:bCs w:val="0"/>
          <w:szCs w:val="24"/>
          <w:lang w:val="ru-RU"/>
        </w:rPr>
        <w:t xml:space="preserve"> 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  <w:lang w:val="ru-RU"/>
        </w:rPr>
        <w:t>51.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</w:rPr>
        <w:t>BU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  <w:lang w:val="ru-RU"/>
        </w:rPr>
        <w:t>.1 0.00.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</w:rPr>
        <w:t>AB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  <w:lang w:val="ru-RU"/>
        </w:rPr>
        <w:t>.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</w:rPr>
        <w:t>WI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  <w:lang w:val="ru-RU"/>
        </w:rPr>
        <w:t>.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</w:rPr>
        <w:t>ATEX</w:t>
      </w:r>
      <w:r w:rsidRPr="0002104B">
        <w:rPr>
          <w:rFonts w:ascii="Times New Roman" w:hAnsi="Times New Roman" w:cs="Times New Roman"/>
          <w:b w:val="0"/>
          <w:bCs w:val="0"/>
          <w:strike/>
          <w:snapToGrid w:val="0"/>
          <w:color w:val="FF0000"/>
          <w:szCs w:val="24"/>
          <w:lang w:val="ru-RU"/>
        </w:rPr>
        <w:t>.030</w:t>
      </w:r>
      <w:r w:rsidR="0002104B">
        <w:rPr>
          <w:rFonts w:ascii="Times New Roman" w:hAnsi="Times New Roman" w:cs="Times New Roman"/>
          <w:b w:val="0"/>
          <w:bCs w:val="0"/>
          <w:snapToGrid w:val="0"/>
          <w:szCs w:val="24"/>
          <w:lang w:val="ru-RU"/>
        </w:rPr>
        <w:t xml:space="preserve">  </w:t>
      </w:r>
      <w:r w:rsidR="0002104B" w:rsidRPr="0002104B">
        <w:rPr>
          <w:rFonts w:ascii="Times New Roman" w:hAnsi="Times New Roman" w:cs="Times New Roman"/>
          <w:b w:val="0"/>
          <w:bCs w:val="0"/>
          <w:snapToGrid w:val="0"/>
          <w:color w:val="FF0000"/>
          <w:szCs w:val="24"/>
          <w:cs/>
          <w:lang w:val="ru-RU"/>
        </w:rPr>
        <w:t>‎</w:t>
      </w:r>
      <w:r w:rsidR="0002104B" w:rsidRPr="0002104B">
        <w:rPr>
          <w:rFonts w:ascii="Times New Roman" w:hAnsi="Times New Roman" w:cs="Times New Roman"/>
          <w:b w:val="0"/>
          <w:bCs w:val="0"/>
          <w:snapToGrid w:val="0"/>
          <w:color w:val="FF0000"/>
          <w:szCs w:val="24"/>
          <w:lang w:val="ru-RU"/>
        </w:rPr>
        <w:t>69.BU.1 0.0.AB.LST.FNSM14030</w:t>
      </w:r>
      <w:r w:rsidR="0002104B" w:rsidRPr="0002104B">
        <w:rPr>
          <w:rFonts w:ascii="Times New Roman" w:hAnsi="Times New Roman" w:cs="Times New Roman"/>
          <w:b w:val="0"/>
          <w:bCs w:val="0"/>
          <w:snapToGrid w:val="0"/>
          <w:szCs w:val="24"/>
          <w:cs/>
          <w:lang w:val="ru-RU"/>
        </w:rPr>
        <w:t>‎</w:t>
      </w:r>
      <w:r w:rsidRPr="00487FF9">
        <w:rPr>
          <w:rFonts w:ascii="Times New Roman" w:hAnsi="Times New Roman" w:cs="Times New Roman"/>
          <w:b w:val="0"/>
          <w:bCs w:val="0"/>
          <w:snapToGrid w:val="0"/>
          <w:szCs w:val="24"/>
          <w:lang w:val="ru-RU"/>
        </w:rPr>
        <w:t>;</w:t>
      </w:r>
    </w:p>
    <w:p w:rsidR="00487FF9" w:rsidRPr="0002104B" w:rsidRDefault="00487FF9" w:rsidP="0002104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02104B">
        <w:rPr>
          <w:rFonts w:cs="Times New Roman"/>
          <w:szCs w:val="24"/>
        </w:rPr>
        <w:t>PACKAGE OF OPERATION PROGRAMS</w:t>
      </w:r>
      <w:r w:rsidR="006462C3" w:rsidRPr="0002104B">
        <w:rPr>
          <w:rFonts w:cs="Times New Roman"/>
          <w:szCs w:val="24"/>
        </w:rPr>
        <w:t xml:space="preserve"> </w:t>
      </w:r>
      <w:r w:rsidRPr="0002104B">
        <w:rPr>
          <w:rFonts w:cs="Times New Roman"/>
          <w:szCs w:val="24"/>
        </w:rPr>
        <w:t xml:space="preserve">FOR NUCLEAR FUEL HANDLING AT THE NUCLEAR POWER </w:t>
      </w:r>
      <w:r w:rsidRPr="0002104B">
        <w:rPr>
          <w:rFonts w:cs="Times New Roman"/>
          <w:szCs w:val="24"/>
          <w:cs/>
        </w:rPr>
        <w:t>‎</w:t>
      </w:r>
      <w:r w:rsidRPr="0002104B">
        <w:rPr>
          <w:rFonts w:cs="Times New Roman"/>
          <w:szCs w:val="24"/>
        </w:rPr>
        <w:t>PLANT</w:t>
      </w:r>
      <w:r w:rsidR="006462C3" w:rsidRPr="0002104B">
        <w:rPr>
          <w:rFonts w:cs="Times New Roman"/>
          <w:szCs w:val="24"/>
        </w:rPr>
        <w:t xml:space="preserve"> </w:t>
      </w:r>
      <w:r w:rsidRPr="0002104B">
        <w:rPr>
          <w:rFonts w:cs="Times New Roman"/>
          <w:szCs w:val="24"/>
          <w:cs/>
        </w:rPr>
        <w:t>‎</w:t>
      </w:r>
      <w:r w:rsidRPr="0002104B">
        <w:rPr>
          <w:rFonts w:cs="Times New Roman"/>
          <w:szCs w:val="24"/>
        </w:rPr>
        <w:t xml:space="preserve">(FUEL RECEIPT, PREPARATION FOR LOADING, RELOADING AND </w:t>
      </w:r>
      <w:r w:rsidRPr="0002104B">
        <w:rPr>
          <w:rFonts w:cs="Times New Roman"/>
          <w:szCs w:val="24"/>
          <w:cs/>
        </w:rPr>
        <w:t>‎</w:t>
      </w:r>
      <w:r w:rsidRPr="0002104B">
        <w:rPr>
          <w:rFonts w:cs="Times New Roman"/>
          <w:szCs w:val="24"/>
        </w:rPr>
        <w:t>PREPARATION FOR SHIPMENT)</w:t>
      </w:r>
      <w:r w:rsidRPr="0002104B">
        <w:rPr>
          <w:rFonts w:cs="Times New Roman"/>
          <w:szCs w:val="24"/>
          <w:cs/>
        </w:rPr>
        <w:t>‎</w:t>
      </w:r>
      <w:r w:rsidRPr="0002104B">
        <w:rPr>
          <w:rFonts w:cs="Times New Roman"/>
          <w:szCs w:val="24"/>
        </w:rPr>
        <w:t xml:space="preserve"> FRESH NUCLEAR FUEL ACCEPTANCE CONTROL PROGRAM, </w:t>
      </w:r>
      <w:r w:rsidRPr="0002104B">
        <w:rPr>
          <w:rFonts w:cs="Times New Roman"/>
          <w:strike/>
          <w:color w:val="FF0000"/>
          <w:szCs w:val="24"/>
        </w:rPr>
        <w:t>52.BU.1 0.00.AB.WI.ATEX.019-1</w:t>
      </w:r>
      <w:r w:rsidR="0002104B" w:rsidRPr="0002104B">
        <w:rPr>
          <w:rFonts w:cs="Times New Roman"/>
          <w:strike/>
          <w:color w:val="FF0000"/>
          <w:szCs w:val="24"/>
        </w:rPr>
        <w:t xml:space="preserve"> </w:t>
      </w:r>
      <w:r w:rsidR="0002104B" w:rsidRPr="0002104B">
        <w:rPr>
          <w:rFonts w:cs="Times New Roman"/>
          <w:b/>
          <w:bCs/>
          <w:strike/>
          <w:color w:val="FF0000"/>
          <w:szCs w:val="24"/>
        </w:rPr>
        <w:t xml:space="preserve"> </w:t>
      </w:r>
      <w:r w:rsidR="0002104B" w:rsidRPr="0002104B">
        <w:rPr>
          <w:rFonts w:ascii="Times New Roman" w:eastAsia="Times New Roman" w:hAnsi="Times New Roman" w:cs="Times New Roman"/>
          <w:sz w:val="24"/>
          <w:szCs w:val="24"/>
          <w:cs/>
          <w:lang w:bidi="fa-IR"/>
        </w:rPr>
        <w:t>‎</w:t>
      </w:r>
      <w:r w:rsidR="0002104B">
        <w:rPr>
          <w:rFonts w:ascii="Times New Roman" w:eastAsia="Times New Roman" w:hAnsi="Times New Roman" w:cs="Times New Roman"/>
          <w:color w:val="FF0000"/>
          <w:sz w:val="24"/>
          <w:szCs w:val="24"/>
          <w:lang w:bidi="fa-IR"/>
        </w:rPr>
        <w:t xml:space="preserve"> </w:t>
      </w:r>
      <w:r w:rsidR="0002104B" w:rsidRPr="0002104B">
        <w:rPr>
          <w:rFonts w:ascii="Times New Roman" w:eastAsia="Times New Roman" w:hAnsi="Times New Roman" w:cs="Times New Roman"/>
          <w:color w:val="FF0000"/>
          <w:sz w:val="24"/>
          <w:szCs w:val="24"/>
          <w:lang w:bidi="fa-IR"/>
        </w:rPr>
        <w:t>53.BU.1 0.0.AB.SPR.FNSM14290</w:t>
      </w:r>
      <w:r w:rsidR="0002104B" w:rsidRPr="0002104B">
        <w:rPr>
          <w:rFonts w:ascii="Times New Roman" w:eastAsia="Times New Roman" w:hAnsi="Times New Roman" w:cs="Times New Roman"/>
          <w:sz w:val="24"/>
          <w:szCs w:val="24"/>
          <w:cs/>
          <w:lang w:bidi="fa-IR"/>
        </w:rPr>
        <w:t>‎</w:t>
      </w:r>
    </w:p>
    <w:p w:rsidR="006462C3" w:rsidRPr="0002104B" w:rsidRDefault="006462C3" w:rsidP="0002104B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color w:val="FF0000"/>
          <w:szCs w:val="24"/>
        </w:rPr>
      </w:pPr>
      <w:r w:rsidRPr="006462C3">
        <w:rPr>
          <w:rFonts w:ascii="Times New Roman" w:hAnsi="Times New Roman" w:cs="Times New Roman"/>
          <w:b w:val="0"/>
          <w:bCs w:val="0"/>
          <w:szCs w:val="24"/>
        </w:rPr>
        <w:t xml:space="preserve">PACKAGE OF OPERATION PROGRAMS FOR NUCLEAR FUEL HANDLING AT THE NUCLEAR POWER </w:t>
      </w:r>
      <w:r w:rsidRPr="006462C3">
        <w:rPr>
          <w:rFonts w:ascii="Times New Roman" w:hAnsi="Times New Roman" w:cs="Times New Roman"/>
          <w:b w:val="0"/>
          <w:bCs w:val="0"/>
          <w:szCs w:val="24"/>
          <w:cs/>
        </w:rPr>
        <w:t>‎</w:t>
      </w:r>
      <w:r w:rsidRPr="006462C3">
        <w:rPr>
          <w:rFonts w:ascii="Times New Roman" w:hAnsi="Times New Roman" w:cs="Times New Roman"/>
          <w:b w:val="0"/>
          <w:bCs w:val="0"/>
          <w:szCs w:val="24"/>
        </w:rPr>
        <w:t xml:space="preserve">PLANT </w:t>
      </w:r>
      <w:proofErr w:type="gramStart"/>
      <w:r w:rsidRPr="006462C3">
        <w:rPr>
          <w:rFonts w:ascii="Times New Roman" w:hAnsi="Times New Roman" w:cs="Times New Roman"/>
          <w:b w:val="0"/>
          <w:bCs w:val="0"/>
          <w:szCs w:val="24"/>
          <w:cs/>
        </w:rPr>
        <w:t>‎</w:t>
      </w:r>
      <w:r w:rsidRPr="006462C3">
        <w:rPr>
          <w:rFonts w:ascii="Times New Roman" w:hAnsi="Times New Roman" w:cs="Times New Roman"/>
          <w:b w:val="0"/>
          <w:bCs w:val="0"/>
          <w:szCs w:val="24"/>
        </w:rPr>
        <w:t>(</w:t>
      </w:r>
      <w:proofErr w:type="gramEnd"/>
      <w:r w:rsidRPr="006462C3">
        <w:rPr>
          <w:rFonts w:ascii="Times New Roman" w:hAnsi="Times New Roman" w:cs="Times New Roman"/>
          <w:b w:val="0"/>
          <w:bCs w:val="0"/>
          <w:szCs w:val="24"/>
        </w:rPr>
        <w:t xml:space="preserve">FUEL RECEIPT, PREPARATION FOR LOADING, RELOADING AND </w:t>
      </w:r>
      <w:r w:rsidRPr="006462C3">
        <w:rPr>
          <w:rFonts w:ascii="Times New Roman" w:hAnsi="Times New Roman" w:cs="Times New Roman"/>
          <w:b w:val="0"/>
          <w:bCs w:val="0"/>
          <w:szCs w:val="24"/>
          <w:cs/>
        </w:rPr>
        <w:t>‎</w:t>
      </w:r>
      <w:r w:rsidRPr="006462C3">
        <w:rPr>
          <w:rFonts w:ascii="Times New Roman" w:hAnsi="Times New Roman" w:cs="Times New Roman"/>
          <w:b w:val="0"/>
          <w:bCs w:val="0"/>
          <w:szCs w:val="24"/>
        </w:rPr>
        <w:t>PREPARATION FOR SHIPMENT)</w:t>
      </w:r>
      <w:r w:rsidRPr="006462C3">
        <w:rPr>
          <w:rFonts w:ascii="Times New Roman" w:hAnsi="Times New Roman" w:cs="Times New Roman"/>
          <w:b w:val="0"/>
          <w:bCs w:val="0"/>
          <w:szCs w:val="24"/>
          <w:cs/>
        </w:rPr>
        <w:t>‎</w:t>
      </w:r>
      <w:r w:rsidRPr="006462C3">
        <w:rPr>
          <w:rFonts w:ascii="Times New Roman" w:hAnsi="Times New Roman" w:cs="Times New Roman"/>
          <w:b w:val="0"/>
          <w:bCs w:val="0"/>
          <w:szCs w:val="24"/>
        </w:rPr>
        <w:t xml:space="preserve"> FRESH NUCLEAR FUEL ACCEPTANCE CONTROL PROGRAM, </w:t>
      </w:r>
      <w:r w:rsidRPr="0002104B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52.BU.1 0.00.AB.WI.ATEX.019-2</w:t>
      </w:r>
      <w:r w:rsidR="0002104B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02104B" w:rsidRPr="0002104B">
        <w:rPr>
          <w:rFonts w:ascii="Times New Roman" w:hAnsi="Times New Roman" w:cs="Times New Roman"/>
          <w:b w:val="0"/>
          <w:bCs w:val="0"/>
          <w:color w:val="FF0000"/>
          <w:szCs w:val="24"/>
          <w:cs/>
        </w:rPr>
        <w:t>‎</w:t>
      </w:r>
      <w:r w:rsidR="0002104B" w:rsidRPr="0002104B">
        <w:rPr>
          <w:rFonts w:ascii="Times New Roman" w:hAnsi="Times New Roman" w:cs="Times New Roman"/>
          <w:b w:val="0"/>
          <w:bCs w:val="0"/>
          <w:color w:val="FF0000"/>
          <w:szCs w:val="24"/>
        </w:rPr>
        <w:t>53.BU.1 0.0.AB.SPR.FNSM14291</w:t>
      </w:r>
      <w:r w:rsidR="0002104B" w:rsidRPr="0002104B">
        <w:rPr>
          <w:rFonts w:ascii="Times New Roman" w:hAnsi="Times New Roman" w:cs="Times New Roman"/>
          <w:b w:val="0"/>
          <w:bCs w:val="0"/>
          <w:color w:val="FF0000"/>
          <w:szCs w:val="24"/>
          <w:cs/>
        </w:rPr>
        <w:t>‎</w:t>
      </w:r>
    </w:p>
    <w:p w:rsidR="004B4B75" w:rsidRPr="00487FF9" w:rsidRDefault="004B4B75" w:rsidP="006D4C27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</w:rPr>
      </w:pPr>
    </w:p>
    <w:p w:rsidR="006D4C27" w:rsidRDefault="006D4C27" w:rsidP="00DC37EB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0D03F4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Pr="000D03F4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>شرکت بهره‌برداری، برای انجام صحیح مجموعه فرآیندهای ردیف 4-</w:t>
      </w:r>
      <w:r w:rsidR="00DC37EB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-3 ، ملزم به تهیه مدارک </w:t>
      </w:r>
      <w:r w:rsidRPr="00233BCA">
        <w:rPr>
          <w:rFonts w:ascii="Times New Roman" w:hAnsi="Times New Roman" w:cs="B Nazanin"/>
          <w:b w:val="0"/>
          <w:bCs w:val="0"/>
          <w:szCs w:val="24"/>
        </w:rPr>
        <w:t>Working Graph for Refueling</w:t>
      </w:r>
      <w:r w:rsidRPr="00233BCA">
        <w:rPr>
          <w:rFonts w:ascii="Times New Roman" w:hAnsi="Times New Roman" w:cs="B Nazanin" w:hint="cs"/>
          <w:b w:val="0"/>
          <w:bCs w:val="0"/>
          <w:szCs w:val="24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و </w:t>
      </w:r>
      <w:r w:rsidRPr="00233BCA">
        <w:rPr>
          <w:rFonts w:ascii="Times New Roman" w:hAnsi="Times New Roman" w:cs="B Nazanin"/>
          <w:b w:val="0"/>
          <w:bCs w:val="0"/>
          <w:szCs w:val="24"/>
        </w:rPr>
        <w:t>Working Program for Refueling</w:t>
      </w:r>
      <w:r w:rsidRPr="00233BCA">
        <w:rPr>
          <w:rFonts w:ascii="Times New Roman" w:hAnsi="Times New Roman" w:cs="B Nazanin" w:hint="cs"/>
          <w:b w:val="0"/>
          <w:bCs w:val="0"/>
          <w:szCs w:val="24"/>
          <w:rtl/>
        </w:rPr>
        <w:t xml:space="preserve"> 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در هر تعویض سوخت نیروگاه می‌‌باشد. نظارت بر اجرای صحیح این فرآیندها و رعایت الزامات ایمنی هسته‌ای در حین اجرای آنها براساس مدارک مندرج در ردیف بالا و دو مدرک مورد اشاره، بر عهده این </w:t>
      </w:r>
      <w:r w:rsidRPr="000D03F4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0D03F4" w:rsidRPr="000D03F4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شرکت</w:t>
      </w:r>
      <w:r w:rsidR="000D03F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>می‌باشد؛</w:t>
      </w:r>
    </w:p>
    <w:p w:rsidR="003D74B1" w:rsidRPr="00FE12D1" w:rsidRDefault="006D4C27" w:rsidP="007E432E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مدیریت ایمنی هسته‌ای شرکت،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>وظیفه</w:t>
      </w:r>
      <w:r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حصول اطمینان از انجام مداوم و صحیح وظایف نظارتی </w:t>
      </w:r>
      <w:r w:rsidR="005B37A0" w:rsidRPr="00F11D0D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="005B37A0" w:rsidRPr="00F11D0D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>شرکت بهره‌برداری</w:t>
      </w:r>
      <w:r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>در مجموعه فرآیندهای</w:t>
      </w:r>
      <w:r w:rsidR="0033508F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   </w:t>
      </w:r>
      <w:r w:rsidR="00DC37EB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  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4-</w:t>
      </w:r>
      <w:r w:rsidR="00093FA3" w:rsidRPr="00FE12D1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>-1 تا 4-</w:t>
      </w:r>
      <w:r w:rsidR="00093FA3" w:rsidRPr="00FE12D1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>-3 را دارا می‌باشد. بدین منظور این مدیریت</w:t>
      </w:r>
      <w:r w:rsidR="003D74B1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با بازرسی میدانی یا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اخذ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lastRenderedPageBreak/>
        <w:t xml:space="preserve">گزارش‌های </w:t>
      </w:r>
      <w:r w:rsidR="005B37A0" w:rsidRPr="00F11D0D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="005B37A0" w:rsidRPr="00F11D0D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>شرکت بهره‌برداری</w:t>
      </w:r>
      <w:r w:rsidR="00AB1A3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AB1A34" w:rsidRPr="00AB1A34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( گزارش اشاره شده در بند 1 بولت </w:t>
      </w:r>
      <w:r w:rsidR="007E432E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4</w:t>
      </w:r>
      <w:r w:rsidR="00AB1A34" w:rsidRPr="00AB1A34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-</w:t>
      </w:r>
      <w:r w:rsidR="007E432E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3</w:t>
      </w:r>
      <w:r w:rsidR="00AB1A34" w:rsidRPr="00AB1A34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)</w:t>
      </w:r>
      <w:r w:rsidR="005B37A0" w:rsidRPr="00AB1A34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و راستی آزمایی آنها و یا به </w:t>
      </w:r>
      <w:r w:rsidR="0033508F" w:rsidRPr="00FE12D1">
        <w:rPr>
          <w:rFonts w:ascii="Times New Roman" w:hAnsi="Times New Roman" w:cs="B Nazanin" w:hint="cs"/>
          <w:b w:val="0"/>
          <w:bCs w:val="0"/>
          <w:sz w:val="28"/>
          <w:rtl/>
        </w:rPr>
        <w:t>روش‌های</w:t>
      </w:r>
      <w:r w:rsidR="005B37A0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دیگر نسبت به این مهم اطمینان حاصل کند.</w:t>
      </w:r>
      <w:r w:rsidR="003D74B1" w:rsidRPr="00FE12D1">
        <w:rPr>
          <w:rFonts w:ascii="Times New Roman" w:hAnsi="Times New Roman" w:cs="B Nazanin" w:hint="cs"/>
          <w:b w:val="0"/>
          <w:bCs w:val="0"/>
          <w:sz w:val="28"/>
          <w:rtl/>
        </w:rPr>
        <w:t xml:space="preserve"> در همین راستا لازم است مدیریت ایمنی هسته‌ای شرکت نسبت به تکمیل درست و به موقع چک‌لیست‌های پیوست مدارک</w:t>
      </w:r>
    </w:p>
    <w:p w:rsidR="003D74B1" w:rsidRDefault="003D74B1" w:rsidP="003D74B1">
      <w:pPr>
        <w:pStyle w:val="Title"/>
        <w:bidi w:val="0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FE12D1">
        <w:rPr>
          <w:rFonts w:ascii="Calibri" w:eastAsia="Calibri" w:hAnsi="Calibri" w:cs="B Nazanin"/>
          <w:b w:val="0"/>
          <w:bCs w:val="0"/>
          <w:sz w:val="28"/>
          <w:cs/>
          <w:lang w:bidi="ar-SA"/>
        </w:rPr>
        <w:t>‎</w:t>
      </w:r>
      <w:r w:rsidRPr="00A70712">
        <w:rPr>
          <w:rFonts w:ascii="Times New Roman" w:hAnsi="Times New Roman" w:cs="B Nazanin"/>
          <w:b w:val="0"/>
          <w:bCs w:val="0"/>
          <w:strike/>
          <w:color w:val="FF0000"/>
          <w:szCs w:val="24"/>
        </w:rPr>
        <w:t>52.BU.1 0.00.AB.WI.ATEX.019-1 to 3</w:t>
      </w:r>
      <w:r w:rsidRPr="00A70712">
        <w:rPr>
          <w:rFonts w:ascii="Times New Roman" w:hAnsi="Times New Roman" w:cs="B Nazanin"/>
          <w:b w:val="0"/>
          <w:bCs w:val="0"/>
          <w:strike/>
          <w:color w:val="FF0000"/>
          <w:szCs w:val="24"/>
          <w:cs/>
        </w:rPr>
        <w:t>‎</w:t>
      </w:r>
      <w:r w:rsidRPr="00A70712">
        <w:rPr>
          <w:rFonts w:ascii="Times New Roman" w:hAnsi="Times New Roman" w:cs="B Nazanin" w:hint="cs"/>
          <w:b w:val="0"/>
          <w:bCs w:val="0"/>
          <w:color w:val="FF0000"/>
          <w:szCs w:val="24"/>
          <w:rtl/>
        </w:rPr>
        <w:t xml:space="preserve"> </w:t>
      </w:r>
    </w:p>
    <w:p w:rsidR="00A70712" w:rsidRPr="00A70712" w:rsidRDefault="00A70712" w:rsidP="00A70712">
      <w:pPr>
        <w:pStyle w:val="Title"/>
        <w:bidi w:val="0"/>
        <w:jc w:val="lowKashida"/>
        <w:rPr>
          <w:rFonts w:ascii="Times New Roman" w:hAnsi="Times New Roman" w:cs="B Nazanin"/>
          <w:b w:val="0"/>
          <w:bCs w:val="0"/>
          <w:sz w:val="28"/>
          <w:rtl/>
        </w:rPr>
      </w:pPr>
      <w:r w:rsidRPr="00A70712">
        <w:rPr>
          <w:rFonts w:ascii="Times New Roman" w:hAnsi="Times New Roman" w:cs="B Nazanin"/>
          <w:b w:val="0"/>
          <w:bCs w:val="0"/>
          <w:sz w:val="28"/>
          <w:cs/>
        </w:rPr>
        <w:t>‎</w:t>
      </w:r>
      <w:r w:rsidRPr="00A70712">
        <w:rPr>
          <w:rFonts w:ascii="Times New Roman" w:hAnsi="Times New Roman" w:cs="Times New Roman"/>
          <w:b w:val="0"/>
          <w:bCs w:val="0"/>
          <w:color w:val="FF0000"/>
          <w:szCs w:val="24"/>
        </w:rPr>
        <w:t>53.BU.1 0.0.AB.SPR.FNSM14290 to 14292</w:t>
      </w:r>
    </w:p>
    <w:p w:rsidR="003D74B1" w:rsidRPr="003D74B1" w:rsidRDefault="003D74B1" w:rsidP="003D74B1">
      <w:pPr>
        <w:pStyle w:val="Title"/>
        <w:ind w:left="507" w:firstLine="720"/>
        <w:jc w:val="lowKashida"/>
        <w:rPr>
          <w:rFonts w:ascii="Times New Roman" w:hAnsi="Times New Roman" w:cs="B Nazanin"/>
          <w:b w:val="0"/>
          <w:bCs w:val="0"/>
          <w:sz w:val="28"/>
          <w:rtl/>
        </w:rPr>
      </w:pPr>
      <w:r w:rsidRPr="00FE12D1">
        <w:rPr>
          <w:rFonts w:ascii="Times New Roman" w:hAnsi="Times New Roman" w:cs="B Nazanin" w:hint="cs"/>
          <w:b w:val="0"/>
          <w:bCs w:val="0"/>
          <w:sz w:val="28"/>
          <w:rtl/>
        </w:rPr>
        <w:t>اطمینان حاصل کند.</w:t>
      </w:r>
    </w:p>
    <w:p w:rsidR="00C54FD5" w:rsidRDefault="006D4C27" w:rsidP="00E07596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A70712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Pr="00A70712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شرکت بهره‌برداری، </w:t>
      </w:r>
      <w:r w:rsidR="00C54FD5">
        <w:rPr>
          <w:rFonts w:ascii="Times New Roman" w:hAnsi="Times New Roman" w:cs="B Nazanin" w:hint="cs"/>
          <w:b w:val="0"/>
          <w:bCs w:val="0"/>
          <w:sz w:val="28"/>
          <w:rtl/>
        </w:rPr>
        <w:t xml:space="preserve">مسئول </w:t>
      </w:r>
      <w:r w:rsidR="00C54FD5" w:rsidRPr="00C54FD5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انجام محاسبات فیزیک-نوترونی، تعیین طرح چیدمان قلب و ارائه گزارش‌های مرتبط</w:t>
      </w:r>
      <w:r w:rsidR="00C54FD5">
        <w:rPr>
          <w:rFonts w:ascii="Times New Roman" w:hAnsi="Times New Roman" w:cs="B Nazanin" w:hint="cs"/>
          <w:b w:val="0"/>
          <w:bCs w:val="0"/>
          <w:sz w:val="28"/>
          <w:rtl/>
        </w:rPr>
        <w:t xml:space="preserve"> (بند 4-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C54FD5">
        <w:rPr>
          <w:rFonts w:ascii="Times New Roman" w:hAnsi="Times New Roman" w:cs="B Nazanin" w:hint="cs"/>
          <w:b w:val="0"/>
          <w:bCs w:val="0"/>
          <w:sz w:val="28"/>
          <w:rtl/>
        </w:rPr>
        <w:t xml:space="preserve">-4) می‌باشد. این </w:t>
      </w:r>
      <w:r w:rsidR="00C54FD5" w:rsidRPr="00A70712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</w:t>
      </w:r>
      <w:r w:rsidR="00C54FD5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A70712" w:rsidRPr="00A70712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شرکت </w:t>
      </w:r>
      <w:r w:rsidR="00C54FD5">
        <w:rPr>
          <w:rFonts w:ascii="Times New Roman" w:hAnsi="Times New Roman" w:cs="B Nazanin" w:hint="cs"/>
          <w:b w:val="0"/>
          <w:bCs w:val="0"/>
          <w:sz w:val="28"/>
          <w:rtl/>
        </w:rPr>
        <w:t>فعالیت مذکور را باید براساس مدرک زیر انجام دهد:</w:t>
      </w:r>
    </w:p>
    <w:tbl>
      <w:tblPr>
        <w:tblStyle w:val="TableGrid"/>
        <w:bidiVisual/>
        <w:tblW w:w="0" w:type="auto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7"/>
      </w:tblGrid>
      <w:tr w:rsidR="00C54FD5" w:rsidTr="0075524E">
        <w:tc>
          <w:tcPr>
            <w:tcW w:w="8657" w:type="dxa"/>
            <w:vAlign w:val="center"/>
          </w:tcPr>
          <w:p w:rsidR="00C54FD5" w:rsidRDefault="00C54FD5" w:rsidP="00E07596">
            <w:pPr>
              <w:pStyle w:val="Title"/>
              <w:numPr>
                <w:ilvl w:val="0"/>
                <w:numId w:val="8"/>
              </w:numPr>
              <w:bidi w:val="0"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C54FD5">
              <w:rPr>
                <w:rFonts w:ascii="Times New Roman" w:hAnsi="Times New Roman" w:cs="Times New Roman"/>
                <w:b w:val="0"/>
                <w:bCs w:val="0"/>
                <w:szCs w:val="24"/>
              </w:rPr>
              <w:t>LIST OF OP ERATION-NEUTRONIC CALCULATIONS AND EXPERIMENTS FOR BUSHEHR NPP -1 FUEL LOADS</w:t>
            </w:r>
          </w:p>
          <w:p w:rsidR="00C54FD5" w:rsidRDefault="00C54FD5" w:rsidP="00C54FD5">
            <w:pPr>
              <w:pStyle w:val="Title"/>
              <w:bidi w:val="0"/>
              <w:ind w:left="720"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C54FD5">
              <w:rPr>
                <w:rFonts w:ascii="Times New Roman" w:hAnsi="Times New Roman" w:cs="B Nazanin"/>
                <w:b w:val="0"/>
                <w:bCs w:val="0"/>
              </w:rPr>
              <w:t>89</w:t>
            </w:r>
            <w:proofErr w:type="gramStart"/>
            <w:r w:rsidRPr="00C54FD5">
              <w:rPr>
                <w:rFonts w:ascii="Times New Roman" w:hAnsi="Times New Roman" w:cs="B Nazanin"/>
                <w:b w:val="0"/>
                <w:bCs w:val="0"/>
              </w:rPr>
              <w:t>.BU.1</w:t>
            </w:r>
            <w:proofErr w:type="gramEnd"/>
            <w:r w:rsidRPr="00C54FD5">
              <w:rPr>
                <w:rFonts w:ascii="Times New Roman" w:hAnsi="Times New Roman" w:cs="B Nazanin"/>
                <w:b w:val="0"/>
                <w:bCs w:val="0"/>
              </w:rPr>
              <w:t xml:space="preserve"> 0.00.AB.WI.FNSM.002(89.BU.1 0.00.AB.WI.ATEX.002)</w:t>
            </w:r>
          </w:p>
          <w:p w:rsidR="0079437E" w:rsidRPr="0079437E" w:rsidRDefault="0079437E" w:rsidP="000D03F4">
            <w:pPr>
              <w:numPr>
                <w:ilvl w:val="0"/>
                <w:numId w:val="8"/>
              </w:numPr>
              <w:bidi w:val="0"/>
              <w:rPr>
                <w:rFonts w:cs="Times New Roman"/>
                <w:sz w:val="24"/>
                <w:szCs w:val="28"/>
              </w:rPr>
            </w:pPr>
            <w:r w:rsidRPr="0079437E">
              <w:rPr>
                <w:rFonts w:cs="Times New Roman"/>
                <w:sz w:val="24"/>
                <w:szCs w:val="28"/>
              </w:rPr>
              <w:t>T</w:t>
            </w:r>
            <w:r w:rsidR="000D03F4">
              <w:rPr>
                <w:rFonts w:cs="Times New Roman"/>
                <w:sz w:val="24"/>
                <w:szCs w:val="28"/>
              </w:rPr>
              <w:t>ECHNICAL</w:t>
            </w:r>
            <w:r w:rsidRPr="0079437E">
              <w:rPr>
                <w:rFonts w:cs="Times New Roman"/>
                <w:sz w:val="24"/>
                <w:szCs w:val="28"/>
              </w:rPr>
              <w:t xml:space="preserve"> SPECIFICATION OF SAFE OPRATION, 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</w:rPr>
              <w:t>51.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  <w:lang w:val="en-GB"/>
              </w:rPr>
              <w:t>BU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</w:rPr>
              <w:t>.10.00.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  <w:lang w:val="en-GB"/>
              </w:rPr>
              <w:t>AB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</w:rPr>
              <w:t>.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  <w:lang w:val="en-GB"/>
              </w:rPr>
              <w:t>WI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</w:rPr>
              <w:t>.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  <w:lang w:val="en-GB"/>
              </w:rPr>
              <w:t>ATEX</w:t>
            </w:r>
            <w:r w:rsidRPr="000D03F4">
              <w:rPr>
                <w:rFonts w:cs="Times New Roman"/>
                <w:strike/>
                <w:color w:val="FF0000"/>
                <w:sz w:val="24"/>
                <w:szCs w:val="28"/>
              </w:rPr>
              <w:t>.001</w:t>
            </w:r>
            <w:r w:rsidR="000D03F4" w:rsidRPr="000D03F4">
              <w:rPr>
                <w:rFonts w:cs="Times New Roman"/>
                <w:color w:val="FF0000"/>
                <w:sz w:val="24"/>
                <w:szCs w:val="28"/>
              </w:rPr>
              <w:t xml:space="preserve">   </w:t>
            </w:r>
            <w:r w:rsidR="000D03F4" w:rsidRPr="000D03F4">
              <w:rPr>
                <w:rFonts w:cs="Times New Roman"/>
                <w:color w:val="FF0000"/>
                <w:sz w:val="24"/>
                <w:szCs w:val="28"/>
                <w:cs/>
              </w:rPr>
              <w:t>‎</w:t>
            </w:r>
            <w:r w:rsidR="000D03F4" w:rsidRPr="000D03F4">
              <w:rPr>
                <w:rFonts w:cs="Times New Roman"/>
                <w:color w:val="FF0000"/>
                <w:sz w:val="24"/>
                <w:szCs w:val="28"/>
              </w:rPr>
              <w:t>52.BU.1 0.00.AB.WI.ATEX.001</w:t>
            </w:r>
            <w:r w:rsidR="000D03F4" w:rsidRPr="000D03F4">
              <w:rPr>
                <w:rFonts w:cs="Times New Roman"/>
                <w:sz w:val="24"/>
                <w:szCs w:val="28"/>
                <w:cs/>
              </w:rPr>
              <w:t>‎</w:t>
            </w:r>
          </w:p>
          <w:p w:rsidR="00C54FD5" w:rsidRDefault="00C54FD5" w:rsidP="00E07596">
            <w:pPr>
              <w:pStyle w:val="Title"/>
              <w:numPr>
                <w:ilvl w:val="0"/>
                <w:numId w:val="8"/>
              </w:numPr>
              <w:bidi w:val="0"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C54FD5">
              <w:rPr>
                <w:rFonts w:ascii="Times New Roman" w:hAnsi="Times New Roman" w:cs="Times New Roman"/>
                <w:b w:val="0"/>
                <w:bCs w:val="0"/>
                <w:szCs w:val="24"/>
              </w:rPr>
              <w:t>FSARs of BNPP-1 (49</w:t>
            </w:r>
            <w:r w:rsidRPr="00C54FD5"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  <w:t>.</w:t>
            </w:r>
            <w:r w:rsidRPr="00C54FD5">
              <w:rPr>
                <w:rFonts w:ascii="Times New Roman" w:hAnsi="Times New Roman" w:cs="Times New Roman"/>
                <w:b w:val="0"/>
                <w:bCs w:val="0"/>
                <w:szCs w:val="24"/>
              </w:rPr>
              <w:t>BU.1 0.0.OO.FSAR.RDR001</w:t>
            </w:r>
            <w:proofErr w:type="gramStart"/>
            <w:r w:rsidRPr="00C54FD5">
              <w:rPr>
                <w:rFonts w:ascii="Times New Roman" w:hAnsi="Times New Roman" w:cs="Times New Roman"/>
                <w:b w:val="0"/>
                <w:bCs w:val="0"/>
                <w:szCs w:val="24"/>
              </w:rPr>
              <w:t>)-</w:t>
            </w:r>
            <w:proofErr w:type="gramEnd"/>
            <w:r w:rsidRPr="00C54FD5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chapters:4,13,15</w:t>
            </w:r>
          </w:p>
          <w:p w:rsidR="00C54FD5" w:rsidRPr="00C54FD5" w:rsidRDefault="00C54FD5" w:rsidP="00C54FD5">
            <w:pPr>
              <w:pStyle w:val="ListParagraph"/>
              <w:bidi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C54FD5" w:rsidRPr="00A626AF" w:rsidRDefault="00C54FD5" w:rsidP="00E07596">
            <w:pPr>
              <w:pStyle w:val="Title"/>
              <w:numPr>
                <w:ilvl w:val="0"/>
                <w:numId w:val="8"/>
              </w:numPr>
              <w:ind w:left="1227" w:firstLine="0"/>
              <w:jc w:val="left"/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</w:pPr>
            <w:r w:rsidRPr="00A626AF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الزامات فرآيندهاي مديريت سوخت نيروگاه‌هاي اتمي  ‏‏(‏</w:t>
            </w:r>
            <w:r w:rsidRPr="00A626AF">
              <w:rPr>
                <w:rFonts w:ascii="Times New Roman" w:hAnsi="Times New Roman" w:cs="B Nazanin"/>
                <w:b w:val="0"/>
                <w:bCs w:val="0"/>
                <w:sz w:val="28"/>
              </w:rPr>
              <w:t>RFM-4000-01</w:t>
            </w:r>
            <w:r w:rsidRPr="00A626AF">
              <w:rPr>
                <w:rFonts w:ascii="Times New Roman" w:hAnsi="Times New Roman" w:cs="B Nazanin"/>
                <w:b w:val="0"/>
                <w:bCs w:val="0"/>
                <w:sz w:val="28"/>
                <w:cs/>
              </w:rPr>
              <w:t>‎</w:t>
            </w:r>
            <w:r w:rsidRPr="00A626AF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‏)‏</w:t>
            </w:r>
          </w:p>
          <w:p w:rsidR="00C54FD5" w:rsidRPr="00A626AF" w:rsidRDefault="0079437E" w:rsidP="00E07596">
            <w:pPr>
              <w:pStyle w:val="Title"/>
              <w:numPr>
                <w:ilvl w:val="0"/>
                <w:numId w:val="8"/>
              </w:numPr>
              <w:ind w:left="1227" w:firstLine="0"/>
              <w:jc w:val="left"/>
              <w:rPr>
                <w:rFonts w:ascii="Times New Roman" w:hAnsi="Times New Roman" w:cs="B Nazanin"/>
                <w:b w:val="0"/>
                <w:bCs w:val="0"/>
                <w:sz w:val="28"/>
              </w:rPr>
            </w:pPr>
            <w:bookmarkStart w:id="2" w:name="OLE_LINK1"/>
            <w:bookmarkStart w:id="3" w:name="OLE_LINK2"/>
            <w:r w:rsidRPr="00A626AF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دستورالعمل تهيه و تأييد مدارك مديريت قلب راكتور نيروگاه اتمي بوشهر(</w:t>
            </w:r>
            <w:r w:rsidRPr="00A626AF">
              <w:rPr>
                <w:rFonts w:ascii="Times New Roman" w:hAnsi="Times New Roman" w:cs="B Nazanin"/>
                <w:b w:val="0"/>
                <w:bCs w:val="0"/>
                <w:sz w:val="28"/>
              </w:rPr>
              <w:t>INS-4930-10</w:t>
            </w:r>
            <w:r w:rsidRPr="00A626AF">
              <w:rPr>
                <w:rFonts w:ascii="Times New Roman" w:hAnsi="Times New Roman" w:cs="B Nazanin"/>
                <w:b w:val="0"/>
                <w:bCs w:val="0"/>
                <w:sz w:val="28"/>
                <w:rtl/>
              </w:rPr>
              <w:t>)</w:t>
            </w:r>
            <w:bookmarkEnd w:id="2"/>
            <w:bookmarkEnd w:id="3"/>
          </w:p>
          <w:p w:rsidR="0079437E" w:rsidRPr="00C54FD5" w:rsidRDefault="0079437E" w:rsidP="009836EF">
            <w:pPr>
              <w:pStyle w:val="Title"/>
              <w:ind w:left="720"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</w:tbl>
    <w:p w:rsidR="009F1455" w:rsidRDefault="00C54FD5" w:rsidP="00824E16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>
        <w:rPr>
          <w:rFonts w:ascii="Times New Roman" w:hAnsi="Times New Roman" w:cs="B Nazanin" w:hint="cs"/>
          <w:b w:val="0"/>
          <w:bCs w:val="0"/>
          <w:sz w:val="28"/>
          <w:rtl/>
        </w:rPr>
        <w:t>مدیریت ایمنی هسته‌ای</w:t>
      </w:r>
      <w:r w:rsidR="009F1455">
        <w:rPr>
          <w:rFonts w:ascii="Times New Roman" w:hAnsi="Times New Roman" w:cs="B Nazanin" w:hint="cs"/>
          <w:b w:val="0"/>
          <w:bCs w:val="0"/>
          <w:sz w:val="28"/>
          <w:rtl/>
        </w:rPr>
        <w:t xml:space="preserve"> شرکت </w:t>
      </w:r>
      <w:r w:rsidR="00093FA3" w:rsidRPr="00E17B9E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مس</w:t>
      </w:r>
      <w:r w:rsidR="001F178E" w:rsidRPr="00E17B9E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ئ</w:t>
      </w:r>
      <w:r w:rsidR="00093FA3" w:rsidRPr="00E17B9E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ول نظارت</w:t>
      </w:r>
      <w:r w:rsidR="00093FA3" w:rsidRPr="00E17B9E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بر </w:t>
      </w:r>
      <w:r w:rsidR="00093FA3" w:rsidRPr="00A70712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="00093FA3" w:rsidRPr="00A70712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>شرکت بهره‌برداری برای حصول اطمینان از کیفیت قابل قبول</w:t>
      </w:r>
      <w:r w:rsidR="00093FA3" w:rsidRPr="00F11D0D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 xml:space="preserve"> و</w:t>
      </w:r>
      <w:r w:rsidR="00093FA3" w:rsidRPr="00F11D0D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 xml:space="preserve">در رعایت الزامات ایمنی هسته‌ای </w:t>
      </w:r>
      <w:r w:rsidR="00093FA3" w:rsidRPr="00C54FD5">
        <w:rPr>
          <w:rFonts w:ascii="Times New Roman" w:hAnsi="Times New Roman" w:cs="B Nazanin" w:hint="cs"/>
          <w:b w:val="0"/>
          <w:bCs w:val="0"/>
          <w:sz w:val="28"/>
          <w:rtl/>
        </w:rPr>
        <w:t>انجام محاسبات فیزیک-نوترونی، تعیین طرح چیدمان قلب و ارائه گزارش‌های مرتبط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 xml:space="preserve"> (بند 4-2-1-4) </w:t>
      </w:r>
      <w:r w:rsidR="00093FA3" w:rsidRPr="00E17B9E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می‌باشد</w:t>
      </w:r>
      <w:r w:rsidR="00E17B9E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 xml:space="preserve"> </w:t>
      </w:r>
      <w:r w:rsidR="00E17B9E" w:rsidRPr="00E17B9E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نظارت می‌کند</w:t>
      </w:r>
      <w:r w:rsidR="00093FA3" w:rsidRPr="00E17B9E">
        <w:rPr>
          <w:rFonts w:ascii="Times New Roman" w:hAnsi="Times New Roman" w:cs="B Nazanin" w:hint="cs"/>
          <w:b w:val="0"/>
          <w:bCs w:val="0"/>
          <w:sz w:val="28"/>
          <w:rtl/>
        </w:rPr>
        <w:t>.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093FA3" w:rsidRPr="00030F57">
        <w:rPr>
          <w:rFonts w:ascii="Times New Roman" w:hAnsi="Times New Roman" w:cs="B Nazanin" w:hint="cs"/>
          <w:b w:val="0"/>
          <w:bCs w:val="0"/>
          <w:sz w:val="28"/>
          <w:rtl/>
        </w:rPr>
        <w:t xml:space="preserve">این </w:t>
      </w:r>
      <w:r w:rsidR="00824E16" w:rsidRPr="00824E16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موضوع</w:t>
      </w:r>
      <w:r w:rsidR="00093FA3" w:rsidRPr="00824E16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9F1455" w:rsidRPr="00030F57">
        <w:rPr>
          <w:rFonts w:ascii="Times New Roman" w:hAnsi="Times New Roman" w:cs="B Nazanin" w:hint="cs"/>
          <w:b w:val="0"/>
          <w:bCs w:val="0"/>
          <w:sz w:val="28"/>
          <w:rtl/>
        </w:rPr>
        <w:t xml:space="preserve">با انجام مستقل محاسبات و راستی‌آزمایی محاسبات و مدارک قلب تولید شده توسط شرکت بهره‌برداری </w:t>
      </w:r>
      <w:r w:rsidR="00093FA3" w:rsidRPr="00030F57">
        <w:rPr>
          <w:rFonts w:ascii="Times New Roman" w:hAnsi="Times New Roman" w:cs="B Nazanin" w:hint="cs"/>
          <w:b w:val="0"/>
          <w:bCs w:val="0"/>
          <w:sz w:val="28"/>
          <w:rtl/>
        </w:rPr>
        <w:t>انجام می‌شود</w:t>
      </w:r>
      <w:r w:rsidR="009F1455" w:rsidRPr="00030F57">
        <w:rPr>
          <w:rFonts w:ascii="Times New Roman" w:hAnsi="Times New Roman" w:cs="B Nazanin" w:hint="cs"/>
          <w:b w:val="0"/>
          <w:bCs w:val="0"/>
          <w:sz w:val="28"/>
          <w:rtl/>
        </w:rPr>
        <w:t>.</w:t>
      </w:r>
      <w:r w:rsidR="009F1455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ای</w:t>
      </w:r>
      <w:r w:rsidR="00093FA3">
        <w:rPr>
          <w:rFonts w:ascii="Times New Roman" w:hAnsi="Times New Roman" w:cs="B Nazanin" w:hint="cs"/>
          <w:b w:val="0"/>
          <w:bCs w:val="0"/>
          <w:sz w:val="28"/>
          <w:rtl/>
        </w:rPr>
        <w:t>ن</w:t>
      </w:r>
      <w:r w:rsidR="009F1455"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مدیریت این </w:t>
      </w:r>
      <w:r w:rsidR="000A60AD" w:rsidRPr="000A60AD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موضوع</w:t>
      </w:r>
      <w:r w:rsidR="009F1455" w:rsidRPr="000A60AD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="009F1455">
        <w:rPr>
          <w:rFonts w:ascii="Times New Roman" w:hAnsi="Times New Roman" w:cs="B Nazanin" w:hint="cs"/>
          <w:b w:val="0"/>
          <w:bCs w:val="0"/>
          <w:sz w:val="28"/>
          <w:rtl/>
        </w:rPr>
        <w:t>را براساس مدارک زیر انجام می‌دهد:</w:t>
      </w:r>
    </w:p>
    <w:p w:rsidR="009F1455" w:rsidRDefault="009F1455" w:rsidP="00E07596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zCs w:val="24"/>
        </w:rPr>
      </w:pPr>
      <w:r w:rsidRPr="00C54FD5">
        <w:rPr>
          <w:rFonts w:ascii="Times New Roman" w:hAnsi="Times New Roman" w:cs="Times New Roman"/>
          <w:b w:val="0"/>
          <w:bCs w:val="0"/>
          <w:szCs w:val="24"/>
        </w:rPr>
        <w:t xml:space="preserve">LIST OF </w:t>
      </w:r>
      <w:r w:rsidR="00A70712">
        <w:rPr>
          <w:rFonts w:ascii="Times New Roman" w:hAnsi="Times New Roman" w:cs="Times New Roman"/>
          <w:b w:val="0"/>
          <w:bCs w:val="0"/>
          <w:szCs w:val="24"/>
        </w:rPr>
        <w:t>OP</w:t>
      </w:r>
      <w:r w:rsidRPr="00C54FD5">
        <w:rPr>
          <w:rFonts w:ascii="Times New Roman" w:hAnsi="Times New Roman" w:cs="Times New Roman"/>
          <w:b w:val="0"/>
          <w:bCs w:val="0"/>
          <w:szCs w:val="24"/>
        </w:rPr>
        <w:t>ERATION-NEUTRONIC CALCULATIONS AND EXPERIMENTS FOR BUSHEHR NPP -1 FUEL LOADS</w:t>
      </w:r>
    </w:p>
    <w:p w:rsidR="009F1455" w:rsidRDefault="009F1455" w:rsidP="009F1455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  <w:szCs w:val="24"/>
        </w:rPr>
      </w:pPr>
      <w:r w:rsidRPr="00C54FD5">
        <w:rPr>
          <w:rFonts w:ascii="Times New Roman" w:hAnsi="Times New Roman" w:cs="B Nazanin"/>
          <w:b w:val="0"/>
          <w:bCs w:val="0"/>
        </w:rPr>
        <w:t>89</w:t>
      </w:r>
      <w:proofErr w:type="gramStart"/>
      <w:r w:rsidRPr="00C54FD5">
        <w:rPr>
          <w:rFonts w:ascii="Times New Roman" w:hAnsi="Times New Roman" w:cs="B Nazanin"/>
          <w:b w:val="0"/>
          <w:bCs w:val="0"/>
        </w:rPr>
        <w:t>.BU.1</w:t>
      </w:r>
      <w:proofErr w:type="gramEnd"/>
      <w:r w:rsidRPr="00C54FD5">
        <w:rPr>
          <w:rFonts w:ascii="Times New Roman" w:hAnsi="Times New Roman" w:cs="B Nazanin"/>
          <w:b w:val="0"/>
          <w:bCs w:val="0"/>
        </w:rPr>
        <w:t xml:space="preserve"> 0.00.AB.WI.FNSM.002(89.BU.1 0.00.AB.WI.ATEX.002)</w:t>
      </w:r>
    </w:p>
    <w:p w:rsidR="009F1455" w:rsidRPr="0079437E" w:rsidRDefault="009F1455" w:rsidP="00E07596">
      <w:pPr>
        <w:numPr>
          <w:ilvl w:val="0"/>
          <w:numId w:val="8"/>
        </w:numPr>
        <w:bidi w:val="0"/>
        <w:rPr>
          <w:rFonts w:cs="Times New Roman"/>
          <w:sz w:val="24"/>
          <w:szCs w:val="28"/>
        </w:rPr>
      </w:pPr>
      <w:r w:rsidRPr="0079437E">
        <w:rPr>
          <w:rFonts w:cs="Times New Roman"/>
          <w:sz w:val="24"/>
          <w:szCs w:val="28"/>
        </w:rPr>
        <w:t xml:space="preserve">Technical SPECIFICATION OF SAFE OPRATION, </w:t>
      </w:r>
      <w:r w:rsidRPr="00F11D0D">
        <w:rPr>
          <w:rFonts w:cs="Times New Roman"/>
          <w:strike/>
          <w:color w:val="FF0000"/>
          <w:sz w:val="24"/>
          <w:szCs w:val="28"/>
        </w:rPr>
        <w:t>51.</w:t>
      </w:r>
      <w:r w:rsidRPr="00F11D0D">
        <w:rPr>
          <w:rFonts w:cs="Times New Roman"/>
          <w:strike/>
          <w:color w:val="FF0000"/>
          <w:sz w:val="24"/>
          <w:szCs w:val="28"/>
          <w:lang w:val="en-GB"/>
        </w:rPr>
        <w:t>BU</w:t>
      </w:r>
      <w:r w:rsidRPr="00F11D0D">
        <w:rPr>
          <w:rFonts w:cs="Times New Roman"/>
          <w:strike/>
          <w:color w:val="FF0000"/>
          <w:sz w:val="24"/>
          <w:szCs w:val="28"/>
        </w:rPr>
        <w:t>.10.00.</w:t>
      </w:r>
      <w:r w:rsidRPr="00F11D0D">
        <w:rPr>
          <w:rFonts w:cs="Times New Roman"/>
          <w:strike/>
          <w:color w:val="FF0000"/>
          <w:sz w:val="24"/>
          <w:szCs w:val="28"/>
          <w:lang w:val="en-GB"/>
        </w:rPr>
        <w:t>AB</w:t>
      </w:r>
      <w:r w:rsidRPr="00F11D0D">
        <w:rPr>
          <w:rFonts w:cs="Times New Roman"/>
          <w:strike/>
          <w:color w:val="FF0000"/>
          <w:sz w:val="24"/>
          <w:szCs w:val="28"/>
        </w:rPr>
        <w:t>.</w:t>
      </w:r>
      <w:r w:rsidRPr="00F11D0D">
        <w:rPr>
          <w:rFonts w:cs="Times New Roman"/>
          <w:strike/>
          <w:color w:val="FF0000"/>
          <w:sz w:val="24"/>
          <w:szCs w:val="28"/>
          <w:lang w:val="en-GB"/>
        </w:rPr>
        <w:t>WI</w:t>
      </w:r>
      <w:r w:rsidRPr="00F11D0D">
        <w:rPr>
          <w:rFonts w:cs="Times New Roman"/>
          <w:strike/>
          <w:color w:val="FF0000"/>
          <w:sz w:val="24"/>
          <w:szCs w:val="28"/>
        </w:rPr>
        <w:t>.</w:t>
      </w:r>
      <w:r w:rsidRPr="00F11D0D">
        <w:rPr>
          <w:rFonts w:cs="Times New Roman"/>
          <w:strike/>
          <w:color w:val="FF0000"/>
          <w:sz w:val="24"/>
          <w:szCs w:val="28"/>
          <w:lang w:val="en-GB"/>
        </w:rPr>
        <w:t>ATEX</w:t>
      </w:r>
      <w:r w:rsidRPr="00F11D0D">
        <w:rPr>
          <w:rFonts w:cs="Times New Roman"/>
          <w:strike/>
          <w:color w:val="FF0000"/>
          <w:sz w:val="24"/>
          <w:szCs w:val="28"/>
        </w:rPr>
        <w:t>.001</w:t>
      </w:r>
      <w:r w:rsidR="00F11D0D" w:rsidRPr="00F11D0D">
        <w:rPr>
          <w:rFonts w:cs="Times New Roman"/>
          <w:color w:val="FF0000"/>
          <w:sz w:val="24"/>
          <w:szCs w:val="28"/>
        </w:rPr>
        <w:t xml:space="preserve">  </w:t>
      </w:r>
      <w:r w:rsidR="00F11D0D" w:rsidRPr="0002104B">
        <w:rPr>
          <w:rFonts w:cs="Times New Roman"/>
          <w:color w:val="FF0000"/>
        </w:rPr>
        <w:t>52.BU.10.00.AB.WI.ATEX.001</w:t>
      </w:r>
    </w:p>
    <w:p w:rsidR="009F1455" w:rsidRDefault="009F1455" w:rsidP="00E07596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zCs w:val="24"/>
        </w:rPr>
      </w:pPr>
      <w:r w:rsidRPr="00C54FD5">
        <w:rPr>
          <w:rFonts w:ascii="Times New Roman" w:hAnsi="Times New Roman" w:cs="Times New Roman"/>
          <w:b w:val="0"/>
          <w:bCs w:val="0"/>
          <w:szCs w:val="24"/>
        </w:rPr>
        <w:t>FSARs of BNPP-1 (49</w:t>
      </w:r>
      <w:r w:rsidRPr="00C54FD5">
        <w:rPr>
          <w:rFonts w:ascii="Times New Roman" w:hAnsi="Times New Roman" w:cs="Times New Roman"/>
          <w:b w:val="0"/>
          <w:bCs w:val="0"/>
          <w:szCs w:val="24"/>
          <w:rtl/>
        </w:rPr>
        <w:t>.</w:t>
      </w:r>
      <w:r w:rsidRPr="00C54FD5">
        <w:rPr>
          <w:rFonts w:ascii="Times New Roman" w:hAnsi="Times New Roman" w:cs="Times New Roman"/>
          <w:b w:val="0"/>
          <w:bCs w:val="0"/>
          <w:szCs w:val="24"/>
        </w:rPr>
        <w:t>BU.1 0.0.OO.FSAR.RDR001</w:t>
      </w:r>
      <w:proofErr w:type="gramStart"/>
      <w:r w:rsidRPr="00C54FD5">
        <w:rPr>
          <w:rFonts w:ascii="Times New Roman" w:hAnsi="Times New Roman" w:cs="Times New Roman"/>
          <w:b w:val="0"/>
          <w:bCs w:val="0"/>
          <w:szCs w:val="24"/>
        </w:rPr>
        <w:t>)-</w:t>
      </w:r>
      <w:proofErr w:type="gramEnd"/>
      <w:r w:rsidRPr="00C54FD5">
        <w:rPr>
          <w:rFonts w:ascii="Times New Roman" w:hAnsi="Times New Roman" w:cs="Times New Roman"/>
          <w:b w:val="0"/>
          <w:bCs w:val="0"/>
          <w:szCs w:val="24"/>
        </w:rPr>
        <w:t xml:space="preserve"> chapters:4,13,15</w:t>
      </w:r>
    </w:p>
    <w:p w:rsidR="009F1455" w:rsidRPr="00C54FD5" w:rsidRDefault="009F1455" w:rsidP="009F1455">
      <w:pPr>
        <w:pStyle w:val="ListParagraph"/>
        <w:bidi/>
        <w:jc w:val="left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9F1455" w:rsidRPr="009836EF" w:rsidRDefault="009F1455" w:rsidP="00E07596">
      <w:pPr>
        <w:pStyle w:val="Title"/>
        <w:numPr>
          <w:ilvl w:val="0"/>
          <w:numId w:val="8"/>
        </w:numPr>
        <w:ind w:left="1227" w:firstLine="0"/>
        <w:jc w:val="left"/>
        <w:rPr>
          <w:rFonts w:ascii="Times New Roman" w:hAnsi="Times New Roman" w:cs="B Nazanin"/>
          <w:b w:val="0"/>
          <w:bCs w:val="0"/>
          <w:szCs w:val="24"/>
          <w:rtl/>
        </w:rPr>
      </w:pPr>
      <w:r w:rsidRPr="002227D4">
        <w:rPr>
          <w:rFonts w:ascii="Times New Roman" w:hAnsi="Times New Roman" w:cs="B Nazanin"/>
          <w:b w:val="0"/>
          <w:bCs w:val="0"/>
          <w:sz w:val="28"/>
          <w:rtl/>
        </w:rPr>
        <w:t>الزامات فرآيندهاي مديريت سوخت نيروگاه‌هاي اتمي</w:t>
      </w:r>
      <w:r w:rsidRPr="009836EF">
        <w:rPr>
          <w:rFonts w:ascii="Times New Roman" w:hAnsi="Times New Roman" w:cs="B Nazanin"/>
          <w:b w:val="0"/>
          <w:bCs w:val="0"/>
          <w:szCs w:val="24"/>
          <w:rtl/>
        </w:rPr>
        <w:t xml:space="preserve">  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‏‏(‏</w:t>
      </w:r>
      <w:r w:rsidRPr="002227D4">
        <w:rPr>
          <w:rFonts w:ascii="Times New Roman" w:hAnsi="Times New Roman" w:cs="B Nazanin"/>
          <w:b w:val="0"/>
          <w:bCs w:val="0"/>
          <w:szCs w:val="24"/>
        </w:rPr>
        <w:t>RFM-4000-01</w:t>
      </w:r>
      <w:r w:rsidRPr="002227D4">
        <w:rPr>
          <w:rFonts w:ascii="Times New Roman" w:hAnsi="Times New Roman" w:cs="B Nazanin"/>
          <w:b w:val="0"/>
          <w:bCs w:val="0"/>
          <w:szCs w:val="24"/>
          <w:cs/>
        </w:rPr>
        <w:t>‎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‏)</w:t>
      </w:r>
      <w:r w:rsidRPr="00E35E23">
        <w:rPr>
          <w:rFonts w:ascii="Times New Roman" w:hAnsi="Times New Roman" w:cs="B Nazanin"/>
          <w:b w:val="0"/>
          <w:bCs w:val="0"/>
          <w:sz w:val="22"/>
          <w:szCs w:val="22"/>
          <w:rtl/>
        </w:rPr>
        <w:t>‏</w:t>
      </w:r>
    </w:p>
    <w:p w:rsidR="009F1455" w:rsidRPr="002227D4" w:rsidRDefault="009F1455" w:rsidP="00E07596">
      <w:pPr>
        <w:pStyle w:val="Title"/>
        <w:numPr>
          <w:ilvl w:val="0"/>
          <w:numId w:val="8"/>
        </w:numPr>
        <w:ind w:left="1227" w:firstLine="0"/>
        <w:jc w:val="left"/>
        <w:rPr>
          <w:rFonts w:ascii="Times New Roman" w:hAnsi="Times New Roman" w:cs="B Nazanin"/>
          <w:b w:val="0"/>
          <w:bCs w:val="0"/>
          <w:sz w:val="28"/>
        </w:rPr>
      </w:pPr>
      <w:r w:rsidRPr="002227D4">
        <w:rPr>
          <w:rFonts w:ascii="Times New Roman" w:hAnsi="Times New Roman" w:cs="B Nazanin"/>
          <w:b w:val="0"/>
          <w:bCs w:val="0"/>
          <w:sz w:val="28"/>
          <w:rtl/>
        </w:rPr>
        <w:t>دستورالعمل تهيه و تأييد مدارك مديريت قلب راكتور نيروگاه اتمي بوشهر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(</w:t>
      </w:r>
      <w:r w:rsidRPr="002227D4">
        <w:rPr>
          <w:rFonts w:ascii="Times New Roman" w:hAnsi="Times New Roman" w:cs="B Nazanin"/>
          <w:b w:val="0"/>
          <w:bCs w:val="0"/>
          <w:szCs w:val="24"/>
        </w:rPr>
        <w:t>INS-4930-10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)</w:t>
      </w:r>
    </w:p>
    <w:p w:rsidR="00E35E23" w:rsidRPr="00E35E23" w:rsidRDefault="00E35E23" w:rsidP="00E07596">
      <w:pPr>
        <w:pStyle w:val="Title"/>
        <w:numPr>
          <w:ilvl w:val="0"/>
          <w:numId w:val="8"/>
        </w:numPr>
        <w:ind w:left="1227" w:firstLine="0"/>
        <w:jc w:val="left"/>
        <w:rPr>
          <w:rFonts w:ascii="Times New Roman" w:hAnsi="Times New Roman" w:cs="B Nazanin"/>
          <w:b w:val="0"/>
          <w:bCs w:val="0"/>
          <w:sz w:val="28"/>
        </w:rPr>
      </w:pPr>
      <w:r w:rsidRPr="002227D4">
        <w:rPr>
          <w:rFonts w:ascii="Times New Roman" w:hAnsi="Times New Roman" w:cs="B Nazanin"/>
          <w:b w:val="0"/>
          <w:bCs w:val="0"/>
          <w:sz w:val="28"/>
          <w:rtl/>
        </w:rPr>
        <w:lastRenderedPageBreak/>
        <w:t>روش اجرايي بازنگري و تأييد مدارك قلب راكتور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(</w:t>
      </w:r>
      <w:r w:rsidRPr="002227D4">
        <w:rPr>
          <w:rFonts w:ascii="Times New Roman" w:hAnsi="Times New Roman" w:cs="B Nazanin"/>
          <w:b w:val="0"/>
          <w:bCs w:val="0"/>
          <w:szCs w:val="24"/>
        </w:rPr>
        <w:t>PRO-4930-01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)</w:t>
      </w:r>
    </w:p>
    <w:p w:rsidR="009F1455" w:rsidRPr="009F1455" w:rsidRDefault="009F1455" w:rsidP="00E07596">
      <w:pPr>
        <w:pStyle w:val="Title"/>
        <w:numPr>
          <w:ilvl w:val="0"/>
          <w:numId w:val="8"/>
        </w:numPr>
        <w:ind w:left="1227" w:firstLine="0"/>
        <w:jc w:val="left"/>
        <w:rPr>
          <w:rFonts w:ascii="Times New Roman" w:hAnsi="Times New Roman" w:cs="B Nazanin"/>
          <w:b w:val="0"/>
          <w:bCs w:val="0"/>
          <w:sz w:val="28"/>
        </w:rPr>
      </w:pPr>
      <w:r w:rsidRPr="002227D4">
        <w:rPr>
          <w:rFonts w:ascii="Times New Roman" w:hAnsi="Times New Roman" w:cs="B Nazanin"/>
          <w:b w:val="0"/>
          <w:bCs w:val="0"/>
          <w:sz w:val="28"/>
          <w:rtl/>
        </w:rPr>
        <w:t>دستورالعمل بازنگري و تأييد مدارك قلب راكتور</w:t>
      </w:r>
      <w:r w:rsidRPr="002227D4">
        <w:rPr>
          <w:rFonts w:ascii="Times New Roman" w:hAnsi="Times New Roman" w:cs="B Nazanin"/>
          <w:b w:val="0"/>
          <w:bCs w:val="0"/>
          <w:szCs w:val="24"/>
        </w:rPr>
        <w:t xml:space="preserve"> 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(</w:t>
      </w:r>
      <w:r w:rsidRPr="002227D4">
        <w:rPr>
          <w:rFonts w:ascii="Times New Roman" w:hAnsi="Times New Roman" w:cs="B Nazanin"/>
          <w:b w:val="0"/>
          <w:bCs w:val="0"/>
          <w:szCs w:val="24"/>
        </w:rPr>
        <w:t>INS-4930-01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)</w:t>
      </w:r>
    </w:p>
    <w:p w:rsidR="00C54FD5" w:rsidRPr="002227D4" w:rsidRDefault="009F1455" w:rsidP="00E07596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همچنین براساس مدارک تولیدی شرکت بهره‌برداری و توسط پیمانکار روس مدرک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2227D4">
        <w:rPr>
          <w:rFonts w:ascii="Times New Roman" w:hAnsi="Times New Roman" w:cs="B Nazanin"/>
          <w:b w:val="0"/>
          <w:bCs w:val="0"/>
          <w:szCs w:val="24"/>
        </w:rPr>
        <w:t>RSAR</w:t>
      </w:r>
      <w:r w:rsidRPr="002227D4">
        <w:rPr>
          <w:szCs w:val="24"/>
          <w:vertAlign w:val="superscript"/>
        </w:rPr>
        <w:footnoteReference w:id="1"/>
      </w:r>
      <w:r w:rsidRPr="009F1455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در هربارگذاری سوخت تهیه می‌گردد که بر ایمن بودن چیدمان قلب و مشخصات فیزیک-نوترونی در آن سیکل صحه می‌گذارد؛</w:t>
      </w:r>
    </w:p>
    <w:p w:rsidR="002227D4" w:rsidRDefault="002227D4" w:rsidP="00DC37EB">
      <w:pPr>
        <w:pStyle w:val="Title"/>
        <w:numPr>
          <w:ilvl w:val="0"/>
          <w:numId w:val="6"/>
        </w:numPr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  <w:r w:rsidRPr="00A70712">
        <w:rPr>
          <w:rFonts w:ascii="Times New Roman" w:hAnsi="Times New Roman" w:cs="B Nazanin" w:hint="cs"/>
          <w:b w:val="0"/>
          <w:bCs w:val="0"/>
          <w:strike/>
          <w:color w:val="FF0000"/>
          <w:sz w:val="28"/>
          <w:rtl/>
        </w:rPr>
        <w:t>مدیریت سوخت و ایمنی هسته‌ای</w:t>
      </w:r>
      <w:r w:rsidRPr="00A70712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</w:t>
      </w:r>
      <w:r w:rsidRPr="00324D45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>شرکت بهره‌برداری</w:t>
      </w:r>
      <w:r w:rsidR="00324D45" w:rsidRPr="00324D45">
        <w:rPr>
          <w:rFonts w:ascii="Times New Roman" w:hAnsi="Times New Roman" w:cs="B Nazanin" w:hint="cs"/>
          <w:b w:val="0"/>
          <w:bCs w:val="0"/>
          <w:color w:val="FF0000"/>
          <w:sz w:val="28"/>
          <w:rtl/>
        </w:rPr>
        <w:t xml:space="preserve"> از طریق گروه مشارکت و شرکت های تخصصی پشتیبانی فنی ،</w:t>
      </w:r>
      <w:r w:rsidR="00324D45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731B0" w:rsidRPr="00172D5F">
        <w:rPr>
          <w:rFonts w:ascii="Times New Roman" w:hAnsi="Times New Roman" w:cs="B Nazanin" w:hint="cs"/>
          <w:b w:val="0"/>
          <w:bCs w:val="0"/>
          <w:strike/>
          <w:sz w:val="28"/>
          <w:shd w:val="clear" w:color="auto" w:fill="FFFF00"/>
          <w:rtl/>
        </w:rPr>
        <w:t xml:space="preserve">و </w:t>
      </w:r>
      <w:r w:rsidR="004731B0" w:rsidRPr="00172D5F">
        <w:rPr>
          <w:rFonts w:ascii="Times New Roman" w:hAnsi="Times New Roman" w:cs="B Nazanin" w:hint="cs"/>
          <w:b w:val="0"/>
          <w:bCs w:val="0"/>
          <w:strike/>
          <w:color w:val="FF0000"/>
          <w:sz w:val="28"/>
          <w:shd w:val="clear" w:color="auto" w:fill="FFFF00"/>
          <w:rtl/>
        </w:rPr>
        <w:t xml:space="preserve">معاونت سوخت </w:t>
      </w:r>
      <w:r w:rsidR="004731B0" w:rsidRPr="00172D5F">
        <w:rPr>
          <w:rFonts w:ascii="Times New Roman" w:hAnsi="Times New Roman" w:cs="B Nazanin" w:hint="cs"/>
          <w:b w:val="0"/>
          <w:bCs w:val="0"/>
          <w:strike/>
          <w:sz w:val="28"/>
          <w:shd w:val="clear" w:color="auto" w:fill="FFFF00"/>
          <w:rtl/>
        </w:rPr>
        <w:t>شرکت توانا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، مسئول پایش و کنترل قلب راکتور و یکپارچگی غلاف سوخت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>(بند 4-</w:t>
      </w:r>
      <w:r w:rsidR="00DC37EB">
        <w:rPr>
          <w:rFonts w:ascii="Times New Roman" w:hAnsi="Times New Roman" w:cs="B Nazanin" w:hint="cs"/>
          <w:b w:val="0"/>
          <w:bCs w:val="0"/>
          <w:sz w:val="28"/>
          <w:rtl/>
        </w:rPr>
        <w:t>2-1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>-5)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5939A8" w:rsidRPr="00030F57">
        <w:rPr>
          <w:rFonts w:ascii="Times New Roman" w:hAnsi="Times New Roman" w:cs="B Nazanin" w:hint="cs"/>
          <w:b w:val="0"/>
          <w:bCs w:val="0"/>
          <w:sz w:val="28"/>
          <w:rtl/>
        </w:rPr>
        <w:t xml:space="preserve">و ارائه گزارش مرتبط </w:t>
      </w:r>
      <w:r w:rsidRPr="00030F57">
        <w:rPr>
          <w:rFonts w:ascii="Times New Roman" w:hAnsi="Times New Roman" w:cs="B Nazanin" w:hint="cs"/>
          <w:b w:val="0"/>
          <w:bCs w:val="0"/>
          <w:sz w:val="28"/>
          <w:rtl/>
        </w:rPr>
        <w:t>می‌باش</w:t>
      </w:r>
      <w:r w:rsidR="004731B0" w:rsidRPr="00030F57">
        <w:rPr>
          <w:rFonts w:ascii="Times New Roman" w:hAnsi="Times New Roman" w:cs="B Nazanin" w:hint="cs"/>
          <w:b w:val="0"/>
          <w:bCs w:val="0"/>
          <w:sz w:val="28"/>
          <w:rtl/>
        </w:rPr>
        <w:t>ن</w:t>
      </w:r>
      <w:r w:rsidRPr="00030F57">
        <w:rPr>
          <w:rFonts w:ascii="Times New Roman" w:hAnsi="Times New Roman" w:cs="B Nazanin" w:hint="cs"/>
          <w:b w:val="0"/>
          <w:bCs w:val="0"/>
          <w:sz w:val="28"/>
          <w:rtl/>
        </w:rPr>
        <w:t>د.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مدیریت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 xml:space="preserve"> ایمنی هسته‌ای شرکت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>بر اجرای صحیح و ایمن فرآیند مذکور نظارت می‌کند. مجموعه اجرا و نظارت بر فرآیند مذکور</w:t>
      </w:r>
      <w:r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="004731B0">
        <w:rPr>
          <w:rFonts w:ascii="Times New Roman" w:hAnsi="Times New Roman" w:cs="B Nazanin" w:hint="cs"/>
          <w:b w:val="0"/>
          <w:bCs w:val="0"/>
          <w:sz w:val="28"/>
          <w:rtl/>
        </w:rPr>
        <w:t>بر اساس مدارک زیر انجام می‌شود:</w:t>
      </w:r>
    </w:p>
    <w:p w:rsidR="002D4A5A" w:rsidRDefault="002D4A5A" w:rsidP="002D4A5A">
      <w:pPr>
        <w:pStyle w:val="Title"/>
        <w:ind w:left="1227"/>
        <w:jc w:val="lowKashida"/>
        <w:rPr>
          <w:rFonts w:ascii="Times New Roman" w:hAnsi="Times New Roman" w:cs="B Nazanin"/>
          <w:b w:val="0"/>
          <w:bCs w:val="0"/>
          <w:sz w:val="28"/>
        </w:rPr>
      </w:pPr>
    </w:p>
    <w:p w:rsidR="002D4A5A" w:rsidRPr="00422D56" w:rsidRDefault="002D4A5A" w:rsidP="002D4A5A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</w:pPr>
      <w:r w:rsidRPr="002D4A5A">
        <w:rPr>
          <w:rFonts w:ascii="Times New Roman" w:hAnsi="Times New Roman" w:cs="B Nazanin"/>
          <w:b w:val="0"/>
          <w:bCs w:val="0"/>
          <w:sz w:val="28"/>
          <w:cs/>
        </w:rPr>
        <w:t>‎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ИНСТРУКЦИЯ ПО КОНТРОЛЮ ГЕРМЕТИЧНОСТИ ОБОЛОЧЕК ТВЭЛОВ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rtl/>
        </w:rPr>
        <w:t xml:space="preserve"> </w:t>
      </w:r>
    </w:p>
    <w:p w:rsidR="002D4A5A" w:rsidRPr="00422D56" w:rsidRDefault="002D4A5A" w:rsidP="002D4A5A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</w:pP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 xml:space="preserve">ВВЭР-1000 ВО ВРЕМЯ РАБОТЫ И ПОСЛЕ ОСТАНОВКИ 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cs/>
        </w:rPr>
        <w:t>‎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 xml:space="preserve">РЕАКТОРА 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cs/>
        </w:rPr>
        <w:t>‎</w:t>
      </w:r>
    </w:p>
    <w:p w:rsidR="002D4A5A" w:rsidRDefault="002D4A5A" w:rsidP="002D4A5A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</w:pP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РУ В-446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cs/>
        </w:rPr>
        <w:t>‎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 xml:space="preserve"> , 89.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BU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.1 0.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PP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.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AB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.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WI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.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</w:rPr>
        <w:t>ATEX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  <w:t>.001</w:t>
      </w:r>
    </w:p>
    <w:p w:rsidR="00422D56" w:rsidRDefault="00422D56" w:rsidP="00422D56">
      <w:pPr>
        <w:pStyle w:val="Title"/>
        <w:bidi w:val="0"/>
        <w:ind w:left="720"/>
        <w:jc w:val="left"/>
        <w:rPr>
          <w:rFonts w:ascii="Times New Roman" w:hAnsi="Times New Roman" w:cs="Times New Roman"/>
          <w:b w:val="0"/>
          <w:bCs w:val="0"/>
          <w:color w:val="FF0000"/>
          <w:szCs w:val="24"/>
          <w:lang w:val="ru-RU"/>
        </w:rPr>
      </w:pPr>
    </w:p>
    <w:p w:rsidR="00422D56" w:rsidRPr="00422D56" w:rsidRDefault="00422D56" w:rsidP="00422D56">
      <w:pPr>
        <w:pStyle w:val="Title"/>
        <w:numPr>
          <w:ilvl w:val="0"/>
          <w:numId w:val="8"/>
        </w:numPr>
        <w:bidi w:val="0"/>
        <w:jc w:val="left"/>
        <w:rPr>
          <w:rFonts w:ascii="Times New Roman" w:hAnsi="Times New Roman" w:cs="Times New Roman"/>
          <w:b w:val="0"/>
          <w:bCs w:val="0"/>
          <w:strike/>
          <w:color w:val="FF0000"/>
          <w:szCs w:val="24"/>
          <w:lang w:val="ru-RU"/>
        </w:rPr>
      </w:pPr>
      <w:r w:rsidRPr="00422D56">
        <w:rPr>
          <w:rFonts w:ascii="Times New Roman" w:hAnsi="Times New Roman" w:cs="Times New Roman"/>
          <w:b w:val="0"/>
          <w:bCs w:val="0"/>
          <w:color w:val="FF0000"/>
          <w:szCs w:val="24"/>
          <w:lang w:val="ru-RU"/>
        </w:rPr>
        <w:t xml:space="preserve">Инструкция. Контроль герметичности оболочек твэлов во время работы и </w:t>
      </w:r>
      <w:r w:rsidRPr="00422D56">
        <w:rPr>
          <w:rFonts w:ascii="Times New Roman" w:hAnsi="Times New Roman" w:cs="Times New Roman"/>
          <w:b w:val="0"/>
          <w:bCs w:val="0"/>
          <w:color w:val="FF0000"/>
          <w:szCs w:val="24"/>
          <w:cs/>
          <w:lang w:val="ru-RU"/>
        </w:rPr>
        <w:t>‎</w:t>
      </w:r>
      <w:r w:rsidRPr="00422D56">
        <w:rPr>
          <w:rFonts w:ascii="Times New Roman" w:hAnsi="Times New Roman" w:cs="Times New Roman"/>
          <w:b w:val="0"/>
          <w:bCs w:val="0"/>
          <w:color w:val="FF0000"/>
          <w:szCs w:val="24"/>
          <w:lang w:val="ru-RU"/>
        </w:rPr>
        <w:t>после остановки реактора АЭС «Бушер-1» 99.BU.1 0.PP.AB.INS.FNSM12724</w:t>
      </w:r>
      <w:r w:rsidRPr="00422D56">
        <w:rPr>
          <w:rFonts w:ascii="Times New Roman" w:hAnsi="Times New Roman" w:cs="Times New Roman"/>
          <w:b w:val="0"/>
          <w:bCs w:val="0"/>
          <w:strike/>
          <w:color w:val="FF0000"/>
          <w:szCs w:val="24"/>
          <w:cs/>
          <w:lang w:val="ru-RU"/>
        </w:rPr>
        <w:t>‎</w:t>
      </w:r>
    </w:p>
    <w:p w:rsidR="002227D4" w:rsidRPr="00084A78" w:rsidRDefault="002227D4" w:rsidP="00E07596">
      <w:pPr>
        <w:pStyle w:val="Title"/>
        <w:numPr>
          <w:ilvl w:val="0"/>
          <w:numId w:val="8"/>
        </w:numPr>
        <w:ind w:left="1227" w:firstLine="0"/>
        <w:jc w:val="left"/>
        <w:rPr>
          <w:rFonts w:ascii="Times New Roman" w:hAnsi="Times New Roman" w:cs="B Nazanin"/>
          <w:b w:val="0"/>
          <w:bCs w:val="0"/>
          <w:sz w:val="28"/>
          <w:lang w:val="ru-RU"/>
        </w:rPr>
      </w:pPr>
      <w:r w:rsidRPr="002227D4">
        <w:rPr>
          <w:rFonts w:ascii="Times New Roman" w:hAnsi="Times New Roman" w:cs="B Nazanin"/>
          <w:b w:val="0"/>
          <w:bCs w:val="0"/>
          <w:sz w:val="28"/>
          <w:rtl/>
        </w:rPr>
        <w:t>روش اجرا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پا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ش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و تحل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داده‌ها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ف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ز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ک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بهره‌بردار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ن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اتم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بوشهر</w:t>
      </w:r>
    </w:p>
    <w:p w:rsidR="002227D4" w:rsidRDefault="002227D4" w:rsidP="002227D4">
      <w:pPr>
        <w:pStyle w:val="Title"/>
        <w:ind w:left="1227"/>
        <w:jc w:val="left"/>
        <w:rPr>
          <w:rFonts w:ascii="Times New Roman" w:hAnsi="Times New Roman" w:cs="B Nazanin"/>
          <w:b w:val="0"/>
          <w:bCs w:val="0"/>
          <w:sz w:val="28"/>
          <w:rtl/>
        </w:rPr>
      </w:pPr>
      <w:r w:rsidRPr="002227D4">
        <w:rPr>
          <w:rFonts w:ascii="Times New Roman" w:hAnsi="Times New Roman" w:cs="B Nazanin"/>
          <w:b w:val="0"/>
          <w:bCs w:val="0"/>
          <w:szCs w:val="24"/>
          <w:rtl/>
        </w:rPr>
        <w:t>(</w:t>
      </w:r>
      <w:r w:rsidRPr="002227D4">
        <w:rPr>
          <w:rFonts w:ascii="Times New Roman" w:hAnsi="Times New Roman" w:cs="B Nazanin"/>
          <w:b w:val="0"/>
          <w:bCs w:val="0"/>
          <w:szCs w:val="24"/>
        </w:rPr>
        <w:t>PRO-4930-20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)</w:t>
      </w:r>
    </w:p>
    <w:p w:rsidR="002227D4" w:rsidRDefault="002227D4" w:rsidP="00E07596">
      <w:pPr>
        <w:pStyle w:val="Title"/>
        <w:numPr>
          <w:ilvl w:val="0"/>
          <w:numId w:val="8"/>
        </w:numPr>
        <w:ind w:left="1227" w:firstLine="0"/>
        <w:jc w:val="left"/>
        <w:rPr>
          <w:rFonts w:ascii="Times New Roman" w:hAnsi="Times New Roman" w:cs="B Nazanin"/>
          <w:b w:val="0"/>
          <w:bCs w:val="0"/>
          <w:sz w:val="28"/>
          <w:rtl/>
        </w:rPr>
      </w:pP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 xml:space="preserve"> 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>دستورالعمل پا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ش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و تحل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ل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داده‌ها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ف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ز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ک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بهره‌بردار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ن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 w:hint="eastAsia"/>
          <w:b w:val="0"/>
          <w:bCs w:val="0"/>
          <w:sz w:val="28"/>
          <w:rtl/>
        </w:rPr>
        <w:t>روگاه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اتم</w:t>
      </w:r>
      <w:r w:rsidRPr="002227D4">
        <w:rPr>
          <w:rFonts w:ascii="Times New Roman" w:hAnsi="Times New Roman" w:cs="B Nazanin" w:hint="cs"/>
          <w:b w:val="0"/>
          <w:bCs w:val="0"/>
          <w:sz w:val="28"/>
          <w:rtl/>
        </w:rPr>
        <w:t>ی</w:t>
      </w:r>
      <w:r w:rsidRPr="002227D4">
        <w:rPr>
          <w:rFonts w:ascii="Times New Roman" w:hAnsi="Times New Roman" w:cs="B Nazanin"/>
          <w:b w:val="0"/>
          <w:bCs w:val="0"/>
          <w:sz w:val="28"/>
          <w:rtl/>
        </w:rPr>
        <w:t xml:space="preserve"> بوشهر</w:t>
      </w:r>
    </w:p>
    <w:p w:rsidR="009F1455" w:rsidRDefault="002227D4" w:rsidP="002227D4">
      <w:pPr>
        <w:pStyle w:val="Title"/>
        <w:ind w:left="1227"/>
        <w:jc w:val="left"/>
        <w:rPr>
          <w:rFonts w:ascii="Times New Roman" w:hAnsi="Times New Roman" w:cs="B Nazanin"/>
          <w:b w:val="0"/>
          <w:bCs w:val="0"/>
          <w:sz w:val="28"/>
          <w:rtl/>
        </w:rPr>
      </w:pPr>
      <w:r w:rsidRPr="002227D4">
        <w:rPr>
          <w:rFonts w:ascii="Times New Roman" w:hAnsi="Times New Roman" w:cs="B Nazanin"/>
          <w:b w:val="0"/>
          <w:bCs w:val="0"/>
          <w:szCs w:val="24"/>
          <w:rtl/>
        </w:rPr>
        <w:t>(</w:t>
      </w:r>
      <w:r w:rsidRPr="002227D4">
        <w:rPr>
          <w:rFonts w:ascii="Times New Roman" w:hAnsi="Times New Roman" w:cs="B Nazanin"/>
          <w:b w:val="0"/>
          <w:bCs w:val="0"/>
          <w:szCs w:val="24"/>
        </w:rPr>
        <w:t>INS-4930-20</w:t>
      </w:r>
      <w:r w:rsidRPr="002227D4">
        <w:rPr>
          <w:rFonts w:ascii="Times New Roman" w:hAnsi="Times New Roman" w:cs="B Nazanin"/>
          <w:b w:val="0"/>
          <w:bCs w:val="0"/>
          <w:szCs w:val="24"/>
          <w:rtl/>
        </w:rPr>
        <w:t>)</w:t>
      </w:r>
    </w:p>
    <w:p w:rsidR="002D4A5A" w:rsidRPr="002227D4" w:rsidRDefault="002D4A5A" w:rsidP="002D4A5A">
      <w:pPr>
        <w:pStyle w:val="Title"/>
        <w:jc w:val="left"/>
        <w:rPr>
          <w:rFonts w:ascii="Times New Roman" w:hAnsi="Times New Roman" w:cs="B Nazanin"/>
          <w:b w:val="0"/>
          <w:bCs w:val="0"/>
          <w:sz w:val="28"/>
        </w:rPr>
      </w:pPr>
    </w:p>
    <w:p w:rsidR="00DE6E82" w:rsidRDefault="00AF7891" w:rsidP="00FE12D1">
      <w:pPr>
        <w:pStyle w:val="Heading2"/>
        <w:rPr>
          <w:rFonts w:ascii="Times New Roman" w:hAnsi="Times New Roman"/>
          <w:szCs w:val="24"/>
          <w:rtl/>
        </w:rPr>
      </w:pPr>
      <w:r>
        <w:rPr>
          <w:rFonts w:hint="cs"/>
          <w:rtl/>
        </w:rPr>
        <w:t>4-</w:t>
      </w:r>
      <w:r w:rsidR="00302E95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Pr="00AF7891">
        <w:rPr>
          <w:rtl/>
        </w:rPr>
        <w:t>نظارت بر رعا</w:t>
      </w:r>
      <w:r w:rsidRPr="00AF7891">
        <w:rPr>
          <w:rFonts w:hint="cs"/>
          <w:rtl/>
        </w:rPr>
        <w:t>ی</w:t>
      </w:r>
      <w:r w:rsidRPr="00AF7891">
        <w:rPr>
          <w:rFonts w:hint="eastAsia"/>
          <w:rtl/>
        </w:rPr>
        <w:t>ت</w:t>
      </w:r>
      <w:r w:rsidRPr="00AF7891">
        <w:rPr>
          <w:rtl/>
        </w:rPr>
        <w:t xml:space="preserve"> الزامات ا</w:t>
      </w:r>
      <w:r w:rsidRPr="00AF7891">
        <w:rPr>
          <w:rFonts w:hint="cs"/>
          <w:rtl/>
        </w:rPr>
        <w:t>ی</w:t>
      </w:r>
      <w:r w:rsidRPr="00AF7891">
        <w:rPr>
          <w:rFonts w:hint="eastAsia"/>
          <w:rtl/>
        </w:rPr>
        <w:t>من</w:t>
      </w:r>
      <w:r w:rsidRPr="00AF7891">
        <w:rPr>
          <w:rFonts w:hint="cs"/>
          <w:rtl/>
        </w:rPr>
        <w:t>ی</w:t>
      </w:r>
      <w:r w:rsidRPr="00AF7891">
        <w:rPr>
          <w:rtl/>
        </w:rPr>
        <w:t xml:space="preserve"> هسته‌ا</w:t>
      </w:r>
      <w:r w:rsidRPr="00AF7891">
        <w:rPr>
          <w:rFonts w:hint="cs"/>
          <w:rtl/>
        </w:rPr>
        <w:t>ی</w:t>
      </w:r>
      <w:r w:rsidRPr="00AF7891">
        <w:rPr>
          <w:rtl/>
        </w:rPr>
        <w:t xml:space="preserve"> در فرآ</w:t>
      </w:r>
      <w:r w:rsidRPr="00AF7891">
        <w:rPr>
          <w:rFonts w:hint="cs"/>
          <w:rtl/>
        </w:rPr>
        <w:t>ی</w:t>
      </w:r>
      <w:r w:rsidRPr="00AF7891">
        <w:rPr>
          <w:rFonts w:hint="eastAsia"/>
          <w:rtl/>
        </w:rPr>
        <w:t>ندها</w:t>
      </w:r>
      <w:r w:rsidRPr="00AF7891">
        <w:rPr>
          <w:rFonts w:hint="cs"/>
          <w:rtl/>
        </w:rPr>
        <w:t>ی</w:t>
      </w:r>
      <w:r w:rsidRPr="00AF7891">
        <w:rPr>
          <w:rtl/>
        </w:rPr>
        <w:t xml:space="preserve"> مرتبط با </w:t>
      </w:r>
      <w:r w:rsidRPr="00AF7891">
        <w:rPr>
          <w:rFonts w:hint="cs"/>
          <w:rtl/>
        </w:rPr>
        <w:t>فرآی</w:t>
      </w:r>
      <w:r w:rsidRPr="00AF7891">
        <w:rPr>
          <w:rFonts w:hint="eastAsia"/>
          <w:rtl/>
        </w:rPr>
        <w:t>ندها</w:t>
      </w:r>
      <w:r w:rsidRPr="00AF7891">
        <w:rPr>
          <w:rFonts w:hint="cs"/>
          <w:rtl/>
        </w:rPr>
        <w:t>ی</w:t>
      </w:r>
      <w:r w:rsidRPr="00AF7891">
        <w:rPr>
          <w:rtl/>
        </w:rPr>
        <w:t xml:space="preserve"> مرتبط با سوخت هسته‌ا</w:t>
      </w:r>
      <w:r w:rsidRPr="00AF7891">
        <w:rPr>
          <w:rFonts w:hint="cs"/>
          <w:rtl/>
        </w:rPr>
        <w:t>ی</w:t>
      </w:r>
      <w:r w:rsidRPr="00AF7891">
        <w:rPr>
          <w:rtl/>
        </w:rPr>
        <w:t xml:space="preserve"> مصرف شده</w:t>
      </w:r>
    </w:p>
    <w:p w:rsidR="00AF7891" w:rsidRDefault="00AF7891" w:rsidP="00DC37EB">
      <w:pPr>
        <w:pStyle w:val="Title"/>
        <w:numPr>
          <w:ilvl w:val="0"/>
          <w:numId w:val="6"/>
        </w:numPr>
        <w:ind w:left="1227"/>
        <w:jc w:val="lowKashida"/>
        <w:rPr>
          <w:rFonts w:cs="B Nazanin"/>
          <w:b w:val="0"/>
          <w:bCs w:val="0"/>
          <w:sz w:val="28"/>
        </w:rPr>
      </w:pPr>
      <w:r w:rsidRPr="00AF7891">
        <w:rPr>
          <w:rFonts w:cs="B Nazanin" w:hint="cs"/>
          <w:b w:val="0"/>
          <w:bCs w:val="0"/>
          <w:sz w:val="28"/>
          <w:rtl/>
        </w:rPr>
        <w:t>شركت بهره‌برداري</w:t>
      </w:r>
      <w:r w:rsidR="00DC37EB">
        <w:rPr>
          <w:rFonts w:cs="B Nazanin" w:hint="cs"/>
          <w:b w:val="0"/>
          <w:bCs w:val="0"/>
          <w:sz w:val="28"/>
          <w:rtl/>
        </w:rPr>
        <w:t xml:space="preserve"> </w:t>
      </w:r>
      <w:r w:rsidR="00DC37EB" w:rsidRPr="00324041">
        <w:rPr>
          <w:rFonts w:cs="B Nazanin" w:hint="cs"/>
          <w:b w:val="0"/>
          <w:bCs w:val="0"/>
          <w:strike/>
          <w:color w:val="FF0000"/>
          <w:sz w:val="28"/>
          <w:rtl/>
        </w:rPr>
        <w:t>باید</w:t>
      </w:r>
      <w:r w:rsidRPr="00AF7891">
        <w:rPr>
          <w:rFonts w:cs="B Nazanin" w:hint="cs"/>
          <w:b w:val="0"/>
          <w:bCs w:val="0"/>
          <w:sz w:val="28"/>
          <w:rtl/>
        </w:rPr>
        <w:t xml:space="preserve"> ساز و كارهاي مناسب </w:t>
      </w:r>
      <w:r w:rsidRPr="00172D5F">
        <w:rPr>
          <w:rFonts w:cs="B Nazanin" w:hint="cs"/>
          <w:b w:val="0"/>
          <w:bCs w:val="0"/>
          <w:strike/>
          <w:sz w:val="28"/>
          <w:highlight w:val="yellow"/>
          <w:rtl/>
        </w:rPr>
        <w:t>و علمي</w:t>
      </w:r>
      <w:r w:rsidRPr="00AF7891">
        <w:rPr>
          <w:rFonts w:cs="B Nazanin" w:hint="cs"/>
          <w:b w:val="0"/>
          <w:bCs w:val="0"/>
          <w:sz w:val="28"/>
          <w:rtl/>
        </w:rPr>
        <w:t xml:space="preserve"> براي اجرا و مديريت فرآيند مديريت سوخت مصرف‌شده در داخل نيروگاه را </w:t>
      </w:r>
      <w:r w:rsidRPr="002F093F">
        <w:rPr>
          <w:rFonts w:cs="B Nazanin" w:hint="cs"/>
          <w:b w:val="0"/>
          <w:bCs w:val="0"/>
          <w:strike/>
          <w:color w:val="FF0000"/>
          <w:sz w:val="28"/>
          <w:rtl/>
        </w:rPr>
        <w:t xml:space="preserve">بايد </w:t>
      </w:r>
      <w:r w:rsidRPr="00AF7891">
        <w:rPr>
          <w:rFonts w:cs="B Nazanin" w:hint="cs"/>
          <w:b w:val="0"/>
          <w:bCs w:val="0"/>
          <w:sz w:val="28"/>
          <w:rtl/>
        </w:rPr>
        <w:t xml:space="preserve">به شكلي مستقر </w:t>
      </w:r>
      <w:r w:rsidR="002F093F" w:rsidRPr="002F093F">
        <w:rPr>
          <w:rFonts w:cs="B Nazanin" w:hint="cs"/>
          <w:b w:val="0"/>
          <w:bCs w:val="0"/>
          <w:color w:val="FF0000"/>
          <w:sz w:val="28"/>
          <w:rtl/>
        </w:rPr>
        <w:t>می</w:t>
      </w:r>
      <w:r w:rsidR="002F093F">
        <w:rPr>
          <w:rFonts w:cs="B Nazanin" w:hint="cs"/>
          <w:b w:val="0"/>
          <w:bCs w:val="0"/>
          <w:sz w:val="28"/>
          <w:rtl/>
        </w:rPr>
        <w:t>‌</w:t>
      </w:r>
      <w:r w:rsidR="00DC37EB">
        <w:rPr>
          <w:rFonts w:cs="B Nazanin" w:hint="cs"/>
          <w:b w:val="0"/>
          <w:bCs w:val="0"/>
          <w:sz w:val="28"/>
          <w:rtl/>
        </w:rPr>
        <w:t>‌</w:t>
      </w:r>
      <w:r w:rsidRPr="00AF7891">
        <w:rPr>
          <w:rFonts w:cs="B Nazanin" w:hint="cs"/>
          <w:b w:val="0"/>
          <w:bCs w:val="0"/>
          <w:sz w:val="28"/>
          <w:rtl/>
        </w:rPr>
        <w:t xml:space="preserve">نمايد كه با رعايت كامل الزامات ايمني هسته‌اي و پرتويي مندرج در </w:t>
      </w:r>
      <w:r w:rsidR="002F093F" w:rsidRPr="002F093F">
        <w:rPr>
          <w:rFonts w:cs="B Nazanin" w:hint="cs"/>
          <w:b w:val="0"/>
          <w:bCs w:val="0"/>
          <w:color w:val="FF0000"/>
          <w:sz w:val="28"/>
          <w:rtl/>
        </w:rPr>
        <w:t>مدارک</w:t>
      </w:r>
      <w:r w:rsidR="002F093F">
        <w:rPr>
          <w:rFonts w:cs="B Nazanin" w:hint="cs"/>
          <w:b w:val="0"/>
          <w:bCs w:val="0"/>
          <w:sz w:val="28"/>
          <w:rtl/>
        </w:rPr>
        <w:t xml:space="preserve"> </w:t>
      </w:r>
      <w:r w:rsidR="00302E95">
        <w:rPr>
          <w:rFonts w:cs="B Nazanin" w:hint="cs"/>
          <w:b w:val="0"/>
          <w:bCs w:val="0"/>
          <w:sz w:val="28"/>
          <w:rtl/>
        </w:rPr>
        <w:t>زیر</w:t>
      </w:r>
      <w:r w:rsidRPr="00AF7891">
        <w:rPr>
          <w:rFonts w:cs="B Nazanin" w:hint="cs"/>
          <w:b w:val="0"/>
          <w:bCs w:val="0"/>
          <w:sz w:val="28"/>
          <w:rtl/>
        </w:rPr>
        <w:t>، بهره‌برداري دایم و ايمن از نيروگاه مختل نشود</w:t>
      </w:r>
      <w:r w:rsidR="00302E95">
        <w:rPr>
          <w:rFonts w:cs="B Nazanin" w:hint="cs"/>
          <w:b w:val="0"/>
          <w:bCs w:val="0"/>
          <w:sz w:val="28"/>
          <w:rtl/>
        </w:rPr>
        <w:t>: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>Regulations for radiation protection during operation of nuclear power plants, INRA-NS-RE-051-55/01-1-Mar. 2015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>General provisions of nuclear plant safety, PNAE G-01-011-97 (OPB-88/97);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>Safety rules of storage and handling of nuclear fuel at nuclear power facilities, PNAE G -14-029-91;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val="ru-RU"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val="ru-RU" w:eastAsia="ru-RU"/>
        </w:rPr>
        <w:t>Radiation safety standards, NRB-96;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val="ru-RU"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val="ru-RU" w:eastAsia="ru-RU"/>
        </w:rPr>
        <w:t>Basic sanitary rules, OSP-72/87;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>Sanitary rules for nuclear power plants design and operation, SP-AS-88/93;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lastRenderedPageBreak/>
        <w:t>Requirements for quality assurance program for nuclear plants, PNAE G-1-028-91.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 xml:space="preserve">Reactor facility technical specifications of safe operation, 51.BU.1 0.00.AB.WI.ATEX.001; </w:t>
      </w:r>
    </w:p>
    <w:p w:rsidR="00302E95" w:rsidRPr="00302E95" w:rsidRDefault="00302E95" w:rsidP="00302E95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>Nuclear safety regulations for the reactors of nuclear power plants, PNAE G-1-024-90;</w:t>
      </w:r>
    </w:p>
    <w:p w:rsidR="00302E95" w:rsidRPr="00422D56" w:rsidRDefault="00302E95" w:rsidP="00422D56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color w:val="FF000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 xml:space="preserve">Instruction on nuclear safety assurance by storage, transportation, and refueling of fresh and spent nuclear fuel, </w:t>
      </w:r>
      <w:r w:rsidRPr="00422D56">
        <w:rPr>
          <w:rFonts w:asciiTheme="majorBidi" w:hAnsiTheme="majorBidi" w:cstheme="majorBidi"/>
          <w:b w:val="0"/>
          <w:bCs w:val="0"/>
          <w:strike/>
          <w:color w:val="FF0000"/>
          <w:szCs w:val="24"/>
          <w:lang w:eastAsia="ru-RU"/>
        </w:rPr>
        <w:t xml:space="preserve">51.BU.1 </w:t>
      </w:r>
      <w:proofErr w:type="gramStart"/>
      <w:r w:rsidRPr="00422D56">
        <w:rPr>
          <w:rFonts w:asciiTheme="majorBidi" w:hAnsiTheme="majorBidi" w:cstheme="majorBidi"/>
          <w:b w:val="0"/>
          <w:bCs w:val="0"/>
          <w:strike/>
          <w:color w:val="FF0000"/>
          <w:szCs w:val="24"/>
          <w:lang w:eastAsia="ru-RU"/>
        </w:rPr>
        <w:t>0.00.AB.WI.ATEX.009</w:t>
      </w:r>
      <w:r w:rsidR="00422D56">
        <w:rPr>
          <w:rFonts w:asciiTheme="majorBidi" w:hAnsiTheme="majorBidi" w:cstheme="majorBidi"/>
          <w:b w:val="0"/>
          <w:bCs w:val="0"/>
          <w:szCs w:val="24"/>
          <w:lang w:eastAsia="ru-RU"/>
        </w:rPr>
        <w:t xml:space="preserve">  </w:t>
      </w:r>
      <w:r w:rsidR="00422D56" w:rsidRPr="00422D56">
        <w:rPr>
          <w:rFonts w:asciiTheme="majorBidi" w:hAnsiTheme="majorBidi" w:cstheme="majorBidi"/>
          <w:b w:val="0"/>
          <w:bCs w:val="0"/>
          <w:szCs w:val="24"/>
          <w:cs/>
          <w:lang w:eastAsia="ru-RU"/>
        </w:rPr>
        <w:t>‎</w:t>
      </w:r>
      <w:proofErr w:type="gramEnd"/>
      <w:r w:rsidR="00422D56" w:rsidRPr="00422D56">
        <w:rPr>
          <w:rFonts w:asciiTheme="majorBidi" w:hAnsiTheme="majorBidi" w:cstheme="majorBidi"/>
          <w:b w:val="0"/>
          <w:bCs w:val="0"/>
          <w:color w:val="FF0000"/>
          <w:szCs w:val="24"/>
          <w:lang w:eastAsia="ru-RU"/>
        </w:rPr>
        <w:t>85.BU.1 0.0.NS.INS.FNSM13215</w:t>
      </w:r>
      <w:r w:rsidR="00422D56" w:rsidRPr="00422D56">
        <w:rPr>
          <w:rFonts w:asciiTheme="majorBidi" w:hAnsiTheme="majorBidi" w:cstheme="majorBidi"/>
          <w:b w:val="0"/>
          <w:bCs w:val="0"/>
          <w:color w:val="FF0000"/>
          <w:szCs w:val="24"/>
          <w:cs/>
          <w:lang w:eastAsia="ru-RU"/>
        </w:rPr>
        <w:t>‎</w:t>
      </w:r>
      <w:r w:rsidRPr="00422D56">
        <w:rPr>
          <w:rFonts w:asciiTheme="majorBidi" w:hAnsiTheme="majorBidi" w:cstheme="majorBidi"/>
          <w:b w:val="0"/>
          <w:bCs w:val="0"/>
          <w:color w:val="FF0000"/>
          <w:szCs w:val="24"/>
          <w:lang w:eastAsia="ru-RU"/>
        </w:rPr>
        <w:t>;</w:t>
      </w:r>
    </w:p>
    <w:p w:rsidR="00302E95" w:rsidRDefault="00302E95" w:rsidP="00424C1F">
      <w:pPr>
        <w:pStyle w:val="Title"/>
        <w:numPr>
          <w:ilvl w:val="0"/>
          <w:numId w:val="8"/>
        </w:numPr>
        <w:bidi w:val="0"/>
        <w:jc w:val="left"/>
        <w:rPr>
          <w:rFonts w:asciiTheme="majorBidi" w:hAnsiTheme="majorBidi" w:cstheme="majorBidi"/>
          <w:b w:val="0"/>
          <w:bCs w:val="0"/>
          <w:szCs w:val="24"/>
          <w:lang w:eastAsia="ru-RU"/>
        </w:rPr>
      </w:pPr>
      <w:r w:rsidRPr="00302E95">
        <w:rPr>
          <w:rFonts w:asciiTheme="majorBidi" w:hAnsiTheme="majorBidi" w:cstheme="majorBidi"/>
          <w:b w:val="0"/>
          <w:bCs w:val="0"/>
          <w:szCs w:val="24"/>
          <w:lang w:eastAsia="ru-RU"/>
        </w:rPr>
        <w:t>Storage of Spent Nuclear Fuel, Specific Safety Guide, No.SSG-15</w:t>
      </w:r>
      <w:r w:rsidR="00424C1F">
        <w:rPr>
          <w:rFonts w:asciiTheme="majorBidi" w:hAnsiTheme="majorBidi" w:cstheme="majorBidi"/>
          <w:b w:val="0"/>
          <w:bCs w:val="0"/>
          <w:szCs w:val="24"/>
          <w:lang w:eastAsia="ru-RU"/>
        </w:rPr>
        <w:t>;</w:t>
      </w:r>
    </w:p>
    <w:p w:rsidR="00424C1F" w:rsidRPr="00424C1F" w:rsidRDefault="00424C1F" w:rsidP="00424C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  <w:lang w:eastAsia="ru-RU" w:bidi="fa-IR"/>
        </w:rPr>
      </w:pPr>
      <w:r w:rsidRPr="00424C1F">
        <w:rPr>
          <w:rFonts w:asciiTheme="majorBidi" w:eastAsia="Times New Roman" w:hAnsiTheme="majorBidi" w:cstheme="majorBidi"/>
          <w:color w:val="FF0000"/>
          <w:sz w:val="24"/>
          <w:szCs w:val="24"/>
          <w:lang w:eastAsia="ru-RU" w:bidi="fa-IR"/>
        </w:rPr>
        <w:t xml:space="preserve">Technical SPECIFICATION OF SAFE OPRATION,  </w:t>
      </w:r>
      <w:r w:rsidRPr="00424C1F">
        <w:rPr>
          <w:rFonts w:asciiTheme="majorBidi" w:eastAsia="Times New Roman" w:hAnsiTheme="majorBidi" w:cstheme="majorBidi"/>
          <w:color w:val="FF0000"/>
          <w:sz w:val="24"/>
          <w:szCs w:val="24"/>
          <w:cs/>
          <w:lang w:eastAsia="ru-RU" w:bidi="fa-IR"/>
        </w:rPr>
        <w:t>‎‎</w:t>
      </w:r>
      <w:r w:rsidRPr="00424C1F">
        <w:rPr>
          <w:rFonts w:asciiTheme="majorBidi" w:eastAsia="Times New Roman" w:hAnsiTheme="majorBidi" w:cstheme="majorBidi"/>
          <w:color w:val="FF0000"/>
          <w:sz w:val="24"/>
          <w:szCs w:val="24"/>
          <w:lang w:eastAsia="ru-RU" w:bidi="fa-IR"/>
        </w:rPr>
        <w:t>52.BU.10.00.AB.WI.ATEX.001</w:t>
      </w:r>
      <w:r w:rsidRPr="00424C1F">
        <w:rPr>
          <w:rFonts w:asciiTheme="majorBidi" w:eastAsia="Times New Roman" w:hAnsiTheme="majorBidi" w:cstheme="majorBidi"/>
          <w:sz w:val="24"/>
          <w:szCs w:val="24"/>
          <w:cs/>
          <w:lang w:eastAsia="ru-RU" w:bidi="fa-IR"/>
        </w:rPr>
        <w:t>‎</w:t>
      </w:r>
    </w:p>
    <w:p w:rsidR="00302E95" w:rsidRPr="00AF7891" w:rsidRDefault="00302E95" w:rsidP="00302E95">
      <w:pPr>
        <w:pStyle w:val="Title"/>
        <w:bidi w:val="0"/>
        <w:ind w:left="1227"/>
        <w:jc w:val="lowKashida"/>
        <w:rPr>
          <w:rFonts w:cs="B Nazanin"/>
          <w:b w:val="0"/>
          <w:bCs w:val="0"/>
          <w:sz w:val="28"/>
        </w:rPr>
      </w:pPr>
    </w:p>
    <w:p w:rsidR="00176634" w:rsidRPr="00030F57" w:rsidRDefault="00AF7891" w:rsidP="00424C1F">
      <w:pPr>
        <w:pStyle w:val="ListParagraph"/>
        <w:numPr>
          <w:ilvl w:val="0"/>
          <w:numId w:val="6"/>
        </w:numPr>
        <w:bidi/>
        <w:ind w:left="1170" w:hanging="90"/>
        <w:jc w:val="both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شركت بهره‌برداري</w:t>
      </w:r>
      <w:r w:rsidRPr="00424C1F">
        <w:rPr>
          <w:rFonts w:ascii="Arial" w:eastAsia="Times New Roman" w:hAnsi="Arial" w:cs="B Nazanin" w:hint="cs"/>
          <w:strike/>
          <w:color w:val="FF0000"/>
          <w:sz w:val="28"/>
          <w:szCs w:val="28"/>
          <w:rtl/>
          <w:lang w:bidi="fa-IR"/>
        </w:rPr>
        <w:t xml:space="preserve"> بايد</w:t>
      </w:r>
      <w:r w:rsidRPr="00424C1F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 xml:space="preserve"> </w:t>
      </w:r>
      <w:r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تمامي فعاليت‌هاي مرتبط با فرآيند مديريت سوخت مصرف‌شده را براساس روش‌هاي اجرايي و/ يا دستورالعمل‌هاي مصوب و با در نظرگرفتن تمامي الزامات ايمني هسته‌اي و تشعشعي فوق‌الذكر انجام </w:t>
      </w:r>
      <w:r w:rsidR="00424C1F" w:rsidRPr="00424C1F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می</w:t>
      </w:r>
      <w:r w:rsidR="00424C1F">
        <w:rPr>
          <w:rFonts w:ascii="Arial" w:eastAsia="Times New Roman" w:hAnsi="Arial" w:cs="B Nazanin" w:hint="cs"/>
          <w:sz w:val="28"/>
          <w:szCs w:val="28"/>
          <w:rtl/>
          <w:lang w:bidi="fa-IR"/>
        </w:rPr>
        <w:t>‌</w:t>
      </w:r>
      <w:r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دهد و تمامي سوابق مرتبط را تهيه و نگهداري </w:t>
      </w:r>
      <w:r w:rsidR="00424C1F" w:rsidRPr="00424C1F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می</w:t>
      </w:r>
      <w:r w:rsidR="00424C1F">
        <w:rPr>
          <w:rFonts w:ascii="Arial" w:eastAsia="Times New Roman" w:hAnsi="Arial" w:cs="B Nazanin" w:hint="cs"/>
          <w:sz w:val="28"/>
          <w:szCs w:val="28"/>
          <w:rtl/>
          <w:lang w:bidi="fa-IR"/>
        </w:rPr>
        <w:t>‌</w:t>
      </w:r>
      <w:r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نمايد.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="007D7F0A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این شرکت </w:t>
      </w:r>
      <w:r w:rsidR="00176634" w:rsidRPr="00424C1F">
        <w:rPr>
          <w:rFonts w:ascii="Arial" w:eastAsia="Times New Roman" w:hAnsi="Arial" w:cs="B Nazanin"/>
          <w:strike/>
          <w:color w:val="FF0000"/>
          <w:sz w:val="28"/>
          <w:szCs w:val="28"/>
          <w:rtl/>
          <w:lang w:bidi="fa-IR"/>
        </w:rPr>
        <w:t>موظف است</w:t>
      </w:r>
      <w:r w:rsidR="00176634" w:rsidRPr="00424C1F"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  <w:t xml:space="preserve"> 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>برا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هر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ک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از فرآ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ند‌ها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به اجرا در آمده در بندها</w:t>
      </w:r>
      <w:r w:rsidR="007D7F0A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 4-2-2-1 تا</w:t>
      </w:r>
      <w:r w:rsidR="00236E73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="007D7F0A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4-2-2-3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نسبت به ته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ه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"گزارش رعا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ت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‏الزامات 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من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هسته‌ا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>" و ارائه آن به شرکت</w:t>
      </w:r>
      <w:r w:rsidR="00584D82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 w:rsidR="00584D82" w:rsidRPr="00584D8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تولید و توسعه</w:t>
      </w:r>
      <w:r w:rsidR="00176634" w:rsidRPr="00584D82"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  <w:t xml:space="preserve"> 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اقدام </w:t>
      </w:r>
      <w:r w:rsidR="00424C1F" w:rsidRPr="00424C1F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می‌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>نما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د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>. درا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گزارش آخر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نسخه تمام چک ‏ل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ست‌ها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تکم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ل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شده‌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مرتبط با رعا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ت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الزامات 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من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هسته‌ا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موارد نقض 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الزامات و ‏اقدامات انجام شده برا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رفع آنها و سا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ر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موارد مرتبط با رعا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ت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الزامات 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من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هسته‌ا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در ا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‏فرآ</w:t>
      </w:r>
      <w:r w:rsidR="00176634" w:rsidRPr="00030F57">
        <w:rPr>
          <w:rFonts w:ascii="Arial" w:eastAsia="Times New Roman" w:hAnsi="Arial" w:cs="B Nazanin" w:hint="cs"/>
          <w:sz w:val="28"/>
          <w:szCs w:val="28"/>
          <w:rtl/>
          <w:lang w:bidi="fa-IR"/>
        </w:rPr>
        <w:t>ی</w:t>
      </w:r>
      <w:r w:rsidR="00176634" w:rsidRPr="00030F57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ندها</w:t>
      </w:r>
      <w:r w:rsidR="00176634" w:rsidRPr="00030F57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آورده خواهد شد.  ‏</w:t>
      </w:r>
    </w:p>
    <w:p w:rsidR="00AF7891" w:rsidRDefault="00AF7891" w:rsidP="00E07596">
      <w:pPr>
        <w:pStyle w:val="Title"/>
        <w:numPr>
          <w:ilvl w:val="0"/>
          <w:numId w:val="6"/>
        </w:numPr>
        <w:ind w:left="1227"/>
        <w:jc w:val="lowKashida"/>
        <w:rPr>
          <w:rFonts w:cs="B Nazanin"/>
          <w:b w:val="0"/>
          <w:bCs w:val="0"/>
          <w:sz w:val="28"/>
        </w:rPr>
      </w:pPr>
      <w:r w:rsidRPr="00AF7891">
        <w:rPr>
          <w:rFonts w:cs="B Nazanin" w:hint="cs"/>
          <w:b w:val="0"/>
          <w:bCs w:val="0"/>
          <w:sz w:val="28"/>
          <w:rtl/>
        </w:rPr>
        <w:t xml:space="preserve">در صورت وجود الزام خاصي از طرف مركز نظام،‌ مبني بر دريافت مجوز مرتبط با هر يك از مراحل مديريت سوخت </w:t>
      </w:r>
      <w:r w:rsidR="00302E95">
        <w:rPr>
          <w:rFonts w:cs="B Nazanin" w:hint="cs"/>
          <w:b w:val="0"/>
          <w:bCs w:val="0"/>
          <w:sz w:val="28"/>
          <w:rtl/>
        </w:rPr>
        <w:t xml:space="preserve">هسته‌ای </w:t>
      </w:r>
      <w:r w:rsidRPr="00AF7891">
        <w:rPr>
          <w:rFonts w:cs="B Nazanin" w:hint="cs"/>
          <w:b w:val="0"/>
          <w:bCs w:val="0"/>
          <w:sz w:val="28"/>
          <w:rtl/>
        </w:rPr>
        <w:t xml:space="preserve">مصرف‌شده، شركت بهره‌برداري </w:t>
      </w:r>
      <w:r w:rsidRPr="00424C1F">
        <w:rPr>
          <w:rFonts w:cs="B Nazanin" w:hint="cs"/>
          <w:b w:val="0"/>
          <w:bCs w:val="0"/>
          <w:strike/>
          <w:color w:val="FF0000"/>
          <w:sz w:val="28"/>
          <w:rtl/>
        </w:rPr>
        <w:t>بايد</w:t>
      </w:r>
      <w:r w:rsidRPr="00AF7891">
        <w:rPr>
          <w:rFonts w:cs="B Nazanin" w:hint="cs"/>
          <w:b w:val="0"/>
          <w:bCs w:val="0"/>
          <w:sz w:val="28"/>
          <w:rtl/>
        </w:rPr>
        <w:t xml:space="preserve"> مستندات لازم را جهت اخذ اين مجوزها به سازمان بهره‌بردار در زمان مقرر ارايه </w:t>
      </w:r>
      <w:r w:rsidR="00424C1F" w:rsidRPr="00424C1F">
        <w:rPr>
          <w:rFonts w:cs="B Nazanin" w:hint="cs"/>
          <w:b w:val="0"/>
          <w:bCs w:val="0"/>
          <w:color w:val="FF0000"/>
          <w:sz w:val="28"/>
          <w:rtl/>
        </w:rPr>
        <w:t>می</w:t>
      </w:r>
      <w:r w:rsidR="00424C1F">
        <w:rPr>
          <w:rFonts w:cs="B Nazanin" w:hint="cs"/>
          <w:b w:val="0"/>
          <w:bCs w:val="0"/>
          <w:sz w:val="28"/>
          <w:rtl/>
        </w:rPr>
        <w:t>‌</w:t>
      </w:r>
      <w:r w:rsidRPr="00AF7891">
        <w:rPr>
          <w:rFonts w:cs="B Nazanin" w:hint="cs"/>
          <w:b w:val="0"/>
          <w:bCs w:val="0"/>
          <w:sz w:val="28"/>
          <w:rtl/>
        </w:rPr>
        <w:t>نمايد.</w:t>
      </w:r>
    </w:p>
    <w:p w:rsidR="005F159B" w:rsidRPr="00236E73" w:rsidRDefault="005F159B" w:rsidP="001064EF">
      <w:pPr>
        <w:pStyle w:val="Title"/>
        <w:numPr>
          <w:ilvl w:val="0"/>
          <w:numId w:val="6"/>
        </w:numPr>
        <w:ind w:left="1227"/>
        <w:jc w:val="lowKashida"/>
        <w:rPr>
          <w:rFonts w:cs="B Nazanin"/>
          <w:b w:val="0"/>
          <w:bCs w:val="0"/>
          <w:sz w:val="28"/>
          <w:rtl/>
        </w:rPr>
      </w:pPr>
      <w:r w:rsidRPr="00236E73">
        <w:rPr>
          <w:rFonts w:cs="B Nazanin" w:hint="cs"/>
          <w:b w:val="0"/>
          <w:bCs w:val="0"/>
          <w:sz w:val="28"/>
          <w:rtl/>
        </w:rPr>
        <w:t xml:space="preserve">در صورت وجود الزام خاصي از طرف دفتر </w:t>
      </w:r>
      <w:r w:rsidR="001064EF" w:rsidRPr="00236E73">
        <w:rPr>
          <w:rFonts w:cs="B Nazanin" w:hint="cs"/>
          <w:b w:val="0"/>
          <w:bCs w:val="0"/>
          <w:sz w:val="28"/>
          <w:rtl/>
        </w:rPr>
        <w:t xml:space="preserve">نمایندگی </w:t>
      </w:r>
      <w:r w:rsidRPr="00236E73">
        <w:rPr>
          <w:rFonts w:cs="B Nazanin" w:hint="cs"/>
          <w:b w:val="0"/>
          <w:bCs w:val="0"/>
          <w:sz w:val="28"/>
          <w:rtl/>
        </w:rPr>
        <w:t xml:space="preserve">نظام ایمنی هسته‌ای مستقر در سایت نیروگاه اتمی بوشهر،‌ مبني بر دريافت مجوز ویژه برای هر يك از مراحل مديريت سوخت هسته‌ای مصرف‌شده، شركت بهره‌برداري </w:t>
      </w:r>
      <w:r w:rsidRPr="002F093F">
        <w:rPr>
          <w:rFonts w:cs="B Nazanin" w:hint="cs"/>
          <w:b w:val="0"/>
          <w:bCs w:val="0"/>
          <w:strike/>
          <w:color w:val="FF0000"/>
          <w:sz w:val="28"/>
          <w:rtl/>
        </w:rPr>
        <w:t>بايد</w:t>
      </w:r>
      <w:r w:rsidRPr="00236E73">
        <w:rPr>
          <w:rFonts w:cs="B Nazanin" w:hint="cs"/>
          <w:b w:val="0"/>
          <w:bCs w:val="0"/>
          <w:sz w:val="28"/>
          <w:rtl/>
        </w:rPr>
        <w:t xml:space="preserve"> مستندات لازم را جهت اخذ اين مجوزها </w:t>
      </w:r>
      <w:r w:rsidR="001064EF" w:rsidRPr="00236E73">
        <w:rPr>
          <w:rFonts w:cs="B Nazanin" w:hint="cs"/>
          <w:b w:val="0"/>
          <w:bCs w:val="0"/>
          <w:sz w:val="28"/>
          <w:rtl/>
        </w:rPr>
        <w:t xml:space="preserve">به </w:t>
      </w:r>
      <w:r w:rsidRPr="00236E73">
        <w:rPr>
          <w:rFonts w:cs="B Nazanin" w:hint="cs"/>
          <w:b w:val="0"/>
          <w:bCs w:val="0"/>
          <w:sz w:val="28"/>
          <w:rtl/>
        </w:rPr>
        <w:t xml:space="preserve">دفتر </w:t>
      </w:r>
      <w:r w:rsidR="001064EF" w:rsidRPr="00236E73">
        <w:rPr>
          <w:rFonts w:cs="B Nazanin" w:hint="cs"/>
          <w:b w:val="0"/>
          <w:bCs w:val="0"/>
          <w:sz w:val="28"/>
          <w:rtl/>
        </w:rPr>
        <w:t xml:space="preserve">مذکور </w:t>
      </w:r>
      <w:r w:rsidRPr="00236E73">
        <w:rPr>
          <w:rFonts w:cs="B Nazanin" w:hint="cs"/>
          <w:b w:val="0"/>
          <w:bCs w:val="0"/>
          <w:sz w:val="28"/>
          <w:rtl/>
        </w:rPr>
        <w:t xml:space="preserve">در زمان مقرر ارايه </w:t>
      </w:r>
      <w:r w:rsidR="002F093F" w:rsidRPr="002F093F">
        <w:rPr>
          <w:rFonts w:cs="B Nazanin" w:hint="cs"/>
          <w:b w:val="0"/>
          <w:bCs w:val="0"/>
          <w:color w:val="FF0000"/>
          <w:sz w:val="28"/>
          <w:rtl/>
        </w:rPr>
        <w:t>می</w:t>
      </w:r>
      <w:r w:rsidR="002F093F">
        <w:rPr>
          <w:rFonts w:cs="B Nazanin" w:hint="cs"/>
          <w:b w:val="0"/>
          <w:bCs w:val="0"/>
          <w:sz w:val="28"/>
          <w:rtl/>
        </w:rPr>
        <w:t>‌</w:t>
      </w:r>
      <w:r w:rsidRPr="00236E73">
        <w:rPr>
          <w:rFonts w:cs="B Nazanin" w:hint="cs"/>
          <w:b w:val="0"/>
          <w:bCs w:val="0"/>
          <w:sz w:val="28"/>
          <w:rtl/>
        </w:rPr>
        <w:t>نمايد.</w:t>
      </w:r>
    </w:p>
    <w:p w:rsidR="00AF7891" w:rsidRPr="00AF7891" w:rsidRDefault="00AF7891" w:rsidP="00E07596">
      <w:pPr>
        <w:pStyle w:val="Title"/>
        <w:numPr>
          <w:ilvl w:val="0"/>
          <w:numId w:val="6"/>
        </w:numPr>
        <w:ind w:left="1227"/>
        <w:jc w:val="lowKashida"/>
        <w:rPr>
          <w:rFonts w:cs="B Nazanin"/>
          <w:b w:val="0"/>
          <w:bCs w:val="0"/>
          <w:sz w:val="28"/>
          <w:rtl/>
        </w:rPr>
      </w:pPr>
      <w:r w:rsidRPr="00AF7891">
        <w:rPr>
          <w:rFonts w:cs="B Nazanin" w:hint="cs"/>
          <w:b w:val="0"/>
          <w:bCs w:val="0"/>
          <w:sz w:val="28"/>
          <w:rtl/>
        </w:rPr>
        <w:t xml:space="preserve">درصورت هرگونه تغيير در مشخصات و نوع مجتمع‌هاي سوخت، شركت بهره‌برداري </w:t>
      </w:r>
      <w:r w:rsidRPr="002F093F">
        <w:rPr>
          <w:rFonts w:cs="B Nazanin" w:hint="cs"/>
          <w:b w:val="0"/>
          <w:bCs w:val="0"/>
          <w:strike/>
          <w:color w:val="FF0000"/>
          <w:sz w:val="28"/>
          <w:rtl/>
        </w:rPr>
        <w:t xml:space="preserve">بايد </w:t>
      </w:r>
      <w:r w:rsidRPr="00AF7891">
        <w:rPr>
          <w:rFonts w:cs="B Nazanin" w:hint="cs"/>
          <w:b w:val="0"/>
          <w:bCs w:val="0"/>
          <w:sz w:val="28"/>
          <w:rtl/>
        </w:rPr>
        <w:t xml:space="preserve">تمهيدات لازم در خصوص برآورده‌سازي الزامات ايمني هسته‌اي و تشعشعي مرتبط را به انجام </w:t>
      </w:r>
      <w:r w:rsidR="002F093F" w:rsidRPr="002F093F">
        <w:rPr>
          <w:rFonts w:cs="B Nazanin" w:hint="cs"/>
          <w:b w:val="0"/>
          <w:bCs w:val="0"/>
          <w:color w:val="FF0000"/>
          <w:sz w:val="28"/>
          <w:rtl/>
        </w:rPr>
        <w:t>می</w:t>
      </w:r>
      <w:r w:rsidR="002F093F">
        <w:rPr>
          <w:rFonts w:cs="B Nazanin" w:hint="cs"/>
          <w:b w:val="0"/>
          <w:bCs w:val="0"/>
          <w:sz w:val="28"/>
          <w:rtl/>
        </w:rPr>
        <w:t>‌</w:t>
      </w:r>
      <w:r w:rsidRPr="00AF7891">
        <w:rPr>
          <w:rFonts w:cs="B Nazanin" w:hint="cs"/>
          <w:b w:val="0"/>
          <w:bCs w:val="0"/>
          <w:sz w:val="28"/>
          <w:rtl/>
        </w:rPr>
        <w:t>رساند.</w:t>
      </w:r>
    </w:p>
    <w:p w:rsidR="00AF7891" w:rsidRPr="004A70B2" w:rsidRDefault="004A70B2" w:rsidP="000D705E">
      <w:pPr>
        <w:pStyle w:val="Title"/>
        <w:numPr>
          <w:ilvl w:val="0"/>
          <w:numId w:val="6"/>
        </w:numPr>
        <w:ind w:left="1227"/>
        <w:jc w:val="lowKashida"/>
        <w:rPr>
          <w:rFonts w:cs="B Nazanin"/>
          <w:b w:val="0"/>
          <w:bCs w:val="0"/>
          <w:sz w:val="28"/>
        </w:rPr>
      </w:pPr>
      <w:r w:rsidRPr="004A70B2">
        <w:rPr>
          <w:rFonts w:cs="B Nazanin"/>
          <w:b w:val="0"/>
          <w:bCs w:val="0"/>
          <w:sz w:val="28"/>
          <w:rtl/>
        </w:rPr>
        <w:t>مد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ر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ت</w:t>
      </w:r>
      <w:r w:rsidRPr="004A70B2">
        <w:rPr>
          <w:rFonts w:cs="B Nazanin"/>
          <w:b w:val="0"/>
          <w:bCs w:val="0"/>
          <w:sz w:val="28"/>
          <w:rtl/>
        </w:rPr>
        <w:t xml:space="preserve"> 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من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/>
          <w:b w:val="0"/>
          <w:bCs w:val="0"/>
          <w:sz w:val="28"/>
          <w:rtl/>
        </w:rPr>
        <w:t xml:space="preserve"> هسته‌ا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/>
          <w:b w:val="0"/>
          <w:bCs w:val="0"/>
          <w:sz w:val="28"/>
          <w:rtl/>
        </w:rPr>
        <w:t xml:space="preserve"> شرکت، وظ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فه</w:t>
      </w:r>
      <w:r w:rsidRPr="004A70B2">
        <w:rPr>
          <w:rFonts w:cs="B Nazanin"/>
          <w:b w:val="0"/>
          <w:bCs w:val="0"/>
          <w:sz w:val="28"/>
          <w:rtl/>
        </w:rPr>
        <w:t xml:space="preserve"> حصول اطم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نان</w:t>
      </w:r>
      <w:r w:rsidRPr="004A70B2">
        <w:rPr>
          <w:rFonts w:cs="B Nazanin"/>
          <w:b w:val="0"/>
          <w:bCs w:val="0"/>
          <w:sz w:val="28"/>
          <w:rtl/>
        </w:rPr>
        <w:t xml:space="preserve"> از انجام مداوم و صح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ح</w:t>
      </w:r>
      <w:r w:rsidRPr="004A70B2">
        <w:rPr>
          <w:rFonts w:cs="B Nazanin"/>
          <w:b w:val="0"/>
          <w:bCs w:val="0"/>
          <w:sz w:val="28"/>
          <w:rtl/>
        </w:rPr>
        <w:t xml:space="preserve"> وظا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ف</w:t>
      </w:r>
      <w:r w:rsidRPr="004A70B2">
        <w:rPr>
          <w:rFonts w:cs="B Nazanin"/>
          <w:b w:val="0"/>
          <w:bCs w:val="0"/>
          <w:sz w:val="28"/>
          <w:rtl/>
        </w:rPr>
        <w:t xml:space="preserve"> ‏نظارت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/>
          <w:b w:val="0"/>
          <w:bCs w:val="0"/>
          <w:sz w:val="28"/>
          <w:rtl/>
        </w:rPr>
        <w:t xml:space="preserve"> </w:t>
      </w:r>
      <w:r>
        <w:rPr>
          <w:rFonts w:cs="B Nazanin" w:hint="cs"/>
          <w:b w:val="0"/>
          <w:bCs w:val="0"/>
          <w:sz w:val="28"/>
          <w:rtl/>
        </w:rPr>
        <w:t xml:space="preserve">شرکت </w:t>
      </w:r>
      <w:r w:rsidRPr="004A70B2">
        <w:rPr>
          <w:rFonts w:cs="B Nazanin"/>
          <w:b w:val="0"/>
          <w:bCs w:val="0"/>
          <w:sz w:val="28"/>
          <w:rtl/>
        </w:rPr>
        <w:t>بهره‌بردار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/>
          <w:b w:val="0"/>
          <w:bCs w:val="0"/>
          <w:sz w:val="28"/>
          <w:rtl/>
        </w:rPr>
        <w:t xml:space="preserve"> در مجموعه فرآ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ندها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/>
          <w:b w:val="0"/>
          <w:bCs w:val="0"/>
          <w:sz w:val="28"/>
          <w:rtl/>
        </w:rPr>
        <w:t xml:space="preserve"> 4-‏‏2-</w:t>
      </w:r>
      <w:r>
        <w:rPr>
          <w:rFonts w:cs="B Nazanin" w:hint="cs"/>
          <w:b w:val="0"/>
          <w:bCs w:val="0"/>
          <w:sz w:val="28"/>
          <w:rtl/>
        </w:rPr>
        <w:t>2</w:t>
      </w:r>
      <w:r w:rsidRPr="004A70B2">
        <w:rPr>
          <w:rFonts w:cs="B Nazanin"/>
          <w:b w:val="0"/>
          <w:bCs w:val="0"/>
          <w:sz w:val="28"/>
          <w:rtl/>
        </w:rPr>
        <w:t xml:space="preserve"> را دارا م</w:t>
      </w:r>
      <w:r w:rsidRPr="004A70B2">
        <w:rPr>
          <w:rFonts w:cs="B Nazanin" w:hint="cs"/>
          <w:b w:val="0"/>
          <w:bCs w:val="0"/>
          <w:sz w:val="28"/>
          <w:rtl/>
        </w:rPr>
        <w:t>ی‌</w:t>
      </w:r>
      <w:r w:rsidRPr="004A70B2">
        <w:rPr>
          <w:rFonts w:cs="B Nazanin" w:hint="eastAsia"/>
          <w:b w:val="0"/>
          <w:bCs w:val="0"/>
          <w:sz w:val="28"/>
          <w:rtl/>
        </w:rPr>
        <w:t>باشد</w:t>
      </w:r>
      <w:r w:rsidRPr="004A70B2">
        <w:rPr>
          <w:rFonts w:cs="B Nazanin"/>
          <w:b w:val="0"/>
          <w:bCs w:val="0"/>
          <w:sz w:val="28"/>
          <w:rtl/>
        </w:rPr>
        <w:t>. بد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ن</w:t>
      </w:r>
      <w:r w:rsidRPr="004A70B2">
        <w:rPr>
          <w:rFonts w:cs="B Nazanin"/>
          <w:b w:val="0"/>
          <w:bCs w:val="0"/>
          <w:sz w:val="28"/>
          <w:rtl/>
        </w:rPr>
        <w:t xml:space="preserve"> منظور </w:t>
      </w:r>
      <w:r w:rsidR="00236E73" w:rsidRPr="002F093F">
        <w:rPr>
          <w:rFonts w:cs="B Nazanin" w:hint="cs"/>
          <w:b w:val="0"/>
          <w:bCs w:val="0"/>
          <w:strike/>
          <w:color w:val="FF0000"/>
          <w:sz w:val="28"/>
          <w:rtl/>
        </w:rPr>
        <w:t>لازم است</w:t>
      </w:r>
      <w:r w:rsidR="00236E73">
        <w:rPr>
          <w:rFonts w:cs="B Nazanin" w:hint="cs"/>
          <w:b w:val="0"/>
          <w:bCs w:val="0"/>
          <w:sz w:val="28"/>
          <w:rtl/>
        </w:rPr>
        <w:t xml:space="preserve"> </w:t>
      </w:r>
      <w:r w:rsidRPr="004A70B2">
        <w:rPr>
          <w:rFonts w:cs="B Nazanin"/>
          <w:b w:val="0"/>
          <w:bCs w:val="0"/>
          <w:sz w:val="28"/>
          <w:rtl/>
        </w:rPr>
        <w:t>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ن</w:t>
      </w:r>
      <w:r w:rsidRPr="004A70B2">
        <w:rPr>
          <w:rFonts w:cs="B Nazanin"/>
          <w:b w:val="0"/>
          <w:bCs w:val="0"/>
          <w:sz w:val="28"/>
          <w:rtl/>
        </w:rPr>
        <w:t xml:space="preserve"> مد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ر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ت</w:t>
      </w:r>
      <w:r w:rsidRPr="004A70B2">
        <w:rPr>
          <w:rFonts w:cs="B Nazanin"/>
          <w:b w:val="0"/>
          <w:bCs w:val="0"/>
          <w:sz w:val="28"/>
          <w:rtl/>
        </w:rPr>
        <w:t xml:space="preserve"> با اخذ ‏گزارش‌ها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/>
          <w:b w:val="0"/>
          <w:bCs w:val="0"/>
          <w:sz w:val="28"/>
          <w:rtl/>
        </w:rPr>
        <w:t xml:space="preserve"> شرکت بهره‌بردار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="000D705E">
        <w:rPr>
          <w:rFonts w:cs="B Nazanin" w:hint="cs"/>
          <w:b w:val="0"/>
          <w:bCs w:val="0"/>
          <w:sz w:val="28"/>
          <w:rtl/>
        </w:rPr>
        <w:t xml:space="preserve"> </w:t>
      </w:r>
      <w:r w:rsidR="000D705E" w:rsidRPr="000D705E">
        <w:rPr>
          <w:rFonts w:cs="B Nazanin" w:hint="cs"/>
          <w:b w:val="0"/>
          <w:bCs w:val="0"/>
          <w:color w:val="FF0000"/>
          <w:sz w:val="28"/>
          <w:rtl/>
        </w:rPr>
        <w:t>( گزاش های اشاره شده در بند 4-4 بولت دوم )</w:t>
      </w:r>
      <w:r w:rsidRPr="004A70B2">
        <w:rPr>
          <w:rFonts w:cs="B Nazanin"/>
          <w:b w:val="0"/>
          <w:bCs w:val="0"/>
          <w:sz w:val="28"/>
          <w:rtl/>
        </w:rPr>
        <w:t xml:space="preserve"> و راست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="002F093F">
        <w:rPr>
          <w:rFonts w:cs="B Nazanin" w:hint="cs"/>
          <w:b w:val="0"/>
          <w:bCs w:val="0"/>
          <w:sz w:val="28"/>
          <w:rtl/>
        </w:rPr>
        <w:t>‌</w:t>
      </w:r>
      <w:r w:rsidRPr="004A70B2">
        <w:rPr>
          <w:rFonts w:cs="B Nazanin"/>
          <w:b w:val="0"/>
          <w:bCs w:val="0"/>
          <w:sz w:val="28"/>
          <w:rtl/>
        </w:rPr>
        <w:t>آزما</w:t>
      </w:r>
      <w:r w:rsidRPr="004A70B2">
        <w:rPr>
          <w:rFonts w:cs="B Nazanin" w:hint="cs"/>
          <w:b w:val="0"/>
          <w:bCs w:val="0"/>
          <w:sz w:val="28"/>
          <w:rtl/>
        </w:rPr>
        <w:t>یی</w:t>
      </w:r>
      <w:r w:rsidRPr="004A70B2">
        <w:rPr>
          <w:rFonts w:cs="B Nazanin"/>
          <w:b w:val="0"/>
          <w:bCs w:val="0"/>
          <w:sz w:val="28"/>
          <w:rtl/>
        </w:rPr>
        <w:t xml:space="preserve"> آنها </w:t>
      </w:r>
      <w:r w:rsidR="00236E73">
        <w:rPr>
          <w:rFonts w:cs="B Nazanin" w:hint="cs"/>
          <w:b w:val="0"/>
          <w:bCs w:val="0"/>
          <w:sz w:val="28"/>
          <w:rtl/>
        </w:rPr>
        <w:t>و در صورت لزوم</w:t>
      </w:r>
      <w:r w:rsidRPr="004A70B2">
        <w:rPr>
          <w:rFonts w:cs="B Nazanin"/>
          <w:b w:val="0"/>
          <w:bCs w:val="0"/>
          <w:sz w:val="28"/>
          <w:rtl/>
        </w:rPr>
        <w:t xml:space="preserve"> </w:t>
      </w:r>
      <w:r w:rsidR="000D705E">
        <w:rPr>
          <w:rFonts w:cs="B Nazanin" w:hint="cs"/>
          <w:b w:val="0"/>
          <w:bCs w:val="0"/>
          <w:sz w:val="28"/>
          <w:rtl/>
        </w:rPr>
        <w:t xml:space="preserve"> با </w:t>
      </w:r>
      <w:r w:rsidRPr="004A70B2">
        <w:rPr>
          <w:rFonts w:cs="B Nazanin"/>
          <w:b w:val="0"/>
          <w:bCs w:val="0"/>
          <w:sz w:val="28"/>
          <w:rtl/>
        </w:rPr>
        <w:t>حضور در ن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روگاه</w:t>
      </w:r>
      <w:r w:rsidR="000D705E">
        <w:rPr>
          <w:rFonts w:cs="B Nazanin" w:hint="cs"/>
          <w:b w:val="0"/>
          <w:bCs w:val="0"/>
          <w:sz w:val="28"/>
          <w:rtl/>
        </w:rPr>
        <w:t xml:space="preserve"> </w:t>
      </w:r>
      <w:bookmarkStart w:id="4" w:name="_GoBack"/>
      <w:r w:rsidR="000D705E" w:rsidRPr="000D705E">
        <w:rPr>
          <w:rFonts w:cs="B Nazanin" w:hint="cs"/>
          <w:b w:val="0"/>
          <w:bCs w:val="0"/>
          <w:color w:val="FF0000"/>
          <w:sz w:val="28"/>
          <w:rtl/>
        </w:rPr>
        <w:t>(بازرسی)</w:t>
      </w:r>
      <w:r w:rsidRPr="000D705E">
        <w:rPr>
          <w:rFonts w:cs="B Nazanin"/>
          <w:b w:val="0"/>
          <w:bCs w:val="0"/>
          <w:color w:val="FF0000"/>
          <w:sz w:val="28"/>
          <w:rtl/>
        </w:rPr>
        <w:t xml:space="preserve"> </w:t>
      </w:r>
      <w:bookmarkEnd w:id="4"/>
      <w:r w:rsidRPr="004A70B2">
        <w:rPr>
          <w:rFonts w:cs="B Nazanin"/>
          <w:b w:val="0"/>
          <w:bCs w:val="0"/>
          <w:sz w:val="28"/>
          <w:rtl/>
        </w:rPr>
        <w:t xml:space="preserve">و 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ا</w:t>
      </w:r>
      <w:r w:rsidRPr="004A70B2">
        <w:rPr>
          <w:rFonts w:cs="B Nazanin"/>
          <w:b w:val="0"/>
          <w:bCs w:val="0"/>
          <w:sz w:val="28"/>
          <w:rtl/>
        </w:rPr>
        <w:t xml:space="preserve"> به انحاء د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گر</w:t>
      </w:r>
      <w:r w:rsidRPr="004A70B2">
        <w:rPr>
          <w:rFonts w:cs="B Nazanin"/>
          <w:b w:val="0"/>
          <w:bCs w:val="0"/>
          <w:sz w:val="28"/>
          <w:rtl/>
        </w:rPr>
        <w:t xml:space="preserve"> نسبت به ا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ن</w:t>
      </w:r>
      <w:r w:rsidRPr="004A70B2">
        <w:rPr>
          <w:rFonts w:cs="B Nazanin"/>
          <w:b w:val="0"/>
          <w:bCs w:val="0"/>
          <w:sz w:val="28"/>
          <w:rtl/>
        </w:rPr>
        <w:t xml:space="preserve"> </w:t>
      </w:r>
      <w:r w:rsidR="000D705E" w:rsidRPr="000D705E">
        <w:rPr>
          <w:rFonts w:cs="B Nazanin" w:hint="cs"/>
          <w:b w:val="0"/>
          <w:bCs w:val="0"/>
          <w:color w:val="FF0000"/>
          <w:sz w:val="28"/>
          <w:rtl/>
        </w:rPr>
        <w:t>موضوع</w:t>
      </w:r>
      <w:r w:rsidRPr="000D705E">
        <w:rPr>
          <w:rFonts w:cs="B Nazanin"/>
          <w:b w:val="0"/>
          <w:bCs w:val="0"/>
          <w:color w:val="FF0000"/>
          <w:sz w:val="28"/>
          <w:rtl/>
        </w:rPr>
        <w:t xml:space="preserve"> </w:t>
      </w:r>
      <w:r w:rsidRPr="004A70B2">
        <w:rPr>
          <w:rFonts w:cs="B Nazanin"/>
          <w:b w:val="0"/>
          <w:bCs w:val="0"/>
          <w:sz w:val="28"/>
          <w:rtl/>
        </w:rPr>
        <w:t>اطم</w:t>
      </w:r>
      <w:r w:rsidRPr="004A70B2">
        <w:rPr>
          <w:rFonts w:cs="B Nazanin" w:hint="cs"/>
          <w:b w:val="0"/>
          <w:bCs w:val="0"/>
          <w:sz w:val="28"/>
          <w:rtl/>
        </w:rPr>
        <w:t>ی</w:t>
      </w:r>
      <w:r w:rsidRPr="004A70B2">
        <w:rPr>
          <w:rFonts w:cs="B Nazanin" w:hint="eastAsia"/>
          <w:b w:val="0"/>
          <w:bCs w:val="0"/>
          <w:sz w:val="28"/>
          <w:rtl/>
        </w:rPr>
        <w:t>نان</w:t>
      </w:r>
      <w:r w:rsidRPr="004A70B2">
        <w:rPr>
          <w:rFonts w:cs="B Nazanin"/>
          <w:b w:val="0"/>
          <w:bCs w:val="0"/>
          <w:sz w:val="28"/>
          <w:rtl/>
        </w:rPr>
        <w:t xml:space="preserve"> حاصل </w:t>
      </w:r>
      <w:r w:rsidR="002F093F" w:rsidRPr="002F093F">
        <w:rPr>
          <w:rFonts w:cs="B Nazanin" w:hint="cs"/>
          <w:b w:val="0"/>
          <w:bCs w:val="0"/>
          <w:color w:val="FF0000"/>
          <w:sz w:val="28"/>
          <w:rtl/>
        </w:rPr>
        <w:t>می</w:t>
      </w:r>
      <w:r w:rsidR="002F093F">
        <w:rPr>
          <w:rFonts w:cs="B Nazanin" w:hint="cs"/>
          <w:b w:val="0"/>
          <w:bCs w:val="0"/>
          <w:sz w:val="28"/>
          <w:rtl/>
        </w:rPr>
        <w:t>‌</w:t>
      </w:r>
      <w:r w:rsidRPr="004A70B2">
        <w:rPr>
          <w:rFonts w:cs="B Nazanin"/>
          <w:b w:val="0"/>
          <w:bCs w:val="0"/>
          <w:sz w:val="28"/>
          <w:rtl/>
        </w:rPr>
        <w:t>کند.‏</w:t>
      </w:r>
    </w:p>
    <w:p w:rsidR="00FF40D9" w:rsidRDefault="00FF40D9" w:rsidP="00687369">
      <w:pPr>
        <w:rPr>
          <w:rFonts w:cs="B Nazanin"/>
          <w:rtl/>
        </w:rPr>
      </w:pPr>
    </w:p>
    <w:p w:rsidR="00DF6E7E" w:rsidRPr="000829D6" w:rsidRDefault="004E18E8" w:rsidP="007D7F0A">
      <w:pPr>
        <w:pStyle w:val="Heading1"/>
        <w:numPr>
          <w:ilvl w:val="0"/>
          <w:numId w:val="7"/>
        </w:numPr>
        <w:jc w:val="left"/>
        <w:rPr>
          <w:rFonts w:ascii="Times New Roman" w:hAnsi="Times New Roman" w:cs="B Nazanin"/>
        </w:rPr>
      </w:pPr>
      <w:r w:rsidRPr="00447CA8">
        <w:rPr>
          <w:rFonts w:ascii="Times New Roman" w:hAnsi="Times New Roman" w:cs="B Nazanin"/>
          <w:rtl/>
        </w:rPr>
        <w:t xml:space="preserve">مراجع و </w:t>
      </w:r>
      <w:r w:rsidR="008B4FE6">
        <w:rPr>
          <w:rFonts w:ascii="Times New Roman" w:hAnsi="Times New Roman" w:cs="B Nazanin"/>
          <w:rtl/>
        </w:rPr>
        <w:t>ضمایم</w:t>
      </w:r>
    </w:p>
    <w:tbl>
      <w:tblPr>
        <w:tblStyle w:val="TableGrid"/>
        <w:bidiVisual/>
        <w:tblW w:w="883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2552"/>
      </w:tblGrid>
      <w:tr w:rsidR="00FB5D15" w:rsidTr="00D216F0">
        <w:tc>
          <w:tcPr>
            <w:tcW w:w="6281" w:type="dxa"/>
            <w:vAlign w:val="center"/>
          </w:tcPr>
          <w:p w:rsidR="00FB5D15" w:rsidRPr="00FB5D15" w:rsidRDefault="00FB5D15" w:rsidP="00E07596">
            <w:pPr>
              <w:pStyle w:val="Title"/>
              <w:numPr>
                <w:ilvl w:val="0"/>
                <w:numId w:val="4"/>
              </w:numPr>
              <w:ind w:left="361"/>
              <w:jc w:val="both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FB5D15">
              <w:rPr>
                <w:rFonts w:cs="B Nazanin"/>
                <w:b w:val="0"/>
                <w:bCs w:val="0"/>
                <w:sz w:val="28"/>
                <w:rtl/>
              </w:rPr>
              <w:t>الزامات</w:t>
            </w:r>
            <w:r w:rsidRPr="00FB5D15">
              <w:rPr>
                <w:rFonts w:cs="B Nazanin" w:hint="cs"/>
                <w:b w:val="0"/>
                <w:bCs w:val="0"/>
                <w:sz w:val="28"/>
                <w:rtl/>
              </w:rPr>
              <w:t xml:space="preserve"> </w:t>
            </w:r>
            <w:r w:rsidRPr="00FB5D15">
              <w:rPr>
                <w:rFonts w:cs="B Nazanin"/>
                <w:b w:val="0"/>
                <w:bCs w:val="0"/>
                <w:sz w:val="28"/>
                <w:rtl/>
              </w:rPr>
              <w:t>فرآيندهاي مديريت سوخت نيروگاه‌هاي اتمي</w:t>
            </w:r>
          </w:p>
        </w:tc>
        <w:tc>
          <w:tcPr>
            <w:tcW w:w="2552" w:type="dxa"/>
            <w:vAlign w:val="center"/>
          </w:tcPr>
          <w:p w:rsidR="00FB5D15" w:rsidRDefault="00FB5D15" w:rsidP="00FB5D15">
            <w:pPr>
              <w:pStyle w:val="Title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  <w:r w:rsidRPr="00FB5D15"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  <w:t>(</w:t>
            </w:r>
            <w:r w:rsidRPr="00FB5D15">
              <w:rPr>
                <w:rFonts w:ascii="Times New Roman" w:hAnsi="Times New Roman" w:cs="Times New Roman"/>
                <w:b w:val="0"/>
                <w:bCs w:val="0"/>
                <w:szCs w:val="24"/>
              </w:rPr>
              <w:t>RFM-4000-01</w:t>
            </w:r>
            <w:r w:rsidRPr="00FB5D15"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  <w:t>)</w:t>
            </w:r>
          </w:p>
          <w:p w:rsidR="00FF40D9" w:rsidRPr="00FB5D15" w:rsidRDefault="00FF40D9" w:rsidP="00FB5D15">
            <w:pPr>
              <w:pStyle w:val="Title"/>
              <w:rPr>
                <w:rFonts w:ascii="Times New Roman" w:hAnsi="Times New Roman" w:cs="Times New Roman"/>
                <w:b w:val="0"/>
                <w:bCs w:val="0"/>
                <w:szCs w:val="24"/>
                <w:rtl/>
              </w:rPr>
            </w:pPr>
          </w:p>
        </w:tc>
      </w:tr>
    </w:tbl>
    <w:p w:rsidR="00BA3220" w:rsidRDefault="00FF40D9" w:rsidP="00E07596">
      <w:pPr>
        <w:pStyle w:val="Title"/>
        <w:numPr>
          <w:ilvl w:val="0"/>
          <w:numId w:val="4"/>
        </w:numPr>
        <w:ind w:left="361" w:hanging="34"/>
        <w:jc w:val="both"/>
        <w:rPr>
          <w:rFonts w:ascii="Times New Roman" w:hAnsi="Times New Roman" w:cs="Times New Roman"/>
          <w:szCs w:val="24"/>
        </w:rPr>
      </w:pPr>
      <w:r w:rsidRPr="00FF40D9">
        <w:rPr>
          <w:rFonts w:cs="B Nazanin"/>
          <w:b w:val="0"/>
          <w:bCs w:val="0"/>
          <w:sz w:val="28"/>
          <w:rtl/>
        </w:rPr>
        <w:t>الزامات بررسي رعايت نيازمندي‌هاي ايمني هسته‌اي</w:t>
      </w:r>
      <w:r w:rsidRPr="00FF40D9">
        <w:rPr>
          <w:rFonts w:cs="B Nazanin"/>
          <w:sz w:val="28"/>
          <w:rtl/>
        </w:rPr>
        <w:t xml:space="preserve"> </w:t>
      </w:r>
      <w:r w:rsidR="004A70B2">
        <w:rPr>
          <w:rFonts w:cs="B Nazanin" w:hint="cs"/>
          <w:sz w:val="28"/>
          <w:rtl/>
        </w:rPr>
        <w:tab/>
      </w:r>
      <w:r w:rsidR="004A70B2">
        <w:rPr>
          <w:rFonts w:cs="B Nazanin" w:hint="cs"/>
          <w:sz w:val="28"/>
          <w:rtl/>
        </w:rPr>
        <w:tab/>
        <w:t xml:space="preserve">       </w:t>
      </w:r>
      <w:r w:rsidRPr="00FF40D9">
        <w:rPr>
          <w:rFonts w:ascii="Times New Roman" w:hAnsi="Times New Roman" w:cs="Times New Roman"/>
          <w:b w:val="0"/>
          <w:bCs w:val="0"/>
          <w:szCs w:val="24"/>
        </w:rPr>
        <w:t>(RNS-4000-01)</w:t>
      </w:r>
    </w:p>
    <w:p w:rsidR="00BA3220" w:rsidRPr="00BA3220" w:rsidRDefault="00BA3220" w:rsidP="00BA3220"/>
    <w:p w:rsidR="00BA3220" w:rsidRPr="00BA3220" w:rsidRDefault="00BA3220" w:rsidP="00BA3220"/>
    <w:p w:rsidR="00BA3220" w:rsidRPr="00BA3220" w:rsidRDefault="00BA3220" w:rsidP="00BA3220"/>
    <w:p w:rsidR="00BA3220" w:rsidRPr="00BA3220" w:rsidRDefault="00BA3220" w:rsidP="00BA3220"/>
    <w:p w:rsidR="00BA3220" w:rsidRPr="00BA3220" w:rsidRDefault="00BA3220" w:rsidP="00BA3220"/>
    <w:p w:rsidR="00BA3220" w:rsidRPr="00BA3220" w:rsidRDefault="00BA3220" w:rsidP="00BA3220"/>
    <w:p w:rsidR="00BA3220" w:rsidRPr="00BA3220" w:rsidRDefault="00BA3220" w:rsidP="00BA3220"/>
    <w:p w:rsidR="00BA3220" w:rsidRPr="00BA3220" w:rsidRDefault="00BA3220" w:rsidP="00BA3220"/>
    <w:p w:rsidR="00BA3220" w:rsidRDefault="00BA3220" w:rsidP="00BA3220">
      <w:pPr>
        <w:tabs>
          <w:tab w:val="left" w:pos="3490"/>
        </w:tabs>
      </w:pPr>
      <w:r>
        <w:rPr>
          <w:rtl/>
        </w:rPr>
        <w:tab/>
      </w:r>
    </w:p>
    <w:p w:rsidR="00BA3220" w:rsidRDefault="00BA3220" w:rsidP="00BA3220"/>
    <w:p w:rsidR="001F1E88" w:rsidRPr="00BA3220" w:rsidRDefault="001F1E88" w:rsidP="00BA3220">
      <w:pPr>
        <w:sectPr w:rsidR="001F1E88" w:rsidRPr="00BA3220" w:rsidSect="00DC37EB">
          <w:headerReference w:type="default" r:id="rId10"/>
          <w:footerReference w:type="default" r:id="rId11"/>
          <w:endnotePr>
            <w:numFmt w:val="lowerLetter"/>
          </w:endnotePr>
          <w:pgSz w:w="11906" w:h="16838" w:code="9"/>
          <w:pgMar w:top="2160" w:right="1556" w:bottom="851" w:left="1260" w:header="709" w:footer="709" w:gutter="0"/>
          <w:cols w:space="720"/>
          <w:titlePg/>
          <w:bidi/>
          <w:docGrid w:linePitch="299"/>
        </w:sectPr>
      </w:pPr>
    </w:p>
    <w:tbl>
      <w:tblPr>
        <w:bidiVisual/>
        <w:tblW w:w="90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371"/>
        <w:gridCol w:w="1702"/>
      </w:tblGrid>
      <w:tr w:rsidR="00B67DAA" w:rsidRPr="00447CA8" w:rsidTr="00135491">
        <w:tc>
          <w:tcPr>
            <w:tcW w:w="7371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447CA8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نام مدرك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447CA8">
              <w:rPr>
                <w:rFonts w:cs="B Nazanin" w:hint="cs"/>
                <w:b/>
                <w:bCs/>
                <w:sz w:val="32"/>
                <w:szCs w:val="28"/>
                <w:rtl/>
              </w:rPr>
              <w:t>كد مدرك</w:t>
            </w:r>
          </w:p>
        </w:tc>
      </w:tr>
      <w:tr w:rsidR="00C71EFC" w:rsidRPr="00447CA8" w:rsidTr="00135491">
        <w:tc>
          <w:tcPr>
            <w:tcW w:w="7371" w:type="dxa"/>
            <w:shd w:val="clear" w:color="auto" w:fill="auto"/>
            <w:vAlign w:val="center"/>
          </w:tcPr>
          <w:p w:rsidR="00C71EFC" w:rsidRPr="006502D0" w:rsidRDefault="00C71EFC" w:rsidP="009B4AB4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992F4B">
              <w:rPr>
                <w:rFonts w:cs="B Nazanin"/>
                <w:b/>
                <w:bCs/>
                <w:sz w:val="28"/>
                <w:szCs w:val="28"/>
                <w:rtl/>
              </w:rPr>
              <w:t>دستورالعمل</w:t>
            </w:r>
            <w:r w:rsidR="009B4AB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>نظارت بر رعا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الزامات ا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من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هسته‌ا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ح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اجرا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>فرآ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ندها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‏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مد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سوخت ن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 w:hint="eastAsia"/>
                <w:b/>
                <w:bCs/>
                <w:sz w:val="28"/>
                <w:szCs w:val="28"/>
                <w:rtl/>
              </w:rPr>
              <w:t>روگاه‌ها</w:t>
            </w:r>
            <w:r w:rsidRPr="006B40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B40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قدرت   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71EFC" w:rsidRPr="006502D0" w:rsidRDefault="00C71EFC" w:rsidP="00974CCD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32"/>
                <w:rtl/>
              </w:rPr>
            </w:pPr>
            <w:r w:rsidRPr="006502D0">
              <w:rPr>
                <w:rFonts w:cs="B Nazanin"/>
                <w:sz w:val="24"/>
                <w:szCs w:val="32"/>
              </w:rPr>
              <w:t>INS-4930-10</w:t>
            </w:r>
          </w:p>
        </w:tc>
      </w:tr>
    </w:tbl>
    <w:p w:rsidR="00B67DAA" w:rsidRPr="00447CA8" w:rsidRDefault="00B67DAA" w:rsidP="00F40F83">
      <w:pPr>
        <w:rPr>
          <w:rFonts w:cs="B Nazanin"/>
          <w:sz w:val="12"/>
          <w:szCs w:val="12"/>
          <w:rtl/>
        </w:rPr>
      </w:pPr>
    </w:p>
    <w:tbl>
      <w:tblPr>
        <w:bidiVisual/>
        <w:tblW w:w="90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1"/>
        <w:gridCol w:w="4961"/>
        <w:gridCol w:w="1559"/>
        <w:gridCol w:w="1702"/>
      </w:tblGrid>
      <w:tr w:rsidR="00B67DAA" w:rsidRPr="00447CA8" w:rsidTr="00135491">
        <w:tc>
          <w:tcPr>
            <w:tcW w:w="851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447CA8">
              <w:rPr>
                <w:rFonts w:cs="B Nazanin" w:hint="cs"/>
                <w:b/>
                <w:bCs/>
                <w:sz w:val="28"/>
                <w:szCs w:val="24"/>
                <w:rtl/>
              </w:rPr>
              <w:t>رديف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447CA8">
              <w:rPr>
                <w:rFonts w:cs="B Nazanin" w:hint="cs"/>
                <w:b/>
                <w:bCs/>
                <w:sz w:val="28"/>
                <w:szCs w:val="24"/>
                <w:rtl/>
              </w:rPr>
              <w:t>شرح تغييرات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447CA8">
              <w:rPr>
                <w:rFonts w:cs="B Nazanin" w:hint="cs"/>
                <w:b/>
                <w:bCs/>
                <w:sz w:val="28"/>
                <w:szCs w:val="24"/>
                <w:rtl/>
              </w:rPr>
              <w:t>شماره صفحه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447CA8">
              <w:rPr>
                <w:rFonts w:cs="B Nazanin" w:hint="cs"/>
                <w:b/>
                <w:bCs/>
                <w:sz w:val="28"/>
                <w:szCs w:val="24"/>
                <w:rtl/>
              </w:rPr>
              <w:t>تاريخ تغيير</w:t>
            </w:r>
          </w:p>
        </w:tc>
      </w:tr>
      <w:tr w:rsidR="00B67DAA" w:rsidRPr="00447CA8" w:rsidTr="00135491">
        <w:trPr>
          <w:trHeight w:val="200"/>
        </w:trPr>
        <w:tc>
          <w:tcPr>
            <w:tcW w:w="851" w:type="dxa"/>
            <w:shd w:val="clear" w:color="auto" w:fill="auto"/>
            <w:vAlign w:val="center"/>
          </w:tcPr>
          <w:p w:rsidR="00B67DAA" w:rsidRPr="00447CA8" w:rsidRDefault="00B67DAA" w:rsidP="00972BD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1" w:type="dxa"/>
            <w:shd w:val="clear" w:color="auto" w:fill="auto"/>
          </w:tcPr>
          <w:p w:rsidR="00B67DAA" w:rsidRPr="00447CA8" w:rsidRDefault="00B67DAA" w:rsidP="00972BD7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7DAA" w:rsidRPr="00447CA8" w:rsidRDefault="00B67DAA" w:rsidP="00972BD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67DAA" w:rsidRPr="00447CA8" w:rsidRDefault="00B67DAA" w:rsidP="00972BD7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67DAA" w:rsidRPr="00447CA8" w:rsidTr="00135491">
        <w:tblPrEx>
          <w:shd w:val="clear" w:color="auto" w:fill="auto"/>
        </w:tblPrEx>
        <w:tc>
          <w:tcPr>
            <w:tcW w:w="851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B67DAA" w:rsidRPr="00447CA8" w:rsidRDefault="00B67DAA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B67DAA" w:rsidRPr="00447CA8" w:rsidRDefault="00B67DAA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502D0" w:rsidRPr="00447CA8" w:rsidTr="00135491">
        <w:tblPrEx>
          <w:shd w:val="clear" w:color="auto" w:fill="auto"/>
        </w:tblPrEx>
        <w:tc>
          <w:tcPr>
            <w:tcW w:w="851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6502D0" w:rsidRPr="00447CA8" w:rsidRDefault="006502D0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502D0" w:rsidRPr="00447CA8" w:rsidTr="00135491">
        <w:tblPrEx>
          <w:shd w:val="clear" w:color="auto" w:fill="auto"/>
        </w:tblPrEx>
        <w:tc>
          <w:tcPr>
            <w:tcW w:w="851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6502D0" w:rsidRPr="00447CA8" w:rsidRDefault="006502D0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502D0" w:rsidRPr="00447CA8" w:rsidTr="00135491">
        <w:tblPrEx>
          <w:shd w:val="clear" w:color="auto" w:fill="auto"/>
        </w:tblPrEx>
        <w:tc>
          <w:tcPr>
            <w:tcW w:w="851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</w:tcPr>
          <w:p w:rsidR="006502D0" w:rsidRPr="00447CA8" w:rsidRDefault="006502D0" w:rsidP="0040276B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:rsidR="006502D0" w:rsidRPr="00447CA8" w:rsidRDefault="006502D0" w:rsidP="005E3EA1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07E8C" w:rsidRPr="00447CA8" w:rsidRDefault="00F07E8C" w:rsidP="00B67DAA">
      <w:pPr>
        <w:jc w:val="lowKashida"/>
        <w:rPr>
          <w:rFonts w:cs="B Nazanin"/>
          <w:sz w:val="8"/>
          <w:szCs w:val="12"/>
          <w:rtl/>
        </w:rPr>
      </w:pPr>
    </w:p>
    <w:sectPr w:rsidR="00F07E8C" w:rsidRPr="00447CA8" w:rsidSect="009B1FB4">
      <w:headerReference w:type="default" r:id="rId12"/>
      <w:footerReference w:type="default" r:id="rId13"/>
      <w:endnotePr>
        <w:numFmt w:val="lowerLetter"/>
      </w:endnotePr>
      <w:pgSz w:w="11906" w:h="16838" w:code="9"/>
      <w:pgMar w:top="2160" w:right="1701" w:bottom="851" w:left="1418" w:header="709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7A" w:rsidRDefault="00B94E7A">
      <w:r>
        <w:separator/>
      </w:r>
    </w:p>
  </w:endnote>
  <w:endnote w:type="continuationSeparator" w:id="0">
    <w:p w:rsidR="00B94E7A" w:rsidRDefault="00B9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5"/>
      <w:gridCol w:w="1638"/>
    </w:tblGrid>
    <w:tr w:rsidR="00A1721A" w:rsidTr="009472D4">
      <w:tc>
        <w:tcPr>
          <w:tcW w:w="7365" w:type="dxa"/>
          <w:vAlign w:val="center"/>
        </w:tcPr>
        <w:p w:rsidR="00A1721A" w:rsidRPr="00957782" w:rsidRDefault="00A1721A" w:rsidP="003073F9">
          <w:pPr>
            <w:pStyle w:val="Footer"/>
            <w:tabs>
              <w:tab w:val="clear" w:pos="4153"/>
              <w:tab w:val="clear" w:pos="8306"/>
              <w:tab w:val="center" w:pos="57"/>
            </w:tabs>
            <w:jc w:val="center"/>
            <w:rPr>
              <w:rFonts w:cs="B Nazanin"/>
              <w:sz w:val="20"/>
              <w:szCs w:val="20"/>
              <w:rtl/>
            </w:rPr>
          </w:pPr>
          <w:r w:rsidRPr="00957782">
            <w:rPr>
              <w:rFonts w:cs="B Nazanin" w:hint="cs"/>
              <w:sz w:val="20"/>
              <w:szCs w:val="20"/>
              <w:rtl/>
            </w:rPr>
            <w:t xml:space="preserve">شماره صفحه: </w:t>
          </w:r>
          <w:sdt>
            <w:sdtPr>
              <w:rPr>
                <w:rFonts w:cs="B Nazanin"/>
                <w:sz w:val="20"/>
                <w:szCs w:val="20"/>
                <w:rtl/>
              </w:rPr>
              <w:id w:val="-174479588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957782">
                <w:rPr>
                  <w:rFonts w:cs="B Nazanin"/>
                  <w:sz w:val="20"/>
                  <w:szCs w:val="20"/>
                </w:rPr>
                <w:fldChar w:fldCharType="begin"/>
              </w:r>
              <w:r w:rsidRPr="00957782">
                <w:rPr>
                  <w:rFonts w:cs="B Nazanin"/>
                  <w:sz w:val="20"/>
                  <w:szCs w:val="20"/>
                </w:rPr>
                <w:instrText xml:space="preserve"> PAGE   \* MERGEFORMAT </w:instrText>
              </w:r>
              <w:r w:rsidRPr="00957782">
                <w:rPr>
                  <w:rFonts w:cs="B Nazanin"/>
                  <w:sz w:val="20"/>
                  <w:szCs w:val="20"/>
                </w:rPr>
                <w:fldChar w:fldCharType="separate"/>
              </w:r>
              <w:r w:rsidR="000D705E">
                <w:rPr>
                  <w:rFonts w:cs="B Nazanin"/>
                  <w:noProof/>
                  <w:sz w:val="20"/>
                  <w:szCs w:val="20"/>
                  <w:rtl/>
                </w:rPr>
                <w:t>7</w:t>
              </w:r>
              <w:r w:rsidRPr="00957782">
                <w:rPr>
                  <w:rFonts w:cs="B Nazanin"/>
                  <w:noProof/>
                  <w:sz w:val="20"/>
                  <w:szCs w:val="20"/>
                </w:rPr>
                <w:fldChar w:fldCharType="end"/>
              </w:r>
              <w:r w:rsidRPr="00957782">
                <w:rPr>
                  <w:rFonts w:cs="B Nazanin"/>
                  <w:noProof/>
                  <w:sz w:val="20"/>
                  <w:szCs w:val="20"/>
                </w:rPr>
                <w:t xml:space="preserve"> </w:t>
              </w:r>
            </w:sdtContent>
          </w:sdt>
          <w:r w:rsidRPr="00957782">
            <w:rPr>
              <w:rFonts w:cs="B Nazanin" w:hint="cs"/>
              <w:sz w:val="20"/>
              <w:szCs w:val="20"/>
              <w:rtl/>
            </w:rPr>
            <w:t>از</w:t>
          </w:r>
          <w:r>
            <w:rPr>
              <w:rFonts w:cs="B Nazanin" w:hint="cs"/>
              <w:sz w:val="20"/>
              <w:szCs w:val="20"/>
              <w:rtl/>
            </w:rPr>
            <w:t xml:space="preserve"> </w:t>
          </w:r>
          <w:r w:rsidR="003073F9">
            <w:rPr>
              <w:rFonts w:cs="B Nazanin" w:hint="cs"/>
              <w:sz w:val="20"/>
              <w:szCs w:val="20"/>
              <w:rtl/>
            </w:rPr>
            <w:t>7</w:t>
          </w:r>
        </w:p>
      </w:tc>
      <w:tc>
        <w:tcPr>
          <w:tcW w:w="1638" w:type="dxa"/>
          <w:vAlign w:val="center"/>
        </w:tcPr>
        <w:p w:rsidR="00A1721A" w:rsidRPr="00957782" w:rsidRDefault="00A1721A" w:rsidP="00687369">
          <w:pPr>
            <w:pStyle w:val="Footer"/>
            <w:jc w:val="center"/>
            <w:rPr>
              <w:rFonts w:cs="Times New Roman"/>
              <w:sz w:val="18"/>
              <w:szCs w:val="18"/>
              <w:rtl/>
            </w:rPr>
          </w:pPr>
          <w:r w:rsidRPr="00957782">
            <w:rPr>
              <w:rFonts w:cs="Times New Roman"/>
              <w:sz w:val="18"/>
              <w:szCs w:val="18"/>
            </w:rPr>
            <w:t>INS-4930-</w:t>
          </w:r>
          <w:r w:rsidR="00687369">
            <w:rPr>
              <w:rFonts w:cs="Times New Roman"/>
              <w:sz w:val="18"/>
              <w:szCs w:val="18"/>
            </w:rPr>
            <w:t>30</w:t>
          </w:r>
        </w:p>
      </w:tc>
    </w:tr>
  </w:tbl>
  <w:p w:rsidR="00A1721A" w:rsidRPr="009472D4" w:rsidRDefault="00A1721A" w:rsidP="009472D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5"/>
      <w:gridCol w:w="1638"/>
    </w:tblGrid>
    <w:tr w:rsidR="00A1721A" w:rsidTr="009D06CF">
      <w:tc>
        <w:tcPr>
          <w:tcW w:w="7365" w:type="dxa"/>
          <w:vAlign w:val="center"/>
        </w:tcPr>
        <w:p w:rsidR="00A1721A" w:rsidRPr="00957782" w:rsidRDefault="00A1721A" w:rsidP="00AF3785">
          <w:pPr>
            <w:pStyle w:val="Footer"/>
            <w:tabs>
              <w:tab w:val="clear" w:pos="4153"/>
              <w:tab w:val="clear" w:pos="8306"/>
              <w:tab w:val="center" w:pos="57"/>
            </w:tabs>
            <w:jc w:val="center"/>
            <w:rPr>
              <w:rFonts w:cs="B Nazanin"/>
              <w:sz w:val="20"/>
              <w:szCs w:val="20"/>
              <w:rtl/>
            </w:rPr>
          </w:pPr>
          <w:r w:rsidRPr="00957782">
            <w:rPr>
              <w:rFonts w:cs="B Nazanin" w:hint="cs"/>
              <w:sz w:val="20"/>
              <w:szCs w:val="20"/>
              <w:rtl/>
            </w:rPr>
            <w:t xml:space="preserve">شماره صفحه: </w:t>
          </w:r>
          <w:sdt>
            <w:sdtPr>
              <w:rPr>
                <w:rFonts w:cs="B Nazanin"/>
                <w:sz w:val="20"/>
                <w:szCs w:val="20"/>
                <w:rtl/>
              </w:rPr>
              <w:id w:val="-160502224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rPr>
                  <w:rFonts w:cs="B Nazanin" w:hint="cs"/>
                  <w:sz w:val="20"/>
                  <w:szCs w:val="20"/>
                  <w:rtl/>
                </w:rPr>
                <w:t>1</w:t>
              </w:r>
              <w:r w:rsidRPr="00957782">
                <w:rPr>
                  <w:rFonts w:cs="B Nazanin"/>
                  <w:noProof/>
                  <w:sz w:val="20"/>
                  <w:szCs w:val="20"/>
                </w:rPr>
                <w:t xml:space="preserve"> </w:t>
              </w:r>
            </w:sdtContent>
          </w:sdt>
          <w:r w:rsidRPr="00957782">
            <w:rPr>
              <w:rFonts w:cs="B Nazanin" w:hint="cs"/>
              <w:sz w:val="20"/>
              <w:szCs w:val="20"/>
              <w:rtl/>
            </w:rPr>
            <w:t>از</w:t>
          </w:r>
          <w:r>
            <w:rPr>
              <w:rFonts w:cs="B Nazanin" w:hint="cs"/>
              <w:sz w:val="20"/>
              <w:szCs w:val="20"/>
              <w:rtl/>
            </w:rPr>
            <w:t xml:space="preserve"> 1</w:t>
          </w:r>
        </w:p>
      </w:tc>
      <w:tc>
        <w:tcPr>
          <w:tcW w:w="1638" w:type="dxa"/>
          <w:vAlign w:val="center"/>
        </w:tcPr>
        <w:p w:rsidR="00A1721A" w:rsidRPr="00957782" w:rsidRDefault="00A1721A" w:rsidP="00AF3785">
          <w:pPr>
            <w:pStyle w:val="Footer"/>
            <w:jc w:val="center"/>
            <w:rPr>
              <w:rFonts w:cs="Times New Roman"/>
              <w:sz w:val="18"/>
              <w:szCs w:val="18"/>
              <w:rtl/>
            </w:rPr>
          </w:pPr>
          <w:r>
            <w:rPr>
              <w:rFonts w:cs="Times New Roman"/>
              <w:sz w:val="18"/>
              <w:szCs w:val="18"/>
            </w:rPr>
            <w:t>FRM</w:t>
          </w:r>
          <w:r w:rsidRPr="00957782">
            <w:rPr>
              <w:rFonts w:cs="Times New Roman"/>
              <w:sz w:val="18"/>
              <w:szCs w:val="18"/>
            </w:rPr>
            <w:t>-4</w:t>
          </w:r>
          <w:r>
            <w:rPr>
              <w:rFonts w:cs="Times New Roman"/>
              <w:sz w:val="18"/>
              <w:szCs w:val="18"/>
            </w:rPr>
            <w:t>70</w:t>
          </w:r>
          <w:r w:rsidRPr="00957782">
            <w:rPr>
              <w:rFonts w:cs="Times New Roman"/>
              <w:sz w:val="18"/>
              <w:szCs w:val="18"/>
            </w:rPr>
            <w:t>0-</w:t>
          </w:r>
          <w:r>
            <w:rPr>
              <w:rFonts w:cs="Times New Roman"/>
              <w:sz w:val="18"/>
              <w:szCs w:val="18"/>
            </w:rPr>
            <w:t>02</w:t>
          </w:r>
        </w:p>
      </w:tc>
    </w:tr>
  </w:tbl>
  <w:p w:rsidR="00A1721A" w:rsidRPr="00AF3785" w:rsidRDefault="00A1721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7A" w:rsidRDefault="00B94E7A">
      <w:r>
        <w:separator/>
      </w:r>
    </w:p>
  </w:footnote>
  <w:footnote w:type="continuationSeparator" w:id="0">
    <w:p w:rsidR="00B94E7A" w:rsidRDefault="00B94E7A">
      <w:r>
        <w:continuationSeparator/>
      </w:r>
    </w:p>
  </w:footnote>
  <w:footnote w:id="1">
    <w:p w:rsidR="009F1455" w:rsidRDefault="009F1455" w:rsidP="009F1455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Reload Safety Assurance Report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2091"/>
    </w:tblGrid>
    <w:tr w:rsidR="00A1721A" w:rsidRPr="00343591" w:rsidTr="0005727F">
      <w:trPr>
        <w:cantSplit/>
        <w:jc w:val="right"/>
      </w:trPr>
      <w:tc>
        <w:tcPr>
          <w:tcW w:w="1985" w:type="dxa"/>
          <w:vAlign w:val="center"/>
        </w:tcPr>
        <w:p w:rsidR="00A1721A" w:rsidRPr="00343591" w:rsidRDefault="00A1721A" w:rsidP="006B404D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 w:hint="cs"/>
              <w:sz w:val="20"/>
              <w:szCs w:val="20"/>
              <w:rtl/>
            </w:rPr>
            <w:t>ك</w:t>
          </w:r>
          <w:r w:rsidRPr="00343591">
            <w:rPr>
              <w:rFonts w:cs="B Nazanin"/>
              <w:sz w:val="20"/>
              <w:szCs w:val="20"/>
              <w:rtl/>
            </w:rPr>
            <w:t>د</w:t>
          </w:r>
          <w:r w:rsidRPr="00FE12D1">
            <w:rPr>
              <w:rFonts w:cs="Times New Roman"/>
              <w:sz w:val="16"/>
              <w:szCs w:val="16"/>
              <w:rtl/>
            </w:rPr>
            <w:t>:</w:t>
          </w:r>
          <w:r w:rsidR="00FE12D1" w:rsidRPr="00FE12D1">
            <w:rPr>
              <w:rFonts w:cs="Times New Roman"/>
              <w:sz w:val="16"/>
              <w:szCs w:val="16"/>
            </w:rPr>
            <w:t xml:space="preserve"> INS-4930-30</w:t>
          </w:r>
          <w:r w:rsidR="00FE12D1" w:rsidRPr="00FE12D1">
            <w:rPr>
              <w:sz w:val="20"/>
              <w:szCs w:val="24"/>
              <w:cs/>
            </w:rPr>
            <w:t>‎</w:t>
          </w:r>
        </w:p>
      </w:tc>
      <w:tc>
        <w:tcPr>
          <w:tcW w:w="4961" w:type="dxa"/>
          <w:vMerge w:val="restart"/>
          <w:vAlign w:val="center"/>
        </w:tcPr>
        <w:p w:rsidR="00A1721A" w:rsidRPr="00992F4B" w:rsidRDefault="00A1721A" w:rsidP="009D06CF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992F4B">
            <w:rPr>
              <w:rFonts w:cs="B Nazanin"/>
              <w:b/>
              <w:bCs/>
              <w:sz w:val="28"/>
              <w:szCs w:val="28"/>
              <w:rtl/>
            </w:rPr>
            <w:t>دستورالعمل</w:t>
          </w:r>
        </w:p>
        <w:p w:rsidR="00A1721A" w:rsidRPr="006502D0" w:rsidRDefault="00A1721A" w:rsidP="006B404D">
          <w:pPr>
            <w:jc w:val="center"/>
            <w:rPr>
              <w:rFonts w:cs="B Nazanin"/>
              <w:sz w:val="23"/>
              <w:szCs w:val="23"/>
              <w:rtl/>
            </w:rPr>
          </w:pPr>
          <w:r w:rsidRPr="006B404D">
            <w:rPr>
              <w:rFonts w:cs="B Nazanin"/>
              <w:b/>
              <w:bCs/>
              <w:sz w:val="28"/>
              <w:szCs w:val="28"/>
              <w:rtl/>
            </w:rPr>
            <w:t>نظارت بر رعا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ت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الزامات ا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من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هسته‌ا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ح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ن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اجرا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   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>فرآ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ندها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‏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مد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ر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ت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سوخت ن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 w:hint="eastAsia"/>
              <w:b/>
              <w:bCs/>
              <w:sz w:val="28"/>
              <w:szCs w:val="28"/>
              <w:rtl/>
            </w:rPr>
            <w:t>روگاه‌ها</w:t>
          </w:r>
          <w:r w:rsidRPr="006B404D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6B404D">
            <w:rPr>
              <w:rFonts w:cs="B Nazanin"/>
              <w:b/>
              <w:bCs/>
              <w:sz w:val="28"/>
              <w:szCs w:val="28"/>
              <w:rtl/>
            </w:rPr>
            <w:t xml:space="preserve"> قدرت   ‏</w:t>
          </w:r>
        </w:p>
      </w:tc>
      <w:tc>
        <w:tcPr>
          <w:tcW w:w="2091" w:type="dxa"/>
          <w:vMerge w:val="restart"/>
          <w:vAlign w:val="center"/>
        </w:tcPr>
        <w:p w:rsidR="00A1721A" w:rsidRPr="00AE24F7" w:rsidRDefault="00A1721A" w:rsidP="009D06CF">
          <w:pPr>
            <w:jc w:val="center"/>
            <w:rPr>
              <w:rFonts w:cs="B Nazanin"/>
              <w:sz w:val="2"/>
              <w:szCs w:val="2"/>
              <w:rtl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pt;height:42.55pt" o:ole="">
                <v:imagedata r:id="rId1" o:title=""/>
              </v:shape>
              <o:OLEObject Type="Embed" ProgID="PBrush" ShapeID="_x0000_i1025" DrawAspect="Content" ObjectID="_1621598666" r:id="rId2"/>
            </w:object>
          </w:r>
        </w:p>
      </w:tc>
    </w:tr>
    <w:tr w:rsidR="00A1721A" w:rsidRPr="00343591" w:rsidTr="0005727F">
      <w:trPr>
        <w:jc w:val="right"/>
      </w:trPr>
      <w:tc>
        <w:tcPr>
          <w:tcW w:w="1985" w:type="dxa"/>
          <w:vAlign w:val="center"/>
        </w:tcPr>
        <w:p w:rsidR="00A1721A" w:rsidRPr="00343591" w:rsidRDefault="00A1721A" w:rsidP="00BB56C3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/>
              <w:sz w:val="20"/>
              <w:szCs w:val="20"/>
              <w:rtl/>
            </w:rPr>
            <w:t>تاريخ :</w:t>
          </w:r>
          <w:r>
            <w:rPr>
              <w:rFonts w:cs="B Nazanin" w:hint="cs"/>
              <w:sz w:val="20"/>
              <w:szCs w:val="20"/>
              <w:rtl/>
            </w:rPr>
            <w:t xml:space="preserve"> </w:t>
          </w:r>
          <w:r w:rsidR="00BB56C3">
            <w:rPr>
              <w:rFonts w:cs="B Nazanin" w:hint="cs"/>
              <w:sz w:val="20"/>
              <w:szCs w:val="20"/>
              <w:rtl/>
            </w:rPr>
            <w:t>زمستان</w:t>
          </w:r>
          <w:r>
            <w:rPr>
              <w:rFonts w:cs="B Nazanin" w:hint="cs"/>
              <w:sz w:val="20"/>
              <w:szCs w:val="20"/>
              <w:rtl/>
            </w:rPr>
            <w:t xml:space="preserve"> 1397</w:t>
          </w:r>
        </w:p>
      </w:tc>
      <w:tc>
        <w:tcPr>
          <w:tcW w:w="4961" w:type="dxa"/>
          <w:vMerge/>
        </w:tcPr>
        <w:p w:rsidR="00A1721A" w:rsidRPr="00343591" w:rsidRDefault="00A1721A" w:rsidP="009D06CF">
          <w:pPr>
            <w:jc w:val="lowKashida"/>
            <w:rPr>
              <w:rFonts w:cs="B Nazanin"/>
              <w:sz w:val="20"/>
              <w:szCs w:val="20"/>
              <w:rtl/>
            </w:rPr>
          </w:pPr>
        </w:p>
      </w:tc>
      <w:tc>
        <w:tcPr>
          <w:tcW w:w="2091" w:type="dxa"/>
          <w:vMerge/>
          <w:vAlign w:val="center"/>
        </w:tcPr>
        <w:p w:rsidR="00A1721A" w:rsidRPr="00343591" w:rsidRDefault="00A1721A" w:rsidP="009D06CF">
          <w:pPr>
            <w:jc w:val="center"/>
            <w:rPr>
              <w:rFonts w:cs="B Nazanin"/>
              <w:sz w:val="20"/>
              <w:szCs w:val="20"/>
              <w:rtl/>
            </w:rPr>
          </w:pPr>
        </w:p>
      </w:tc>
    </w:tr>
    <w:tr w:rsidR="00A1721A" w:rsidRPr="00343591" w:rsidTr="0005727F">
      <w:trPr>
        <w:trHeight w:val="445"/>
        <w:jc w:val="right"/>
      </w:trPr>
      <w:tc>
        <w:tcPr>
          <w:tcW w:w="1985" w:type="dxa"/>
          <w:vAlign w:val="center"/>
        </w:tcPr>
        <w:p w:rsidR="00A1721A" w:rsidRPr="00343591" w:rsidRDefault="00A1721A" w:rsidP="0005727F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/>
              <w:sz w:val="20"/>
              <w:szCs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szCs w:val="20"/>
              <w:rtl/>
            </w:rPr>
            <w:t>صفر</w:t>
          </w:r>
        </w:p>
      </w:tc>
      <w:tc>
        <w:tcPr>
          <w:tcW w:w="4961" w:type="dxa"/>
          <w:vMerge/>
        </w:tcPr>
        <w:p w:rsidR="00A1721A" w:rsidRPr="00343591" w:rsidRDefault="00A1721A" w:rsidP="009D06CF">
          <w:pPr>
            <w:jc w:val="lowKashida"/>
            <w:rPr>
              <w:rFonts w:cs="B Nazanin"/>
              <w:sz w:val="20"/>
              <w:szCs w:val="20"/>
              <w:rtl/>
            </w:rPr>
          </w:pPr>
        </w:p>
      </w:tc>
      <w:tc>
        <w:tcPr>
          <w:tcW w:w="2091" w:type="dxa"/>
          <w:vAlign w:val="center"/>
        </w:tcPr>
        <w:p w:rsidR="00A1721A" w:rsidRPr="00343591" w:rsidRDefault="00A1721A" w:rsidP="009D06CF">
          <w:pPr>
            <w:jc w:val="center"/>
            <w:rPr>
              <w:rFonts w:cs="B Nazanin"/>
              <w:sz w:val="20"/>
              <w:szCs w:val="20"/>
              <w:rtl/>
            </w:rPr>
          </w:pPr>
          <w:r>
            <w:rPr>
              <w:rFonts w:cs="B Nazanin" w:hint="cs"/>
              <w:sz w:val="20"/>
              <w:szCs w:val="20"/>
              <w:rtl/>
            </w:rPr>
            <w:t>مديريت ايمني هسته‌اي</w:t>
          </w:r>
        </w:p>
      </w:tc>
    </w:tr>
  </w:tbl>
  <w:p w:rsidR="00A1721A" w:rsidRPr="002B3CF4" w:rsidRDefault="00A1721A" w:rsidP="002B3CF4">
    <w:pPr>
      <w:pStyle w:val="Header"/>
      <w:bidi w:val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5"/>
      <w:gridCol w:w="4920"/>
      <w:gridCol w:w="1737"/>
    </w:tblGrid>
    <w:tr w:rsidR="00A1721A" w:rsidRPr="005C0F66" w:rsidTr="008D2ECD">
      <w:trPr>
        <w:cantSplit/>
      </w:trPr>
      <w:tc>
        <w:tcPr>
          <w:tcW w:w="24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21A" w:rsidRPr="00B67DAA" w:rsidRDefault="00A1721A" w:rsidP="008D2ECD">
          <w:pPr>
            <w:ind w:left="201"/>
            <w:jc w:val="center"/>
            <w:rPr>
              <w:rFonts w:cs="B Nazanin"/>
              <w:sz w:val="14"/>
              <w:szCs w:val="20"/>
            </w:rPr>
          </w:pPr>
          <w:r>
            <w:rPr>
              <w:rFonts w:cs="B Nazanin" w:hint="cs"/>
              <w:noProof/>
              <w:sz w:val="28"/>
              <w:szCs w:val="32"/>
            </w:rPr>
            <w:drawing>
              <wp:inline distT="0" distB="0" distL="0" distR="0" wp14:anchorId="61440778" wp14:editId="09DF7498">
                <wp:extent cx="1219200" cy="490848"/>
                <wp:effectExtent l="0" t="0" r="0" b="508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522" cy="492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21A" w:rsidRPr="00B67DAA" w:rsidRDefault="00A1721A" w:rsidP="00302053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B67DAA">
            <w:rPr>
              <w:rFonts w:cs="B Nazanin" w:hint="cs"/>
              <w:b/>
              <w:bCs/>
              <w:sz w:val="28"/>
              <w:szCs w:val="28"/>
              <w:rtl/>
            </w:rPr>
            <w:t>فرم</w:t>
          </w:r>
        </w:p>
        <w:p w:rsidR="00A1721A" w:rsidRPr="005C0F66" w:rsidRDefault="00A1721A" w:rsidP="00FE12D1">
          <w:pPr>
            <w:pStyle w:val="Heading2"/>
          </w:pPr>
          <w:r w:rsidRPr="00B67DAA">
            <w:rPr>
              <w:rFonts w:hint="cs"/>
              <w:rtl/>
            </w:rPr>
            <w:t>نمايش تغييرات در مدارك</w:t>
          </w:r>
          <w:r w:rsidRPr="00B67DAA">
            <w:rPr>
              <w:rtl/>
            </w:rPr>
            <w:t xml:space="preserve"> </w:t>
          </w:r>
          <w:r w:rsidRPr="00B67DAA">
            <w:rPr>
              <w:rFonts w:hint="cs"/>
              <w:rtl/>
            </w:rPr>
            <w:t>سيستم</w:t>
          </w:r>
          <w:r w:rsidRPr="00B67DAA">
            <w:rPr>
              <w:rtl/>
            </w:rPr>
            <w:t xml:space="preserve"> كيفيت</w:t>
          </w:r>
        </w:p>
      </w:tc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21A" w:rsidRPr="005C0F66" w:rsidRDefault="00A1721A" w:rsidP="00302053">
          <w:pPr>
            <w:rPr>
              <w:rFonts w:cs="B Nazanin"/>
              <w:sz w:val="2"/>
              <w:szCs w:val="2"/>
              <w:rtl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>كد:</w:t>
          </w:r>
          <w:r w:rsidRPr="00B67DAA">
            <w:rPr>
              <w:rFonts w:cs="B Nazanin" w:hint="cs"/>
              <w:sz w:val="12"/>
              <w:szCs w:val="20"/>
              <w:rtl/>
            </w:rPr>
            <w:t xml:space="preserve"> </w:t>
          </w:r>
          <w:r w:rsidRPr="00B67DAA">
            <w:rPr>
              <w:rFonts w:cs="B Nazanin"/>
              <w:sz w:val="18"/>
              <w:szCs w:val="24"/>
            </w:rPr>
            <w:t>FRM-4700-02</w:t>
          </w:r>
          <w:r w:rsidRPr="00B67DAA">
            <w:rPr>
              <w:rFonts w:cs="B Nazanin" w:hint="cs"/>
              <w:sz w:val="18"/>
              <w:szCs w:val="24"/>
              <w:rtl/>
            </w:rPr>
            <w:t xml:space="preserve"> </w:t>
          </w:r>
        </w:p>
      </w:tc>
    </w:tr>
    <w:tr w:rsidR="00A1721A" w:rsidRPr="005C0F66" w:rsidTr="008D2ECD">
      <w:trPr>
        <w:trHeight w:val="530"/>
      </w:trPr>
      <w:tc>
        <w:tcPr>
          <w:tcW w:w="24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21A" w:rsidRPr="00B67DAA" w:rsidRDefault="00A1721A" w:rsidP="00302053">
          <w:pPr>
            <w:jc w:val="center"/>
            <w:rPr>
              <w:rFonts w:cs="B Nazanin"/>
              <w:sz w:val="14"/>
              <w:szCs w:val="20"/>
            </w:rPr>
          </w:pPr>
        </w:p>
      </w:tc>
      <w:tc>
        <w:tcPr>
          <w:tcW w:w="492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721A" w:rsidRPr="005C0F66" w:rsidRDefault="00A1721A" w:rsidP="00302053">
          <w:pPr>
            <w:jc w:val="lowKashida"/>
            <w:rPr>
              <w:rFonts w:cs="B Nazanin"/>
              <w:sz w:val="20"/>
            </w:rPr>
          </w:pPr>
        </w:p>
      </w:tc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21A" w:rsidRPr="00B67DAA" w:rsidRDefault="00A1721A" w:rsidP="006502D0">
          <w:pPr>
            <w:rPr>
              <w:rFonts w:cs="B Nazanin"/>
              <w:sz w:val="14"/>
              <w:szCs w:val="20"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 xml:space="preserve">تاريخ : </w:t>
          </w:r>
          <w:r>
            <w:rPr>
              <w:rFonts w:cs="B Nazanin" w:hint="cs"/>
              <w:sz w:val="14"/>
              <w:szCs w:val="20"/>
              <w:rtl/>
            </w:rPr>
            <w:t>بهار 1394</w:t>
          </w:r>
        </w:p>
      </w:tc>
    </w:tr>
    <w:tr w:rsidR="00A1721A" w:rsidRPr="005C0F66" w:rsidTr="006502D0">
      <w:tc>
        <w:tcPr>
          <w:tcW w:w="2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21A" w:rsidRPr="00B67DAA" w:rsidRDefault="00A1721A" w:rsidP="00302053">
          <w:pPr>
            <w:jc w:val="center"/>
            <w:rPr>
              <w:rFonts w:cs="B Nazanin"/>
              <w:sz w:val="14"/>
              <w:szCs w:val="20"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>مديريت كيفيت</w:t>
          </w:r>
        </w:p>
      </w:tc>
      <w:tc>
        <w:tcPr>
          <w:tcW w:w="49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21A" w:rsidRPr="005C0F66" w:rsidRDefault="00A1721A" w:rsidP="00302053">
          <w:pPr>
            <w:tabs>
              <w:tab w:val="left" w:pos="720"/>
            </w:tabs>
            <w:jc w:val="lowKashida"/>
            <w:rPr>
              <w:rFonts w:cs="B Nazanin"/>
              <w:sz w:val="20"/>
            </w:rPr>
          </w:pPr>
        </w:p>
      </w:tc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721A" w:rsidRPr="00B67DAA" w:rsidRDefault="00A1721A" w:rsidP="00302053">
          <w:pPr>
            <w:tabs>
              <w:tab w:val="left" w:pos="720"/>
            </w:tabs>
            <w:rPr>
              <w:rFonts w:cs="B Nazanin"/>
              <w:sz w:val="14"/>
              <w:szCs w:val="20"/>
            </w:rPr>
          </w:pPr>
          <w:r w:rsidRPr="00B67DAA">
            <w:rPr>
              <w:rFonts w:cs="B Nazanin" w:hint="cs"/>
              <w:sz w:val="14"/>
              <w:szCs w:val="20"/>
              <w:rtl/>
            </w:rPr>
            <w:t xml:space="preserve">شماره تجديد نظر: </w:t>
          </w:r>
          <w:r>
            <w:rPr>
              <w:rFonts w:cs="B Nazanin" w:hint="cs"/>
              <w:sz w:val="14"/>
              <w:szCs w:val="20"/>
              <w:rtl/>
            </w:rPr>
            <w:t>دو</w:t>
          </w:r>
        </w:p>
      </w:tc>
    </w:tr>
  </w:tbl>
  <w:p w:rsidR="00A1721A" w:rsidRPr="006502D0" w:rsidRDefault="00A1721A" w:rsidP="00EB3BF6">
    <w:pPr>
      <w:pStyle w:val="Header"/>
      <w:rPr>
        <w:rFonts w:ascii="Times New Roman" w:hAnsi="Times New Roman" w:cs="Times New Roman"/>
        <w:sz w:val="14"/>
        <w:szCs w:val="1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5F3"/>
    <w:multiLevelType w:val="hybridMultilevel"/>
    <w:tmpl w:val="E4A2D8C8"/>
    <w:lvl w:ilvl="0" w:tplc="1FC65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32"/>
        <w:lang w:bidi="fa-IR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FF61B8"/>
    <w:multiLevelType w:val="hybridMultilevel"/>
    <w:tmpl w:val="BDE6D7E6"/>
    <w:lvl w:ilvl="0" w:tplc="B35EA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550EE"/>
    <w:multiLevelType w:val="hybridMultilevel"/>
    <w:tmpl w:val="4CD8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97546CB"/>
    <w:multiLevelType w:val="multilevel"/>
    <w:tmpl w:val="2AB4823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Mitra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94"/>
        </w:tabs>
        <w:ind w:left="14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8"/>
        </w:tabs>
        <w:ind w:left="163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2"/>
        </w:tabs>
        <w:ind w:left="178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4"/>
        </w:tabs>
        <w:ind w:left="2214" w:hanging="1584"/>
      </w:pPr>
      <w:rPr>
        <w:rFonts w:hint="default"/>
      </w:rPr>
    </w:lvl>
  </w:abstractNum>
  <w:abstractNum w:abstractNumId="5">
    <w:nsid w:val="49853107"/>
    <w:multiLevelType w:val="multilevel"/>
    <w:tmpl w:val="2496DD18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ind w:left="615" w:hanging="615"/>
      </w:pPr>
      <w:rPr>
        <w:rFonts w:hint="default"/>
        <w:sz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strike w:val="0"/>
        <w:sz w:val="28"/>
      </w:rPr>
    </w:lvl>
    <w:lvl w:ilvl="3">
      <w:start w:val="1"/>
      <w:numFmt w:val="none"/>
      <w:lvlText w:val="4-2-3-1"/>
      <w:lvlJc w:val="left"/>
      <w:pPr>
        <w:ind w:left="720" w:hanging="432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4C3F48FD"/>
    <w:multiLevelType w:val="hybridMultilevel"/>
    <w:tmpl w:val="6310BDAC"/>
    <w:lvl w:ilvl="0" w:tplc="ED2671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BB6354"/>
    <w:multiLevelType w:val="multilevel"/>
    <w:tmpl w:val="6E483C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B Nazani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665E7C80"/>
    <w:multiLevelType w:val="hybridMultilevel"/>
    <w:tmpl w:val="42541682"/>
    <w:lvl w:ilvl="0" w:tplc="F65AA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1202"/>
    <w:multiLevelType w:val="hybridMultilevel"/>
    <w:tmpl w:val="25048904"/>
    <w:lvl w:ilvl="0" w:tplc="DC427A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62019"/>
    <w:multiLevelType w:val="multilevel"/>
    <w:tmpl w:val="048CEEAC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  <w:b/>
        <w:bCs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D4"/>
    <w:rsid w:val="000050F6"/>
    <w:rsid w:val="0000590F"/>
    <w:rsid w:val="00011A3D"/>
    <w:rsid w:val="000142DC"/>
    <w:rsid w:val="00016145"/>
    <w:rsid w:val="00016FB0"/>
    <w:rsid w:val="000203C6"/>
    <w:rsid w:val="0002104B"/>
    <w:rsid w:val="00021773"/>
    <w:rsid w:val="000269A1"/>
    <w:rsid w:val="000279BB"/>
    <w:rsid w:val="00030F57"/>
    <w:rsid w:val="00034C12"/>
    <w:rsid w:val="00036484"/>
    <w:rsid w:val="00036637"/>
    <w:rsid w:val="00036F7D"/>
    <w:rsid w:val="000371E4"/>
    <w:rsid w:val="00037632"/>
    <w:rsid w:val="0004032F"/>
    <w:rsid w:val="00040D5B"/>
    <w:rsid w:val="0004177A"/>
    <w:rsid w:val="00042017"/>
    <w:rsid w:val="0004242A"/>
    <w:rsid w:val="000434AE"/>
    <w:rsid w:val="000445E2"/>
    <w:rsid w:val="00045308"/>
    <w:rsid w:val="00050138"/>
    <w:rsid w:val="00050168"/>
    <w:rsid w:val="00052E85"/>
    <w:rsid w:val="0005383B"/>
    <w:rsid w:val="00053BA4"/>
    <w:rsid w:val="00053BF4"/>
    <w:rsid w:val="00054EEE"/>
    <w:rsid w:val="0005721D"/>
    <w:rsid w:val="0005727F"/>
    <w:rsid w:val="000575B5"/>
    <w:rsid w:val="00060553"/>
    <w:rsid w:val="00060636"/>
    <w:rsid w:val="00060C86"/>
    <w:rsid w:val="00060D5E"/>
    <w:rsid w:val="00061006"/>
    <w:rsid w:val="00061566"/>
    <w:rsid w:val="0006158E"/>
    <w:rsid w:val="00061F39"/>
    <w:rsid w:val="0006292D"/>
    <w:rsid w:val="0006331F"/>
    <w:rsid w:val="000634F6"/>
    <w:rsid w:val="0006715B"/>
    <w:rsid w:val="0007353A"/>
    <w:rsid w:val="00074166"/>
    <w:rsid w:val="0007464F"/>
    <w:rsid w:val="00074B35"/>
    <w:rsid w:val="00074ECD"/>
    <w:rsid w:val="000750D9"/>
    <w:rsid w:val="00077990"/>
    <w:rsid w:val="00080CE6"/>
    <w:rsid w:val="00081E2D"/>
    <w:rsid w:val="00082367"/>
    <w:rsid w:val="000829D6"/>
    <w:rsid w:val="00082CB5"/>
    <w:rsid w:val="0008448B"/>
    <w:rsid w:val="00084A78"/>
    <w:rsid w:val="00086186"/>
    <w:rsid w:val="000870B7"/>
    <w:rsid w:val="00090E2C"/>
    <w:rsid w:val="0009205B"/>
    <w:rsid w:val="0009361B"/>
    <w:rsid w:val="00093CAC"/>
    <w:rsid w:val="00093F70"/>
    <w:rsid w:val="00093FA3"/>
    <w:rsid w:val="00094BBA"/>
    <w:rsid w:val="00095328"/>
    <w:rsid w:val="000956CC"/>
    <w:rsid w:val="00095E32"/>
    <w:rsid w:val="00096261"/>
    <w:rsid w:val="0009710B"/>
    <w:rsid w:val="00097B55"/>
    <w:rsid w:val="000A082B"/>
    <w:rsid w:val="000A0F45"/>
    <w:rsid w:val="000A322A"/>
    <w:rsid w:val="000A4032"/>
    <w:rsid w:val="000A40F4"/>
    <w:rsid w:val="000A5503"/>
    <w:rsid w:val="000A602B"/>
    <w:rsid w:val="000A60AD"/>
    <w:rsid w:val="000A6207"/>
    <w:rsid w:val="000A62AF"/>
    <w:rsid w:val="000B1542"/>
    <w:rsid w:val="000B1DD8"/>
    <w:rsid w:val="000B6A11"/>
    <w:rsid w:val="000B6ACD"/>
    <w:rsid w:val="000C02A8"/>
    <w:rsid w:val="000C1706"/>
    <w:rsid w:val="000C25A0"/>
    <w:rsid w:val="000C40A0"/>
    <w:rsid w:val="000C469C"/>
    <w:rsid w:val="000C4D73"/>
    <w:rsid w:val="000C555A"/>
    <w:rsid w:val="000C7413"/>
    <w:rsid w:val="000D03F4"/>
    <w:rsid w:val="000D10A7"/>
    <w:rsid w:val="000D159C"/>
    <w:rsid w:val="000D4AD7"/>
    <w:rsid w:val="000D57A9"/>
    <w:rsid w:val="000D705E"/>
    <w:rsid w:val="000D7BBA"/>
    <w:rsid w:val="000E456A"/>
    <w:rsid w:val="000E566E"/>
    <w:rsid w:val="000E5917"/>
    <w:rsid w:val="000E6A2D"/>
    <w:rsid w:val="000E6B90"/>
    <w:rsid w:val="000E6E48"/>
    <w:rsid w:val="000E7549"/>
    <w:rsid w:val="000E7A45"/>
    <w:rsid w:val="000F06F2"/>
    <w:rsid w:val="000F1A65"/>
    <w:rsid w:val="000F1C45"/>
    <w:rsid w:val="000F485C"/>
    <w:rsid w:val="000F587E"/>
    <w:rsid w:val="000F5AD1"/>
    <w:rsid w:val="000F678E"/>
    <w:rsid w:val="000F6D55"/>
    <w:rsid w:val="000F73A7"/>
    <w:rsid w:val="00100243"/>
    <w:rsid w:val="00102115"/>
    <w:rsid w:val="001023BC"/>
    <w:rsid w:val="001026D9"/>
    <w:rsid w:val="00104A09"/>
    <w:rsid w:val="001054F2"/>
    <w:rsid w:val="001064EF"/>
    <w:rsid w:val="00107720"/>
    <w:rsid w:val="0011004E"/>
    <w:rsid w:val="00111816"/>
    <w:rsid w:val="00113846"/>
    <w:rsid w:val="00115945"/>
    <w:rsid w:val="001170C9"/>
    <w:rsid w:val="001174A3"/>
    <w:rsid w:val="001200F1"/>
    <w:rsid w:val="001205C6"/>
    <w:rsid w:val="00120F03"/>
    <w:rsid w:val="00121814"/>
    <w:rsid w:val="00122A8C"/>
    <w:rsid w:val="00122C21"/>
    <w:rsid w:val="0012560C"/>
    <w:rsid w:val="001264E4"/>
    <w:rsid w:val="00126F9D"/>
    <w:rsid w:val="0012798B"/>
    <w:rsid w:val="001279C4"/>
    <w:rsid w:val="00130D41"/>
    <w:rsid w:val="00131E4D"/>
    <w:rsid w:val="00134435"/>
    <w:rsid w:val="00134E00"/>
    <w:rsid w:val="00134F81"/>
    <w:rsid w:val="00135491"/>
    <w:rsid w:val="0013591D"/>
    <w:rsid w:val="00136A25"/>
    <w:rsid w:val="00137929"/>
    <w:rsid w:val="00137DFE"/>
    <w:rsid w:val="00137EE4"/>
    <w:rsid w:val="00141000"/>
    <w:rsid w:val="001423E2"/>
    <w:rsid w:val="00144B0F"/>
    <w:rsid w:val="001460D7"/>
    <w:rsid w:val="00147403"/>
    <w:rsid w:val="00147860"/>
    <w:rsid w:val="00147C49"/>
    <w:rsid w:val="0015276F"/>
    <w:rsid w:val="00153B56"/>
    <w:rsid w:val="0015425F"/>
    <w:rsid w:val="001544EF"/>
    <w:rsid w:val="001545BA"/>
    <w:rsid w:val="00155693"/>
    <w:rsid w:val="001557E9"/>
    <w:rsid w:val="00155A8F"/>
    <w:rsid w:val="00157F9B"/>
    <w:rsid w:val="0016000B"/>
    <w:rsid w:val="001616DB"/>
    <w:rsid w:val="00161958"/>
    <w:rsid w:val="00162B4B"/>
    <w:rsid w:val="00162CBC"/>
    <w:rsid w:val="001665F0"/>
    <w:rsid w:val="001668EA"/>
    <w:rsid w:val="00170231"/>
    <w:rsid w:val="00172D5F"/>
    <w:rsid w:val="00175516"/>
    <w:rsid w:val="00176634"/>
    <w:rsid w:val="00176EC2"/>
    <w:rsid w:val="0018018D"/>
    <w:rsid w:val="0018273C"/>
    <w:rsid w:val="00182B98"/>
    <w:rsid w:val="0018320C"/>
    <w:rsid w:val="00184EA0"/>
    <w:rsid w:val="00186035"/>
    <w:rsid w:val="00186465"/>
    <w:rsid w:val="001908A8"/>
    <w:rsid w:val="0019125C"/>
    <w:rsid w:val="001915FE"/>
    <w:rsid w:val="00191BDE"/>
    <w:rsid w:val="0019250A"/>
    <w:rsid w:val="001933D6"/>
    <w:rsid w:val="00194E40"/>
    <w:rsid w:val="00195D11"/>
    <w:rsid w:val="001A5DDC"/>
    <w:rsid w:val="001A5FE4"/>
    <w:rsid w:val="001A6372"/>
    <w:rsid w:val="001B2018"/>
    <w:rsid w:val="001B4A82"/>
    <w:rsid w:val="001B5C06"/>
    <w:rsid w:val="001B69E6"/>
    <w:rsid w:val="001B79EB"/>
    <w:rsid w:val="001C217B"/>
    <w:rsid w:val="001C3B80"/>
    <w:rsid w:val="001C51BB"/>
    <w:rsid w:val="001C583D"/>
    <w:rsid w:val="001C61E3"/>
    <w:rsid w:val="001D07CA"/>
    <w:rsid w:val="001D23DA"/>
    <w:rsid w:val="001D2CF9"/>
    <w:rsid w:val="001D6D8E"/>
    <w:rsid w:val="001D760D"/>
    <w:rsid w:val="001E0182"/>
    <w:rsid w:val="001E2EAB"/>
    <w:rsid w:val="001E34F2"/>
    <w:rsid w:val="001E3B94"/>
    <w:rsid w:val="001E3CAF"/>
    <w:rsid w:val="001E4950"/>
    <w:rsid w:val="001E530E"/>
    <w:rsid w:val="001F09C0"/>
    <w:rsid w:val="001F0D90"/>
    <w:rsid w:val="001F131A"/>
    <w:rsid w:val="001F1324"/>
    <w:rsid w:val="001F178E"/>
    <w:rsid w:val="001F1E88"/>
    <w:rsid w:val="001F5A29"/>
    <w:rsid w:val="001F65B2"/>
    <w:rsid w:val="001F68C4"/>
    <w:rsid w:val="001F7416"/>
    <w:rsid w:val="001F7A42"/>
    <w:rsid w:val="00200621"/>
    <w:rsid w:val="00200C87"/>
    <w:rsid w:val="00202E7A"/>
    <w:rsid w:val="00203229"/>
    <w:rsid w:val="00203C47"/>
    <w:rsid w:val="002048EB"/>
    <w:rsid w:val="0020530E"/>
    <w:rsid w:val="00206A4F"/>
    <w:rsid w:val="002078BB"/>
    <w:rsid w:val="00210E77"/>
    <w:rsid w:val="00210EDE"/>
    <w:rsid w:val="00213767"/>
    <w:rsid w:val="00213F0D"/>
    <w:rsid w:val="00214633"/>
    <w:rsid w:val="00215146"/>
    <w:rsid w:val="0021681D"/>
    <w:rsid w:val="002168E1"/>
    <w:rsid w:val="00220CC6"/>
    <w:rsid w:val="00220FFF"/>
    <w:rsid w:val="00221FC0"/>
    <w:rsid w:val="00221FFA"/>
    <w:rsid w:val="002227D4"/>
    <w:rsid w:val="00223C4A"/>
    <w:rsid w:val="00224150"/>
    <w:rsid w:val="0022564F"/>
    <w:rsid w:val="00225731"/>
    <w:rsid w:val="00233BCA"/>
    <w:rsid w:val="002363E5"/>
    <w:rsid w:val="00236695"/>
    <w:rsid w:val="00236E73"/>
    <w:rsid w:val="00236EC7"/>
    <w:rsid w:val="00237885"/>
    <w:rsid w:val="00244B16"/>
    <w:rsid w:val="002465F1"/>
    <w:rsid w:val="00246F76"/>
    <w:rsid w:val="00247F8C"/>
    <w:rsid w:val="00251BDC"/>
    <w:rsid w:val="00251D9C"/>
    <w:rsid w:val="0025526A"/>
    <w:rsid w:val="0025593E"/>
    <w:rsid w:val="00256045"/>
    <w:rsid w:val="00256D95"/>
    <w:rsid w:val="0025793B"/>
    <w:rsid w:val="00257944"/>
    <w:rsid w:val="002611A8"/>
    <w:rsid w:val="0026314C"/>
    <w:rsid w:val="002631EB"/>
    <w:rsid w:val="0026523F"/>
    <w:rsid w:val="002659FE"/>
    <w:rsid w:val="00265D68"/>
    <w:rsid w:val="0026776D"/>
    <w:rsid w:val="002704D8"/>
    <w:rsid w:val="002705EB"/>
    <w:rsid w:val="002716A3"/>
    <w:rsid w:val="0027193D"/>
    <w:rsid w:val="0027342C"/>
    <w:rsid w:val="00276AA6"/>
    <w:rsid w:val="002772CA"/>
    <w:rsid w:val="00280A35"/>
    <w:rsid w:val="002819C9"/>
    <w:rsid w:val="00285F36"/>
    <w:rsid w:val="00291486"/>
    <w:rsid w:val="00292B2C"/>
    <w:rsid w:val="00294185"/>
    <w:rsid w:val="00295494"/>
    <w:rsid w:val="00296DAC"/>
    <w:rsid w:val="002A082F"/>
    <w:rsid w:val="002A2C0D"/>
    <w:rsid w:val="002A4021"/>
    <w:rsid w:val="002A4C57"/>
    <w:rsid w:val="002A5F7B"/>
    <w:rsid w:val="002A7433"/>
    <w:rsid w:val="002A7A2D"/>
    <w:rsid w:val="002B2493"/>
    <w:rsid w:val="002B3CF4"/>
    <w:rsid w:val="002B655D"/>
    <w:rsid w:val="002B6B70"/>
    <w:rsid w:val="002B7CCB"/>
    <w:rsid w:val="002C077D"/>
    <w:rsid w:val="002C1621"/>
    <w:rsid w:val="002C2994"/>
    <w:rsid w:val="002C2BA8"/>
    <w:rsid w:val="002C4F3C"/>
    <w:rsid w:val="002C5B79"/>
    <w:rsid w:val="002C60E5"/>
    <w:rsid w:val="002C6FA7"/>
    <w:rsid w:val="002D03FE"/>
    <w:rsid w:val="002D289D"/>
    <w:rsid w:val="002D30E5"/>
    <w:rsid w:val="002D416C"/>
    <w:rsid w:val="002D4A5A"/>
    <w:rsid w:val="002E032C"/>
    <w:rsid w:val="002E0D91"/>
    <w:rsid w:val="002E3249"/>
    <w:rsid w:val="002E455C"/>
    <w:rsid w:val="002E4ADC"/>
    <w:rsid w:val="002E5F96"/>
    <w:rsid w:val="002F08E0"/>
    <w:rsid w:val="002F093F"/>
    <w:rsid w:val="002F128A"/>
    <w:rsid w:val="002F37C2"/>
    <w:rsid w:val="002F3823"/>
    <w:rsid w:val="002F4222"/>
    <w:rsid w:val="002F47D1"/>
    <w:rsid w:val="002F4931"/>
    <w:rsid w:val="002F5D7E"/>
    <w:rsid w:val="002F62CF"/>
    <w:rsid w:val="002F67AF"/>
    <w:rsid w:val="002F6B7D"/>
    <w:rsid w:val="00302053"/>
    <w:rsid w:val="00302E95"/>
    <w:rsid w:val="003049D8"/>
    <w:rsid w:val="0030542C"/>
    <w:rsid w:val="00306B03"/>
    <w:rsid w:val="00307042"/>
    <w:rsid w:val="003073F9"/>
    <w:rsid w:val="00307DFD"/>
    <w:rsid w:val="00312089"/>
    <w:rsid w:val="0031359D"/>
    <w:rsid w:val="0031494F"/>
    <w:rsid w:val="00314E89"/>
    <w:rsid w:val="00316AA4"/>
    <w:rsid w:val="00320F32"/>
    <w:rsid w:val="00324041"/>
    <w:rsid w:val="00324383"/>
    <w:rsid w:val="00324B1C"/>
    <w:rsid w:val="00324CBF"/>
    <w:rsid w:val="00324D45"/>
    <w:rsid w:val="003257CA"/>
    <w:rsid w:val="00326B4F"/>
    <w:rsid w:val="00326EC2"/>
    <w:rsid w:val="00327AF3"/>
    <w:rsid w:val="00327D02"/>
    <w:rsid w:val="003316DC"/>
    <w:rsid w:val="0033246A"/>
    <w:rsid w:val="00332DB1"/>
    <w:rsid w:val="00333ECE"/>
    <w:rsid w:val="0033508F"/>
    <w:rsid w:val="003353F8"/>
    <w:rsid w:val="00335803"/>
    <w:rsid w:val="00336D20"/>
    <w:rsid w:val="003418B4"/>
    <w:rsid w:val="00342C3C"/>
    <w:rsid w:val="00342EEA"/>
    <w:rsid w:val="0034496C"/>
    <w:rsid w:val="00345232"/>
    <w:rsid w:val="00347D06"/>
    <w:rsid w:val="00351282"/>
    <w:rsid w:val="003512FA"/>
    <w:rsid w:val="003531F3"/>
    <w:rsid w:val="003532BE"/>
    <w:rsid w:val="00353BD4"/>
    <w:rsid w:val="00354763"/>
    <w:rsid w:val="0035706E"/>
    <w:rsid w:val="0036095B"/>
    <w:rsid w:val="00363333"/>
    <w:rsid w:val="00363BBC"/>
    <w:rsid w:val="00363BE9"/>
    <w:rsid w:val="00364094"/>
    <w:rsid w:val="003642BC"/>
    <w:rsid w:val="00364E42"/>
    <w:rsid w:val="00364F73"/>
    <w:rsid w:val="00371104"/>
    <w:rsid w:val="00371271"/>
    <w:rsid w:val="00373854"/>
    <w:rsid w:val="00373A8C"/>
    <w:rsid w:val="00373AD3"/>
    <w:rsid w:val="0037480D"/>
    <w:rsid w:val="00375184"/>
    <w:rsid w:val="003768FD"/>
    <w:rsid w:val="00381336"/>
    <w:rsid w:val="0038169E"/>
    <w:rsid w:val="00381B6D"/>
    <w:rsid w:val="00381CBB"/>
    <w:rsid w:val="00382B07"/>
    <w:rsid w:val="00383026"/>
    <w:rsid w:val="0038348D"/>
    <w:rsid w:val="00384980"/>
    <w:rsid w:val="003869E6"/>
    <w:rsid w:val="00394215"/>
    <w:rsid w:val="00395EC9"/>
    <w:rsid w:val="003A1A49"/>
    <w:rsid w:val="003A4490"/>
    <w:rsid w:val="003A5CCF"/>
    <w:rsid w:val="003A6021"/>
    <w:rsid w:val="003A7179"/>
    <w:rsid w:val="003B02DB"/>
    <w:rsid w:val="003B13EE"/>
    <w:rsid w:val="003B28B9"/>
    <w:rsid w:val="003B39C2"/>
    <w:rsid w:val="003B4290"/>
    <w:rsid w:val="003B4921"/>
    <w:rsid w:val="003B6D9E"/>
    <w:rsid w:val="003C1E8B"/>
    <w:rsid w:val="003C2DCE"/>
    <w:rsid w:val="003C58DA"/>
    <w:rsid w:val="003C64AB"/>
    <w:rsid w:val="003C6F57"/>
    <w:rsid w:val="003C76EF"/>
    <w:rsid w:val="003D0344"/>
    <w:rsid w:val="003D0964"/>
    <w:rsid w:val="003D2FF4"/>
    <w:rsid w:val="003D4C4E"/>
    <w:rsid w:val="003D4C90"/>
    <w:rsid w:val="003D74B1"/>
    <w:rsid w:val="003E0BD1"/>
    <w:rsid w:val="003E1DB6"/>
    <w:rsid w:val="003E259B"/>
    <w:rsid w:val="003E4D75"/>
    <w:rsid w:val="003E4D76"/>
    <w:rsid w:val="003E5351"/>
    <w:rsid w:val="003E5E7B"/>
    <w:rsid w:val="003E6407"/>
    <w:rsid w:val="003F07CB"/>
    <w:rsid w:val="003F2631"/>
    <w:rsid w:val="003F2800"/>
    <w:rsid w:val="003F28AB"/>
    <w:rsid w:val="003F3299"/>
    <w:rsid w:val="003F3961"/>
    <w:rsid w:val="003F4A0A"/>
    <w:rsid w:val="003F4BC7"/>
    <w:rsid w:val="003F56E2"/>
    <w:rsid w:val="003F6A98"/>
    <w:rsid w:val="003F7730"/>
    <w:rsid w:val="003F777B"/>
    <w:rsid w:val="003F7EAC"/>
    <w:rsid w:val="004007E8"/>
    <w:rsid w:val="00400FAB"/>
    <w:rsid w:val="0040263A"/>
    <w:rsid w:val="0040276B"/>
    <w:rsid w:val="00405331"/>
    <w:rsid w:val="00405BDD"/>
    <w:rsid w:val="00406A87"/>
    <w:rsid w:val="00406B65"/>
    <w:rsid w:val="00406FCE"/>
    <w:rsid w:val="00411326"/>
    <w:rsid w:val="00411F04"/>
    <w:rsid w:val="004149D7"/>
    <w:rsid w:val="0041593F"/>
    <w:rsid w:val="0042077C"/>
    <w:rsid w:val="004211C5"/>
    <w:rsid w:val="004219C7"/>
    <w:rsid w:val="00422A8B"/>
    <w:rsid w:val="00422D56"/>
    <w:rsid w:val="004233DF"/>
    <w:rsid w:val="004237BC"/>
    <w:rsid w:val="00424C1F"/>
    <w:rsid w:val="00424E52"/>
    <w:rsid w:val="0042565D"/>
    <w:rsid w:val="00426866"/>
    <w:rsid w:val="00426984"/>
    <w:rsid w:val="00431B91"/>
    <w:rsid w:val="00431ECC"/>
    <w:rsid w:val="00435917"/>
    <w:rsid w:val="0043673D"/>
    <w:rsid w:val="00436C19"/>
    <w:rsid w:val="00440310"/>
    <w:rsid w:val="00441107"/>
    <w:rsid w:val="00441676"/>
    <w:rsid w:val="004425B0"/>
    <w:rsid w:val="00442F57"/>
    <w:rsid w:val="004433BC"/>
    <w:rsid w:val="00444E32"/>
    <w:rsid w:val="00445911"/>
    <w:rsid w:val="004469AE"/>
    <w:rsid w:val="00446A16"/>
    <w:rsid w:val="00447CA8"/>
    <w:rsid w:val="00450A2D"/>
    <w:rsid w:val="00450AB7"/>
    <w:rsid w:val="0045318B"/>
    <w:rsid w:val="0045683F"/>
    <w:rsid w:val="00457CD7"/>
    <w:rsid w:val="00460B8F"/>
    <w:rsid w:val="0046510D"/>
    <w:rsid w:val="00465FCF"/>
    <w:rsid w:val="00467EDE"/>
    <w:rsid w:val="0047026C"/>
    <w:rsid w:val="0047311A"/>
    <w:rsid w:val="004731B0"/>
    <w:rsid w:val="00474506"/>
    <w:rsid w:val="0047513F"/>
    <w:rsid w:val="004751AE"/>
    <w:rsid w:val="00475E58"/>
    <w:rsid w:val="00475E63"/>
    <w:rsid w:val="00480137"/>
    <w:rsid w:val="00481B8E"/>
    <w:rsid w:val="0048253C"/>
    <w:rsid w:val="00482EB8"/>
    <w:rsid w:val="00484963"/>
    <w:rsid w:val="00484B0F"/>
    <w:rsid w:val="00485E2E"/>
    <w:rsid w:val="00486242"/>
    <w:rsid w:val="00486DA7"/>
    <w:rsid w:val="00487FF9"/>
    <w:rsid w:val="00490E70"/>
    <w:rsid w:val="004911D1"/>
    <w:rsid w:val="00495239"/>
    <w:rsid w:val="004967D2"/>
    <w:rsid w:val="00497FB0"/>
    <w:rsid w:val="004A0F0B"/>
    <w:rsid w:val="004A3DD4"/>
    <w:rsid w:val="004A6364"/>
    <w:rsid w:val="004A6D13"/>
    <w:rsid w:val="004A70B2"/>
    <w:rsid w:val="004B0052"/>
    <w:rsid w:val="004B0157"/>
    <w:rsid w:val="004B18A9"/>
    <w:rsid w:val="004B2F79"/>
    <w:rsid w:val="004B3E0B"/>
    <w:rsid w:val="004B4B75"/>
    <w:rsid w:val="004B4EE9"/>
    <w:rsid w:val="004B66FB"/>
    <w:rsid w:val="004B6A6E"/>
    <w:rsid w:val="004B6F0C"/>
    <w:rsid w:val="004B7604"/>
    <w:rsid w:val="004C03C4"/>
    <w:rsid w:val="004C0453"/>
    <w:rsid w:val="004C1204"/>
    <w:rsid w:val="004C4F5E"/>
    <w:rsid w:val="004C757F"/>
    <w:rsid w:val="004C782A"/>
    <w:rsid w:val="004C7A3D"/>
    <w:rsid w:val="004D0062"/>
    <w:rsid w:val="004D0287"/>
    <w:rsid w:val="004D045C"/>
    <w:rsid w:val="004D0B69"/>
    <w:rsid w:val="004D1372"/>
    <w:rsid w:val="004D14CF"/>
    <w:rsid w:val="004D37E3"/>
    <w:rsid w:val="004D4688"/>
    <w:rsid w:val="004D52B8"/>
    <w:rsid w:val="004D5E08"/>
    <w:rsid w:val="004D6E75"/>
    <w:rsid w:val="004D7869"/>
    <w:rsid w:val="004E0268"/>
    <w:rsid w:val="004E0BF8"/>
    <w:rsid w:val="004E18E8"/>
    <w:rsid w:val="004E1A51"/>
    <w:rsid w:val="004E47E9"/>
    <w:rsid w:val="004E5891"/>
    <w:rsid w:val="004E5B55"/>
    <w:rsid w:val="004E5FD1"/>
    <w:rsid w:val="004E6539"/>
    <w:rsid w:val="004E68E5"/>
    <w:rsid w:val="004E7668"/>
    <w:rsid w:val="004E7CA5"/>
    <w:rsid w:val="004E7E19"/>
    <w:rsid w:val="004F0B83"/>
    <w:rsid w:val="004F397A"/>
    <w:rsid w:val="004F3BFA"/>
    <w:rsid w:val="004F418E"/>
    <w:rsid w:val="004F5BDD"/>
    <w:rsid w:val="00500546"/>
    <w:rsid w:val="005010B6"/>
    <w:rsid w:val="00501E0F"/>
    <w:rsid w:val="005041CF"/>
    <w:rsid w:val="00505251"/>
    <w:rsid w:val="00507C84"/>
    <w:rsid w:val="00510571"/>
    <w:rsid w:val="005119D3"/>
    <w:rsid w:val="005151A6"/>
    <w:rsid w:val="00517915"/>
    <w:rsid w:val="0052144C"/>
    <w:rsid w:val="005227EF"/>
    <w:rsid w:val="005260D2"/>
    <w:rsid w:val="00527028"/>
    <w:rsid w:val="00527285"/>
    <w:rsid w:val="00527CFC"/>
    <w:rsid w:val="005309EC"/>
    <w:rsid w:val="0053444C"/>
    <w:rsid w:val="00536F6C"/>
    <w:rsid w:val="005400B4"/>
    <w:rsid w:val="00541D9F"/>
    <w:rsid w:val="00542D89"/>
    <w:rsid w:val="00544066"/>
    <w:rsid w:val="005442B4"/>
    <w:rsid w:val="00544FAD"/>
    <w:rsid w:val="0054673A"/>
    <w:rsid w:val="00547A04"/>
    <w:rsid w:val="0055124B"/>
    <w:rsid w:val="00553858"/>
    <w:rsid w:val="005556A1"/>
    <w:rsid w:val="00556327"/>
    <w:rsid w:val="00557961"/>
    <w:rsid w:val="00561E00"/>
    <w:rsid w:val="00562692"/>
    <w:rsid w:val="005627B1"/>
    <w:rsid w:val="00562B17"/>
    <w:rsid w:val="00562C3F"/>
    <w:rsid w:val="00562D2B"/>
    <w:rsid w:val="0056319E"/>
    <w:rsid w:val="00563A18"/>
    <w:rsid w:val="00563A88"/>
    <w:rsid w:val="00564065"/>
    <w:rsid w:val="005647E4"/>
    <w:rsid w:val="005648E7"/>
    <w:rsid w:val="0056515F"/>
    <w:rsid w:val="005651B9"/>
    <w:rsid w:val="00567584"/>
    <w:rsid w:val="005678A3"/>
    <w:rsid w:val="00570BE3"/>
    <w:rsid w:val="0057146E"/>
    <w:rsid w:val="00571ADB"/>
    <w:rsid w:val="0057290C"/>
    <w:rsid w:val="00574FBA"/>
    <w:rsid w:val="00575930"/>
    <w:rsid w:val="00575BD5"/>
    <w:rsid w:val="005771F6"/>
    <w:rsid w:val="005776E4"/>
    <w:rsid w:val="00580748"/>
    <w:rsid w:val="005825F9"/>
    <w:rsid w:val="00582CBD"/>
    <w:rsid w:val="00583C47"/>
    <w:rsid w:val="00584D82"/>
    <w:rsid w:val="005861A2"/>
    <w:rsid w:val="005861BE"/>
    <w:rsid w:val="005917CE"/>
    <w:rsid w:val="005922A8"/>
    <w:rsid w:val="005939A8"/>
    <w:rsid w:val="005944BB"/>
    <w:rsid w:val="005977B2"/>
    <w:rsid w:val="005977E6"/>
    <w:rsid w:val="005A3F9B"/>
    <w:rsid w:val="005A52B0"/>
    <w:rsid w:val="005A6A62"/>
    <w:rsid w:val="005A7D94"/>
    <w:rsid w:val="005B10B5"/>
    <w:rsid w:val="005B16AD"/>
    <w:rsid w:val="005B37A0"/>
    <w:rsid w:val="005B47C1"/>
    <w:rsid w:val="005B7D22"/>
    <w:rsid w:val="005C03B0"/>
    <w:rsid w:val="005C2D3F"/>
    <w:rsid w:val="005C6E97"/>
    <w:rsid w:val="005C7BAA"/>
    <w:rsid w:val="005D1AF9"/>
    <w:rsid w:val="005D3B26"/>
    <w:rsid w:val="005D72BB"/>
    <w:rsid w:val="005E1934"/>
    <w:rsid w:val="005E3EA1"/>
    <w:rsid w:val="005E7B0A"/>
    <w:rsid w:val="005F00A4"/>
    <w:rsid w:val="005F0CA8"/>
    <w:rsid w:val="005F0E75"/>
    <w:rsid w:val="005F0F1E"/>
    <w:rsid w:val="005F159B"/>
    <w:rsid w:val="005F3E9B"/>
    <w:rsid w:val="005F570D"/>
    <w:rsid w:val="005F70F2"/>
    <w:rsid w:val="005F7E3F"/>
    <w:rsid w:val="0060084B"/>
    <w:rsid w:val="00600FBB"/>
    <w:rsid w:val="00600FF5"/>
    <w:rsid w:val="00603328"/>
    <w:rsid w:val="006040C0"/>
    <w:rsid w:val="006051B4"/>
    <w:rsid w:val="00605830"/>
    <w:rsid w:val="0060605C"/>
    <w:rsid w:val="00607678"/>
    <w:rsid w:val="00610CF0"/>
    <w:rsid w:val="00610DC9"/>
    <w:rsid w:val="0061549B"/>
    <w:rsid w:val="00615718"/>
    <w:rsid w:val="006158BA"/>
    <w:rsid w:val="006160F3"/>
    <w:rsid w:val="0061759C"/>
    <w:rsid w:val="00620E72"/>
    <w:rsid w:val="006216F6"/>
    <w:rsid w:val="00622F31"/>
    <w:rsid w:val="006237E7"/>
    <w:rsid w:val="0062380B"/>
    <w:rsid w:val="00625822"/>
    <w:rsid w:val="00627AF1"/>
    <w:rsid w:val="006308F7"/>
    <w:rsid w:val="006311DE"/>
    <w:rsid w:val="00631568"/>
    <w:rsid w:val="006333B5"/>
    <w:rsid w:val="00636FDB"/>
    <w:rsid w:val="006377F5"/>
    <w:rsid w:val="00640244"/>
    <w:rsid w:val="00640DD6"/>
    <w:rsid w:val="00640E79"/>
    <w:rsid w:val="00642445"/>
    <w:rsid w:val="006430C0"/>
    <w:rsid w:val="0064371A"/>
    <w:rsid w:val="006462C3"/>
    <w:rsid w:val="00646C2A"/>
    <w:rsid w:val="006502D0"/>
    <w:rsid w:val="006512AB"/>
    <w:rsid w:val="00652C0E"/>
    <w:rsid w:val="00654242"/>
    <w:rsid w:val="00660AD4"/>
    <w:rsid w:val="00661244"/>
    <w:rsid w:val="006615C8"/>
    <w:rsid w:val="00662E0E"/>
    <w:rsid w:val="00665CBE"/>
    <w:rsid w:val="006704F8"/>
    <w:rsid w:val="00673753"/>
    <w:rsid w:val="00674B4C"/>
    <w:rsid w:val="00675AE3"/>
    <w:rsid w:val="00680578"/>
    <w:rsid w:val="006813D6"/>
    <w:rsid w:val="00683E4F"/>
    <w:rsid w:val="0068434A"/>
    <w:rsid w:val="00685950"/>
    <w:rsid w:val="00686749"/>
    <w:rsid w:val="00686BC2"/>
    <w:rsid w:val="00687369"/>
    <w:rsid w:val="00687551"/>
    <w:rsid w:val="00690463"/>
    <w:rsid w:val="006911A1"/>
    <w:rsid w:val="0069141C"/>
    <w:rsid w:val="006928EC"/>
    <w:rsid w:val="006931F4"/>
    <w:rsid w:val="006A00D5"/>
    <w:rsid w:val="006A0613"/>
    <w:rsid w:val="006A097E"/>
    <w:rsid w:val="006A1898"/>
    <w:rsid w:val="006B0144"/>
    <w:rsid w:val="006B01CA"/>
    <w:rsid w:val="006B0317"/>
    <w:rsid w:val="006B2248"/>
    <w:rsid w:val="006B3BEC"/>
    <w:rsid w:val="006B404D"/>
    <w:rsid w:val="006B4782"/>
    <w:rsid w:val="006B65EC"/>
    <w:rsid w:val="006B6F33"/>
    <w:rsid w:val="006C1B7D"/>
    <w:rsid w:val="006C24D5"/>
    <w:rsid w:val="006C2C0D"/>
    <w:rsid w:val="006C4924"/>
    <w:rsid w:val="006C4FE1"/>
    <w:rsid w:val="006C55B7"/>
    <w:rsid w:val="006C596C"/>
    <w:rsid w:val="006C72CE"/>
    <w:rsid w:val="006C7FE9"/>
    <w:rsid w:val="006D19FF"/>
    <w:rsid w:val="006D386D"/>
    <w:rsid w:val="006D4C27"/>
    <w:rsid w:val="006E177D"/>
    <w:rsid w:val="006E21B1"/>
    <w:rsid w:val="006E47BF"/>
    <w:rsid w:val="006E62D5"/>
    <w:rsid w:val="006E7EAF"/>
    <w:rsid w:val="006F152E"/>
    <w:rsid w:val="006F1904"/>
    <w:rsid w:val="006F2177"/>
    <w:rsid w:val="006F22E6"/>
    <w:rsid w:val="006F4313"/>
    <w:rsid w:val="006F6025"/>
    <w:rsid w:val="006F6EF5"/>
    <w:rsid w:val="00701C18"/>
    <w:rsid w:val="0070393B"/>
    <w:rsid w:val="00705337"/>
    <w:rsid w:val="0070579F"/>
    <w:rsid w:val="00706251"/>
    <w:rsid w:val="00712782"/>
    <w:rsid w:val="007152CC"/>
    <w:rsid w:val="00715378"/>
    <w:rsid w:val="007158D0"/>
    <w:rsid w:val="00717AD2"/>
    <w:rsid w:val="007204EC"/>
    <w:rsid w:val="0072097F"/>
    <w:rsid w:val="007218E2"/>
    <w:rsid w:val="00721CA1"/>
    <w:rsid w:val="00722530"/>
    <w:rsid w:val="007225A2"/>
    <w:rsid w:val="00722A18"/>
    <w:rsid w:val="00722C1F"/>
    <w:rsid w:val="00722E5D"/>
    <w:rsid w:val="00724C5F"/>
    <w:rsid w:val="00724DFC"/>
    <w:rsid w:val="00726908"/>
    <w:rsid w:val="00730858"/>
    <w:rsid w:val="007322DF"/>
    <w:rsid w:val="00732707"/>
    <w:rsid w:val="007335E6"/>
    <w:rsid w:val="0073382D"/>
    <w:rsid w:val="00734290"/>
    <w:rsid w:val="00734821"/>
    <w:rsid w:val="00734B62"/>
    <w:rsid w:val="00735100"/>
    <w:rsid w:val="00742C3E"/>
    <w:rsid w:val="0074333B"/>
    <w:rsid w:val="00744475"/>
    <w:rsid w:val="007446A0"/>
    <w:rsid w:val="007448CD"/>
    <w:rsid w:val="00744BC6"/>
    <w:rsid w:val="00744C9B"/>
    <w:rsid w:val="00745155"/>
    <w:rsid w:val="00746B20"/>
    <w:rsid w:val="00747C37"/>
    <w:rsid w:val="00751E80"/>
    <w:rsid w:val="0075272F"/>
    <w:rsid w:val="0075396F"/>
    <w:rsid w:val="00753E1B"/>
    <w:rsid w:val="00754583"/>
    <w:rsid w:val="00755EE5"/>
    <w:rsid w:val="007567F1"/>
    <w:rsid w:val="00760E79"/>
    <w:rsid w:val="00762C36"/>
    <w:rsid w:val="00764DFD"/>
    <w:rsid w:val="007667F1"/>
    <w:rsid w:val="00767D59"/>
    <w:rsid w:val="00770684"/>
    <w:rsid w:val="00770CF8"/>
    <w:rsid w:val="00770DBD"/>
    <w:rsid w:val="0077122F"/>
    <w:rsid w:val="007724BF"/>
    <w:rsid w:val="007765D2"/>
    <w:rsid w:val="00777774"/>
    <w:rsid w:val="00780C5A"/>
    <w:rsid w:val="007815BD"/>
    <w:rsid w:val="0078180A"/>
    <w:rsid w:val="0078697D"/>
    <w:rsid w:val="00790E47"/>
    <w:rsid w:val="00792757"/>
    <w:rsid w:val="00792A7D"/>
    <w:rsid w:val="00792DAA"/>
    <w:rsid w:val="0079437E"/>
    <w:rsid w:val="007948AE"/>
    <w:rsid w:val="0079737A"/>
    <w:rsid w:val="00797655"/>
    <w:rsid w:val="007979E9"/>
    <w:rsid w:val="007A03FD"/>
    <w:rsid w:val="007A0612"/>
    <w:rsid w:val="007A0E38"/>
    <w:rsid w:val="007A16AF"/>
    <w:rsid w:val="007A1907"/>
    <w:rsid w:val="007A1B8C"/>
    <w:rsid w:val="007A449B"/>
    <w:rsid w:val="007A4DA3"/>
    <w:rsid w:val="007A557F"/>
    <w:rsid w:val="007A5A05"/>
    <w:rsid w:val="007B4982"/>
    <w:rsid w:val="007B782A"/>
    <w:rsid w:val="007C116C"/>
    <w:rsid w:val="007C189A"/>
    <w:rsid w:val="007C29D7"/>
    <w:rsid w:val="007C3767"/>
    <w:rsid w:val="007C4006"/>
    <w:rsid w:val="007C6E3A"/>
    <w:rsid w:val="007C7BC4"/>
    <w:rsid w:val="007D289B"/>
    <w:rsid w:val="007D4017"/>
    <w:rsid w:val="007D6400"/>
    <w:rsid w:val="007D6B49"/>
    <w:rsid w:val="007D7F0A"/>
    <w:rsid w:val="007E22C0"/>
    <w:rsid w:val="007E432E"/>
    <w:rsid w:val="007F1138"/>
    <w:rsid w:val="007F2004"/>
    <w:rsid w:val="007F4D98"/>
    <w:rsid w:val="007F73D8"/>
    <w:rsid w:val="00801616"/>
    <w:rsid w:val="00801E8A"/>
    <w:rsid w:val="00804975"/>
    <w:rsid w:val="008057F5"/>
    <w:rsid w:val="008058B2"/>
    <w:rsid w:val="00806D85"/>
    <w:rsid w:val="00816BDB"/>
    <w:rsid w:val="00820F17"/>
    <w:rsid w:val="00821B86"/>
    <w:rsid w:val="00822A8B"/>
    <w:rsid w:val="0082367D"/>
    <w:rsid w:val="00824E16"/>
    <w:rsid w:val="00824EDB"/>
    <w:rsid w:val="00825D47"/>
    <w:rsid w:val="00831359"/>
    <w:rsid w:val="00832430"/>
    <w:rsid w:val="008337AC"/>
    <w:rsid w:val="008408E6"/>
    <w:rsid w:val="008413C4"/>
    <w:rsid w:val="008416EE"/>
    <w:rsid w:val="0084394E"/>
    <w:rsid w:val="00844C35"/>
    <w:rsid w:val="00844D24"/>
    <w:rsid w:val="008454B6"/>
    <w:rsid w:val="00847240"/>
    <w:rsid w:val="0085174B"/>
    <w:rsid w:val="008519CB"/>
    <w:rsid w:val="0085230F"/>
    <w:rsid w:val="00852BAF"/>
    <w:rsid w:val="008539E0"/>
    <w:rsid w:val="00853DD3"/>
    <w:rsid w:val="00853EE3"/>
    <w:rsid w:val="00854990"/>
    <w:rsid w:val="0085542F"/>
    <w:rsid w:val="00857A32"/>
    <w:rsid w:val="00861C15"/>
    <w:rsid w:val="00863277"/>
    <w:rsid w:val="008639A9"/>
    <w:rsid w:val="00863EA7"/>
    <w:rsid w:val="008640F8"/>
    <w:rsid w:val="008650B5"/>
    <w:rsid w:val="0086743A"/>
    <w:rsid w:val="00871DDD"/>
    <w:rsid w:val="00873354"/>
    <w:rsid w:val="008743BA"/>
    <w:rsid w:val="00874C4F"/>
    <w:rsid w:val="0087591D"/>
    <w:rsid w:val="00875942"/>
    <w:rsid w:val="00876332"/>
    <w:rsid w:val="008769DE"/>
    <w:rsid w:val="0088033C"/>
    <w:rsid w:val="0088458B"/>
    <w:rsid w:val="00884CB5"/>
    <w:rsid w:val="008857A1"/>
    <w:rsid w:val="00885A17"/>
    <w:rsid w:val="00885A2A"/>
    <w:rsid w:val="008878B5"/>
    <w:rsid w:val="00887C14"/>
    <w:rsid w:val="00890699"/>
    <w:rsid w:val="00891C5D"/>
    <w:rsid w:val="008926AC"/>
    <w:rsid w:val="008933A5"/>
    <w:rsid w:val="008935E1"/>
    <w:rsid w:val="008942CD"/>
    <w:rsid w:val="00897A24"/>
    <w:rsid w:val="008A093F"/>
    <w:rsid w:val="008A1D35"/>
    <w:rsid w:val="008A1D82"/>
    <w:rsid w:val="008A3D4F"/>
    <w:rsid w:val="008A3E08"/>
    <w:rsid w:val="008A4ADA"/>
    <w:rsid w:val="008A4C16"/>
    <w:rsid w:val="008A5F71"/>
    <w:rsid w:val="008A6555"/>
    <w:rsid w:val="008B02EE"/>
    <w:rsid w:val="008B15AD"/>
    <w:rsid w:val="008B37AA"/>
    <w:rsid w:val="008B42C5"/>
    <w:rsid w:val="008B4EA2"/>
    <w:rsid w:val="008B4FE6"/>
    <w:rsid w:val="008B550C"/>
    <w:rsid w:val="008B6897"/>
    <w:rsid w:val="008B6D50"/>
    <w:rsid w:val="008B71A9"/>
    <w:rsid w:val="008B7FBC"/>
    <w:rsid w:val="008C1948"/>
    <w:rsid w:val="008C1DF6"/>
    <w:rsid w:val="008C28C2"/>
    <w:rsid w:val="008C3447"/>
    <w:rsid w:val="008C38BD"/>
    <w:rsid w:val="008C4855"/>
    <w:rsid w:val="008C6631"/>
    <w:rsid w:val="008C6AAB"/>
    <w:rsid w:val="008C715C"/>
    <w:rsid w:val="008C78AA"/>
    <w:rsid w:val="008D1256"/>
    <w:rsid w:val="008D192B"/>
    <w:rsid w:val="008D19B7"/>
    <w:rsid w:val="008D1B4D"/>
    <w:rsid w:val="008D2C9E"/>
    <w:rsid w:val="008D2ECD"/>
    <w:rsid w:val="008D4292"/>
    <w:rsid w:val="008D42D2"/>
    <w:rsid w:val="008D6639"/>
    <w:rsid w:val="008D6723"/>
    <w:rsid w:val="008D754E"/>
    <w:rsid w:val="008D76AF"/>
    <w:rsid w:val="008E0ABB"/>
    <w:rsid w:val="008E36D7"/>
    <w:rsid w:val="008E36FC"/>
    <w:rsid w:val="008E3F77"/>
    <w:rsid w:val="008E5464"/>
    <w:rsid w:val="008E5646"/>
    <w:rsid w:val="008E7F6F"/>
    <w:rsid w:val="008F012B"/>
    <w:rsid w:val="008F0440"/>
    <w:rsid w:val="008F3D79"/>
    <w:rsid w:val="008F5E86"/>
    <w:rsid w:val="008F6030"/>
    <w:rsid w:val="008F6C61"/>
    <w:rsid w:val="00902EA9"/>
    <w:rsid w:val="0090475D"/>
    <w:rsid w:val="00905342"/>
    <w:rsid w:val="00905842"/>
    <w:rsid w:val="00905D0F"/>
    <w:rsid w:val="00910036"/>
    <w:rsid w:val="00911C50"/>
    <w:rsid w:val="00913F5B"/>
    <w:rsid w:val="0091422D"/>
    <w:rsid w:val="0091560E"/>
    <w:rsid w:val="009160A8"/>
    <w:rsid w:val="00917AAC"/>
    <w:rsid w:val="00917F7E"/>
    <w:rsid w:val="00920BB3"/>
    <w:rsid w:val="00920D25"/>
    <w:rsid w:val="0092532B"/>
    <w:rsid w:val="00927058"/>
    <w:rsid w:val="00927356"/>
    <w:rsid w:val="009273A0"/>
    <w:rsid w:val="0092755E"/>
    <w:rsid w:val="00930F50"/>
    <w:rsid w:val="009310C9"/>
    <w:rsid w:val="00931BE8"/>
    <w:rsid w:val="00936742"/>
    <w:rsid w:val="00936DA1"/>
    <w:rsid w:val="00940A7D"/>
    <w:rsid w:val="009410E3"/>
    <w:rsid w:val="00942758"/>
    <w:rsid w:val="00943EF4"/>
    <w:rsid w:val="00945FCA"/>
    <w:rsid w:val="009472D4"/>
    <w:rsid w:val="00951E89"/>
    <w:rsid w:val="0095278A"/>
    <w:rsid w:val="00953577"/>
    <w:rsid w:val="00953EE2"/>
    <w:rsid w:val="00955B06"/>
    <w:rsid w:val="009564D9"/>
    <w:rsid w:val="00957782"/>
    <w:rsid w:val="00962A09"/>
    <w:rsid w:val="00963C62"/>
    <w:rsid w:val="00964343"/>
    <w:rsid w:val="0096694E"/>
    <w:rsid w:val="0096787F"/>
    <w:rsid w:val="00967954"/>
    <w:rsid w:val="00970E3B"/>
    <w:rsid w:val="00971017"/>
    <w:rsid w:val="0097191E"/>
    <w:rsid w:val="00972BD7"/>
    <w:rsid w:val="0097370B"/>
    <w:rsid w:val="00973A11"/>
    <w:rsid w:val="00974CCD"/>
    <w:rsid w:val="00974E46"/>
    <w:rsid w:val="00975B9C"/>
    <w:rsid w:val="00975E3E"/>
    <w:rsid w:val="00976418"/>
    <w:rsid w:val="00976B83"/>
    <w:rsid w:val="00976CB5"/>
    <w:rsid w:val="0098229E"/>
    <w:rsid w:val="00982456"/>
    <w:rsid w:val="009828CA"/>
    <w:rsid w:val="009836EF"/>
    <w:rsid w:val="0098385D"/>
    <w:rsid w:val="00985C88"/>
    <w:rsid w:val="00986290"/>
    <w:rsid w:val="00986CB5"/>
    <w:rsid w:val="00986F06"/>
    <w:rsid w:val="00990CAA"/>
    <w:rsid w:val="009910C8"/>
    <w:rsid w:val="00992F4B"/>
    <w:rsid w:val="00993802"/>
    <w:rsid w:val="00994A99"/>
    <w:rsid w:val="00997FF0"/>
    <w:rsid w:val="009A0D5C"/>
    <w:rsid w:val="009A246C"/>
    <w:rsid w:val="009A29E0"/>
    <w:rsid w:val="009A4787"/>
    <w:rsid w:val="009A48B8"/>
    <w:rsid w:val="009A791E"/>
    <w:rsid w:val="009B0F18"/>
    <w:rsid w:val="009B1FB4"/>
    <w:rsid w:val="009B499B"/>
    <w:rsid w:val="009B4AB4"/>
    <w:rsid w:val="009B4EF2"/>
    <w:rsid w:val="009C074F"/>
    <w:rsid w:val="009C2F78"/>
    <w:rsid w:val="009C3021"/>
    <w:rsid w:val="009C3CC2"/>
    <w:rsid w:val="009C533C"/>
    <w:rsid w:val="009C5548"/>
    <w:rsid w:val="009C63EC"/>
    <w:rsid w:val="009C65DD"/>
    <w:rsid w:val="009D003D"/>
    <w:rsid w:val="009D01D5"/>
    <w:rsid w:val="009D04D2"/>
    <w:rsid w:val="009D06CF"/>
    <w:rsid w:val="009D1B36"/>
    <w:rsid w:val="009D2758"/>
    <w:rsid w:val="009D4DB2"/>
    <w:rsid w:val="009D5C24"/>
    <w:rsid w:val="009D5D17"/>
    <w:rsid w:val="009D5D41"/>
    <w:rsid w:val="009D666F"/>
    <w:rsid w:val="009D7718"/>
    <w:rsid w:val="009E001E"/>
    <w:rsid w:val="009E0F18"/>
    <w:rsid w:val="009E36B0"/>
    <w:rsid w:val="009E38CB"/>
    <w:rsid w:val="009E43C9"/>
    <w:rsid w:val="009E4BFB"/>
    <w:rsid w:val="009E4FF2"/>
    <w:rsid w:val="009E5779"/>
    <w:rsid w:val="009E5BED"/>
    <w:rsid w:val="009E5C49"/>
    <w:rsid w:val="009E6CB4"/>
    <w:rsid w:val="009F0A2C"/>
    <w:rsid w:val="009F0E89"/>
    <w:rsid w:val="009F1455"/>
    <w:rsid w:val="009F1960"/>
    <w:rsid w:val="009F7B61"/>
    <w:rsid w:val="00A019AF"/>
    <w:rsid w:val="00A01B24"/>
    <w:rsid w:val="00A040ED"/>
    <w:rsid w:val="00A04687"/>
    <w:rsid w:val="00A077F5"/>
    <w:rsid w:val="00A106D8"/>
    <w:rsid w:val="00A1267B"/>
    <w:rsid w:val="00A1496C"/>
    <w:rsid w:val="00A1721A"/>
    <w:rsid w:val="00A17FD8"/>
    <w:rsid w:val="00A20DA6"/>
    <w:rsid w:val="00A218A2"/>
    <w:rsid w:val="00A221A8"/>
    <w:rsid w:val="00A22C98"/>
    <w:rsid w:val="00A25012"/>
    <w:rsid w:val="00A26514"/>
    <w:rsid w:val="00A2736E"/>
    <w:rsid w:val="00A31AD2"/>
    <w:rsid w:val="00A31FF0"/>
    <w:rsid w:val="00A32731"/>
    <w:rsid w:val="00A32F65"/>
    <w:rsid w:val="00A34BF9"/>
    <w:rsid w:val="00A35925"/>
    <w:rsid w:val="00A37561"/>
    <w:rsid w:val="00A4159D"/>
    <w:rsid w:val="00A45975"/>
    <w:rsid w:val="00A47D28"/>
    <w:rsid w:val="00A50079"/>
    <w:rsid w:val="00A508C3"/>
    <w:rsid w:val="00A50E98"/>
    <w:rsid w:val="00A555A5"/>
    <w:rsid w:val="00A55B38"/>
    <w:rsid w:val="00A55F2C"/>
    <w:rsid w:val="00A5601D"/>
    <w:rsid w:val="00A56CD9"/>
    <w:rsid w:val="00A577A0"/>
    <w:rsid w:val="00A57C9A"/>
    <w:rsid w:val="00A60156"/>
    <w:rsid w:val="00A620C4"/>
    <w:rsid w:val="00A62658"/>
    <w:rsid w:val="00A626AF"/>
    <w:rsid w:val="00A638E3"/>
    <w:rsid w:val="00A63E17"/>
    <w:rsid w:val="00A654B4"/>
    <w:rsid w:val="00A6662D"/>
    <w:rsid w:val="00A67876"/>
    <w:rsid w:val="00A700AE"/>
    <w:rsid w:val="00A70712"/>
    <w:rsid w:val="00A71E81"/>
    <w:rsid w:val="00A737C8"/>
    <w:rsid w:val="00A74659"/>
    <w:rsid w:val="00A74885"/>
    <w:rsid w:val="00A752C1"/>
    <w:rsid w:val="00A76956"/>
    <w:rsid w:val="00A82BE6"/>
    <w:rsid w:val="00A82E9D"/>
    <w:rsid w:val="00A87A92"/>
    <w:rsid w:val="00A91DCC"/>
    <w:rsid w:val="00A939FF"/>
    <w:rsid w:val="00A95D99"/>
    <w:rsid w:val="00AA18D4"/>
    <w:rsid w:val="00AA2CF6"/>
    <w:rsid w:val="00AA334A"/>
    <w:rsid w:val="00AA3822"/>
    <w:rsid w:val="00AA3E09"/>
    <w:rsid w:val="00AA5238"/>
    <w:rsid w:val="00AA58BD"/>
    <w:rsid w:val="00AA6777"/>
    <w:rsid w:val="00AA73D1"/>
    <w:rsid w:val="00AA7BDD"/>
    <w:rsid w:val="00AB00DC"/>
    <w:rsid w:val="00AB1A34"/>
    <w:rsid w:val="00AB2085"/>
    <w:rsid w:val="00AB2D9E"/>
    <w:rsid w:val="00AB3C51"/>
    <w:rsid w:val="00AB5D9F"/>
    <w:rsid w:val="00AB703F"/>
    <w:rsid w:val="00AB7CC9"/>
    <w:rsid w:val="00AC23BD"/>
    <w:rsid w:val="00AC2DBC"/>
    <w:rsid w:val="00AC3630"/>
    <w:rsid w:val="00AC3F20"/>
    <w:rsid w:val="00AC4938"/>
    <w:rsid w:val="00AC6A34"/>
    <w:rsid w:val="00AC73F4"/>
    <w:rsid w:val="00AC7BB3"/>
    <w:rsid w:val="00AD06EF"/>
    <w:rsid w:val="00AD22A7"/>
    <w:rsid w:val="00AD288D"/>
    <w:rsid w:val="00AD2D44"/>
    <w:rsid w:val="00AE0A98"/>
    <w:rsid w:val="00AE24EE"/>
    <w:rsid w:val="00AE24F7"/>
    <w:rsid w:val="00AE39A8"/>
    <w:rsid w:val="00AE492E"/>
    <w:rsid w:val="00AE5C9D"/>
    <w:rsid w:val="00AE771A"/>
    <w:rsid w:val="00AE7967"/>
    <w:rsid w:val="00AF0D6B"/>
    <w:rsid w:val="00AF0F4F"/>
    <w:rsid w:val="00AF3785"/>
    <w:rsid w:val="00AF3B93"/>
    <w:rsid w:val="00AF43BF"/>
    <w:rsid w:val="00AF5722"/>
    <w:rsid w:val="00AF7891"/>
    <w:rsid w:val="00B00022"/>
    <w:rsid w:val="00B000FC"/>
    <w:rsid w:val="00B0107B"/>
    <w:rsid w:val="00B01211"/>
    <w:rsid w:val="00B012BE"/>
    <w:rsid w:val="00B0213C"/>
    <w:rsid w:val="00B028E6"/>
    <w:rsid w:val="00B031C8"/>
    <w:rsid w:val="00B05124"/>
    <w:rsid w:val="00B05452"/>
    <w:rsid w:val="00B059DC"/>
    <w:rsid w:val="00B07AFA"/>
    <w:rsid w:val="00B1282B"/>
    <w:rsid w:val="00B12C12"/>
    <w:rsid w:val="00B14814"/>
    <w:rsid w:val="00B14B8D"/>
    <w:rsid w:val="00B154EA"/>
    <w:rsid w:val="00B1553D"/>
    <w:rsid w:val="00B1674D"/>
    <w:rsid w:val="00B170F3"/>
    <w:rsid w:val="00B172A0"/>
    <w:rsid w:val="00B21776"/>
    <w:rsid w:val="00B2502E"/>
    <w:rsid w:val="00B25C0A"/>
    <w:rsid w:val="00B26D0F"/>
    <w:rsid w:val="00B30280"/>
    <w:rsid w:val="00B3147E"/>
    <w:rsid w:val="00B324F5"/>
    <w:rsid w:val="00B3265E"/>
    <w:rsid w:val="00B32E19"/>
    <w:rsid w:val="00B357FC"/>
    <w:rsid w:val="00B359F3"/>
    <w:rsid w:val="00B35A41"/>
    <w:rsid w:val="00B36182"/>
    <w:rsid w:val="00B37381"/>
    <w:rsid w:val="00B42707"/>
    <w:rsid w:val="00B42E5A"/>
    <w:rsid w:val="00B436A2"/>
    <w:rsid w:val="00B438B2"/>
    <w:rsid w:val="00B4407B"/>
    <w:rsid w:val="00B443A9"/>
    <w:rsid w:val="00B45046"/>
    <w:rsid w:val="00B45302"/>
    <w:rsid w:val="00B50B95"/>
    <w:rsid w:val="00B50DA3"/>
    <w:rsid w:val="00B511A4"/>
    <w:rsid w:val="00B524BF"/>
    <w:rsid w:val="00B52C33"/>
    <w:rsid w:val="00B52FAA"/>
    <w:rsid w:val="00B530FA"/>
    <w:rsid w:val="00B55D10"/>
    <w:rsid w:val="00B55E84"/>
    <w:rsid w:val="00B56018"/>
    <w:rsid w:val="00B60601"/>
    <w:rsid w:val="00B60F39"/>
    <w:rsid w:val="00B61C3C"/>
    <w:rsid w:val="00B648A1"/>
    <w:rsid w:val="00B6598C"/>
    <w:rsid w:val="00B65B79"/>
    <w:rsid w:val="00B660B3"/>
    <w:rsid w:val="00B66F9E"/>
    <w:rsid w:val="00B67DAA"/>
    <w:rsid w:val="00B706A3"/>
    <w:rsid w:val="00B70885"/>
    <w:rsid w:val="00B73210"/>
    <w:rsid w:val="00B7345D"/>
    <w:rsid w:val="00B753BF"/>
    <w:rsid w:val="00B76B33"/>
    <w:rsid w:val="00B776A6"/>
    <w:rsid w:val="00B80632"/>
    <w:rsid w:val="00B8066F"/>
    <w:rsid w:val="00B827FB"/>
    <w:rsid w:val="00B866E4"/>
    <w:rsid w:val="00B907CB"/>
    <w:rsid w:val="00B90B36"/>
    <w:rsid w:val="00B91A40"/>
    <w:rsid w:val="00B92CDF"/>
    <w:rsid w:val="00B92D18"/>
    <w:rsid w:val="00B93524"/>
    <w:rsid w:val="00B93AE1"/>
    <w:rsid w:val="00B94E7A"/>
    <w:rsid w:val="00B9538A"/>
    <w:rsid w:val="00B96526"/>
    <w:rsid w:val="00B97EB4"/>
    <w:rsid w:val="00BA06CA"/>
    <w:rsid w:val="00BA07C0"/>
    <w:rsid w:val="00BA28D6"/>
    <w:rsid w:val="00BA2B19"/>
    <w:rsid w:val="00BA2B5B"/>
    <w:rsid w:val="00BA3220"/>
    <w:rsid w:val="00BA395B"/>
    <w:rsid w:val="00BA43AC"/>
    <w:rsid w:val="00BA6B98"/>
    <w:rsid w:val="00BB01CA"/>
    <w:rsid w:val="00BB0207"/>
    <w:rsid w:val="00BB064C"/>
    <w:rsid w:val="00BB0779"/>
    <w:rsid w:val="00BB0DE7"/>
    <w:rsid w:val="00BB2674"/>
    <w:rsid w:val="00BB56C3"/>
    <w:rsid w:val="00BB6BBB"/>
    <w:rsid w:val="00BC00D4"/>
    <w:rsid w:val="00BC1261"/>
    <w:rsid w:val="00BC1E34"/>
    <w:rsid w:val="00BC4797"/>
    <w:rsid w:val="00BC4A15"/>
    <w:rsid w:val="00BC4D91"/>
    <w:rsid w:val="00BC575D"/>
    <w:rsid w:val="00BC5D5D"/>
    <w:rsid w:val="00BC7A37"/>
    <w:rsid w:val="00BC7F72"/>
    <w:rsid w:val="00BD12DA"/>
    <w:rsid w:val="00BD188E"/>
    <w:rsid w:val="00BD1EA8"/>
    <w:rsid w:val="00BD2BFB"/>
    <w:rsid w:val="00BD3AF3"/>
    <w:rsid w:val="00BD6A4E"/>
    <w:rsid w:val="00BE06D1"/>
    <w:rsid w:val="00BE5239"/>
    <w:rsid w:val="00BE53E6"/>
    <w:rsid w:val="00BE7560"/>
    <w:rsid w:val="00BF2416"/>
    <w:rsid w:val="00BF3EB4"/>
    <w:rsid w:val="00C024F2"/>
    <w:rsid w:val="00C0266C"/>
    <w:rsid w:val="00C029BB"/>
    <w:rsid w:val="00C03648"/>
    <w:rsid w:val="00C042B0"/>
    <w:rsid w:val="00C042C2"/>
    <w:rsid w:val="00C05234"/>
    <w:rsid w:val="00C053F2"/>
    <w:rsid w:val="00C055F8"/>
    <w:rsid w:val="00C07583"/>
    <w:rsid w:val="00C078CF"/>
    <w:rsid w:val="00C07F62"/>
    <w:rsid w:val="00C10027"/>
    <w:rsid w:val="00C11349"/>
    <w:rsid w:val="00C16C1D"/>
    <w:rsid w:val="00C17535"/>
    <w:rsid w:val="00C17C63"/>
    <w:rsid w:val="00C20D80"/>
    <w:rsid w:val="00C21171"/>
    <w:rsid w:val="00C2144D"/>
    <w:rsid w:val="00C21634"/>
    <w:rsid w:val="00C21CA7"/>
    <w:rsid w:val="00C21D96"/>
    <w:rsid w:val="00C22002"/>
    <w:rsid w:val="00C23A23"/>
    <w:rsid w:val="00C252A2"/>
    <w:rsid w:val="00C314EB"/>
    <w:rsid w:val="00C330F5"/>
    <w:rsid w:val="00C35973"/>
    <w:rsid w:val="00C36028"/>
    <w:rsid w:val="00C368E2"/>
    <w:rsid w:val="00C37463"/>
    <w:rsid w:val="00C407BE"/>
    <w:rsid w:val="00C41992"/>
    <w:rsid w:val="00C41B5D"/>
    <w:rsid w:val="00C41D34"/>
    <w:rsid w:val="00C4275C"/>
    <w:rsid w:val="00C42D70"/>
    <w:rsid w:val="00C42EC4"/>
    <w:rsid w:val="00C44238"/>
    <w:rsid w:val="00C46B9B"/>
    <w:rsid w:val="00C47CA4"/>
    <w:rsid w:val="00C5181B"/>
    <w:rsid w:val="00C52999"/>
    <w:rsid w:val="00C54A38"/>
    <w:rsid w:val="00C54FD5"/>
    <w:rsid w:val="00C55451"/>
    <w:rsid w:val="00C56EB1"/>
    <w:rsid w:val="00C631FC"/>
    <w:rsid w:val="00C6362A"/>
    <w:rsid w:val="00C64CD9"/>
    <w:rsid w:val="00C662C5"/>
    <w:rsid w:val="00C6708B"/>
    <w:rsid w:val="00C67C18"/>
    <w:rsid w:val="00C67FEC"/>
    <w:rsid w:val="00C70A9C"/>
    <w:rsid w:val="00C71EFC"/>
    <w:rsid w:val="00C721F6"/>
    <w:rsid w:val="00C744DA"/>
    <w:rsid w:val="00C749CF"/>
    <w:rsid w:val="00C75903"/>
    <w:rsid w:val="00C76172"/>
    <w:rsid w:val="00C761D8"/>
    <w:rsid w:val="00C80A72"/>
    <w:rsid w:val="00C82609"/>
    <w:rsid w:val="00C83270"/>
    <w:rsid w:val="00C84587"/>
    <w:rsid w:val="00C847B9"/>
    <w:rsid w:val="00C85FCB"/>
    <w:rsid w:val="00C865AB"/>
    <w:rsid w:val="00C94446"/>
    <w:rsid w:val="00C944A9"/>
    <w:rsid w:val="00C94E9A"/>
    <w:rsid w:val="00C94F1F"/>
    <w:rsid w:val="00CA1645"/>
    <w:rsid w:val="00CA1AA9"/>
    <w:rsid w:val="00CA3115"/>
    <w:rsid w:val="00CA33E4"/>
    <w:rsid w:val="00CA3608"/>
    <w:rsid w:val="00CA45D6"/>
    <w:rsid w:val="00CA4B42"/>
    <w:rsid w:val="00CA5236"/>
    <w:rsid w:val="00CB02F4"/>
    <w:rsid w:val="00CB18B9"/>
    <w:rsid w:val="00CB3D44"/>
    <w:rsid w:val="00CB447F"/>
    <w:rsid w:val="00CB57E4"/>
    <w:rsid w:val="00CB5B35"/>
    <w:rsid w:val="00CC0C67"/>
    <w:rsid w:val="00CC176E"/>
    <w:rsid w:val="00CC4508"/>
    <w:rsid w:val="00CC607F"/>
    <w:rsid w:val="00CC6FD4"/>
    <w:rsid w:val="00CD03FB"/>
    <w:rsid w:val="00CD2A07"/>
    <w:rsid w:val="00CD2D94"/>
    <w:rsid w:val="00CD3239"/>
    <w:rsid w:val="00CD48BD"/>
    <w:rsid w:val="00CD5EBB"/>
    <w:rsid w:val="00CE3116"/>
    <w:rsid w:val="00CE3584"/>
    <w:rsid w:val="00CE3F86"/>
    <w:rsid w:val="00CF00F6"/>
    <w:rsid w:val="00CF090C"/>
    <w:rsid w:val="00CF0CD7"/>
    <w:rsid w:val="00CF1036"/>
    <w:rsid w:val="00CF6900"/>
    <w:rsid w:val="00D006A7"/>
    <w:rsid w:val="00D02F91"/>
    <w:rsid w:val="00D036EC"/>
    <w:rsid w:val="00D04D9E"/>
    <w:rsid w:val="00D05743"/>
    <w:rsid w:val="00D0598D"/>
    <w:rsid w:val="00D070A7"/>
    <w:rsid w:val="00D0736E"/>
    <w:rsid w:val="00D102C1"/>
    <w:rsid w:val="00D11A3C"/>
    <w:rsid w:val="00D13762"/>
    <w:rsid w:val="00D138D3"/>
    <w:rsid w:val="00D13A8E"/>
    <w:rsid w:val="00D13F53"/>
    <w:rsid w:val="00D15C93"/>
    <w:rsid w:val="00D170C4"/>
    <w:rsid w:val="00D211A5"/>
    <w:rsid w:val="00D216F0"/>
    <w:rsid w:val="00D237D8"/>
    <w:rsid w:val="00D23814"/>
    <w:rsid w:val="00D26872"/>
    <w:rsid w:val="00D26F70"/>
    <w:rsid w:val="00D30C26"/>
    <w:rsid w:val="00D31943"/>
    <w:rsid w:val="00D3294B"/>
    <w:rsid w:val="00D33573"/>
    <w:rsid w:val="00D336A6"/>
    <w:rsid w:val="00D34A0D"/>
    <w:rsid w:val="00D415C9"/>
    <w:rsid w:val="00D41655"/>
    <w:rsid w:val="00D4419C"/>
    <w:rsid w:val="00D45B67"/>
    <w:rsid w:val="00D45E79"/>
    <w:rsid w:val="00D50067"/>
    <w:rsid w:val="00D545F1"/>
    <w:rsid w:val="00D5461A"/>
    <w:rsid w:val="00D554AB"/>
    <w:rsid w:val="00D561C2"/>
    <w:rsid w:val="00D56899"/>
    <w:rsid w:val="00D601C3"/>
    <w:rsid w:val="00D601E8"/>
    <w:rsid w:val="00D63569"/>
    <w:rsid w:val="00D64B7B"/>
    <w:rsid w:val="00D66782"/>
    <w:rsid w:val="00D66CF7"/>
    <w:rsid w:val="00D67F07"/>
    <w:rsid w:val="00D7571A"/>
    <w:rsid w:val="00D7651B"/>
    <w:rsid w:val="00D76F3D"/>
    <w:rsid w:val="00D82A2A"/>
    <w:rsid w:val="00D83E05"/>
    <w:rsid w:val="00D84116"/>
    <w:rsid w:val="00D848EE"/>
    <w:rsid w:val="00D84976"/>
    <w:rsid w:val="00D8526E"/>
    <w:rsid w:val="00D85A73"/>
    <w:rsid w:val="00D8657C"/>
    <w:rsid w:val="00D869FA"/>
    <w:rsid w:val="00D87DCA"/>
    <w:rsid w:val="00D913FF"/>
    <w:rsid w:val="00D939C3"/>
    <w:rsid w:val="00D9424F"/>
    <w:rsid w:val="00D94D9C"/>
    <w:rsid w:val="00D95D7C"/>
    <w:rsid w:val="00D97082"/>
    <w:rsid w:val="00D9737A"/>
    <w:rsid w:val="00DA17BA"/>
    <w:rsid w:val="00DA2F70"/>
    <w:rsid w:val="00DA7D29"/>
    <w:rsid w:val="00DB2B81"/>
    <w:rsid w:val="00DB2D99"/>
    <w:rsid w:val="00DB4034"/>
    <w:rsid w:val="00DB5981"/>
    <w:rsid w:val="00DB61B2"/>
    <w:rsid w:val="00DB6244"/>
    <w:rsid w:val="00DC13CE"/>
    <w:rsid w:val="00DC3672"/>
    <w:rsid w:val="00DC37EB"/>
    <w:rsid w:val="00DC58AA"/>
    <w:rsid w:val="00DC6CFA"/>
    <w:rsid w:val="00DC79A8"/>
    <w:rsid w:val="00DD1BB4"/>
    <w:rsid w:val="00DD27DF"/>
    <w:rsid w:val="00DD3435"/>
    <w:rsid w:val="00DD3F73"/>
    <w:rsid w:val="00DD43FA"/>
    <w:rsid w:val="00DD6483"/>
    <w:rsid w:val="00DD7C78"/>
    <w:rsid w:val="00DE2F5C"/>
    <w:rsid w:val="00DE3948"/>
    <w:rsid w:val="00DE3A35"/>
    <w:rsid w:val="00DE5C34"/>
    <w:rsid w:val="00DE5E47"/>
    <w:rsid w:val="00DE6E82"/>
    <w:rsid w:val="00DE7E75"/>
    <w:rsid w:val="00DF0641"/>
    <w:rsid w:val="00DF0890"/>
    <w:rsid w:val="00DF0A98"/>
    <w:rsid w:val="00DF1D8B"/>
    <w:rsid w:val="00DF2962"/>
    <w:rsid w:val="00DF303E"/>
    <w:rsid w:val="00DF3273"/>
    <w:rsid w:val="00DF3353"/>
    <w:rsid w:val="00DF45D1"/>
    <w:rsid w:val="00DF5688"/>
    <w:rsid w:val="00DF5CA3"/>
    <w:rsid w:val="00DF6E7E"/>
    <w:rsid w:val="00E000FE"/>
    <w:rsid w:val="00E00387"/>
    <w:rsid w:val="00E037C8"/>
    <w:rsid w:val="00E03E4B"/>
    <w:rsid w:val="00E03F22"/>
    <w:rsid w:val="00E05334"/>
    <w:rsid w:val="00E05D7F"/>
    <w:rsid w:val="00E0710D"/>
    <w:rsid w:val="00E07224"/>
    <w:rsid w:val="00E072B0"/>
    <w:rsid w:val="00E07596"/>
    <w:rsid w:val="00E12F11"/>
    <w:rsid w:val="00E13021"/>
    <w:rsid w:val="00E14D06"/>
    <w:rsid w:val="00E155A8"/>
    <w:rsid w:val="00E15C98"/>
    <w:rsid w:val="00E15EE7"/>
    <w:rsid w:val="00E17B9E"/>
    <w:rsid w:val="00E20461"/>
    <w:rsid w:val="00E21C7F"/>
    <w:rsid w:val="00E22EC0"/>
    <w:rsid w:val="00E246DB"/>
    <w:rsid w:val="00E25EA6"/>
    <w:rsid w:val="00E2706E"/>
    <w:rsid w:val="00E27CC3"/>
    <w:rsid w:val="00E31E82"/>
    <w:rsid w:val="00E33906"/>
    <w:rsid w:val="00E35E23"/>
    <w:rsid w:val="00E36F95"/>
    <w:rsid w:val="00E404D4"/>
    <w:rsid w:val="00E40F30"/>
    <w:rsid w:val="00E41646"/>
    <w:rsid w:val="00E41BEA"/>
    <w:rsid w:val="00E421DC"/>
    <w:rsid w:val="00E427F5"/>
    <w:rsid w:val="00E42B7E"/>
    <w:rsid w:val="00E446E7"/>
    <w:rsid w:val="00E44B44"/>
    <w:rsid w:val="00E455A0"/>
    <w:rsid w:val="00E455DA"/>
    <w:rsid w:val="00E470E4"/>
    <w:rsid w:val="00E5026E"/>
    <w:rsid w:val="00E533CB"/>
    <w:rsid w:val="00E547F2"/>
    <w:rsid w:val="00E553C0"/>
    <w:rsid w:val="00E5636E"/>
    <w:rsid w:val="00E56AEB"/>
    <w:rsid w:val="00E570A1"/>
    <w:rsid w:val="00E575CD"/>
    <w:rsid w:val="00E57AEF"/>
    <w:rsid w:val="00E57E44"/>
    <w:rsid w:val="00E618F5"/>
    <w:rsid w:val="00E61931"/>
    <w:rsid w:val="00E62154"/>
    <w:rsid w:val="00E64699"/>
    <w:rsid w:val="00E7098B"/>
    <w:rsid w:val="00E714FB"/>
    <w:rsid w:val="00E71991"/>
    <w:rsid w:val="00E71B36"/>
    <w:rsid w:val="00E74995"/>
    <w:rsid w:val="00E75A2E"/>
    <w:rsid w:val="00E80833"/>
    <w:rsid w:val="00E808E2"/>
    <w:rsid w:val="00E810BE"/>
    <w:rsid w:val="00E83BD0"/>
    <w:rsid w:val="00E83CA9"/>
    <w:rsid w:val="00E84100"/>
    <w:rsid w:val="00E87065"/>
    <w:rsid w:val="00E874B6"/>
    <w:rsid w:val="00E909EA"/>
    <w:rsid w:val="00E911D3"/>
    <w:rsid w:val="00E925C0"/>
    <w:rsid w:val="00E92DEF"/>
    <w:rsid w:val="00E96EAB"/>
    <w:rsid w:val="00EA04E7"/>
    <w:rsid w:val="00EA118D"/>
    <w:rsid w:val="00EA2354"/>
    <w:rsid w:val="00EA2400"/>
    <w:rsid w:val="00EA474E"/>
    <w:rsid w:val="00EA5EC7"/>
    <w:rsid w:val="00EA6388"/>
    <w:rsid w:val="00EA76B6"/>
    <w:rsid w:val="00EB3BF6"/>
    <w:rsid w:val="00EB6C79"/>
    <w:rsid w:val="00EB6FA4"/>
    <w:rsid w:val="00EB7379"/>
    <w:rsid w:val="00EB765E"/>
    <w:rsid w:val="00EC0309"/>
    <w:rsid w:val="00EC2FA5"/>
    <w:rsid w:val="00EC3BDA"/>
    <w:rsid w:val="00EC4076"/>
    <w:rsid w:val="00EC6F95"/>
    <w:rsid w:val="00EC74D9"/>
    <w:rsid w:val="00ED0275"/>
    <w:rsid w:val="00ED29BE"/>
    <w:rsid w:val="00ED7EDE"/>
    <w:rsid w:val="00EE1DC1"/>
    <w:rsid w:val="00EE3AE7"/>
    <w:rsid w:val="00EE3FBA"/>
    <w:rsid w:val="00EE42F3"/>
    <w:rsid w:val="00EE5D13"/>
    <w:rsid w:val="00EE6146"/>
    <w:rsid w:val="00EE7F38"/>
    <w:rsid w:val="00EF0CA4"/>
    <w:rsid w:val="00EF25FA"/>
    <w:rsid w:val="00EF2ADA"/>
    <w:rsid w:val="00EF7325"/>
    <w:rsid w:val="00F02C17"/>
    <w:rsid w:val="00F03A5C"/>
    <w:rsid w:val="00F04523"/>
    <w:rsid w:val="00F0561F"/>
    <w:rsid w:val="00F05A4F"/>
    <w:rsid w:val="00F06057"/>
    <w:rsid w:val="00F06534"/>
    <w:rsid w:val="00F06B48"/>
    <w:rsid w:val="00F07867"/>
    <w:rsid w:val="00F07E8C"/>
    <w:rsid w:val="00F10A0E"/>
    <w:rsid w:val="00F10CF8"/>
    <w:rsid w:val="00F11D0D"/>
    <w:rsid w:val="00F12971"/>
    <w:rsid w:val="00F13B7F"/>
    <w:rsid w:val="00F146C1"/>
    <w:rsid w:val="00F1525E"/>
    <w:rsid w:val="00F17F0D"/>
    <w:rsid w:val="00F20390"/>
    <w:rsid w:val="00F20869"/>
    <w:rsid w:val="00F20E97"/>
    <w:rsid w:val="00F211DB"/>
    <w:rsid w:val="00F23D8E"/>
    <w:rsid w:val="00F2448D"/>
    <w:rsid w:val="00F2724C"/>
    <w:rsid w:val="00F27C7A"/>
    <w:rsid w:val="00F301BE"/>
    <w:rsid w:val="00F30432"/>
    <w:rsid w:val="00F310F2"/>
    <w:rsid w:val="00F323BD"/>
    <w:rsid w:val="00F32CB3"/>
    <w:rsid w:val="00F32DD7"/>
    <w:rsid w:val="00F334FF"/>
    <w:rsid w:val="00F33B54"/>
    <w:rsid w:val="00F346ED"/>
    <w:rsid w:val="00F34F62"/>
    <w:rsid w:val="00F36F23"/>
    <w:rsid w:val="00F3755A"/>
    <w:rsid w:val="00F377D7"/>
    <w:rsid w:val="00F40B19"/>
    <w:rsid w:val="00F40F83"/>
    <w:rsid w:val="00F41323"/>
    <w:rsid w:val="00F435F6"/>
    <w:rsid w:val="00F456B3"/>
    <w:rsid w:val="00F46997"/>
    <w:rsid w:val="00F5105F"/>
    <w:rsid w:val="00F51CE7"/>
    <w:rsid w:val="00F52372"/>
    <w:rsid w:val="00F52442"/>
    <w:rsid w:val="00F5251D"/>
    <w:rsid w:val="00F533D1"/>
    <w:rsid w:val="00F5427B"/>
    <w:rsid w:val="00F61EAE"/>
    <w:rsid w:val="00F66723"/>
    <w:rsid w:val="00F6712D"/>
    <w:rsid w:val="00F6750E"/>
    <w:rsid w:val="00F71035"/>
    <w:rsid w:val="00F715A9"/>
    <w:rsid w:val="00F746EE"/>
    <w:rsid w:val="00F74F1B"/>
    <w:rsid w:val="00F75EE4"/>
    <w:rsid w:val="00F76703"/>
    <w:rsid w:val="00F77C41"/>
    <w:rsid w:val="00F809E9"/>
    <w:rsid w:val="00F81575"/>
    <w:rsid w:val="00F820F5"/>
    <w:rsid w:val="00F82CAC"/>
    <w:rsid w:val="00F82D4D"/>
    <w:rsid w:val="00F84A3E"/>
    <w:rsid w:val="00F8571F"/>
    <w:rsid w:val="00F869F7"/>
    <w:rsid w:val="00F86E05"/>
    <w:rsid w:val="00F90352"/>
    <w:rsid w:val="00F90427"/>
    <w:rsid w:val="00F90E5E"/>
    <w:rsid w:val="00F9142E"/>
    <w:rsid w:val="00F9194A"/>
    <w:rsid w:val="00F926CF"/>
    <w:rsid w:val="00F932B8"/>
    <w:rsid w:val="00F93825"/>
    <w:rsid w:val="00F93C7D"/>
    <w:rsid w:val="00F9460D"/>
    <w:rsid w:val="00F94696"/>
    <w:rsid w:val="00F94712"/>
    <w:rsid w:val="00F94D5C"/>
    <w:rsid w:val="00F975E9"/>
    <w:rsid w:val="00F97E1F"/>
    <w:rsid w:val="00FA533D"/>
    <w:rsid w:val="00FA5353"/>
    <w:rsid w:val="00FA5ED9"/>
    <w:rsid w:val="00FB1371"/>
    <w:rsid w:val="00FB23E1"/>
    <w:rsid w:val="00FB34B2"/>
    <w:rsid w:val="00FB3681"/>
    <w:rsid w:val="00FB411D"/>
    <w:rsid w:val="00FB4D06"/>
    <w:rsid w:val="00FB5D15"/>
    <w:rsid w:val="00FB5EE0"/>
    <w:rsid w:val="00FB7367"/>
    <w:rsid w:val="00FC0176"/>
    <w:rsid w:val="00FC03BD"/>
    <w:rsid w:val="00FC297F"/>
    <w:rsid w:val="00FC52F2"/>
    <w:rsid w:val="00FC6628"/>
    <w:rsid w:val="00FD1401"/>
    <w:rsid w:val="00FD17CD"/>
    <w:rsid w:val="00FD1979"/>
    <w:rsid w:val="00FD1DF6"/>
    <w:rsid w:val="00FD251B"/>
    <w:rsid w:val="00FD341C"/>
    <w:rsid w:val="00FD4813"/>
    <w:rsid w:val="00FD5E1F"/>
    <w:rsid w:val="00FD6560"/>
    <w:rsid w:val="00FE0083"/>
    <w:rsid w:val="00FE12D1"/>
    <w:rsid w:val="00FE2896"/>
    <w:rsid w:val="00FE3021"/>
    <w:rsid w:val="00FE3B34"/>
    <w:rsid w:val="00FF07F1"/>
    <w:rsid w:val="00FF11DE"/>
    <w:rsid w:val="00FF40D9"/>
    <w:rsid w:val="00FF742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37E"/>
    <w:pPr>
      <w:bidi/>
    </w:pPr>
    <w:rPr>
      <w:sz w:val="22"/>
      <w:szCs w:val="26"/>
      <w:lang w:bidi="fa-IR"/>
    </w:rPr>
  </w:style>
  <w:style w:type="paragraph" w:styleId="Heading1">
    <w:name w:val="heading 1"/>
    <w:basedOn w:val="Normal"/>
    <w:next w:val="Normal"/>
    <w:autoRedefine/>
    <w:qFormat/>
    <w:rsid w:val="009F1960"/>
    <w:pPr>
      <w:keepNext/>
      <w:jc w:val="center"/>
      <w:outlineLvl w:val="0"/>
    </w:pPr>
    <w:rPr>
      <w:rFonts w:ascii="B Nazanin" w:hAnsi="B Nazani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FE12D1"/>
    <w:pPr>
      <w:keepNext/>
      <w:keepLines/>
      <w:spacing w:line="240" w:lineRule="atLeast"/>
      <w:ind w:left="4"/>
      <w:contextualSpacing/>
      <w:outlineLvl w:val="1"/>
    </w:pPr>
    <w:rPr>
      <w:rFonts w:ascii="B Nazanin" w:hAnsi="B Nazanin" w:cs="B 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46E7"/>
    <w:pPr>
      <w:keepNext/>
      <w:jc w:val="lowKashida"/>
      <w:outlineLvl w:val="2"/>
    </w:pPr>
    <w:rPr>
      <w:rFonts w:cs="B Nazanin"/>
      <w:sz w:val="24"/>
      <w:szCs w:val="28"/>
    </w:rPr>
  </w:style>
  <w:style w:type="paragraph" w:styleId="Heading4">
    <w:name w:val="heading 4"/>
    <w:basedOn w:val="Normal"/>
    <w:next w:val="Normal"/>
    <w:qFormat/>
    <w:rsid w:val="00AA18D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A18D4"/>
    <w:pPr>
      <w:keepNext/>
      <w:outlineLvl w:val="4"/>
    </w:pPr>
    <w:rPr>
      <w:rFonts w:ascii="Arial" w:hAnsi="Arial"/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AA18D4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A18D4"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11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11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A18D4"/>
    <w:pPr>
      <w:jc w:val="lowKashida"/>
    </w:pPr>
    <w:rPr>
      <w:rFonts w:ascii="Arial" w:hAnsi="Arial"/>
      <w:sz w:val="24"/>
      <w:szCs w:val="28"/>
    </w:rPr>
  </w:style>
  <w:style w:type="paragraph" w:styleId="Caption">
    <w:name w:val="caption"/>
    <w:basedOn w:val="Normal"/>
    <w:next w:val="Normal"/>
    <w:qFormat/>
    <w:rsid w:val="00AA18D4"/>
    <w:pPr>
      <w:jc w:val="center"/>
    </w:pPr>
    <w:rPr>
      <w:rFonts w:ascii="Arial" w:hAnsi="Arial"/>
      <w:b/>
      <w:bCs/>
      <w:sz w:val="24"/>
      <w:szCs w:val="28"/>
    </w:rPr>
  </w:style>
  <w:style w:type="paragraph" w:styleId="Header">
    <w:name w:val="header"/>
    <w:basedOn w:val="Normal"/>
    <w:rsid w:val="00AA18D4"/>
    <w:pPr>
      <w:tabs>
        <w:tab w:val="center" w:pos="4153"/>
        <w:tab w:val="right" w:pos="8306"/>
      </w:tabs>
    </w:pPr>
    <w:rPr>
      <w:rFonts w:ascii="Arial" w:hAnsi="Arial"/>
      <w:sz w:val="24"/>
      <w:szCs w:val="28"/>
    </w:rPr>
  </w:style>
  <w:style w:type="paragraph" w:styleId="Title">
    <w:name w:val="Title"/>
    <w:aliases w:val="6_Приложение"/>
    <w:basedOn w:val="Normal"/>
    <w:link w:val="TitleChar"/>
    <w:qFormat/>
    <w:rsid w:val="00AA18D4"/>
    <w:pPr>
      <w:jc w:val="center"/>
    </w:pPr>
    <w:rPr>
      <w:rFonts w:ascii="Arial" w:hAnsi="Arial"/>
      <w:b/>
      <w:bCs/>
      <w:sz w:val="24"/>
      <w:szCs w:val="28"/>
    </w:rPr>
  </w:style>
  <w:style w:type="character" w:styleId="PageNumber">
    <w:name w:val="page number"/>
    <w:basedOn w:val="DefaultParagraphFont"/>
    <w:rsid w:val="00AA18D4"/>
  </w:style>
  <w:style w:type="paragraph" w:styleId="BodyText">
    <w:name w:val="Body Text"/>
    <w:basedOn w:val="Normal"/>
    <w:rsid w:val="00AA18D4"/>
    <w:pPr>
      <w:jc w:val="lowKashida"/>
    </w:pPr>
  </w:style>
  <w:style w:type="paragraph" w:styleId="Footer">
    <w:name w:val="footer"/>
    <w:basedOn w:val="Normal"/>
    <w:link w:val="FooterChar"/>
    <w:uiPriority w:val="99"/>
    <w:rsid w:val="00AA18D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AA18D4"/>
    <w:pPr>
      <w:ind w:left="515" w:right="515" w:hanging="515"/>
      <w:jc w:val="lowKashida"/>
    </w:pPr>
  </w:style>
  <w:style w:type="paragraph" w:styleId="BalloonText">
    <w:name w:val="Balloon Text"/>
    <w:basedOn w:val="Normal"/>
    <w:semiHidden/>
    <w:rsid w:val="00640E7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8348D"/>
    <w:pPr>
      <w:spacing w:after="120" w:line="480" w:lineRule="auto"/>
      <w:ind w:left="283"/>
    </w:pPr>
  </w:style>
  <w:style w:type="table" w:styleId="TableGrid">
    <w:name w:val="Table Grid"/>
    <w:basedOn w:val="TableNormal"/>
    <w:uiPriority w:val="59"/>
    <w:rsid w:val="008A4C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aliases w:val="6_Приложение Char"/>
    <w:basedOn w:val="DefaultParagraphFont"/>
    <w:link w:val="Title"/>
    <w:rsid w:val="00B172A0"/>
    <w:rPr>
      <w:rFonts w:ascii="Arial" w:hAnsi="Arial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4995"/>
    <w:pPr>
      <w:bidi w:val="0"/>
      <w:spacing w:after="200" w:line="276" w:lineRule="auto"/>
      <w:ind w:left="720"/>
      <w:contextualSpacing/>
      <w:jc w:val="right"/>
    </w:pPr>
    <w:rPr>
      <w:rFonts w:ascii="Calibri" w:eastAsia="Calibri" w:hAnsi="Calibri" w:cs="Arial"/>
      <w:szCs w:val="22"/>
      <w:lang w:bidi="ar-SA"/>
    </w:rPr>
  </w:style>
  <w:style w:type="paragraph" w:customStyle="1" w:styleId="mt">
    <w:name w:val="mt"/>
    <w:basedOn w:val="Normal"/>
    <w:rsid w:val="009F7B61"/>
    <w:pPr>
      <w:spacing w:line="288" w:lineRule="auto"/>
      <w:ind w:firstLine="284"/>
      <w:jc w:val="both"/>
    </w:pPr>
    <w:rPr>
      <w:rFonts w:cs="B Mitra"/>
      <w:sz w:val="26"/>
      <w:lang w:bidi="ar-SA"/>
    </w:rPr>
  </w:style>
  <w:style w:type="paragraph" w:customStyle="1" w:styleId="te">
    <w:name w:val="te"/>
    <w:basedOn w:val="Normal"/>
    <w:rsid w:val="009F7B61"/>
    <w:pPr>
      <w:spacing w:before="120" w:after="120" w:line="288" w:lineRule="auto"/>
    </w:pPr>
    <w:rPr>
      <w:rFonts w:cs="B Mitra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F7B6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5903"/>
    <w:rPr>
      <w:sz w:val="22"/>
      <w:szCs w:val="26"/>
      <w:lang w:bidi="fa-IR"/>
    </w:rPr>
  </w:style>
  <w:style w:type="paragraph" w:styleId="EndnoteText">
    <w:name w:val="endnote text"/>
    <w:basedOn w:val="Normal"/>
    <w:link w:val="EndnoteTextChar"/>
    <w:rsid w:val="00BD1E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1EA8"/>
    <w:rPr>
      <w:lang w:bidi="fa-IR"/>
    </w:rPr>
  </w:style>
  <w:style w:type="character" w:styleId="EndnoteReference">
    <w:name w:val="endnote reference"/>
    <w:basedOn w:val="DefaultParagraphFont"/>
    <w:rsid w:val="00BD1EA8"/>
    <w:rPr>
      <w:vertAlign w:val="superscript"/>
    </w:rPr>
  </w:style>
  <w:style w:type="paragraph" w:styleId="FootnoteText">
    <w:name w:val="footnote text"/>
    <w:basedOn w:val="Normal"/>
    <w:link w:val="FootnoteTextChar"/>
    <w:rsid w:val="00BD1E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1EA8"/>
    <w:rPr>
      <w:lang w:bidi="fa-IR"/>
    </w:rPr>
  </w:style>
  <w:style w:type="character" w:styleId="FootnoteReference">
    <w:name w:val="footnote reference"/>
    <w:basedOn w:val="DefaultParagraphFont"/>
    <w:rsid w:val="00BD1EA8"/>
    <w:rPr>
      <w:vertAlign w:val="superscript"/>
    </w:rPr>
  </w:style>
  <w:style w:type="character" w:styleId="LineNumber">
    <w:name w:val="line number"/>
    <w:basedOn w:val="DefaultParagraphFont"/>
    <w:rsid w:val="00224150"/>
  </w:style>
  <w:style w:type="character" w:customStyle="1" w:styleId="Heading2Char">
    <w:name w:val="Heading 2 Char"/>
    <w:basedOn w:val="DefaultParagraphFont"/>
    <w:link w:val="Heading2"/>
    <w:rsid w:val="00FE12D1"/>
    <w:rPr>
      <w:rFonts w:ascii="B Nazanin" w:hAnsi="B Nazanin" w:cs="B Nazani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rsid w:val="005C7B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7BAA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5C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7BAA"/>
    <w:rPr>
      <w:b/>
      <w:bCs/>
      <w:lang w:bidi="fa-IR"/>
    </w:rPr>
  </w:style>
  <w:style w:type="paragraph" w:customStyle="1" w:styleId="a">
    <w:name w:val="Без отступа"/>
    <w:aliases w:val="без интервала"/>
    <w:basedOn w:val="Normal"/>
    <w:rsid w:val="00161958"/>
    <w:pPr>
      <w:bidi w:val="0"/>
      <w:jc w:val="both"/>
    </w:pPr>
    <w:rPr>
      <w:rFonts w:ascii="Arial" w:hAnsi="Arial" w:cs="Times New Roman"/>
      <w:sz w:val="24"/>
      <w:szCs w:val="20"/>
      <w:lang w:val="ru-RU" w:bidi="ar-SA"/>
    </w:rPr>
  </w:style>
  <w:style w:type="paragraph" w:styleId="Subtitle">
    <w:name w:val="Subtitle"/>
    <w:basedOn w:val="Normal"/>
    <w:next w:val="Normal"/>
    <w:link w:val="SubtitleChar"/>
    <w:qFormat/>
    <w:rsid w:val="004B4B75"/>
    <w:pPr>
      <w:bidi w:val="0"/>
      <w:spacing w:before="120" w:line="288" w:lineRule="auto"/>
      <w:jc w:val="center"/>
    </w:pPr>
    <w:rPr>
      <w:rFonts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4B4B75"/>
    <w:rPr>
      <w:rFonts w:cs="Times New Roman"/>
      <w:caps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EA118D"/>
    <w:rPr>
      <w:rFonts w:asciiTheme="majorHAnsi" w:eastAsiaTheme="majorEastAsia" w:hAnsiTheme="majorHAnsi" w:cstheme="majorBidi"/>
      <w:color w:val="404040" w:themeColor="text1" w:themeTint="BF"/>
      <w:lang w:bidi="fa-IR"/>
    </w:rPr>
  </w:style>
  <w:style w:type="character" w:customStyle="1" w:styleId="Heading9Char">
    <w:name w:val="Heading 9 Char"/>
    <w:basedOn w:val="DefaultParagraphFont"/>
    <w:link w:val="Heading9"/>
    <w:semiHidden/>
    <w:rsid w:val="00EA118D"/>
    <w:rPr>
      <w:rFonts w:asciiTheme="majorHAnsi" w:eastAsiaTheme="majorEastAsia" w:hAnsiTheme="majorHAnsi" w:cstheme="majorBidi"/>
      <w:i/>
      <w:iCs/>
      <w:color w:val="404040" w:themeColor="text1" w:themeTint="BF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7891"/>
    <w:rPr>
      <w:rFonts w:ascii="Calibri" w:eastAsia="Calibri" w:hAnsi="Calibri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40DD6"/>
    <w:rPr>
      <w:rFonts w:cs="B Nazanin"/>
      <w:sz w:val="24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37E"/>
    <w:pPr>
      <w:bidi/>
    </w:pPr>
    <w:rPr>
      <w:sz w:val="22"/>
      <w:szCs w:val="26"/>
      <w:lang w:bidi="fa-IR"/>
    </w:rPr>
  </w:style>
  <w:style w:type="paragraph" w:styleId="Heading1">
    <w:name w:val="heading 1"/>
    <w:basedOn w:val="Normal"/>
    <w:next w:val="Normal"/>
    <w:autoRedefine/>
    <w:qFormat/>
    <w:rsid w:val="009F1960"/>
    <w:pPr>
      <w:keepNext/>
      <w:jc w:val="center"/>
      <w:outlineLvl w:val="0"/>
    </w:pPr>
    <w:rPr>
      <w:rFonts w:ascii="B Nazanin" w:hAnsi="B Nazani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FE12D1"/>
    <w:pPr>
      <w:keepNext/>
      <w:keepLines/>
      <w:spacing w:line="240" w:lineRule="atLeast"/>
      <w:ind w:left="4"/>
      <w:contextualSpacing/>
      <w:outlineLvl w:val="1"/>
    </w:pPr>
    <w:rPr>
      <w:rFonts w:ascii="B Nazanin" w:hAnsi="B Nazanin" w:cs="B 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46E7"/>
    <w:pPr>
      <w:keepNext/>
      <w:jc w:val="lowKashida"/>
      <w:outlineLvl w:val="2"/>
    </w:pPr>
    <w:rPr>
      <w:rFonts w:cs="B Nazanin"/>
      <w:sz w:val="24"/>
      <w:szCs w:val="28"/>
    </w:rPr>
  </w:style>
  <w:style w:type="paragraph" w:styleId="Heading4">
    <w:name w:val="heading 4"/>
    <w:basedOn w:val="Normal"/>
    <w:next w:val="Normal"/>
    <w:qFormat/>
    <w:rsid w:val="00AA18D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A18D4"/>
    <w:pPr>
      <w:keepNext/>
      <w:outlineLvl w:val="4"/>
    </w:pPr>
    <w:rPr>
      <w:rFonts w:ascii="Arial" w:hAnsi="Arial"/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AA18D4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AA18D4"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11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11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A18D4"/>
    <w:pPr>
      <w:jc w:val="lowKashida"/>
    </w:pPr>
    <w:rPr>
      <w:rFonts w:ascii="Arial" w:hAnsi="Arial"/>
      <w:sz w:val="24"/>
      <w:szCs w:val="28"/>
    </w:rPr>
  </w:style>
  <w:style w:type="paragraph" w:styleId="Caption">
    <w:name w:val="caption"/>
    <w:basedOn w:val="Normal"/>
    <w:next w:val="Normal"/>
    <w:qFormat/>
    <w:rsid w:val="00AA18D4"/>
    <w:pPr>
      <w:jc w:val="center"/>
    </w:pPr>
    <w:rPr>
      <w:rFonts w:ascii="Arial" w:hAnsi="Arial"/>
      <w:b/>
      <w:bCs/>
      <w:sz w:val="24"/>
      <w:szCs w:val="28"/>
    </w:rPr>
  </w:style>
  <w:style w:type="paragraph" w:styleId="Header">
    <w:name w:val="header"/>
    <w:basedOn w:val="Normal"/>
    <w:rsid w:val="00AA18D4"/>
    <w:pPr>
      <w:tabs>
        <w:tab w:val="center" w:pos="4153"/>
        <w:tab w:val="right" w:pos="8306"/>
      </w:tabs>
    </w:pPr>
    <w:rPr>
      <w:rFonts w:ascii="Arial" w:hAnsi="Arial"/>
      <w:sz w:val="24"/>
      <w:szCs w:val="28"/>
    </w:rPr>
  </w:style>
  <w:style w:type="paragraph" w:styleId="Title">
    <w:name w:val="Title"/>
    <w:aliases w:val="6_Приложение"/>
    <w:basedOn w:val="Normal"/>
    <w:link w:val="TitleChar"/>
    <w:qFormat/>
    <w:rsid w:val="00AA18D4"/>
    <w:pPr>
      <w:jc w:val="center"/>
    </w:pPr>
    <w:rPr>
      <w:rFonts w:ascii="Arial" w:hAnsi="Arial"/>
      <w:b/>
      <w:bCs/>
      <w:sz w:val="24"/>
      <w:szCs w:val="28"/>
    </w:rPr>
  </w:style>
  <w:style w:type="character" w:styleId="PageNumber">
    <w:name w:val="page number"/>
    <w:basedOn w:val="DefaultParagraphFont"/>
    <w:rsid w:val="00AA18D4"/>
  </w:style>
  <w:style w:type="paragraph" w:styleId="BodyText">
    <w:name w:val="Body Text"/>
    <w:basedOn w:val="Normal"/>
    <w:rsid w:val="00AA18D4"/>
    <w:pPr>
      <w:jc w:val="lowKashida"/>
    </w:pPr>
  </w:style>
  <w:style w:type="paragraph" w:styleId="Footer">
    <w:name w:val="footer"/>
    <w:basedOn w:val="Normal"/>
    <w:link w:val="FooterChar"/>
    <w:uiPriority w:val="99"/>
    <w:rsid w:val="00AA18D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AA18D4"/>
    <w:pPr>
      <w:ind w:left="515" w:right="515" w:hanging="515"/>
      <w:jc w:val="lowKashida"/>
    </w:pPr>
  </w:style>
  <w:style w:type="paragraph" w:styleId="BalloonText">
    <w:name w:val="Balloon Text"/>
    <w:basedOn w:val="Normal"/>
    <w:semiHidden/>
    <w:rsid w:val="00640E7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8348D"/>
    <w:pPr>
      <w:spacing w:after="120" w:line="480" w:lineRule="auto"/>
      <w:ind w:left="283"/>
    </w:pPr>
  </w:style>
  <w:style w:type="table" w:styleId="TableGrid">
    <w:name w:val="Table Grid"/>
    <w:basedOn w:val="TableNormal"/>
    <w:uiPriority w:val="59"/>
    <w:rsid w:val="008A4C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aliases w:val="6_Приложение Char"/>
    <w:basedOn w:val="DefaultParagraphFont"/>
    <w:link w:val="Title"/>
    <w:rsid w:val="00B172A0"/>
    <w:rPr>
      <w:rFonts w:ascii="Arial" w:hAnsi="Arial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4995"/>
    <w:pPr>
      <w:bidi w:val="0"/>
      <w:spacing w:after="200" w:line="276" w:lineRule="auto"/>
      <w:ind w:left="720"/>
      <w:contextualSpacing/>
      <w:jc w:val="right"/>
    </w:pPr>
    <w:rPr>
      <w:rFonts w:ascii="Calibri" w:eastAsia="Calibri" w:hAnsi="Calibri" w:cs="Arial"/>
      <w:szCs w:val="22"/>
      <w:lang w:bidi="ar-SA"/>
    </w:rPr>
  </w:style>
  <w:style w:type="paragraph" w:customStyle="1" w:styleId="mt">
    <w:name w:val="mt"/>
    <w:basedOn w:val="Normal"/>
    <w:rsid w:val="009F7B61"/>
    <w:pPr>
      <w:spacing w:line="288" w:lineRule="auto"/>
      <w:ind w:firstLine="284"/>
      <w:jc w:val="both"/>
    </w:pPr>
    <w:rPr>
      <w:rFonts w:cs="B Mitra"/>
      <w:sz w:val="26"/>
      <w:lang w:bidi="ar-SA"/>
    </w:rPr>
  </w:style>
  <w:style w:type="paragraph" w:customStyle="1" w:styleId="te">
    <w:name w:val="te"/>
    <w:basedOn w:val="Normal"/>
    <w:rsid w:val="009F7B61"/>
    <w:pPr>
      <w:spacing w:before="120" w:after="120" w:line="288" w:lineRule="auto"/>
    </w:pPr>
    <w:rPr>
      <w:rFonts w:cs="B Mitra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F7B6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5903"/>
    <w:rPr>
      <w:sz w:val="22"/>
      <w:szCs w:val="26"/>
      <w:lang w:bidi="fa-IR"/>
    </w:rPr>
  </w:style>
  <w:style w:type="paragraph" w:styleId="EndnoteText">
    <w:name w:val="endnote text"/>
    <w:basedOn w:val="Normal"/>
    <w:link w:val="EndnoteTextChar"/>
    <w:rsid w:val="00BD1E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1EA8"/>
    <w:rPr>
      <w:lang w:bidi="fa-IR"/>
    </w:rPr>
  </w:style>
  <w:style w:type="character" w:styleId="EndnoteReference">
    <w:name w:val="endnote reference"/>
    <w:basedOn w:val="DefaultParagraphFont"/>
    <w:rsid w:val="00BD1EA8"/>
    <w:rPr>
      <w:vertAlign w:val="superscript"/>
    </w:rPr>
  </w:style>
  <w:style w:type="paragraph" w:styleId="FootnoteText">
    <w:name w:val="footnote text"/>
    <w:basedOn w:val="Normal"/>
    <w:link w:val="FootnoteTextChar"/>
    <w:rsid w:val="00BD1E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1EA8"/>
    <w:rPr>
      <w:lang w:bidi="fa-IR"/>
    </w:rPr>
  </w:style>
  <w:style w:type="character" w:styleId="FootnoteReference">
    <w:name w:val="footnote reference"/>
    <w:basedOn w:val="DefaultParagraphFont"/>
    <w:rsid w:val="00BD1EA8"/>
    <w:rPr>
      <w:vertAlign w:val="superscript"/>
    </w:rPr>
  </w:style>
  <w:style w:type="character" w:styleId="LineNumber">
    <w:name w:val="line number"/>
    <w:basedOn w:val="DefaultParagraphFont"/>
    <w:rsid w:val="00224150"/>
  </w:style>
  <w:style w:type="character" w:customStyle="1" w:styleId="Heading2Char">
    <w:name w:val="Heading 2 Char"/>
    <w:basedOn w:val="DefaultParagraphFont"/>
    <w:link w:val="Heading2"/>
    <w:rsid w:val="00FE12D1"/>
    <w:rPr>
      <w:rFonts w:ascii="B Nazanin" w:hAnsi="B Nazanin" w:cs="B Nazani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rsid w:val="005C7B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7BAA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5C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7BAA"/>
    <w:rPr>
      <w:b/>
      <w:bCs/>
      <w:lang w:bidi="fa-IR"/>
    </w:rPr>
  </w:style>
  <w:style w:type="paragraph" w:customStyle="1" w:styleId="a">
    <w:name w:val="Без отступа"/>
    <w:aliases w:val="без интервала"/>
    <w:basedOn w:val="Normal"/>
    <w:rsid w:val="00161958"/>
    <w:pPr>
      <w:bidi w:val="0"/>
      <w:jc w:val="both"/>
    </w:pPr>
    <w:rPr>
      <w:rFonts w:ascii="Arial" w:hAnsi="Arial" w:cs="Times New Roman"/>
      <w:sz w:val="24"/>
      <w:szCs w:val="20"/>
      <w:lang w:val="ru-RU" w:bidi="ar-SA"/>
    </w:rPr>
  </w:style>
  <w:style w:type="paragraph" w:styleId="Subtitle">
    <w:name w:val="Subtitle"/>
    <w:basedOn w:val="Normal"/>
    <w:next w:val="Normal"/>
    <w:link w:val="SubtitleChar"/>
    <w:qFormat/>
    <w:rsid w:val="004B4B75"/>
    <w:pPr>
      <w:bidi w:val="0"/>
      <w:spacing w:before="120" w:line="288" w:lineRule="auto"/>
      <w:jc w:val="center"/>
    </w:pPr>
    <w:rPr>
      <w:rFonts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4B4B75"/>
    <w:rPr>
      <w:rFonts w:cs="Times New Roman"/>
      <w:caps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EA118D"/>
    <w:rPr>
      <w:rFonts w:asciiTheme="majorHAnsi" w:eastAsiaTheme="majorEastAsia" w:hAnsiTheme="majorHAnsi" w:cstheme="majorBidi"/>
      <w:color w:val="404040" w:themeColor="text1" w:themeTint="BF"/>
      <w:lang w:bidi="fa-IR"/>
    </w:rPr>
  </w:style>
  <w:style w:type="character" w:customStyle="1" w:styleId="Heading9Char">
    <w:name w:val="Heading 9 Char"/>
    <w:basedOn w:val="DefaultParagraphFont"/>
    <w:link w:val="Heading9"/>
    <w:semiHidden/>
    <w:rsid w:val="00EA118D"/>
    <w:rPr>
      <w:rFonts w:asciiTheme="majorHAnsi" w:eastAsiaTheme="majorEastAsia" w:hAnsiTheme="majorHAnsi" w:cstheme="majorBidi"/>
      <w:i/>
      <w:iCs/>
      <w:color w:val="404040" w:themeColor="text1" w:themeTint="BF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7891"/>
    <w:rPr>
      <w:rFonts w:ascii="Calibri" w:eastAsia="Calibri" w:hAnsi="Calibri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40DD6"/>
    <w:rPr>
      <w:rFonts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7E1B-3E6A-4371-BE08-8E120466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9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تدوين روش اجرايي</vt:lpstr>
    </vt:vector>
  </TitlesOfParts>
  <Company>nppd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تدوين روش اجرايي</dc:title>
  <dc:creator>shareghi</dc:creator>
  <cp:lastModifiedBy>Emamjomeh , Ehsan</cp:lastModifiedBy>
  <cp:revision>80</cp:revision>
  <cp:lastPrinted>2019-03-05T05:49:00Z</cp:lastPrinted>
  <dcterms:created xsi:type="dcterms:W3CDTF">2018-11-12T06:47:00Z</dcterms:created>
  <dcterms:modified xsi:type="dcterms:W3CDTF">2019-06-09T11:48:00Z</dcterms:modified>
</cp:coreProperties>
</file>