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99" w:rsidRPr="00EC2399" w:rsidRDefault="00EC2399" w:rsidP="00EC2399">
      <w:pPr>
        <w:spacing w:before="100" w:after="10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
          <w:szCs w:val="2"/>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FEDERAL SERVICE FOR ENVIRONMENTAL, TECHNOLOGICAL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ATOMIC SURVEILLANCE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ORDER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dated October 8, 2014 N 453</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ADOPTION OF THE ADMINISTRATIVE REGULATION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PROVISIONS BY THE FEDERAL SERVICE ON ENVIRONMENTAL,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TECHNOLOGICAL AND ATOMIC SUPERVISION OF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LICENSING USE ACTIVITIES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ATOMIC ENERGY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 accordance with the </w:t>
      </w:r>
      <w:hyperlink r:id="rId5"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May 16, 2011 N 373 "On the development and approval of administrative regulations for the execution of public functions and administrative regulations for the provision of public services" (Collection of Legislation of the Russian Federation, 2011, N 22, Article 3169; N 35, Art. 5092; 2012, N 28, Art. 3908; N 36, Art. 4903; N 50, Art. 7070; N 52, Art. 7507; 2014, N 5, Art. 506) I order: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To approve the attached </w:t>
      </w:r>
      <w:hyperlink r:id="rId6" w:history="1">
        <w:r w:rsidRPr="00EC2399">
          <w:rPr>
            <w:rFonts w:ascii="Arial CYR" w:eastAsia="Times New Roman" w:hAnsi="Arial CYR" w:cs="Arial CYR"/>
            <w:color w:val="0000FF"/>
            <w:sz w:val="20"/>
            <w:szCs w:val="20"/>
            <w:u w:val="single"/>
          </w:rPr>
          <w:t>Administrative Regulation for the</w:t>
        </w:r>
      </w:hyperlink>
      <w:r w:rsidRPr="00EC2399">
        <w:rPr>
          <w:rFonts w:ascii="Arial CYR" w:eastAsia="Times New Roman" w:hAnsi="Arial CYR" w:cs="Arial CYR"/>
          <w:sz w:val="20"/>
          <w:szCs w:val="20"/>
        </w:rPr>
        <w:t xml:space="preserve"> provision by the Federal Service for Ecological, Technological and Atomic Supervision of the state service for licensing activities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Acting Head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A.V. FERAPONTOV</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Approved by</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ADMINISTRATIVE REGULATION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PROVISIONS BY THE FEDERAL SERVICE ON ENVIRONMENTAL,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TECHNOLOGICAL AND ATOMIC SUPERVISION OF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LICENSING USE ACTIVITIES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ATOMIC ENERGY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 General Provisions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subject of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administrative regulations for the provision by the Federal Environmental, Industrial and Nuclear Supervision Service of the state service for licensing activities in the field of atomic energy use (hereinafter - the Regulations) determine the procedure, terms and sequence of administrative procedures (actions) of the Federal Environmental, Technological and Nuclear Supervision Service and territorial bodies of Rostekhnadzor, the procedure for interaction between structural units of the central office and territorial Ganas Rostekhnadzor, their officials, interaction Rostekhnadzor and its territorial bodies with license applicants / licensees, other public authorities and organizations in the provision of public services on licensing activities in the field of nuclear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subject of regulation of the Regulation is the relationship that arises between Rostekhnadzor and legal entities when granting licenses with the establishment of terms and conditions for their validity, when renewing licenses, amending the conditions of validity of licenses, renewing, terminating, duplicate licenses.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Circle of applicants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applicants are the operating organizations &lt;1&gt;, the national operator for radioactive waste management, as well as organizations performing work and providing services in the field of atomic energy use that have applied to Rostekhnadzor for a license (license applicants), and operating organizations, licensed national operator of radioactive waste management, as well as organizations that perform work and provide services in the field of atomic energy use (licenses and you).</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3 as amended by </w:t>
      </w:r>
      <w:hyperlink r:id="rId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w:t>
      </w:r>
      <w:hyperlink r:id="rId9" w:history="1">
        <w:r w:rsidRPr="00EC2399">
          <w:rPr>
            <w:rFonts w:ascii="Arial CYR" w:eastAsia="Times New Roman" w:hAnsi="Arial CYR" w:cs="Arial CYR"/>
            <w:color w:val="0000FF"/>
            <w:sz w:val="20"/>
            <w:szCs w:val="20"/>
            <w:u w:val="single"/>
          </w:rPr>
          <w:t>Article 34 of the</w:t>
        </w:r>
      </w:hyperlink>
      <w:r w:rsidRPr="00EC2399">
        <w:rPr>
          <w:rFonts w:ascii="Arial CYR" w:eastAsia="Times New Roman" w:hAnsi="Arial CYR" w:cs="Arial CYR"/>
          <w:sz w:val="20"/>
          <w:szCs w:val="20"/>
        </w:rPr>
        <w:t xml:space="preserve"> Federal Law of November 21, 1995 N 170-ФЗ "On the Use of Atomic Energy" (Collected Legislation of the Russian Federation, 1995, N 48, Art. 4552; 1997, N 7, Art. 808; 2001, N 29, Article 2949; 2002, No. 1, Article 2; 2002, No. 13, Article 1180; 2003, No. 46, Article 4436; 2004, No. 35, Article 3607; 2006, No. 32, Article 5498 ; 2007, N 7, Art.834; N 49, Art 6079; 2008, N 29, Art 3418; N 30, Art 3616; 2009, N 1, Art 17; N 52, Art 6450; 2011 , N 29, Art. 4281, N 30, Art. 4590, Art. 4596, N 45, Art. 6333, N 48, Art. 6732, N 49, Art. N 27, Article 3451).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 for the provision of information on the provision of</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 Information on the procedure for the provision of public services is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directly in the premises of the structural unit of Rostekhnadzor, responsible for working with license applicants / licensees;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means of telephone communications and electronic information;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through the Federal State Information System "Unified Portal of State and Municipal Services (Functions)" (hereinafter - EPGU);</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posting in public telecommunication networks, including on the official website of Rostekhnadzor in the Internet telecommunications network;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through publication in the media, publications of information materials (brochures, booklets).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On the official website of Rostekhnadzor, on the EPGU, on information stands in the premises of Rostekhnadzor and its territorial bodies: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text of the Regulations with appendices;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documents submitted by the license applicant for granting the license with the establishment of the terms and conditions of its validity, by the licensee for renewal of the license, renewal, termination of the license, amending the conditions of the license, providing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schedule (mode) of work with license applicants / licensees;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bank details for the payment of state fees.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Information stands are equipped at the entrance to the building of Rostekhnadzor at the address 105066, Moscow, st. A. Lukyanova, d. 4, p. 1 and 109147, Moscow, ul. Taganskaya, d. 34, p. 1.</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As part of the provision of public services, officials of the central office and (or) the territorial body of Rostekhnadzor consider applications 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clarification of the rights and obligations of officials responsible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clarification of the rights and obligations of license applicants / licensees;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procedure and terms for licensing activities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procedure for appealing against actions (inaction) and decisions of officials of the central office or territorial body of Rostekhnadzor adopted in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 Addresses of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105066, Moscow, st. Alexandra Lukyanova, d. 4, p. 1;</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109147, Moscow, st. Taganskaya, d. 34, p. 1.</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address of the official site of Rostekhnadzor in the information and telecommunication network "Internet" is </w:t>
      </w:r>
      <w:hyperlink r:id="rId10" w:history="1">
        <w:r w:rsidRPr="00EC2399">
          <w:rPr>
            <w:rFonts w:ascii="Arial CYR" w:eastAsia="Times New Roman" w:hAnsi="Arial CYR" w:cs="Arial CYR"/>
            <w:color w:val="000000"/>
            <w:sz w:val="20"/>
            <w:szCs w:val="20"/>
            <w:u w:val="single"/>
          </w:rPr>
          <w:t>www.gosnadzor.ru</w:t>
        </w:r>
      </w:hyperlink>
      <w:r w:rsidRPr="00EC2399">
        <w:rPr>
          <w:rFonts w:ascii="Arial CYR" w:eastAsia="Times New Roman" w:hAnsi="Arial CYR" w:cs="Arial CYR"/>
          <w:sz w:val="20"/>
          <w:szCs w:val="20"/>
        </w:rPr>
        <w:t xml:space="preserve">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Email address rostehnadzor@gosnadzor.ru.</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Information about the location, contact phones, official websites, email addresses of the territorial authorities of Rostekhnadzor is given in </w:t>
      </w:r>
      <w:hyperlink r:id="rId11" w:history="1">
        <w:r w:rsidRPr="00EC2399">
          <w:rPr>
            <w:rFonts w:ascii="Arial CYR" w:eastAsia="Times New Roman" w:hAnsi="Arial CYR" w:cs="Arial CYR"/>
            <w:color w:val="0000FF"/>
            <w:sz w:val="20"/>
            <w:szCs w:val="20"/>
            <w:u w:val="single"/>
          </w:rPr>
          <w:t>Appendix No. 1</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 Schedule (mode) of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Monday, Tuesday, Wednesday and Thursday - from 9 hours 00 minutes to 18 hours 00 minutes;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Friday - from 9 hours 00 minutes to 16 hours 45 minutes.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Schedules of the territorial bodies of Rostekhnadzor are given in </w:t>
      </w:r>
      <w:hyperlink r:id="rId12" w:history="1">
        <w:r w:rsidRPr="00EC2399">
          <w:rPr>
            <w:rFonts w:ascii="Arial CYR" w:eastAsia="Times New Roman" w:hAnsi="Arial CYR" w:cs="Arial CYR"/>
            <w:color w:val="0000FF"/>
            <w:sz w:val="20"/>
            <w:szCs w:val="20"/>
            <w:u w:val="single"/>
          </w:rPr>
          <w:t>Appendix N 1</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Telephone information service Rostekhnadzor: (499) 532-13-29.</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Information telephones of structural divisions of the territorial bodies of Rostekhnadzor responsible for working with license applicants / licensees are indicated on the official websites of the territorial authorities of Rostekhnadzor listed in </w:t>
      </w:r>
      <w:hyperlink r:id="rId13" w:history="1">
        <w:r w:rsidRPr="00EC2399">
          <w:rPr>
            <w:rFonts w:ascii="Arial CYR" w:eastAsia="Times New Roman" w:hAnsi="Arial CYR" w:cs="Arial CYR"/>
            <w:color w:val="0000FF"/>
            <w:sz w:val="20"/>
            <w:szCs w:val="20"/>
            <w:u w:val="single"/>
          </w:rPr>
          <w:t>Appendix No. 1</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II. Public Service Standard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Name of 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State service for licensing activities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Name of the federal executive body,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providing 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10. The federal executive body providing the state service is the Federal Service for Ecological, Technological and Nuclear Supervision. The delimitation of powers in the provision of public services between the central office of Rostekhnadzor and its territorial bodies is given in </w:t>
      </w:r>
      <w:hyperlink r:id="rId14" w:history="1">
        <w:r w:rsidRPr="00EC2399">
          <w:rPr>
            <w:rFonts w:ascii="Arial CYR" w:eastAsia="Times New Roman" w:hAnsi="Arial CYR" w:cs="Arial CYR"/>
            <w:color w:val="0000FF"/>
            <w:sz w:val="20"/>
            <w:szCs w:val="20"/>
            <w:u w:val="single"/>
          </w:rPr>
          <w:t>Appendix N 2</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coordinating and responsible units of Rostekhnadzor or its territorial bodies when providing public services are appointed by order of the head of Rostekhnadzor or by orders of the heads of territorial bodies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 The territorial bodies of Rostekhnadzor provide a state service for licensing activities in the field of atomic energy use within the limits of their authority in the territories of the constituent entities of the Russian Federation. Legal entities registered in the respective constituent entity of the Russian Federation submit applications for the granting of licenses for carrying out activities whose licensing in accordance with the division of powers is referred to the powers of territorial bodies to the appropriate territorial body. The list of constituent entities of the Russian Federation on the territory of which the territorial bodies of Rostekhnadzor provide the state service for licensing activities in the field of atomic energy use is given in </w:t>
      </w:r>
      <w:hyperlink r:id="rId15" w:history="1">
        <w:r w:rsidRPr="00EC2399">
          <w:rPr>
            <w:rFonts w:ascii="Arial CYR" w:eastAsia="Times New Roman" w:hAnsi="Arial CYR" w:cs="Arial CYR"/>
            <w:color w:val="0000FF"/>
            <w:sz w:val="20"/>
            <w:szCs w:val="20"/>
            <w:u w:val="single"/>
          </w:rPr>
          <w:t>Appendix No. 1</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It is forbidden to require the licensee / licensee to take actions, including approvals, necessary for receiving a public service and related to applying to other state bodies and organizations, with the exception of receiving services included in the </w:t>
      </w:r>
      <w:hyperlink r:id="rId16" w:history="1">
        <w:r w:rsidRPr="00EC2399">
          <w:rPr>
            <w:rFonts w:ascii="Arial CYR" w:eastAsia="Times New Roman" w:hAnsi="Arial CYR" w:cs="Arial CYR"/>
            <w:color w:val="0000FF"/>
            <w:sz w:val="20"/>
            <w:szCs w:val="20"/>
            <w:u w:val="single"/>
          </w:rPr>
          <w:t>list of</w:t>
        </w:r>
      </w:hyperlink>
      <w:r w:rsidRPr="00EC2399">
        <w:rPr>
          <w:rFonts w:ascii="Arial CYR" w:eastAsia="Times New Roman" w:hAnsi="Arial CYR" w:cs="Arial CYR"/>
          <w:sz w:val="20"/>
          <w:szCs w:val="20"/>
        </w:rPr>
        <w:t xml:space="preserve"> services that are necessary and mandatory for the provision of public services approved by the Decree of the Government of the Russian Federation of May 6, 2011 N 352 "On approval of the list of services that are necessary and mandatory for the provision by the federal executive bodies of public services and are provided by organizations involved in the provision of public services, and the determination of the amount of payment for their provision "(Collected Legislation of the Russian Federation, 2011, No. 20, Article 2829; 2012, No. 14, Article 1655, N 36, Art. 4922; 2013, N 33, Art. 4382; N 49, Art. 6421, N 52, Art. 7207; 2014, N 21, Art. 2712).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Description of the result of the provision of public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 The results of the provision of state services for licensing activities in the field of atomic energy use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provision of a license to the license applicant with the establishment of the term and conditions of its validity;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refusal to grant a license to a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introduction of changes in the conditions of the license (hereinafter - UDL);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refusal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termination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renewal of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 refusal to renew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 renewal of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refusal to renew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 providing the licensee with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term for the provision of public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 The term for the provision of state services for licensing activities in the field of atomic energy use without taking into account the time frame for organizing and conducting an examination of documents submitted by the license applicant / licensee justifying the nuclear and radiation safety of nuclear facilities, radiation sources, storage facilities for nuclear materials, radioactive substances, and radioactive storage facilities waste and (or) declared activities, as well as subject to timely submission by federal authorities spolnitelnoy government documents requested by Rostekhnadzor in the provision of public services, must not exceed 95 working days.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 Dates for the implementation of certain administrative procedures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implementation of the administrative procedure for the consideration of an application for a license, including preliminary verification of the list of documents attached to the application and compliance with the rules for their execution established by the legislation of the Russian Federation - within 15 working days from the date of its registration;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the implementation of the administrative procedure for the consideration of documents submitted for obtaining a license - within 30 working days, excluding the time required for the license applicant to select an expert organization, as well as without taking into account the timing of the safety review (safety justification examination) of the atomic energy use facility and ( or)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the implementation of the administrative procedure for deciding whether or not to issue a license - within 30 working days from the date of completion of the safety review (safety justification examination) of the nuclear facility and (or)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the implementation of the administrative procedure for granting a license with the establishment of the term and conditions for its validity - within 20 business days from the date of the decision to grant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if the application of the license applicant concerns the provision of a combined license, then the duration of the document review procedure increases in direct proportion to the number of activities and facilities.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list of regulatory legal acts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relationships arising from the provision of</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indicating their details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official publication sources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15. The provision of public services is carried out in accordance with the following regulatory legal acts: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17" w:history="1">
        <w:r w:rsidRPr="00EC2399">
          <w:rPr>
            <w:rFonts w:ascii="Arial CYR" w:eastAsia="Times New Roman" w:hAnsi="Arial CYR" w:cs="Arial CYR"/>
            <w:color w:val="0000FF"/>
            <w:sz w:val="20"/>
            <w:szCs w:val="20"/>
            <w:u w:val="single"/>
          </w:rPr>
          <w:t>Convention</w:t>
        </w:r>
      </w:hyperlink>
      <w:r w:rsidRPr="00EC2399">
        <w:rPr>
          <w:rFonts w:ascii="Arial CYR" w:eastAsia="Times New Roman" w:hAnsi="Arial CYR" w:cs="Arial CYR"/>
          <w:sz w:val="20"/>
          <w:szCs w:val="20"/>
        </w:rPr>
        <w:t xml:space="preserve"> on Nuclear Safety of June 17, 1994, signed in Vienna on September 21, 1994 ( </w:t>
      </w:r>
      <w:hyperlink r:id="rId18"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September 20, 1994 N 1069 "On Signing the Convention on Nuclear Safety" (Collection of Legislation of the Russian Federation, 1994, N 22 2510), adopted by the </w:t>
      </w:r>
      <w:hyperlink r:id="rId19"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April 3, 1996 N 377 "On the adoption of the Convention on Nuclear Safety" (Collection of Legislation of the Russian Federation, 1996, N 15, Art. 1622) (Bulletin of International Treaties, 2007, N 9);</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Joint </w:t>
      </w:r>
      <w:hyperlink r:id="rId20" w:history="1">
        <w:r w:rsidRPr="00EC2399">
          <w:rPr>
            <w:rFonts w:ascii="Arial CYR" w:eastAsia="Times New Roman" w:hAnsi="Arial CYR" w:cs="Arial CYR"/>
            <w:color w:val="0000FF"/>
            <w:sz w:val="20"/>
            <w:szCs w:val="20"/>
            <w:u w:val="single"/>
          </w:rPr>
          <w:t>Convention</w:t>
        </w:r>
      </w:hyperlink>
      <w:r w:rsidRPr="00EC2399">
        <w:rPr>
          <w:rFonts w:ascii="Arial CYR" w:eastAsia="Times New Roman" w:hAnsi="Arial CYR" w:cs="Arial CYR"/>
          <w:sz w:val="20"/>
          <w:szCs w:val="20"/>
        </w:rPr>
        <w:t xml:space="preserve"> on the Safety of Spent Fuel Management and on the Safety of Radioactive Waste Management of September 5, 1997 (signed on behalf of the Russian Federation in Vienna on January 27, 1999, ratified by Federal </w:t>
      </w:r>
      <w:hyperlink r:id="rId21"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November 4, 2005 N 139-ФЗ "О ratification of the Joint Convention on the Safety of Spent Fuel Management and on the Safety of Radioactive Waste Management ". Collection of laws of the Russian Federation, 2005, N 45, Article 4587; 2006, N 18, Article 1908);</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22"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July 22, 2008 N 130-ФЗ "On the adoption of the Amendment to the Convention on the Physical Protection of Nuclear Material" (Collected Legislation of the Russian Federation, 2008, N 30, Article 3586);</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By the Civil </w:t>
      </w:r>
      <w:hyperlink r:id="rId23" w:history="1">
        <w:r w:rsidRPr="00EC2399">
          <w:rPr>
            <w:rFonts w:ascii="Arial CYR" w:eastAsia="Times New Roman" w:hAnsi="Arial CYR" w:cs="Arial CYR"/>
            <w:color w:val="0000FF"/>
            <w:sz w:val="20"/>
            <w:szCs w:val="20"/>
            <w:u w:val="single"/>
          </w:rPr>
          <w:t>Code of the</w:t>
        </w:r>
      </w:hyperlink>
      <w:r w:rsidRPr="00EC2399">
        <w:rPr>
          <w:rFonts w:ascii="Arial CYR" w:eastAsia="Times New Roman" w:hAnsi="Arial CYR" w:cs="Arial CYR"/>
          <w:sz w:val="20"/>
          <w:szCs w:val="20"/>
        </w:rPr>
        <w:t xml:space="preserve"> Russian Federation (Part One) dated November 30, 1994 N 51-ФЗ (Collection of Legislation of the Russian Federation, 1994, N 32, Art. 3301; 1996, N 9, Art. 773; N 34, Art. 4026; 1999 , No. 28, Article 3471; 2001, No. 17, Article 1644; No. 21, Article 2063; 2002, No. 12, Article 1093; No. 48, Article 4737, Article 4746; 2003, No. 2, Article .167; N 52, Art. 5034; 2004, N 27, Art. 2711; N 31, Art. 3233; 2005, N 1, Art. 18, Art. 39, Art. 43; N 27, Art. 2722, N 30, Art. 3120; 2006, N 2, Art. 171; N 3, Art. 282; N 23, Art. 2380; N 27, Art. 2881; N 31, Art. 3437; N 45, Art. 4627 ; N 50, Art. 5279; N 52, Art. 5497, Art. 5498; 2007, N 1, Art. 21; N 7, Art. 834, N 27, Art. 3213; N 31, Art. 3993; N 41, Art. 4845; N 49, Art. 6079; N 50, Art. 6246; 2008, N 17, Art. 1756; N 20, Art. 2253; N 29, Art. 3418; N 30, Art. 3597; N 30, Article 3616, Article 3617; 2009, N 1, Article 14, Article 19, Art.20, Art.23; N 7, Art 775; N 26, Art 3130; N 29, Art 3582, Art 3618; N 52, Art 6428; 2010, N 19, Art 2291 ; N 31, Art. 4163; 2011, N 7, Art. 901; N 15, Art. 2038; N 49, Art. 7041; N 50, Art. 7335, Art. 7347; 2012, N 29, Art. 4167; N 50, Art. 6954, Art. 6963; N 53, Art. 7607, Art. 7627; 2013, N 7, Article 609, No. 19, Art. 2327, N 26, Article 3207, N 27, Art. 3434; N 27, Art. 3459; N 30, Art. 4078, N 44, Art. 5641, N 51, Art. 6687; 2014, N 11, Article 1100, No. 19, Art. 2304, Art. 2334);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By the Tax </w:t>
      </w:r>
      <w:hyperlink r:id="rId24" w:history="1">
        <w:r w:rsidRPr="00EC2399">
          <w:rPr>
            <w:rFonts w:ascii="Arial CYR" w:eastAsia="Times New Roman" w:hAnsi="Arial CYR" w:cs="Arial CYR"/>
            <w:color w:val="0000FF"/>
            <w:sz w:val="20"/>
            <w:szCs w:val="20"/>
            <w:u w:val="single"/>
          </w:rPr>
          <w:t>Code of the</w:t>
        </w:r>
      </w:hyperlink>
      <w:r w:rsidRPr="00EC2399">
        <w:rPr>
          <w:rFonts w:ascii="Arial CYR" w:eastAsia="Times New Roman" w:hAnsi="Arial CYR" w:cs="Arial CYR"/>
          <w:sz w:val="20"/>
          <w:szCs w:val="20"/>
        </w:rPr>
        <w:t xml:space="preserve"> Russian Federation of August 5, 2000 N 117-ФЗ (part two) (Collected Legislation of the Russian Federation, 2000, N 32, Art. 3341, 2001, N 1, Art. 18; N 23, Art. 2289; N 33, Art. 3413, Art. 3421, Art. 3429; N 49, Art. 4554, Art. 4564; N 53, Art. 5015, Art. 5023; 2002, No. 1, Art. 4; N 22, Art. 2026; N 30, Art. 3021, Art. 3027; N 52, Art. 5132, Art. 5138; 2003, N 1, Art. 2, Art. 5, Art. 6, Art. 8; N 19, Art. 1749; N 21, Art. 1958; N 23, Art. 2174; N 26, Art. 2567; N 27, Art. 2700; N 28, Art. 2874, Art. 2879, Art. 2886; N 46, Art. 4435, Art. 4443, Art. 4444; N 50, Art. 4849; N 52, Art. 5030, Art. 5038; 2004, No. 15, Art. 1342; N 27, Art. 2711, Art. 2713, Art. 2715; N 30, Art. 3083, Art. 3084, Art. 3088; N 31, Art. 3219, Art. 3220, Art. 3222, Art. 3231; N 34, Art. 3517, Art. 3518, Art. 3520 Art. 3522, Art. 3523, Art. .3524, Art. 3525, Art. 3527; N 35, Art. 3607; N 41, Art. 3994; N 45, Art. 4377; N 49, Art. 4840; 2005, N 1, Art. 9, Art. 29, Art. 30, Art. 34, Art. 38; N 21, Art. 1918; N 23, Art. 2201; N 24, Art. 2312; N 25, Art. 2427, Art. 2428, Art. 2429; N 27, Art. 2707, Art. 2710, Art. 2717; N 30, Art. 3101, Art. 3104, Art. 3112, Art. 3117, Art. 3118, Art. 3128, Art. 3129, Art. 3130; N 43, Art. 4350; N 50, Art. 5246; N 52, Art. 5581; 2006, N 1, Article 12, Art. 16; N 3, Art. 280; N 10, Art. 1065; N 12, Art. 1233; N 23, Art. 2380, Art. 2382; N 27, Art. 2881; N 30, Art. 3295; N 31, Art. 3433, Art. 3436, Art. 3443, Art. 3450, Art. 3452; N 43, Art. 4,412; N 45, Art. 4627, Art. 4628, Art. 4629, Art. 4630; N 47, Art. 4819; N 50, Art. 5279, Art. 5286, Art. 5498; 2007, N 1, Article 7, Art. 20, Art. 31, Art. 39; N 13, Art. 1465; N 21, Art. 2461, Art. 2462, Art. 2463; N 22, Art. 2563, Art. 2564, Art. 2565; N 23, Art. 2691; N 31, Art. 3991, Art. 3995, Art. 4013; N 45, Art. 5416, Art. 5417, Art. 5432; N 46, Art. 5553, Art. 5554, Art. 5557; N 49, Art. 6045, Art. 6046, Art. 6071; N 50, Art. 6237, Art. 6245, Art. 6246; 2008, N 18, Art. 1942; N 26, Art. 3022; N 27, Art. 3126; N 30, Art. 3577, Art. 3591, Art. 3598, Art. 3611, Art. 3614, Art. 3616; N 42, Art. 4,697; N 48, Art. 5500, Art. 5503, Art. 5504, Art. 5519; N 49, Art. 5723, Art. 5749; N 52, Art. 6218, Art. 6219, Art. 6227, Art. 6236, Art. 6237; 2009, N 1, Article 13, Art. 19, Art. 21, Art. 22, Art. 31; N 11, Art. 1265; N 18, Art. 2147; N 23, Art. 2772, Art. 2775; N 26, Art. 3123; N 29, Art. 3582, Art. 3598, Art. 3602, Art. 3625, Art. 3638, Art. 3639, Art. 3641, Art. 3642; N 30, Art. 3735, Art. 3,739; N 39, Art. 3574; N 44, Art. 5171; N 45, Art. 5271, N 48, Art. 5711, Art. 5725, </w:t>
      </w:r>
      <w:r w:rsidRPr="00EC2399">
        <w:rPr>
          <w:rFonts w:ascii="Arial CYR" w:eastAsia="Times New Roman" w:hAnsi="Arial CYR" w:cs="Arial CYR"/>
          <w:sz w:val="20"/>
          <w:szCs w:val="20"/>
        </w:rPr>
        <w:lastRenderedPageBreak/>
        <w:t>Art. 5726, Art. 5731, Art. 5732, Art. 5733, Art. 5734, Art. 5737; N 49, Art. 5409; N 51, Art. 6153, Art. 6155; N 52, Art. 6444, Art. 6450, Art. 6455; 2010, N 15, Article 1737, Art. 1746, N 18, Art. 2145; N 19, Art. 2291; N 21, Art. 2524; N 23, Art. 2797; N 25, Art. 3070, N 28, Art. 3553; N 31, Art. 4176, Art. 4186, Art. 4,198; N 32, Art. 4298; N 40, Art. 4,969; N 45, Art. 5750, Art. 5756; N 46, Art. 5918, No. 47, Art. 6034; N 48, Art. 6247, Art. 6248, Art. 6249, Art. 6250, Art. 6251; 2011, N 1, Art. 7, Art. 9, Art. 21, Art. 31; N 11, Art. 1492, No. 17, Art. 2311, Art. 2318; N 23, Art. 3262, Art. 3264, Art. 3265; N 24, Art. 2357; N 26, Art. 3652; N 27, Art. 3881; N 29, Art. 4291; N 30, Art. 4563, Art. 4566, Art. 4575, Art. 4583, Article 4587, Art. 4593, Art. 4596, Art. 4597, Art. 4606; N 45, Art. 6335; N 47, Art. 6610, Art. 6,611; N 48, Art. 6729, Art. 6,731; N 49, Art. 7014, Art. 7016, Art. 7037, Art. 7043, Art. 7070; N 50, Art. 7349, Art. 7359; 2012, N 10, Art. 1164, No. 14, Art. 1545, No. 18, Art. 2128, No. 19, Art. 2281, N 24, Art. 3066, N 25, Article 3268, N 26, Article 3447, N 27, Art. 3587, Art. 3588, N 29, Art. 3980, N 31, Art. 4319, Art. 4322, Art. 4334, N 41, Art. 5526, Art. 5527, N 49, Art. 6747, Art. 6748, Art. 6749, Art. 6750, Art. 6751, N 50, Art. 6958, Art. 6968, N 53, Art. 7578, N 53, Art. 7584, N 53, Article 7596, N 53, Art. 7603, Art. 7604, Art. 7607, Art. 7619; 2013, N 9, Article 874, 2013, No. 14, Art. 1647, No. 19, Art. 2321, N 23, Art. 2866, N 23, Art. 2888, N 23, Art. 2889, N 26, Article 3207, N 27, Art. 3444, N 30, Art. 4031, N 30, Art. 4045, N 30, Art. 4046, N 30, Art. 4047, Art. 4048, Art. 4049, Art. 4081, N 30, Art. 4084, N 40, Art. 5033, N 40, Art. 5037, N 40, Art. 5038, Art. 5039, N 44, Art. 5640, N 44, Art. 5645, N 44, Art. 5646, N 48, Art. 6165, N 49, Art. 6335, N 51, Art. 6699, No. 52, Art. 6981, No. 52, Art. 6985; 2014, N 14, Article 1544, No. 16, Art. 1835, No. 16, Art. 1838, No. 19, Art. 2314, N 23, Art. 2936, Art. 2938, N 26, Article 3372, Art. 3373, Art. 3393, Art. 3404, N 30, Art. 4222, Art. 4240, Art. 4245) (hereinafter referred to as the Tax Code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25" w:history="1">
        <w:r w:rsidRPr="00EC2399">
          <w:rPr>
            <w:rFonts w:ascii="Arial CYR" w:eastAsia="Times New Roman" w:hAnsi="Arial CYR" w:cs="Arial CYR"/>
            <w:color w:val="0000FF"/>
            <w:sz w:val="20"/>
            <w:szCs w:val="20"/>
            <w:u w:val="single"/>
          </w:rPr>
          <w:t>Code</w:t>
        </w:r>
      </w:hyperlink>
      <w:r w:rsidRPr="00EC2399">
        <w:rPr>
          <w:rFonts w:ascii="Arial CYR" w:eastAsia="Times New Roman" w:hAnsi="Arial CYR" w:cs="Arial CYR"/>
          <w:sz w:val="20"/>
          <w:szCs w:val="20"/>
        </w:rPr>
        <w:t xml:space="preserve"> of Administrative Offenses of December 30, 2001 N 195-ФЗ (Collection of Legislation of the Russian Federation, 2002, N 1, Article 1; N 18, Article 1721; N 30, Article 3029; N 44, Article 4295, Article 4298; 2003, No. 1, Article 2; No. 27, Article 2700, Article 2708, Article 2717; No. 46, Article 4434, Article 4440; N 50, Article 4847, Article 4855; N 52, Art. 5037; 2004, N 19, Art. 1838; N 30, Art. 3095; N 31, Art. 3229; N 34, Art. 3529, Art. 3533; N 44, Art. 4266; 2005, N 1, Art. 9, Art. 13, Art. 37, Art. 40, Art. 45; N 10, Art. 762, Art. 763; N 13, Art. 1077, Art. 1079; N 17, Art. 1484; N 19, Art. 1752; N 25, Art. 2431; N 27, Art. 2719, Art. 2721; N 30, Art. 3104, Art. 3124, Art. 3131; N 40, Art. 3986 ; N 50, Art. 5247; N 52, Art. 5574, Art. 5596; 2006, N 1, Art. 4, Art. 10; N 2, Art. 172, Art. 175; N 6, Art. 636; N 10, Art.1067; N 12 , Art. 1234; N 17, Art. 1776; N 18, Art. 1907; N 19, Art. 2066; N 23, Art. 2380, Art. 2385; N 28, Art. 2975; N 30, Art. 3287 ; N 31, Art. 3420, Art. 3432, Art. 3433, Art. 3438, Art. 3452; N 43, Art. 4412; N 45, Art. 4633, Art. 4634, Art. 4641; N 50, Art. 5279, Art. 5281; N 52, Art. 5498; 2007, N 1, Article 21, Art. 25, Art. 29, Art. 33; N 7, Art. 840; N 15, Art. 1743; N 16, Art. 1824, Art. 1825; N 17, Art. 1930; N 20, Art. 2367; N 21, Art. 2456; N 26, Art. 3089; N 30, Art. 3,755; N 31, Art. 4001, Art. 4007, Art. 4008, Art. 4009, Art. 4015, N 41, Art. 4845; N 43, Art. 5084; N 46, Art. 5553; N 49, Art. 6034, Art. 6065; N 50, Art. 6246; 2008, N 10, Art. 896; N 18, Art. 1941; N 20, Art. 2251, Art. 2259; N 29, Art. 3418; N 30, Art. 3582, Art. 3601, Art. 3604; N 45, Art. 5143; N 49, Art. 5738, Art. 5745, Art. 5748; N 52, Art. 6227, Art. 6235, Art. 6236, Art. 6248; 2009, N 1, Article 17; N 7, Art. 771, Art. 777; N 19, Art. 2276; N 23, Art. 2759, Art. 2767, Art. 2776; N 26, Art. 3120, Art. 3122, Art. 3131, Art. 3132; N 29, Art. 3597, Art. 3599, Art. 3635, Art. 3642; N 30, Art. 3735, Art. 3,739; N 45, Art. 5265, Art. 5267; N 48, Art. 5711, Art. 5724, Art. 5755; N 52, Art. 6406, Art. 6412; 2010, N 1, Article 1; N 11, Art. 1169, Art. 1176; N 15, Art. 1743, Art. 1751; N 18, Art. 2145; N 19, Art. 2291; N 21, Art. 2524, Art. 2525, Art. 2526, Art. 2530; N 23, Art. 2790; N 25, Art. 3070; N 27, Art. 3416, Art. 3429; N 28, Art. 3553; N 30, Art. 4000, Art. 4002, Art. 4005, Art. 4006, Art. 4007; N 29, Art. 3983; N 31, Art. 4155, Art. 4158, Art. 4164, Art. 4191, Art. 4192, Art. 4193, Art. 4195, Art. 4198, Art. 4206, Art. 4207, Art. 4208; N 32, Art. 4298; N 41, Art. 5192, Art. 5193; N 46, Art. 5918; N 49, Art. 6409; N 50, Art. 6605; N 52, Art. 6984, Art. 6995, Art. 6996; 2011, N 1, Art. 10, Art. 23, Art. 29, Art. 33, Art. 47, Art. 54; N 7, Art. 901, Art. 905; N 15, Art. 2039, Art. 2041; N 17, Art. 2310, Art. 2312; N 19, Art. 2714, Art. 2715, Art. 2769; N 23, Art. 3260, Art. 3267; N 27, Art. 3873, Art. 3881; N 29, Art. 4284, Art. 4289, Art. 4290, Art. 4291, Art. 4298; N 30, Art. 4573, Art. 4574, Art. 4584, Art. 4585, Art. 4590, Art. 4591, Art. 4598, Art. 4600, Art. 4601, Art. 4605; N 45, Art. 6325, Art. 6326, Art. 6334; N 46, Art. 6406; N 47, Art. 6601, Art. 6602; N 48, Art. 6728, Art. 6730, Art. 6732; N 49, Art. 7025, Art. 7042, Art. 7056, Art. 7061; N 50, Art. 7342, Art. 7345, Art. 7346, Art. 7351, Art. 7352, Art. 7355, Art. 7362, Art. 7366; 2012, N 6, Article 621; N 10, Art. 1166; N 15, Art. 1723, Art. 1724; N 18, Art. 2126, Art. 2128; N 19, Art. 2278, Art. 2281; N 24, Art. 3068, Art. 3069, Art. 3082; N 25, Art. 3268; N 29, Art. 3996; N 31, Art. 4320, Art. 4322, Art. 4329, Art. 4330, N 41, Art. 5523; N 47, Art. 6402, Art. 6403, Art. 6404, Art. 6405; N 49, Art. 6752, Art. 6757; N 50, Art. 6967; N 53, Art. 7577, Art. 7580, Art. 7602, Art. 7639, Art. 7640, Art. 7641, Art. 7643; 2013, N 4, Art. 304, N 8, Art. 717, Art. 718, Art. 719, Art. 720; N 14, Art. 1641, Art. 1642, Art. 1651, Art. 1657, Art. 1658, Art. 1666; N 19, Art. 2307, Art. 2318, Art. 2325; N 23, Art. 2871, Art. </w:t>
      </w:r>
      <w:r w:rsidRPr="00EC2399">
        <w:rPr>
          <w:rFonts w:ascii="Arial CYR" w:eastAsia="Times New Roman" w:hAnsi="Arial CYR" w:cs="Arial CYR"/>
          <w:sz w:val="20"/>
          <w:szCs w:val="20"/>
        </w:rPr>
        <w:lastRenderedPageBreak/>
        <w:t>2875; N 26, Art. 3207, Art. 3208, Art. 3209; N 27, Art. 3442, Art. 3454, Art. 3458, Art. 3465, Art. 3469, Art. 3470, Art. 3477, Art. 3478; N 30, Art. 4025, Art. 4026, Art. 4027, Art. 4028, Art. 4029, Art. 4031, Art. 4030, Art. 4032, Art. 4033, Art. 4034, Art. 4035, Art. 4036, Art. 4040, Art. 4044, Art. 4059, Art. 4078, Art. 4081, Art. 4082; N 31, Art. 4,191; N 40, Art. 5032; N 43, Art. 5443, Art. 5444, Art. 5445, Art. 5446, Art. 5452; N 44, Art. 5624, Art. 5633, Art. 5643, Art. 5644; N 48, Art. 6158, Art. 6159, Art. 6161, Art. 6163, Art. 6164, Art. 6165; N 49, Art. 6327, Art. 6341, Art. 6342, Art. 6343, Art. 6344, Art. 6345; N 51, Art. 6683, Art. 6685, Art. 6695, Art. 6696; N 52, Art. 6948, Art. 6961, Art. 6981, Art. 6994, Art. 6995, Art. 6999, Art. 7002, Art. 7010; 2014, N 6, Article 557, Art. 558, Art. 559, Art. 566; N 10, Art. 1087; N 11, Art. 1092, Art. 1096, Art. 1097, Art. 1098; N 14, Art. 1553, Art. 1561, Art. 1562; N 16, Art. 1834, Art. 1921; N 19, Art. 2302, Art. 2306, Art. 2310, Art. 2317, Art. 2324, Art. 2325, Art. 2326, Art. 2327, Art. 2330, Art. 2333, Art. 2335; N 23, Art. 2927, Art. 2928; N 26, Art. 3366, Art. 3368, Art. 3377, Art. 3379; N 30, Art. 4211, Art. 4214, Art. 4218, Art. 4224, Art. 4228, Art. 4233, Art. 4244, Art. 4248, Art. 4259, Art. 4264, Art. 4278) (hereinafter - the Code of Administrative Offenses);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26"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November 21, 1995 N 170-ФЗ "On the Use of Atomic Energy" (Collected Legislation of the Russian Federation, 1995, N 48, Art. 4552; 1997, N 7, Art. 808; 2001, N 29, Art. 2949 ; 2002, No. 1, Article 2; 2002, No. 13, Article 1180; 2003, No. 46, Article 4436; 2004, No. 35, Article 3607; 2006, No. 32, Article 5498; 2007, No. 7 , Art. 834; N 49, Art. 6079; 2008, N 29, Art. 3418; N 30, Art. 3616; 2009, N 1, Art. 17; N 52, Art. 6450; 2011, N 29, Art. 4281, No. 30, Art. 4590, Art. 4596, N 45, Art. 6333, N 48, Art. 6732, N 49, Art. 7025; 2012, N 26, Art. 3446; 2013, N 27, Art. . 3451) (hereinafter - the Federal Law "On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27"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July 27, 2006 N 152-ФЗ "On Personal Data" (Collection of Legislation of the Russian Federation, 2006, N 31, Art. 3451; 2009, N 48, Art. 5716; N 52, Art. 6439; 2010, N 27, Art. 3407; N 31, Art. 4173, Art. 4196; N 49, Art. 6409; N 52, Art. 6974; 2011, N 23, Art. 3263; N 31, Art. 4701; 2013, N 14, Art. 1651; N 30, Art. 4038; N 51, Art. 6683; 2014, N 23, Art. 2927; N 30, Art. 4217, Art. 4243; 2016, N 27, Art. 4164; 2017, N 9, Article 1276; N 27, Article 3945; N 31, Article 4772);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2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29"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July 11, 2011 N 190-ФЗ "On the Management of Radioactive Waste and Amending Certain Legislative Acts of the Russian Federation" (Collection of Legislation of the Russian Federation, 2011, N 29, Art. 4281; 2013, N 27, Art. . 3480) (hereinafter - the Federal Law "On the Management of Radioactive Waste and on Amending Certain Legislative Acts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30"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December 26, 2008 N 294-ФЗ "On the Protection of the Rights of Legal Entities and Individual Entrepreneurs in the Implementation of State Control (Supervision) and Municipal Control" (Collected Legislation of the Russian Federation, 2008, N 52, Article 6249; 2009, N 18, Art. 2140; N 29, Art. 3601; N 48, Art. 5711; N 52, Art. 6441; 2010, N 17, Art. 1988; N 18, Art. 2142; N 31, Art. 4160, Art. 4193, Art. 4196; N 32, Art. 4298; 2011, No. 1, Art. 20; N 7, Art. 905; N 17, Art. 2310; N 23, Art. 3263; N 27, Art. 3880; N 30, Art. 4590; N 48, Art. 6728; 2012, N 19, Art. 2281; N 26, Art. 3446; N 31, Art. 4320, Art. 4322; N 47, Art. 6402; 2013, N 9, Art. 874) (hereinafter - the Federal Law "On the Protection of the Rights of Legal Entities and ividualnyh entrepreneurs during state control (supervision) and municipal control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31"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October 2, 2007 N 229-ФЗ "On Enforcement Proceedings" (Collection of Legislation of the Russian Federation, 2007, N 41, Art. 4849; 2008, N 20, Art. 2251; 2009, N 1, Art. 14; N 23, Art. 2761; N 29, Art. 3642; N 39, Art. 4539, Art. 4540; N 51, Art. 6162; 2010, N 31, Art. 4182; 2011, N 7, Art. 905; N 17, Art. 2312; N 27, Art. 3873; N 29, Art. 4287; N 30, Art. 4573, Art. 4574; N 48, Art. 6728; N 49, Art. 7014, Art. 7041, Article 7061, Article 7067; No. 50, Article 7343, Article 7347, Article 7352, Article 7357; 2012, No. 31, Article 4322, Article 4333; 2013, No. 14, Article 1641, Article .1657, N 30, Art. 4039, N 51, Art. 6678, N 51, Art. 6699, N 52, Art. 6948, N 52, Art. 7006; 2014, N 11, Art. 1099, N 19, Article 2331);</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Federal </w:t>
      </w:r>
      <w:hyperlink r:id="rId32"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July 27, 2010 N 210-ФЗ "On the Organization of the Provision of State and Municipal Services" (Collected Legislation of the Russian Federation, 2010, N 31, Art. 4179; 2011, N 15, Art. 2038; N 27, Art. 3873, Art. 3880; N 29, Art. 4291; N 30, Art. 4587; N 49, Art. 7061; 2012, N 31, Art. 4322; 2013, N 14, Art. 1651; N 27, Art. 3477, Art. 3480; N 30, Art. 4084, N 51, Art. 6679, N 52, Art. 6961, N 52, Art. 7009; 2014, N 26, Art. 3366, N 30, Art. 4264)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Federal </w:t>
      </w:r>
      <w:hyperlink r:id="rId33"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March 30, 1999 N 52-ФЗ "On the Sanitary and Epidemiological Well-Being of the Population" (Collection of Legislation of the Russian Federation, 1999, N 14, Art. 1650; 2002, N 1, Art. 2; 2003, N 2, Art. .167; N 27, Art. 2700; 2004, N 35, Art. 3607; 2005, N 19, Art. 1752; 2006, N 1, Art. 10; N 52, Art. 5498; 2007, N 1, Art. 21, Art. 29; N 27, Art. 3213; N 46, Art. 5554; N 49, Art. 6070; 2008, N 29, Art. 3418, N 30, Art. 3616; 2009, N 1, Art. .17; 2010, No. 40, Art. 4969; 2011, No. 1, Art. 6; N 30, Art. 4563, Art. 4590, Art. 4591, Art. 4596; N 50, Art. 7359; 2012, N 24, Art. 3069; N 26, Art. 3446; 2013, N 27, Art. 3477; N 30, Art. 4079; N 48, Art. 6165) as amended by federal laws of June 12, 2008 N 88 -FZ (Collection of Russian legislation Federation, 2008, N 24, Article 2801), dated October 27, 2008 N 178-ФЗ (Collection of Legislation of the Russian Federation, 2008, N 44, Article 4984), dated December 22, 2008 N 268-ФЗ ( Meeting of the legislation of the Russian Federation, 2008, N 52, Article 6223);</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4"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March 29, 2013 N 280 "On licensing of activities in the field of atomic energy use" (Collected Legislation of the Russian Federation, 2013, N 14, Article 1700) (hereinafter - the Regulation on Licensing);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5"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October 15, 2012 N 1044 "On federal state supervision in the field of atomic energy use" (Collected Legislation of the Russian Federation, 2012, N 43, Article 5878);</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6"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August 16, 2012 N 840 "On the procedure for filing and considering complaints about decisions and actions (inaction) of federal executive bodies and their officials, federal civil servants, officials of state extra-budgetary funds of the Russian Federation" (Collection of Legislation Russian Federation, 2012, N 35, Article 4829);</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7"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July 3, 2006 N 412 "On Federal Executive Bodies Implementing State Administration of the Use of Atomic Energy and State Regulation of Safety in the Use of Atomic Energy" (Collected Legislation of the Russian Federation, 2006, N 28, Art. 3079; 2007 , No. 12, Article 1424; 2008, No. 47, Article 5481; 2009, No. 12, Article 1429; 2010, No. 38, Article 4825; 2011, No. 9, Article 1246; 2012, No. 37, Article . 5002);</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8"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July 30, 2004 N 401 "On the Federal Service for Ecological, Technological and Nuclear Supervision" (Collected Legislation of the Russian Federation, 2004, N 32, Article 3348; 2006, N 5, Article 544; N 23 , Art. 2527; N 52, Art. 5587; 2008, N 22, Art. 2581; N 46, Art. 5337; 2009, N 6, Art. 738; N 33, Art. 4081; N 49, Art. 5976 ; 2010, N 9, Art. 960; N 26, Art. 3350; N 38, Art. 4835; 2011, N 6, Art. 888; N 14, Art. 1935; N 41, Art. 5750; N 50, Art. 7385; 2012, N 29, Art. 4123; N 42, Art. 5726; 2013, N 12, Art. 1343; N 45, Art. 5822; 2014, N 2, Art. 108, N 35, Art. 4773);</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39"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May 16, 2011 N 373 "On the development and approval of administrative regulations for the performance of state functions and administrative regulations for the provision of public services" (Collection of Legislation of the Russian Federation, 2011, N 22, Article 3169; N 35, Article 5092 ; 2012, N 28, Art. 3908; N 36, Art. 4903; N 50, Art. 7070; N 52, Art. 7507; 2014, N 5, Art. 506);</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0"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May 6, 2011 N 352 "On approval of the List of services that are necessary and mandatory for the provision of public services by the federal executive bodies and provided by organizations involved in the provision of public services, and determining the amount of payment for their provision" ( Meeting of the legislation of the Russian Federation, 2011, N 20, Art. 2829; 2012, N 14, Art. 1655; N 36, Art. 4922; 2013, N 33, Art. 4382; N 52, Art. 7207);</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1"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June 11, 1996 N 698 "On approval of the Regulation on the procedure for conducting state environmental review" (Collection of Legislation of the Russian Federation, 1996, N 40, Art. 4648);</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2"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April 23, 2012 N 373 "On approval of the Regulation on the regime of continuous state supervision at nuclear facilities" (Collected Legislation of the Russian Federation, 2012, N 18, Article 2233);</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3"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December 28, 2011 N 1184 "On measures to ensure the transition of federal executive bodies, state corporations vested with the relevant federal laws with the authority to provide public services, and bodies of state extra-budgetary funds to interdepartmental information interaction in electronic form" ( Meeting of the legislation of the Russian Federation, 2012, No. 1, Article 199; No. 39, Article 5269; 2013, No. 48, Article 6259; 2016, No. 10, Article 1410);</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4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5"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of August 25, 2012 N 852 "On approval of the Rules for the use of enhanced qualified electronic signatures when applying for state and municipal services and on amendments to the Rules for the development and approval of administrative regulations for the provision of public services" (Collection of Legislation of the Russian Federation, 2012, N 36, Art. 4903; 2014, N 50, Art. 7113);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4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7" w:history="1">
        <w:r w:rsidRPr="00EC2399">
          <w:rPr>
            <w:rFonts w:ascii="Arial CYR" w:eastAsia="Times New Roman" w:hAnsi="Arial CYR" w:cs="Arial CYR"/>
            <w:color w:val="0000FF"/>
            <w:sz w:val="20"/>
            <w:szCs w:val="20"/>
            <w:u w:val="single"/>
          </w:rPr>
          <w:t>The procedure for</w:t>
        </w:r>
      </w:hyperlink>
      <w:r w:rsidRPr="00EC2399">
        <w:rPr>
          <w:rFonts w:ascii="Arial CYR" w:eastAsia="Times New Roman" w:hAnsi="Arial CYR" w:cs="Arial CYR"/>
          <w:sz w:val="20"/>
          <w:szCs w:val="20"/>
        </w:rPr>
        <w:t xml:space="preserve"> maintaining the Unified State Register of Legal Entities and providing the information and documents contained therein, approved by order of the Ministry of Finance of the Russian Federation of November 23, 2011 N 158н (registered by the Ministry of Justice of the Russian Federation on April 5, 2012, registration N 23734; Rossiyskaya Gazeta, 2012 N 95);</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8" w:history="1">
        <w:r w:rsidRPr="00EC2399">
          <w:rPr>
            <w:rFonts w:ascii="Arial CYR" w:eastAsia="Times New Roman" w:hAnsi="Arial CYR" w:cs="Arial CYR"/>
            <w:color w:val="0000FF"/>
            <w:sz w:val="20"/>
            <w:szCs w:val="20"/>
            <w:u w:val="single"/>
          </w:rPr>
          <w:t>by order of the</w:t>
        </w:r>
      </w:hyperlink>
      <w:r w:rsidRPr="00EC2399">
        <w:rPr>
          <w:rFonts w:ascii="Arial CYR" w:eastAsia="Times New Roman" w:hAnsi="Arial CYR" w:cs="Arial CYR"/>
          <w:sz w:val="20"/>
          <w:szCs w:val="20"/>
        </w:rPr>
        <w:t xml:space="preserve"> Federal Service for Ecological, Technological and Atomic Supervision of March 24, 2014 N 114 "On approval of the Methodology for determining the amount of fees for the provision of safety expertise (safety substantiation expertise) of nuclear facilities and (or) activities in the field of use nuclear energy and the maximum size of fees for conducting an examination of one thematic issue included in the task for the safety examination (safety substantiation examination) of facilities olzovaniya nuclear energy and (or) activities in the field of nuclear energy "(reference: registered by the Ministry of Justice of the Russian Federation of October 15, 2014, registration N 34319);</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49" w:history="1">
        <w:r w:rsidRPr="00EC2399">
          <w:rPr>
            <w:rFonts w:ascii="Arial CYR" w:eastAsia="Times New Roman" w:hAnsi="Arial CYR" w:cs="Arial CYR"/>
            <w:color w:val="0000FF"/>
            <w:sz w:val="20"/>
            <w:szCs w:val="20"/>
            <w:u w:val="single"/>
          </w:rPr>
          <w:t>by order of the</w:t>
        </w:r>
      </w:hyperlink>
      <w:r w:rsidRPr="00EC2399">
        <w:rPr>
          <w:rFonts w:ascii="Arial CYR" w:eastAsia="Times New Roman" w:hAnsi="Arial CYR" w:cs="Arial CYR"/>
          <w:sz w:val="20"/>
          <w:szCs w:val="20"/>
        </w:rPr>
        <w:t xml:space="preserve"> Federal Service for Ecological, Technological and Atomic Supervision of June 7, 2013 N 248 "On approval of the Administrative Regulation on the fulfillment by the Federal Service for Ecological, Technological and Atomic Supervision of the state function for federal state supervision in the field of atomic energy use" (registered by the Ministry of Justice Russian Federation July 25, 2013, registration N 29174; Russian newspaper, 2013, N 175);</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hyperlink r:id="rId50" w:history="1">
        <w:r w:rsidRPr="00EC2399">
          <w:rPr>
            <w:rFonts w:ascii="Arial CYR" w:eastAsia="Times New Roman" w:hAnsi="Arial CYR" w:cs="Arial CYR"/>
            <w:color w:val="0000FF"/>
            <w:sz w:val="20"/>
            <w:szCs w:val="20"/>
            <w:u w:val="single"/>
          </w:rPr>
          <w:t>by order of the</w:t>
        </w:r>
      </w:hyperlink>
      <w:r w:rsidRPr="00EC2399">
        <w:rPr>
          <w:rFonts w:ascii="Arial CYR" w:eastAsia="Times New Roman" w:hAnsi="Arial CYR" w:cs="Arial CYR"/>
          <w:sz w:val="20"/>
          <w:szCs w:val="20"/>
        </w:rPr>
        <w:t xml:space="preserve"> Federal Service for Ecological, Technological and Atomic Supervision of April 21, 2014 N 160 "On approval of the Regulation on the procedure for conducting safety reviews (safety studies) of nuclear facilities and (or) types of activities in the field of atomic energy use" (registered The Ministry of Justice of the Russian Federation on July 23, 2014, registration N 33238; Russian newspaper, 2014, N 184).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 exhaustive list of documents required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accordance with regulatory legal acts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provide public services and services that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are necessary and required to provide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to be provided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applicant / licensee, methods for obtaining them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applicant / licensee, including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electronic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 To obtain a license, the license applicant submits to the central office of Rostekhnadzor or its territorial body an application for a license, signed by the head of the permanent executive body of a legal entity or by another person authorized to act on behalf of this legal entity, and certified by the seal of the legal entity (if its availability), which indicates: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5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full and abbreviated (if any) name of the legal entity, its location, phone number and email address (if any) of the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the licensed type of activity that the license applicant intends to carry out, the address and name of the facility for the use of atomic energy at which or in relation to which it is planned to carry out activities, as well as the duration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on their own initiative: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primary state registration number;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taxpayer identification number, data of the document on registration of the license applicant for registration with the tax authority;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name and address of the tax authority in which the license applicant is registered;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information on the payment of state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If the information provided for by </w:t>
      </w:r>
      <w:hyperlink r:id="rId52" w:history="1">
        <w:r w:rsidRPr="00EC2399">
          <w:rPr>
            <w:rFonts w:ascii="Arial CYR" w:eastAsia="Times New Roman" w:hAnsi="Arial CYR" w:cs="Arial CYR"/>
            <w:color w:val="0000FF"/>
            <w:sz w:val="20"/>
            <w:szCs w:val="20"/>
            <w:u w:val="single"/>
          </w:rPr>
          <w:t>subparagraph 3 of</w:t>
        </w:r>
      </w:hyperlink>
      <w:r w:rsidRPr="00EC2399">
        <w:rPr>
          <w:rFonts w:ascii="Arial CYR" w:eastAsia="Times New Roman" w:hAnsi="Arial CYR" w:cs="Arial CYR"/>
          <w:sz w:val="20"/>
          <w:szCs w:val="20"/>
        </w:rPr>
        <w:t xml:space="preserve"> this paragraph is not indicated in the application by the license applicant, the coordinating unit of the central office of Rostekhnadzor or its territorial body requests the missing information independently as part of interagency information interaction. Information on the payment of state duties is confirmed by the coordinating unit using the state information system on state and municipal payments.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5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 The application for a license shall be accompanied by: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copies of constituent documents of a legal entity certified by a notary;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 3 sets of documents substantiating the safety of a nuclear installation, radiation source, storage facility and (or) licensed type of activity corresponding to the potential danger of nuclear facilities and activities in the field of atomic energy use (hereinafter referred to as the set of documents). The requirements for the composition of the set of the above documents are given in </w:t>
      </w:r>
      <w:hyperlink r:id="rId54" w:history="1">
        <w:r w:rsidRPr="00EC2399">
          <w:rPr>
            <w:rFonts w:ascii="Arial CYR" w:eastAsia="Times New Roman" w:hAnsi="Arial CYR" w:cs="Arial CYR"/>
            <w:color w:val="0000FF"/>
            <w:sz w:val="20"/>
            <w:szCs w:val="20"/>
            <w:u w:val="single"/>
          </w:rPr>
          <w:t>Appendix N 3</w:t>
        </w:r>
      </w:hyperlink>
      <w:r w:rsidRPr="00EC2399">
        <w:rPr>
          <w:rFonts w:ascii="Arial CYR" w:eastAsia="Times New Roman" w:hAnsi="Arial CYR" w:cs="Arial CYR"/>
          <w:sz w:val="20"/>
          <w:szCs w:val="20"/>
        </w:rPr>
        <w:t xml:space="preserve"> and </w:t>
      </w:r>
      <w:hyperlink r:id="rId55" w:history="1">
        <w:r w:rsidRPr="00EC2399">
          <w:rPr>
            <w:rFonts w:ascii="Arial CYR" w:eastAsia="Times New Roman" w:hAnsi="Arial CYR" w:cs="Arial CYR"/>
            <w:color w:val="0000FF"/>
            <w:sz w:val="20"/>
            <w:szCs w:val="20"/>
            <w:u w:val="single"/>
          </w:rPr>
          <w:t>Appendix N 4</w:t>
        </w:r>
      </w:hyperlink>
      <w:r w:rsidRPr="00EC2399">
        <w:rPr>
          <w:rFonts w:ascii="Arial CYR" w:eastAsia="Times New Roman" w:hAnsi="Arial CYR" w:cs="Arial CYR"/>
          <w:sz w:val="20"/>
          <w:szCs w:val="20"/>
        </w:rPr>
        <w:t xml:space="preserve"> to the Rules. The presentation of one set of documents on paper and 2 sets of documents on electronic media is allowed (one set of documents on each electronic medium). Information containing state secrets is submitted in the manner prescribed by the legislation of the Russian Federation, requirements for paperwork on electronic media are given in </w:t>
      </w:r>
      <w:hyperlink r:id="rId56"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 Regulation, while the license applicant ensures that the contents of the set of documents on paper are consistent with the contents of the sets of documents on electronic media;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an inventory of the attached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 If the license applicant is the operating organization, in addition to the documents referred to in </w:t>
      </w:r>
      <w:hyperlink r:id="rId57" w:history="1">
        <w:r w:rsidRPr="00EC2399">
          <w:rPr>
            <w:rFonts w:ascii="Arial CYR" w:eastAsia="Times New Roman" w:hAnsi="Arial CYR" w:cs="Arial CYR"/>
            <w:color w:val="0000FF"/>
            <w:sz w:val="20"/>
            <w:szCs w:val="20"/>
            <w:u w:val="single"/>
          </w:rPr>
          <w:t>paragraph 17 of the</w:t>
        </w:r>
      </w:hyperlink>
      <w:r w:rsidRPr="00EC2399">
        <w:rPr>
          <w:rFonts w:ascii="Arial CYR" w:eastAsia="Times New Roman" w:hAnsi="Arial CYR" w:cs="Arial CYR"/>
          <w:sz w:val="20"/>
          <w:szCs w:val="20"/>
        </w:rPr>
        <w:t xml:space="preserve"> Regulations, the following shall also be submitted: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information on the recognition by the appropriate atomic energy management body of the license applicant as suitable to operate a nuclear installation, radiation source or storage facility and to carry out, on its own or with the involvement of other organizations, the activities for the placement, design, construction, operation and decommissioning of a nuclear installation, radiation source or storage facility, as well as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a copy of a document confirming that the applicant has a license on the right of ownership or on any other legal basis of nuclear materials, nuclear installations, radiation sources, storage facilities,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 information on the approval of the positive conclusion of the state environmental review in accordance with the </w:t>
      </w:r>
      <w:hyperlink r:id="rId58"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Government of the Russian Federation dated June 11, 1996 N 698 "On approval of the Regulation on the procedure for conducting the state environmental review" (submitted by the license applicant on his own initiative);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 information on obtaining a decision on the location, construction of nuclear facilities, radiation sources or storage facilities when carrying out a licensed type of activity in relation to these facilities (in some cases, decisions on the early decommissioning of these facilities) (submitted by the license applicant on his own initiative);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information on obtaining a sanitary and epidemiological conclusion regarding activities in the field of handling nuclear materials and radioactive substances (a sanitary and epidemiological conclusion shall be submitted by the license applicant on his own initiative);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6) documents confirming that the applicant has a license stipulated by the </w:t>
      </w:r>
      <w:hyperlink r:id="rId59" w:history="1">
        <w:r w:rsidRPr="00EC2399">
          <w:rPr>
            <w:rFonts w:ascii="Arial CYR" w:eastAsia="Times New Roman" w:hAnsi="Arial CYR" w:cs="Arial CYR"/>
            <w:color w:val="0000FF"/>
            <w:sz w:val="20"/>
            <w:szCs w:val="20"/>
            <w:u w:val="single"/>
          </w:rPr>
          <w:t>legislation of the</w:t>
        </w:r>
      </w:hyperlink>
      <w:r w:rsidRPr="00EC2399">
        <w:rPr>
          <w:rFonts w:ascii="Arial CYR" w:eastAsia="Times New Roman" w:hAnsi="Arial CYR" w:cs="Arial CYR"/>
          <w:sz w:val="20"/>
          <w:szCs w:val="20"/>
        </w:rPr>
        <w:t xml:space="preserve"> Russian Federation for financial support of civil liability for losses and harm caused by radiation exposure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6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It is allowed to submit copies of documents certified by the signature of the head and seal of the applicant (if any).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(footnote introduced by </w:t>
      </w:r>
      <w:hyperlink r:id="rId6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 a document confirming the possibility of transferring to the disposal of generated or temporarily stored radioactive waste (in case of their generation in the implementation of a licensed type of activity)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6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It is allowed to submit copies of documents certified by the signature of the head and seal of the applicant (if any).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(footnote introduced by </w:t>
      </w:r>
      <w:hyperlink r:id="rId6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8) a report on the availability of fire protection of an atomic energy use facility during its operation - for nuclear power plants and other facilities defined by </w:t>
      </w:r>
      <w:hyperlink r:id="rId64" w:history="1">
        <w:r w:rsidRPr="00EC2399">
          <w:rPr>
            <w:rFonts w:ascii="Arial CYR" w:eastAsia="Times New Roman" w:hAnsi="Arial CYR" w:cs="Arial CYR"/>
            <w:color w:val="0000FF"/>
            <w:sz w:val="20"/>
            <w:szCs w:val="20"/>
            <w:u w:val="single"/>
          </w:rPr>
          <w:t>federal norms and rules</w:t>
        </w:r>
      </w:hyperlink>
      <w:r w:rsidRPr="00EC2399">
        <w:rPr>
          <w:rFonts w:ascii="Arial CYR" w:eastAsia="Times New Roman" w:hAnsi="Arial CYR" w:cs="Arial CYR"/>
          <w:sz w:val="20"/>
          <w:szCs w:val="20"/>
        </w:rPr>
        <w:t xml:space="preserve"> in the field of atomic energy use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6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It is allowed to submit copies of documents certified by the signature of the head and seal of the applicant (if any).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(footnote introduced by </w:t>
      </w:r>
      <w:hyperlink r:id="rId6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documents confirming that the license applicant has sources of financing for the decommissioning of nuclear facilities, radiation sources or storage facilities, including reserve funds intended to finance the costs of decommissioning of nuclear installations, radiation sources, storage facilities for nuclear materials and radioactive substances, storage facilities for radioactive waste and research and development work to justify and improve safety and these objects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6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It is allowed to submit copies of documents certified by the signature of the head and seal of the applicant (if any).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(footnote introduced by </w:t>
      </w:r>
      <w:hyperlink r:id="rId6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19. To make changes to the DDL, the licensee submits to the central office of Rostekhnadzor or its territorial body a statement in the form in accordance with </w:t>
      </w:r>
      <w:hyperlink r:id="rId69" w:history="1">
        <w:r w:rsidRPr="00EC2399">
          <w:rPr>
            <w:rFonts w:ascii="Arial CYR" w:eastAsia="Times New Roman" w:hAnsi="Arial CYR" w:cs="Arial CYR"/>
            <w:color w:val="0000FF"/>
            <w:sz w:val="20"/>
            <w:szCs w:val="20"/>
            <w:u w:val="single"/>
          </w:rPr>
          <w:t>Appendix No. 13</w:t>
        </w:r>
      </w:hyperlink>
      <w:r w:rsidRPr="00EC2399">
        <w:rPr>
          <w:rFonts w:ascii="Arial CYR" w:eastAsia="Times New Roman" w:hAnsi="Arial CYR" w:cs="Arial CYR"/>
          <w:sz w:val="20"/>
          <w:szCs w:val="20"/>
        </w:rPr>
        <w:t xml:space="preserve"> to the Regulation stating the amendment and 3 sets of documents justifying the safety of a nuclear installation, radiation source, storage </w:t>
      </w:r>
      <w:r w:rsidRPr="00EC2399">
        <w:rPr>
          <w:rFonts w:ascii="Arial CYR" w:eastAsia="Times New Roman" w:hAnsi="Arial CYR" w:cs="Arial CYR"/>
          <w:sz w:val="20"/>
          <w:szCs w:val="20"/>
        </w:rPr>
        <w:lastRenderedPageBreak/>
        <w:t>facility and ( or) a licensed type of activity in connection with a planned change. It is allowed to submit one set of documents on paper and 2 sets of documents on 2 electronic media (one set of documents on each electronic medium).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To renew the license, the licensee submits to the central office of Rostekhnadzor or its territorial body an application for renewal of the license in the form in accordance with </w:t>
      </w:r>
      <w:hyperlink r:id="rId70" w:history="1">
        <w:r w:rsidRPr="00EC2399">
          <w:rPr>
            <w:rFonts w:ascii="Arial CYR" w:eastAsia="Times New Roman" w:hAnsi="Arial CYR" w:cs="Arial CYR"/>
            <w:color w:val="0000FF"/>
            <w:sz w:val="20"/>
            <w:szCs w:val="20"/>
            <w:u w:val="single"/>
          </w:rPr>
          <w:t>Appendix N 16</w:t>
        </w:r>
      </w:hyperlink>
      <w:r w:rsidRPr="00EC2399">
        <w:rPr>
          <w:rFonts w:ascii="Arial CYR" w:eastAsia="Times New Roman" w:hAnsi="Arial CYR" w:cs="Arial CYR"/>
          <w:sz w:val="20"/>
          <w:szCs w:val="20"/>
        </w:rPr>
        <w:t xml:space="preserve"> to the Regulation, with annexed modified documents from the list of documents previously submitted for obtaining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To terminate the license, the licensee submits to the central office of Rostekhnadzor or its territorial body a statement on the termination of the license in the form in accordance with </w:t>
      </w:r>
      <w:hyperlink r:id="rId71" w:history="1">
        <w:r w:rsidRPr="00EC2399">
          <w:rPr>
            <w:rFonts w:ascii="Arial CYR" w:eastAsia="Times New Roman" w:hAnsi="Arial CYR" w:cs="Arial CYR"/>
            <w:color w:val="0000FF"/>
            <w:sz w:val="20"/>
            <w:szCs w:val="20"/>
            <w:u w:val="single"/>
          </w:rPr>
          <w:t>Appendix N 17</w:t>
        </w:r>
      </w:hyperlink>
      <w:r w:rsidRPr="00EC2399">
        <w:rPr>
          <w:rFonts w:ascii="Arial CYR" w:eastAsia="Times New Roman" w:hAnsi="Arial CYR" w:cs="Arial CYR"/>
          <w:sz w:val="20"/>
          <w:szCs w:val="20"/>
        </w:rPr>
        <w:t xml:space="preserve"> to the Regulation with the annex to the application documents justifying the safe termination of the licensee (requirements for the composition of the documents justifying the safe termination of the licensee licensed type of activity are given in </w:t>
      </w:r>
      <w:hyperlink r:id="rId72" w:history="1">
        <w:r w:rsidRPr="00EC2399">
          <w:rPr>
            <w:rFonts w:ascii="Arial CYR" w:eastAsia="Times New Roman" w:hAnsi="Arial CYR" w:cs="Arial CYR"/>
            <w:color w:val="0000FF"/>
            <w:sz w:val="20"/>
            <w:szCs w:val="20"/>
            <w:u w:val="single"/>
          </w:rPr>
          <w:t>Appendix N 7</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To renew the license, the licensee submits to the central office of Rostekhnadzor or its territorial body an application for renewal of the license in the form in accordance with </w:t>
      </w:r>
      <w:hyperlink r:id="rId73" w:history="1">
        <w:r w:rsidRPr="00EC2399">
          <w:rPr>
            <w:rFonts w:ascii="Arial CYR" w:eastAsia="Times New Roman" w:hAnsi="Arial CYR" w:cs="Arial CYR"/>
            <w:color w:val="0000FF"/>
            <w:sz w:val="20"/>
            <w:szCs w:val="20"/>
            <w:u w:val="single"/>
          </w:rPr>
          <w:t>Appendix N 19</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To provide a duplicate license, the licensee submits to the central office of Rostekhnadzor or its territorial body an application for the issuance of a duplicate license in the form in accordance with </w:t>
      </w:r>
      <w:hyperlink r:id="rId74" w:history="1">
        <w:r w:rsidRPr="00EC2399">
          <w:rPr>
            <w:rFonts w:ascii="Arial CYR" w:eastAsia="Times New Roman" w:hAnsi="Arial CYR" w:cs="Arial CYR"/>
            <w:color w:val="0000FF"/>
            <w:sz w:val="20"/>
            <w:szCs w:val="20"/>
            <w:u w:val="single"/>
          </w:rPr>
          <w:t>Appendix No. 21</w:t>
        </w:r>
      </w:hyperlink>
      <w:r w:rsidRPr="00EC2399">
        <w:rPr>
          <w:rFonts w:ascii="Arial CYR" w:eastAsia="Times New Roman" w:hAnsi="Arial CYR" w:cs="Arial CYR"/>
          <w:sz w:val="20"/>
          <w:szCs w:val="20"/>
        </w:rPr>
        <w:t xml:space="preserve"> to the Regulation. In case of damage to the license, the damaged license form is attached to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20. In accordance with the requirements of </w:t>
      </w:r>
      <w:hyperlink r:id="rId75" w:history="1">
        <w:r w:rsidRPr="00EC2399">
          <w:rPr>
            <w:rFonts w:ascii="Arial CYR" w:eastAsia="Times New Roman" w:hAnsi="Arial CYR" w:cs="Arial CYR"/>
            <w:color w:val="0000FF"/>
            <w:sz w:val="20"/>
            <w:szCs w:val="20"/>
            <w:u w:val="single"/>
          </w:rPr>
          <w:t>paragraph 46</w:t>
        </w:r>
      </w:hyperlink>
      <w:r w:rsidRPr="00EC2399">
        <w:rPr>
          <w:rFonts w:ascii="Arial CYR" w:eastAsia="Times New Roman" w:hAnsi="Arial CYR" w:cs="Arial CYR"/>
          <w:sz w:val="20"/>
          <w:szCs w:val="20"/>
        </w:rPr>
        <w:t xml:space="preserve"> of the Licensing Regulation, the licensee submits to Rostekhnadzor documents containing the results of the periodic safety assessment of the nuclear installation, storage facility and justifying the safety of their operation no later than 12 months before the expiration of 10 years from the day they began to operate or from the day the end of the last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20.1. Rostekhnadzor is not entitled to require the applicant to submit documents and information, including confirming payment of the provision of state and municipal services, which are at the disposal of other bodies providing state (municipal) services, or organizations subordinate to Rostekhnadzor. The applicant has the right to submit these documents and information to Rostekhnadzor on his own initiative.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20.1 was introduced by the </w:t>
      </w:r>
      <w:hyperlink r:id="rId7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 exhaustive list of documents required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accordance with regulatory legal acts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provide public services that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are at the disposal of state bodies, bodies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local government and other bodies involved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the provision of public services, and which</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applicant / licensee is entitled to submit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as well as methods for obtaining them by the applicant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 licensee, including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electronic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 Documents about which information has been submitted to Rostekhnadzor and which are at the disposal of federal executive bodies, bodies that manage the use of atomic energy, government bodies of the constituent entities of the Russian Federation and local governments are requested by Rostekhnadzor from them within the framework of interagency information interaction.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22. Rostekhnadzor does not have the right to require the license / licensee to submit information and documents not provided </w:t>
      </w:r>
      <w:hyperlink r:id="rId77" w:history="1">
        <w:r w:rsidRPr="00EC2399">
          <w:rPr>
            <w:rFonts w:ascii="Arial CYR" w:eastAsia="Times New Roman" w:hAnsi="Arial CYR" w:cs="Arial CYR"/>
            <w:color w:val="0000FF"/>
            <w:sz w:val="20"/>
            <w:szCs w:val="20"/>
            <w:u w:val="single"/>
          </w:rPr>
          <w:t>for</w:t>
        </w:r>
      </w:hyperlink>
      <w:r w:rsidRPr="00EC2399">
        <w:rPr>
          <w:rFonts w:ascii="Arial CYR" w:eastAsia="Times New Roman" w:hAnsi="Arial CYR" w:cs="Arial CYR"/>
          <w:sz w:val="20"/>
          <w:szCs w:val="20"/>
        </w:rPr>
        <w:t xml:space="preserve"> in </w:t>
      </w:r>
      <w:hyperlink r:id="rId78" w:history="1">
        <w:r w:rsidRPr="00EC2399">
          <w:rPr>
            <w:rFonts w:ascii="Arial CYR" w:eastAsia="Times New Roman" w:hAnsi="Arial CYR" w:cs="Arial CYR"/>
            <w:color w:val="0000FF"/>
            <w:sz w:val="20"/>
            <w:szCs w:val="20"/>
            <w:u w:val="single"/>
          </w:rPr>
          <w:t>clauses 16</w:t>
        </w:r>
      </w:hyperlink>
      <w:r w:rsidRPr="00EC2399">
        <w:rPr>
          <w:rFonts w:ascii="Arial CYR" w:eastAsia="Times New Roman" w:hAnsi="Arial CYR" w:cs="Arial CYR"/>
          <w:sz w:val="20"/>
          <w:szCs w:val="20"/>
        </w:rPr>
        <w:t xml:space="preserve"> to </w:t>
      </w:r>
      <w:hyperlink r:id="rId79" w:history="1">
        <w:r w:rsidRPr="00EC2399">
          <w:rPr>
            <w:rFonts w:ascii="Arial CYR" w:eastAsia="Times New Roman" w:hAnsi="Arial CYR" w:cs="Arial CYR"/>
            <w:color w:val="0000FF"/>
            <w:sz w:val="20"/>
            <w:szCs w:val="20"/>
            <w:u w:val="single"/>
          </w:rPr>
          <w:t>20 of the</w:t>
        </w:r>
      </w:hyperlink>
      <w:r w:rsidRPr="00EC2399">
        <w:rPr>
          <w:rFonts w:ascii="Arial CYR" w:eastAsia="Times New Roman" w:hAnsi="Arial CYR" w:cs="Arial CYR"/>
          <w:sz w:val="20"/>
          <w:szCs w:val="20"/>
        </w:rPr>
        <w:t xml:space="preserve"> Regulation (with the exception of the requirements for the submission of documents referred to in the documents attached to the application for a license or a request for amendment of the if such documents are not publicly available and have not previously been submitted to Rostekhnadzor), as well as: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submission of documents and information or the implementation of actions, the submission or implementation of which is not provided for by regulatory legal acts regulating relations arising in connection with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submission of documents and information, including the payment of the state fee charged for the provision of public services, which are at the disposal of the bodies providing public services, other state bodies, local authorities and organizations in accordance with regulatory legal acts of the Russian Federation.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 exhaustive list of grounds for refusal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accepting the documents required to provide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 The reason for the refusal to accept documents is the absence of an inventory of documents attached to the application for a license, or the absence of any of the documents specified in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 exhaustive list of reasons for suspension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or denial of 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 The basis for the suspension of the provision of public services is the written request of the license applicant / licensee to suspend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25. The grounds for refusing to provide a public service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submission of an incomplete set of documents required in accordance with this Regulation, and the failure to submit the missing documents within 15 business days from the date of registration of the application for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submission of an application or documents required in accordance with this Regulation, drawn up in violation of the requirements of the legislation of the Russian Federation and the Regulations, and non-elimination of these violations within 15 business days from the date of registration of the application for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providing an application and (or) documents necessary for obtaining a license containing inaccurate or distorted information;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withdrawal by the license applicant / licensee of the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list of services that are necessary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mandatory for the provision of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including information on the document (s) issued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(issued) by organizations involved in the provision of</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26. A necessary and obligatory service for the provision by Rostekhnadzor of a state service for licensing activities in the field of atomic energy use is a safety review (examination of the safety justification) of an atomic energy use object and / or licensed type of activity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procedure, size and grounds for collecting state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fee or other fee charged for providing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27. For the grant of a license, renewal of a license, and the issuance of a duplicate of a license, a state duty shall be paid in the manner and amount established by the legislation of the Russian Federation on taxes and fees. </w:t>
      </w:r>
      <w:hyperlink r:id="rId80" w:history="1">
        <w:r w:rsidRPr="00EC2399">
          <w:rPr>
            <w:rFonts w:ascii="Arial CYR" w:eastAsia="Times New Roman" w:hAnsi="Arial CYR" w:cs="Arial CYR"/>
            <w:color w:val="0000FF"/>
            <w:sz w:val="20"/>
            <w:szCs w:val="20"/>
            <w:u w:val="single"/>
          </w:rPr>
          <w:t>Article 333.33 of Chapter 25.3 of the</w:t>
        </w:r>
      </w:hyperlink>
      <w:r w:rsidRPr="00EC2399">
        <w:rPr>
          <w:rFonts w:ascii="Arial CYR" w:eastAsia="Times New Roman" w:hAnsi="Arial CYR" w:cs="Arial CYR"/>
          <w:sz w:val="20"/>
          <w:szCs w:val="20"/>
        </w:rPr>
        <w:t xml:space="preserve"> Tax Code of the Russian Federation establishes the following amounts of state duty: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granting a license for the placement, construction, operation and decommissioning of nuclear installations - 35,000 rubles;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granting a license for the placement, construction, operation and decommissioning of a radiation source, for the handling of nuclear materials and radioactive substances, including in the exploration and mining of uranium ores, in the production, use, processing, transportation and storage of nuclear materials and radioactive substances, for the management of radioactive waste during their storage, processing, transportation and disposal, for the design and manufacture of equipment for nuclear installations, radiation sources s, storage facilities for nuclear materials and radioactive substances, radioactive waste storage facilities - 16 000 rubles;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granting a license for the placement, construction, operation and decommissioning of nuclear material and radioactive substance storage facilities, radioactive waste storage facilities, closure of radioactive waste storage facilities, design and construction of nuclear facilities, radiation sources, storage facilities for nuclear materials and radioactive substances, storage facilities radioactive waste - 25,000 rubles;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Granting a license for the use of nuclear materials and (or) radioactive substances during research and development, for conducting a safety review (safety analysis) of nuclear facilities and (or) types of activities in the field of atomic energy use - 8,000 rubles;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renewal of a license - 1,600 rubles;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issuing a duplicate license - 350 rubles.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Procedure, size and grounds for charging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for the provision of services that are necessary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mandatory for the provision of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including information on the methodology for calculating such a fee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28. The procedure, amount and grounds for charging fees for the provision of security review services (security justification reviews), including information on calculating the size of such fees, are established </w:t>
      </w:r>
      <w:hyperlink r:id="rId81" w:history="1">
        <w:r w:rsidRPr="00EC2399">
          <w:rPr>
            <w:rFonts w:ascii="Arial CYR" w:eastAsia="Times New Roman" w:hAnsi="Arial CYR" w:cs="Arial CYR"/>
            <w:color w:val="0000FF"/>
            <w:sz w:val="20"/>
            <w:szCs w:val="20"/>
            <w:u w:val="single"/>
          </w:rPr>
          <w:t>by order of</w:t>
        </w:r>
      </w:hyperlink>
      <w:r w:rsidRPr="00EC2399">
        <w:rPr>
          <w:rFonts w:ascii="Arial CYR" w:eastAsia="Times New Roman" w:hAnsi="Arial CYR" w:cs="Arial CYR"/>
          <w:sz w:val="20"/>
          <w:szCs w:val="20"/>
        </w:rPr>
        <w:t xml:space="preserve"> Rostekhnadzor dated March 24, 2014 N 114 "On approval of the Methodology for determining the size of fees for rendering services for the conduct of safety reviews (safety studies) of nuclear facilities and (or) types of activities in the field of atomic energy use and maximum fees for conducting an examination of one thematic issue included in the task for the safety examination (safety substantiation examination) of nuclear facilities and (or) types of activities in the field of atomic energy use "(registered by the Ministry of Justice of the Russian Federation on October 15, 2014, registration N 34319).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maximum waiting time in the queue when serving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applications for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upon receipt of the result of the provision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29. The maximum waiting period in the queue when submitting an application for the provision of public services and obtaining the result of the provision of public services is 15 minutes.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Deadline and procedure for registration of the application of the applicant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 licensee to provide state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services, including in electronic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30. Registration of applications for the provision of public services sent by the license applicant / licensee to the licensing authority by registered mail or submitted directly during admission is carried out by an official of the structural unit of the central office of Rostekhnadzor or the regional office of Rostekhnadzor responsible for working with incoming correspondence in the manner established by Rostekhnadzor. The deadline for registering an application for the provision of public services and the set of documents attached to it is on the day of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 for the premises in which</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 to the place of waiting and reception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applicants / licensees, placement and execution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visual, textual and multimedia information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the procedure for providing such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 A room for receiving license applicants / licensees is provided with signs indicating the name, surname, patronymic (if any) of the official responsible for working with license applicants / licensees, and is also equipped with a telephone, fax, computer with the ability to print documents and exit to the information and telecommunication network "Internet", a copy machine.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Entrance and movement of the premises should not cause difficulties for persons with disabilities.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 In order to wait for admission, license applicants / licensees (their representatives) are allocated places equipped with chairs, chair sections or benches, tables (racks) for the possibility of processing documents. On tables (racks) are writing paper and stationery (ballpoint pens).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 Workplaces of officials of structural divisions of the central office and territorial bodies of Rostekhnadzor responsible for working with license applicants / licensees are equipped with computers and office equipment. The structural units of the central office and territorial bodies of Rostekhnadzor responsible for working with license applicants / licensees are provided with access to the Internet information and telecommunication network, and sufficient paper, office supplies and stationery are provided to provide public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Availability and quality of delivery indicators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including quantity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applicant / licensee interactions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with officials in the provision of state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services and their duration, the possibility of obtaining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in a multifunctional center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provision of state and municipal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possibility of obtaining information on the progress of the provision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including using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information and communications technology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 The main indicators of accessibility and quality of public services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number of complaints from license applicants / licensees about violations of the terms for the provision of public services provided for by these Regulations, as well as the number of lawsuits to appeal decisions of Rostekhnadzor or the territorial body of Rostekhnadzor taken when providing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providing an opportunity for the license applicant to send applications using the official site of Rostekhnadzor and the official sites of territorial authorities of Rostekhnadzor in the information and telecommunication network "Internet";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sending a response to the appeal by e-mail in case of sending it by the license applicant / licensee to the central office of Rostekhnadzor and the territorial bodies of Rostekhnadzor in the form of an electronic document.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 The number of interactions is determined by the need to exchange information of the license applicant / licensee with officials of the central office or territorial body of Rostekhnadzor, whose job responsibilities include ensuring licensing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Other requirements, including specific ones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provision of public services in multifunctional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centers providing state and municipal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lastRenderedPageBreak/>
        <w:t>services and features of the provision of state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electronic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 The provision of public services in the multifunctional center for the provision of state and municipal services is not provided.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III. Composition, sequence and timing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administrative procedures, order 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their implementation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Exhaustive listing and sequence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administrative procedures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 Licensing of activities in the field of atomic energy use includes the following administrative procedures: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 granting a license with the establishment of the term and conditions of its validity: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a license, including preliminary verification of the list of documents attached to the application and compliance with the rules for their preparation established by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making a decision on consideration of documents submitted for obtaining a license, or on refusal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consideration of documents submitted for obtaining a license, including verification of the accuracy of the information contained in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making a decision on the issuance or refusal to issue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provision of a license that includes a list of conditions for its validity;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37.2. renewal of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renewal of the license, including preliminary verification of the list of documents attached to the application and compliance with the rules for their registration established by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making a decision on consideration of documents submitted for renewal of a license, or on refusal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consideration of documents submitted for renewal of a license, including verification of the authenticity of the information contained in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making a decision on renewal or refusal to renew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provision of a renewed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37.3. license termination: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termination of the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decision to terminate the license on the basis of the results of the verification of the accuracy of the information contained in the documents justifying the safe termination of the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37.4. license renewal: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renewal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the organization of verification of the reliability of information about changes in circumstances (elimination of violations) that entailed the suspension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decision-making on renewal of a license or on refusal to renew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37.5. provision of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the issuance of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registration of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provision of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37.6. introduction of changes to the DDL at the request of the licensee in connection with the need to change the documents included in the DDL that substantiate the safety of nuclear facilities and (or) the licensed type of activity, or in connection with the exclusion of completed items of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and registration of the application for amending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consideration of documents submitted for amendments to the DDL, including verification of the accuracy of the information contained in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a decision is made to amend the DDL or to refuse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the provision of changes to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37.7. amendment of the waste management system based on the results of a periodic safety assessment of a nuclear installation, storage facility (hereinafter - FSS):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consideration of the application for amending the DDL based on the results of the PSA;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making a decision on the consideration of documents (containing the results of the PSA) submitted to amend the DDL, or a decision to refuse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consideration of documents (containing the results of the PSA) submitted for amending the DDL, including verification of the accuracy of the information contained in the submitted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a decision is made to amend the DDL or to refuse to amend the DDL based on the results of the PSA;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provision of a change in the URL according to the results of the PSA.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38. The block diagram of the provision of public services is given in </w:t>
      </w:r>
      <w:hyperlink r:id="rId82" w:history="1">
        <w:r w:rsidRPr="00EC2399">
          <w:rPr>
            <w:rFonts w:ascii="Arial CYR" w:eastAsia="Times New Roman" w:hAnsi="Arial CYR" w:cs="Arial CYR"/>
            <w:color w:val="0000FF"/>
            <w:sz w:val="20"/>
            <w:szCs w:val="20"/>
            <w:u w:val="single"/>
          </w:rPr>
          <w:t>Appendix N 9</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Deadline License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conditions of its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Examination of a license application, including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preliminary check of the list attached to the application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documents and compliance with legislation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Russian Federation rules for their design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 The basis for initiating the administrative procedure for considering an application for a license, including preliminary verification of the list of documents attached to the application and compliance with the rules for their preparation established by the legislation of the Russian Federation (hereinafter referred to as preliminary verification of documents), is the receipt of the application along with the attached documents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40. The application for a license and the documents provided </w:t>
      </w:r>
      <w:hyperlink r:id="rId83" w:history="1">
        <w:r w:rsidRPr="00EC2399">
          <w:rPr>
            <w:rFonts w:ascii="Arial CYR" w:eastAsia="Times New Roman" w:hAnsi="Arial CYR" w:cs="Arial CYR"/>
            <w:color w:val="0000FF"/>
            <w:sz w:val="20"/>
            <w:szCs w:val="20"/>
            <w:u w:val="single"/>
          </w:rPr>
          <w:t>for</w:t>
        </w:r>
      </w:hyperlink>
      <w:r w:rsidRPr="00EC2399">
        <w:rPr>
          <w:rFonts w:ascii="Arial CYR" w:eastAsia="Times New Roman" w:hAnsi="Arial CYR" w:cs="Arial CYR"/>
          <w:sz w:val="20"/>
          <w:szCs w:val="20"/>
        </w:rPr>
        <w:t xml:space="preserve"> in </w:t>
      </w:r>
      <w:hyperlink r:id="rId84" w:history="1">
        <w:r w:rsidRPr="00EC2399">
          <w:rPr>
            <w:rFonts w:ascii="Arial CYR" w:eastAsia="Times New Roman" w:hAnsi="Arial CYR" w:cs="Arial CYR"/>
            <w:color w:val="0000FF"/>
            <w:sz w:val="20"/>
            <w:szCs w:val="20"/>
            <w:u w:val="single"/>
          </w:rPr>
          <w:t>clauses 16</w:t>
        </w:r>
      </w:hyperlink>
      <w:r w:rsidRPr="00EC2399">
        <w:rPr>
          <w:rFonts w:ascii="Arial CYR" w:eastAsia="Times New Roman" w:hAnsi="Arial CYR" w:cs="Arial CYR"/>
          <w:sz w:val="20"/>
          <w:szCs w:val="20"/>
        </w:rPr>
        <w:t xml:space="preserve"> to </w:t>
      </w:r>
      <w:hyperlink r:id="rId85" w:history="1">
        <w:r w:rsidRPr="00EC2399">
          <w:rPr>
            <w:rFonts w:ascii="Arial CYR" w:eastAsia="Times New Roman" w:hAnsi="Arial CYR" w:cs="Arial CYR"/>
            <w:color w:val="0000FF"/>
            <w:sz w:val="20"/>
            <w:szCs w:val="20"/>
            <w:u w:val="single"/>
          </w:rPr>
          <w:t>18 of the</w:t>
        </w:r>
      </w:hyperlink>
      <w:r w:rsidRPr="00EC2399">
        <w:rPr>
          <w:rFonts w:ascii="Arial CYR" w:eastAsia="Times New Roman" w:hAnsi="Arial CYR" w:cs="Arial CYR"/>
          <w:sz w:val="20"/>
          <w:szCs w:val="20"/>
        </w:rPr>
        <w:t xml:space="preserve"> Regulation are submitted directly by the license applicant to Rostekhnadzor or sent by registered mail with delivery confirmation.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41. The license applicant has the right, on its own initiative, instead of the information specified in </w:t>
      </w:r>
      <w:hyperlink r:id="rId86" w:history="1">
        <w:r w:rsidRPr="00EC2399">
          <w:rPr>
            <w:rFonts w:ascii="Arial CYR" w:eastAsia="Times New Roman" w:hAnsi="Arial CYR" w:cs="Arial CYR"/>
            <w:color w:val="0000FF"/>
            <w:sz w:val="20"/>
            <w:szCs w:val="20"/>
            <w:u w:val="single"/>
          </w:rPr>
          <w:t>subparagraphs 1</w:t>
        </w:r>
      </w:hyperlink>
      <w:r w:rsidRPr="00EC2399">
        <w:rPr>
          <w:rFonts w:ascii="Arial CYR" w:eastAsia="Times New Roman" w:hAnsi="Arial CYR" w:cs="Arial CYR"/>
          <w:sz w:val="20"/>
          <w:szCs w:val="20"/>
        </w:rPr>
        <w:t xml:space="preserve"> - </w:t>
      </w:r>
      <w:hyperlink r:id="rId87" w:history="1">
        <w:r w:rsidRPr="00EC2399">
          <w:rPr>
            <w:rFonts w:ascii="Arial CYR" w:eastAsia="Times New Roman" w:hAnsi="Arial CYR" w:cs="Arial CYR"/>
            <w:color w:val="0000FF"/>
            <w:sz w:val="20"/>
            <w:szCs w:val="20"/>
            <w:u w:val="single"/>
          </w:rPr>
          <w:t>5 of paragraph 18 of the</w:t>
        </w:r>
      </w:hyperlink>
      <w:r w:rsidRPr="00EC2399">
        <w:rPr>
          <w:rFonts w:ascii="Arial CYR" w:eastAsia="Times New Roman" w:hAnsi="Arial CYR" w:cs="Arial CYR"/>
          <w:sz w:val="20"/>
          <w:szCs w:val="20"/>
        </w:rPr>
        <w:t xml:space="preserve"> Rules, to submit copies of the relevant documents. In addition, on its own initiative, the license applicant is entitled to submit a copy of the document confirming the payment of the state fee for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 Documents on which information has been submitted to Rostekhnadzor, as well as documents on which information may be submitted by the license applicant on their own initiative, but not submitted by the license applicant, are requested by the coordinating unit of Rostekhnadzor from the relevant federal executive bodies, bodies exercising state administration of use atomic energy, executive bodies of state power of the constituent entities of the Russian Federation and local governments within ah interdepartmental interaction.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 At the request of the license applicant, a combined license may be issued for the right to carry out several activities in relation to one or more nuclear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44. In order to obtain a combined license, the applicant for such a license shall submit to Rostekhnadzor or its territorial bodies, in accordance with </w:t>
      </w:r>
      <w:hyperlink r:id="rId88" w:history="1">
        <w:r w:rsidRPr="00EC2399">
          <w:rPr>
            <w:rFonts w:ascii="Arial CYR" w:eastAsia="Times New Roman" w:hAnsi="Arial CYR" w:cs="Arial CYR"/>
            <w:color w:val="0000FF"/>
            <w:sz w:val="20"/>
            <w:szCs w:val="20"/>
            <w:u w:val="single"/>
          </w:rPr>
          <w:t>clauses 16</w:t>
        </w:r>
      </w:hyperlink>
      <w:r w:rsidRPr="00EC2399">
        <w:rPr>
          <w:rFonts w:ascii="Arial CYR" w:eastAsia="Times New Roman" w:hAnsi="Arial CYR" w:cs="Arial CYR"/>
          <w:sz w:val="20"/>
          <w:szCs w:val="20"/>
        </w:rPr>
        <w:t xml:space="preserve"> to </w:t>
      </w:r>
      <w:hyperlink r:id="rId89" w:history="1">
        <w:r w:rsidRPr="00EC2399">
          <w:rPr>
            <w:rFonts w:ascii="Arial CYR" w:eastAsia="Times New Roman" w:hAnsi="Arial CYR" w:cs="Arial CYR"/>
            <w:color w:val="0000FF"/>
            <w:sz w:val="20"/>
            <w:szCs w:val="20"/>
            <w:u w:val="single"/>
          </w:rPr>
          <w:t>18 of the</w:t>
        </w:r>
      </w:hyperlink>
      <w:r w:rsidRPr="00EC2399">
        <w:rPr>
          <w:rFonts w:ascii="Arial CYR" w:eastAsia="Times New Roman" w:hAnsi="Arial CYR" w:cs="Arial CYR"/>
          <w:sz w:val="20"/>
          <w:szCs w:val="20"/>
        </w:rPr>
        <w:t xml:space="preserve"> Regulation, an application for a license and relevant documents for each type of activity and facilities for or in relation to which the license applicant plans to carry out types combined license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 The official responsible for reviewing the application and preliminary verification of documents is 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 ​​The head of the coordinating unit (or the person performing his duties) appoints executors to consider the application and preliminary verification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47. The application is assigned a registration number on the day it is received by the coordinating unit in accordance with the procedure established in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Contractors are considering an application for a license, including preliminary verification of documents. At the same time, the duration of consideration of the application for a license, including preliminary verification of documents, should not exceed 15 working days from the date of its registration. When conducting a preliminary check of documents, the list of submitted documents is in compliance with the requirements of </w:t>
      </w:r>
      <w:hyperlink r:id="rId90" w:history="1">
        <w:r w:rsidRPr="00EC2399">
          <w:rPr>
            <w:rFonts w:ascii="Arial CYR" w:eastAsia="Times New Roman" w:hAnsi="Arial CYR" w:cs="Arial CYR"/>
            <w:color w:val="0000FF"/>
            <w:sz w:val="20"/>
            <w:szCs w:val="20"/>
            <w:u w:val="single"/>
          </w:rPr>
          <w:t>paragraphs 16</w:t>
        </w:r>
      </w:hyperlink>
      <w:r w:rsidRPr="00EC2399">
        <w:rPr>
          <w:rFonts w:ascii="Arial CYR" w:eastAsia="Times New Roman" w:hAnsi="Arial CYR" w:cs="Arial CYR"/>
          <w:sz w:val="20"/>
          <w:szCs w:val="20"/>
        </w:rPr>
        <w:t xml:space="preserve"> to </w:t>
      </w:r>
      <w:hyperlink r:id="rId91" w:history="1">
        <w:r w:rsidRPr="00EC2399">
          <w:rPr>
            <w:rFonts w:ascii="Arial CYR" w:eastAsia="Times New Roman" w:hAnsi="Arial CYR" w:cs="Arial CYR"/>
            <w:color w:val="0000FF"/>
            <w:sz w:val="20"/>
            <w:szCs w:val="20"/>
            <w:u w:val="single"/>
          </w:rPr>
          <w:t>18 of the</w:t>
        </w:r>
      </w:hyperlink>
      <w:r w:rsidRPr="00EC2399">
        <w:rPr>
          <w:rFonts w:ascii="Arial CYR" w:eastAsia="Times New Roman" w:hAnsi="Arial CYR" w:cs="Arial CYR"/>
          <w:sz w:val="20"/>
          <w:szCs w:val="20"/>
        </w:rPr>
        <w:t xml:space="preserve"> Regulations. Within the specified period, the license applicant is obliged to submit the missing documents or to eliminate the violations committed during the execution of the application for a license and the documents attached to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 case of receipt of an application for a license and documents attached to it in violation of the delimitation of powers in the provision of state licensing services in the field of atomic energy use between the central office of Rostekhnadzor and its territorial bodies ( </w:t>
      </w:r>
      <w:hyperlink r:id="rId92" w:history="1">
        <w:r w:rsidRPr="00EC2399">
          <w:rPr>
            <w:rFonts w:ascii="Arial CYR" w:eastAsia="Times New Roman" w:hAnsi="Arial CYR" w:cs="Arial CYR"/>
            <w:color w:val="0000FF"/>
            <w:sz w:val="20"/>
            <w:szCs w:val="20"/>
            <w:u w:val="single"/>
          </w:rPr>
          <w:t>Appendix No. 2</w:t>
        </w:r>
      </w:hyperlink>
      <w:r w:rsidRPr="00EC2399">
        <w:rPr>
          <w:rFonts w:ascii="Arial CYR" w:eastAsia="Times New Roman" w:hAnsi="Arial CYR" w:cs="Arial CYR"/>
          <w:sz w:val="20"/>
          <w:szCs w:val="20"/>
        </w:rPr>
        <w:t xml:space="preserve"> to the Regulation), such a statement and documents attached to it shall be sent within 5 working days from the date of registration in the coordinating unit with a cover letter and with simultaneous notification of the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appropriate territorial authority of Rostekhnadzor - in case of receipt in the central office of Rostekhnadzor or the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central office of Rostekhnadzor - in case of admission to the territorial authority of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9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 making on consideration of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submitted to obtain a license, or refusal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reviewing these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48. The basis for initiating an administrative procedure for making a decision on consideration of documents submitted for obtaining a license or refusal to consider these documents is the completion of consideration of an application for a license, including preliminary verification of the list of documents attached to the application and compliance with the established rules for their execution. Based on the results of a preliminary check of documents, a decision is made to consider documents submitted for obtaining a license, or to refuse to consider these documents if, after 15 working days, the license applicant has not submitted an application for a license, duly executed, or documents in full or if the discrepancy between the documents submitted on electronic media and the documents on paper has not been resolved.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15 working days from the date of registration of the application, the license applicant is obliged to submit the missing documents and (or) eliminate the violations committed during the execution of the application for a license and the documents attached to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49. The grounds for the decision not to review the license applicant's documents are identified as a result of the preliminary examination of the documents violations of the license applicant requirements </w:t>
      </w:r>
      <w:hyperlink r:id="rId94" w:history="1">
        <w:r w:rsidRPr="00EC2399">
          <w:rPr>
            <w:rFonts w:ascii="Arial CYR" w:eastAsia="Times New Roman" w:hAnsi="Arial CYR" w:cs="Arial CYR"/>
            <w:color w:val="0000FF"/>
            <w:sz w:val="20"/>
            <w:szCs w:val="20"/>
            <w:u w:val="single"/>
          </w:rPr>
          <w:t>of paragraphs 16</w:t>
        </w:r>
      </w:hyperlink>
      <w:r w:rsidRPr="00EC2399">
        <w:rPr>
          <w:rFonts w:ascii="Arial CYR" w:eastAsia="Times New Roman" w:hAnsi="Arial CYR" w:cs="Arial CYR"/>
          <w:sz w:val="20"/>
          <w:szCs w:val="20"/>
        </w:rPr>
        <w:t xml:space="preserve"> - </w:t>
      </w:r>
      <w:hyperlink r:id="rId95" w:history="1">
        <w:r w:rsidRPr="00EC2399">
          <w:rPr>
            <w:rFonts w:ascii="Arial CYR" w:eastAsia="Times New Roman" w:hAnsi="Arial CYR" w:cs="Arial CYR"/>
            <w:color w:val="0000FF"/>
            <w:sz w:val="20"/>
            <w:szCs w:val="20"/>
            <w:u w:val="single"/>
          </w:rPr>
          <w:t>18</w:t>
        </w:r>
      </w:hyperlink>
      <w:r w:rsidRPr="00EC2399">
        <w:rPr>
          <w:rFonts w:ascii="Arial CYR" w:eastAsia="Times New Roman" w:hAnsi="Arial CYR" w:cs="Arial CYR"/>
          <w:sz w:val="20"/>
          <w:szCs w:val="20"/>
        </w:rPr>
        <w:t xml:space="preserve"> of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50. The criteria for making a decision on refusal to consider documents of a license applicant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 the absence of one or more documents from the number indicated in </w:t>
      </w:r>
      <w:hyperlink r:id="rId96" w:history="1">
        <w:r w:rsidRPr="00EC2399">
          <w:rPr>
            <w:rFonts w:ascii="Arial CYR" w:eastAsia="Times New Roman" w:hAnsi="Arial CYR" w:cs="Arial CYR"/>
            <w:color w:val="0000FF"/>
            <w:sz w:val="20"/>
            <w:szCs w:val="20"/>
            <w:u w:val="single"/>
          </w:rPr>
          <w:t>paragraphs 16</w:t>
        </w:r>
      </w:hyperlink>
      <w:r w:rsidRPr="00EC2399">
        <w:rPr>
          <w:rFonts w:ascii="Arial CYR" w:eastAsia="Times New Roman" w:hAnsi="Arial CYR" w:cs="Arial CYR"/>
          <w:sz w:val="20"/>
          <w:szCs w:val="20"/>
        </w:rPr>
        <w:t xml:space="preserve"> - </w:t>
      </w:r>
      <w:hyperlink r:id="rId97" w:history="1">
        <w:r w:rsidRPr="00EC2399">
          <w:rPr>
            <w:rFonts w:ascii="Arial CYR" w:eastAsia="Times New Roman" w:hAnsi="Arial CYR" w:cs="Arial CYR"/>
            <w:color w:val="0000FF"/>
            <w:sz w:val="20"/>
            <w:szCs w:val="20"/>
            <w:u w:val="single"/>
          </w:rPr>
          <w:t>18</w:t>
        </w:r>
      </w:hyperlink>
      <w:r w:rsidRPr="00EC2399">
        <w:rPr>
          <w:rFonts w:ascii="Arial CYR" w:eastAsia="Times New Roman" w:hAnsi="Arial CYR" w:cs="Arial CYR"/>
          <w:sz w:val="20"/>
          <w:szCs w:val="20"/>
        </w:rPr>
        <w:t xml:space="preserve"> of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 submission by the license applicant of sets of documents substantiating the safety of a nuclear installation, radiation source, storage facility and (or) declared activity, in an amount of less than three (one of them on paper) or issued in violation of the requirements for paperwork submitted on electronic the media specified in </w:t>
      </w:r>
      <w:hyperlink r:id="rId98"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 Regulation (in the case of the submission of two sets of documents on two electronic media);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 the presence of one or more documents (from the number provided for by </w:t>
      </w:r>
      <w:hyperlink r:id="rId99" w:history="1">
        <w:r w:rsidRPr="00EC2399">
          <w:rPr>
            <w:rFonts w:ascii="Arial CYR" w:eastAsia="Times New Roman" w:hAnsi="Arial CYR" w:cs="Arial CYR"/>
            <w:color w:val="0000FF"/>
            <w:sz w:val="20"/>
            <w:szCs w:val="20"/>
            <w:u w:val="single"/>
          </w:rPr>
          <w:t>subparagraph 2 of paragraph 17 of the</w:t>
        </w:r>
      </w:hyperlink>
      <w:r w:rsidRPr="00EC2399">
        <w:rPr>
          <w:rFonts w:ascii="Arial CYR" w:eastAsia="Times New Roman" w:hAnsi="Arial CYR" w:cs="Arial CYR"/>
          <w:sz w:val="20"/>
          <w:szCs w:val="20"/>
        </w:rPr>
        <w:t xml:space="preserve"> Rules) submitted to obtain a license without the signature of the head of the permanent executive body of a legal entity or another person authorized to act on behalf of this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the absence in the application for a license of information on one or more of the following items: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full name of the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address of the location of the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declared type of activity and the facility on which or in respect of which it is planned to carry out the declared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addresses of the atomic energy use facility at or in relation to which the declared type of activity is planned to be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declared license validity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 inconsistency of the declared type of activity with the types of activity specified in </w:t>
      </w:r>
      <w:hyperlink r:id="rId100" w:history="1">
        <w:r w:rsidRPr="00EC2399">
          <w:rPr>
            <w:rFonts w:ascii="Arial CYR" w:eastAsia="Times New Roman" w:hAnsi="Arial CYR" w:cs="Arial CYR"/>
            <w:color w:val="0000FF"/>
            <w:sz w:val="20"/>
            <w:szCs w:val="20"/>
            <w:u w:val="single"/>
          </w:rPr>
          <w:t>Article 26 of the</w:t>
        </w:r>
      </w:hyperlink>
      <w:r w:rsidRPr="00EC2399">
        <w:rPr>
          <w:rFonts w:ascii="Arial CYR" w:eastAsia="Times New Roman" w:hAnsi="Arial CYR" w:cs="Arial CYR"/>
          <w:sz w:val="20"/>
          <w:szCs w:val="20"/>
        </w:rPr>
        <w:t xml:space="preserve"> Federal Law "On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6) non-compliance of the object of application of the declared type of activity with the objects specified in </w:t>
      </w:r>
      <w:hyperlink r:id="rId101" w:history="1">
        <w:r w:rsidRPr="00EC2399">
          <w:rPr>
            <w:rFonts w:ascii="Arial CYR" w:eastAsia="Times New Roman" w:hAnsi="Arial CYR" w:cs="Arial CYR"/>
            <w:color w:val="0000FF"/>
            <w:sz w:val="20"/>
            <w:szCs w:val="20"/>
            <w:u w:val="single"/>
          </w:rPr>
          <w:t>Article 3 of the</w:t>
        </w:r>
      </w:hyperlink>
      <w:r w:rsidRPr="00EC2399">
        <w:rPr>
          <w:rFonts w:ascii="Arial CYR" w:eastAsia="Times New Roman" w:hAnsi="Arial CYR" w:cs="Arial CYR"/>
          <w:sz w:val="20"/>
          <w:szCs w:val="20"/>
        </w:rPr>
        <w:t xml:space="preserve"> Federal Law "On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 failure to submit certified copies of constituent documents in the established manner;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8) failure to submit a copy of a document confirming that the license applicant has nuclear materials, nuclear facilities, storage facilities, radiation sources and radioactive substances that he has on the basis </w:t>
      </w:r>
      <w:r w:rsidRPr="00EC2399">
        <w:rPr>
          <w:rFonts w:ascii="Arial CYR" w:eastAsia="Times New Roman" w:hAnsi="Arial CYR" w:cs="Arial CYR"/>
          <w:sz w:val="20"/>
          <w:szCs w:val="20"/>
        </w:rPr>
        <w:lastRenderedPageBreak/>
        <w:t xml:space="preserve">of property rights or on any other legal basis, in accordance with the provisions of </w:t>
      </w:r>
      <w:hyperlink r:id="rId102" w:history="1">
        <w:r w:rsidRPr="00EC2399">
          <w:rPr>
            <w:rFonts w:ascii="Arial CYR" w:eastAsia="Times New Roman" w:hAnsi="Arial CYR" w:cs="Arial CYR"/>
            <w:color w:val="0000FF"/>
            <w:sz w:val="20"/>
            <w:szCs w:val="20"/>
            <w:u w:val="single"/>
          </w:rPr>
          <w:t>Section 5 of the</w:t>
        </w:r>
      </w:hyperlink>
      <w:r w:rsidRPr="00EC2399">
        <w:rPr>
          <w:rFonts w:ascii="Arial CYR" w:eastAsia="Times New Roman" w:hAnsi="Arial CYR" w:cs="Arial CYR"/>
          <w:sz w:val="20"/>
          <w:szCs w:val="20"/>
        </w:rPr>
        <w:t xml:space="preserve"> Federal Law on the Use of Atomic Energy energy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inconsistency of the information contained in the submitted application and documents with the information on the license applicant contained in the unified state register of legal entities.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51. The result of the administrative procedure for reviewing an application and preliminary verification of documents is an approved decision to accept for consideration documents submitted for a license, or a decision to refuse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is approved by the head of the coordinating unit of the central office of Rostekhnadzor (or by the person performing his duties), and in the territorial body by an official authorized by the head of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 The result of the administrative procedure for reviewing the application and preliminary verification of documents is recorded in the coordinating unit by registering the approved decision to accept (or refuse to consider) documents submitted for obtaining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If a decision has been made to refuse to consider documents, the application for a license and the documents attached to it are stored in Rostekhnadzor for one year and can be returned to the license applicant on the basis of his written request before the expiration of this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 After approval of the decision on acceptance for consideration of documents submitted for obtaining a license, the responsible official of the coordinating unit within 3 working days from the date of approval of the decision prepares a letter: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responsible unit (indicating the registration number assigned to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license applicant (with notification of the decision made and of the responsible unit to which the documents of the license applicant are submitted for consideration, and if the documents submitted for obtaining the license are refused, the reason for the refusal is indicated in the notification).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letter is signed by the head of the coordinating unit (or by the person performing his duties) and, together with the documents of the license applicant (with the exception of the document confirming the payment of the state fee for the license, if such a document is submitted), is sent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licensing services by the relevant territorial body, a letter notifying the license applicant of the decision made is signed by the head of the territorial body (or an official authorized by him).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 The coordinating unit provides storage of: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decisions on the adoption for consideration of the documents of the license applicant submitted for obtaining a license, a copy of the application, as well as a document confirming the payment of the state fee for granting the license (in case of submitting such a document to Rostekhnadzor, and in case of failure to submit such a document - relevant information about its failure to be submitted) - in the case of a license, these documents are stored for one year after the expiration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to refuse to consider the documents of the license applicant, the original of the application, the document confirming the payment of the state fee for the license (if such a document is submitted to Rostekhnadzor), a copy of the written notice sent to the license applicant, and the documents of the license applicant attached to the application - within 1 years after the approval of such a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55. The application form for a license is given in </w:t>
      </w:r>
      <w:hyperlink r:id="rId103" w:history="1">
        <w:r w:rsidRPr="00EC2399">
          <w:rPr>
            <w:rFonts w:ascii="Arial CYR" w:eastAsia="Times New Roman" w:hAnsi="Arial CYR" w:cs="Arial CYR"/>
            <w:color w:val="0000FF"/>
            <w:sz w:val="20"/>
            <w:szCs w:val="20"/>
            <w:u w:val="single"/>
          </w:rPr>
          <w:t>Appendix N 8</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documents submitted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obtain a license, including validation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information contained in these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56. The basis for initiating the administrative procedure for consideration of documents submitted for obtaining a license is the receipt by the responsible unit of the application and the documents of the license applicant with an accompanying letter from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At the initiative of the license applicant, consideration of the documents submitted for obtaining the license may be suspended for the period specified in the written application of the license applicant, or terminated when the license applicant withdraws the application for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When considering the documents submitted for obtaining a license, before the approval of the expert opinion on the initiative of the license applicant, additional documents related to ensuring the safety of the atomic energy facility and (or) the licensed type of activity may be submitted to the responsible unit with notification to the license applicant of the coordinating unit. Based on the submitted additional documents, the responsible unit makes the appropriate changes to the task for the examination (examination of the safety case).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0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57. The official responsible for reviewing the documents submitted for obtaining a license is the head of the responsible unit (or the person performing his duties), who appoints executors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58. When considering documents submitted for a license, the following shall be established: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 compliance of design, engineering and technological solutions with the legislation of the Russian Federation in the field of atomic energy use, the requirements of </w:t>
      </w:r>
      <w:hyperlink r:id="rId105" w:history="1">
        <w:r w:rsidRPr="00EC2399">
          <w:rPr>
            <w:rFonts w:ascii="Arial CYR" w:eastAsia="Times New Roman" w:hAnsi="Arial CYR" w:cs="Arial CYR"/>
            <w:color w:val="0000FF"/>
            <w:sz w:val="20"/>
            <w:szCs w:val="20"/>
            <w:u w:val="single"/>
          </w:rPr>
          <w:t>federal norms and rules</w:t>
        </w:r>
      </w:hyperlink>
      <w:r w:rsidRPr="00EC2399">
        <w:rPr>
          <w:rFonts w:ascii="Arial CYR" w:eastAsia="Times New Roman" w:hAnsi="Arial CYR" w:cs="Arial CYR"/>
          <w:sz w:val="20"/>
          <w:szCs w:val="20"/>
        </w:rPr>
        <w:t xml:space="preserve"> in the field of atomic energy use, as well as compliance with the established requirements for safe handling of radioactive waste in carrying out a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completeness of technical and organizational measures to ensure security in the implementation of the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compliance with safety requirements for storage and organization of accounting and control of nuclear materials, radioactive substances and radioactive waste, physical protection of a nuclear installation, radiation source, storage center for nuclear materials and radioactive substances and a radioactive waste storage facility, action plans for the protection of workers nuclear energy and the population in the event of an accident and readiness to take measures, as well as a quality assurance system engineering and technical support of the licensed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the ability of the license applicant to ensure the conditions for the safe conduct of the licensed type of activity, the safety of the facility for the use of atomic energy and the work being carried out, as well as the quality of the work and services provided that meet federal standards and rules in the field of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availability and preparedness of appropriate forces and means for emergency response in the event of a nuclear and radiation accident at a nuclear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the ability of the license applicant to ensure the conditions for the safe termination of the licensed type of activity and the decommissioning of an atomic energy facility, as well as the availability of appropriate design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59. In the process of considering a set of documents justifying the safety of an atomic energy use facility and (or) a licensed type of activity, Rostekhnadzor checks the accuracy of the information contained in these documents by: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organization of a safety review (safety assessment review) of an atomic energy use facility and (or) a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inspections (inspections) of the license applicant and the facility on which or in relation to which the license applicant plans to carry out the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60. Inspection (inspection) is carried out in the manner prescribed by the </w:t>
      </w:r>
      <w:hyperlink r:id="rId106" w:history="1">
        <w:r w:rsidRPr="00EC2399">
          <w:rPr>
            <w:rFonts w:ascii="Arial CYR" w:eastAsia="Times New Roman" w:hAnsi="Arial CYR" w:cs="Arial CYR"/>
            <w:color w:val="0000FF"/>
            <w:sz w:val="20"/>
            <w:szCs w:val="20"/>
            <w:u w:val="single"/>
          </w:rPr>
          <w:t>Regulation</w:t>
        </w:r>
      </w:hyperlink>
      <w:r w:rsidRPr="00EC2399">
        <w:rPr>
          <w:rFonts w:ascii="Arial CYR" w:eastAsia="Times New Roman" w:hAnsi="Arial CYR" w:cs="Arial CYR"/>
          <w:sz w:val="20"/>
          <w:szCs w:val="20"/>
        </w:rPr>
        <w:t xml:space="preserve"> on federal state supervision in the field of atomic energy use, approved by the Decree of the Government of the Russian Federation of October 15, 2012 N 1044 "On federal state supervision in the field of atomic energy use" (Collection of Russian legislation Federation, 2012, N 43, Article 5878) and the </w:t>
      </w:r>
      <w:hyperlink r:id="rId107" w:history="1">
        <w:r w:rsidRPr="00EC2399">
          <w:rPr>
            <w:rFonts w:ascii="Arial CYR" w:eastAsia="Times New Roman" w:hAnsi="Arial CYR" w:cs="Arial CYR"/>
            <w:color w:val="0000FF"/>
            <w:sz w:val="20"/>
            <w:szCs w:val="20"/>
            <w:u w:val="single"/>
          </w:rPr>
          <w:t>Administrative Rules</w:t>
        </w:r>
      </w:hyperlink>
      <w:r w:rsidRPr="00EC2399">
        <w:rPr>
          <w:rFonts w:ascii="Arial CYR" w:eastAsia="Times New Roman" w:hAnsi="Arial CYR" w:cs="Arial CYR"/>
          <w:sz w:val="20"/>
          <w:szCs w:val="20"/>
        </w:rPr>
        <w:t xml:space="preserve"> for the Federal Service for Ecological, Technological and Atomic Supervision to fulfill the federal function state supervision in the field of atomic energy use, approved by order of the Federal Service for Ecological, Technological and Atomic Supervision of June 7, 2013 N 248 (registered by the Ministry of Justice of the Russian Federation on July 25, 2013, registration N 29174; Russian Newspaper, 2013, N 175). Verification (inspection) is carried out in order to establish compliance of the information specified by the license applicant in the documents submitted for obtaining the license with the real state of the object, and the establishment of the actual state of the object.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 Verification (inspection) is not carried out in cases: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if the licensee previously had a license for the declared type of activity and if no violations of the terms of its validity were revealed during the license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if during the initial appeal the inspection (inspection) was carried out without comment, and the license applicant, who received a refusal based on the results of a security review (security review), re-applied for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if the information about the licensee has changed (during the reorganization of the legal entity (licensee) in the form of transformation, change of its location or name), and the type of activity or facility on which or in relation to which the activity is carried out has not changed.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all other cases, verification (inspection) is mandatory.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62. Check (inspection) of the license applicant is carried out according to the program approved by the head of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central office of Rostekhnadzor,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territorial authority of Rostekhnadzor, in the case of the provision of public services by the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63. Inspection (inspection) is carried out by the responsible unit of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64. In the case of the provision of a public service by the central office of Rostekhnadzor and if the license applicant previously had a license, the responsible unit of the central office of Rostekhnadzor sends a notification to the territorial authority that carried out state supervision and control over compliance with the conditions of the valid license, on the receipt of an application for a license with with a request to report violations of the conditions of the previous license and, if there are violations, submit Iya according to the program of verification (inspection), the composition of the commission and the timing of the audit (inspection), while: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responsible unit of the relevant territorial body of Rostekhnadzor prepares, in collaboration with the responsible unit of the central office of Rostekhnadzor, and sends, with the signature of the head of the territorial body of Rostekhnadzor (or the person performing its duties), to the responsible unit of the central office of Rostekhnadzor, the proposals for the verification program (inspection), the timing of its implementation , as well as proposals on the composition of the commission;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 the responsible unit of the central office of Rostekhnadzor develops a verification (inspection) program, prepares a draft order for the relevant territorial body of Rostekhnadzor to conduct an audit </w:t>
      </w:r>
      <w:r w:rsidRPr="00EC2399">
        <w:rPr>
          <w:rFonts w:ascii="Arial CYR" w:eastAsia="Times New Roman" w:hAnsi="Arial CYR" w:cs="Arial CYR"/>
          <w:sz w:val="20"/>
          <w:szCs w:val="20"/>
        </w:rPr>
        <w:lastRenderedPageBreak/>
        <w:t>(inspection) containing the composition of the commission and the timing of the audit (inspection), taking into account the proposals of the responsible unit of the corresponding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verification (inspection) program is approved by the head of the responsible unit (or the person performing his duties) of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an order to the appropriate territorial body of Rostekhnadzor to conduct an inspection (inspection) is approved by the deputy head of Rostekhnadzor, organizing and coordinating the activities of the responsible unit of the central office of Rostekhnadzor (hereinafter - the deputy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responsible unit of the central office of Rostekhnadzor sends to the appropriate territorial body an order to conduct an audit (inspection) with a set of substantiating documents and an audit program (inspection);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the responsible unit of the relevant territorial body of Rostekhnadzor notifies the license applicant about the inspection (inspection) no later than 5 days before it begins, and sends him the signed verification program (inspection) with the signature of the head of the territorial body of Rostekhnadzor (or the person performing his duties) ) and a copy of the inspection order.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65. In the case of the provision of public services by the territorial authority of Rostekhnadzor, the responsible unit of the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develops a draft program and sets the dates for the verification (inspection) of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forms, in cooperation with structural divisions of the territorial body of Rostekhnadzor, the composition of the commission;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notifies the license applicant of the inspection (inspection) no later than 5 days before it begins, and sends him, with the signature of the head of the territorial body of Rostekhnadzor (or an official authorized by him), approved by the head of the responsible unit (or by the person performing his duties) inspection (inspection) program and a copy of the inspection (inspection) order.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 the case of the provision of a public service by the territorial authority of Rostekhnadzor to organizations having branches on the territory of the constituent entities of the Russian Federation in which other territorial bodies of Rostekhnadzor provide state licensing services in the field of atomic energy use, all branches of such an organization are subject to verification. In this case, at the proposal of the territorial authority issuing the license, verification in accordance with the procedure established by </w:t>
      </w:r>
      <w:hyperlink r:id="rId108" w:history="1">
        <w:r w:rsidRPr="00EC2399">
          <w:rPr>
            <w:rFonts w:ascii="Arial CYR" w:eastAsia="Times New Roman" w:hAnsi="Arial CYR" w:cs="Arial CYR"/>
            <w:color w:val="0000FF"/>
            <w:sz w:val="20"/>
            <w:szCs w:val="20"/>
            <w:u w:val="single"/>
          </w:rPr>
          <w:t>paragraph 60 of the</w:t>
        </w:r>
      </w:hyperlink>
      <w:r w:rsidRPr="00EC2399">
        <w:rPr>
          <w:rFonts w:ascii="Arial CYR" w:eastAsia="Times New Roman" w:hAnsi="Arial CYR" w:cs="Arial CYR"/>
          <w:sz w:val="20"/>
          <w:szCs w:val="20"/>
        </w:rPr>
        <w:t xml:space="preserve"> Regulations shall be carried out by the territorial authority in whose territory the object of verification is located. The verification program is developed by the territorial issuing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0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66. Based on the specifics of the licensed type of activity, the commission may include: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representatives of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representatives of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services by the territorial body of Rostekhnadzor, the official authorized to conduct the inspection (inspection), or the commission and its chairman shall be appointed by order (order) of the head of the territorial body.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11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public services by the central office of Rostekhnadzor, the order of the head of the territorial body is issued on the basis of an order from the deputy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67. In accordance with </w:t>
      </w:r>
      <w:hyperlink r:id="rId111" w:history="1">
        <w:r w:rsidRPr="00EC2399">
          <w:rPr>
            <w:rFonts w:ascii="Arial CYR" w:eastAsia="Times New Roman" w:hAnsi="Arial CYR" w:cs="Arial CYR"/>
            <w:color w:val="0000FF"/>
            <w:sz w:val="20"/>
            <w:szCs w:val="20"/>
            <w:u w:val="single"/>
          </w:rPr>
          <w:t>part eight of Article 25 of the</w:t>
        </w:r>
      </w:hyperlink>
      <w:r w:rsidRPr="00EC2399">
        <w:rPr>
          <w:rFonts w:ascii="Arial CYR" w:eastAsia="Times New Roman" w:hAnsi="Arial CYR" w:cs="Arial CYR"/>
          <w:sz w:val="20"/>
          <w:szCs w:val="20"/>
        </w:rPr>
        <w:t xml:space="preserve"> Federal Law "On the Use of Atomic Energy", state safety regulatory authorities, within their competence, have the authority to organize safety examinations (safety substantiation examinations) of nuclear facilities and (or) types of activities in the field </w:t>
      </w:r>
      <w:r w:rsidRPr="00EC2399">
        <w:rPr>
          <w:rFonts w:ascii="Arial CYR" w:eastAsia="Times New Roman" w:hAnsi="Arial CYR" w:cs="Arial CYR"/>
          <w:sz w:val="20"/>
          <w:szCs w:val="20"/>
        </w:rPr>
        <w:lastRenderedPageBreak/>
        <w:t>of atomic energy use energy through the issuance of tasks for their implementation and the adoption of the conclusions of these examinations based on the results of their consideration.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68. In accordance with </w:t>
      </w:r>
      <w:hyperlink r:id="rId112" w:history="1">
        <w:r w:rsidRPr="00EC2399">
          <w:rPr>
            <w:rFonts w:ascii="Arial CYR" w:eastAsia="Times New Roman" w:hAnsi="Arial CYR" w:cs="Arial CYR"/>
            <w:color w:val="0000FF"/>
            <w:sz w:val="20"/>
            <w:szCs w:val="20"/>
            <w:u w:val="single"/>
          </w:rPr>
          <w:t>part ten of Article 26 of the</w:t>
        </w:r>
      </w:hyperlink>
      <w:r w:rsidRPr="00EC2399">
        <w:rPr>
          <w:rFonts w:ascii="Arial CYR" w:eastAsia="Times New Roman" w:hAnsi="Arial CYR" w:cs="Arial CYR"/>
          <w:sz w:val="20"/>
          <w:szCs w:val="20"/>
        </w:rPr>
        <w:t xml:space="preserve"> Federal Law "On the Use of Atomic Energy", when making a decision on issuing a permit (license) for the right to work in the field of atomic energy use or on changing the conditions of validity of a permit (license), a safety review is conducted (substantiation examination safety) of nuclear facilities and (or) activities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When deciding whether to issue a combined license, a safety review (safety assessment review) is carried out separately for each declared type of activity in the field of atomic energy use and each atomic energy use facility. For organizations performing work and providing services for operating organizations, a safety review (safety assessment review) is carried out separately for each declared type of activity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 accordance with </w:t>
      </w:r>
      <w:hyperlink r:id="rId113" w:history="1">
        <w:r w:rsidRPr="00EC2399">
          <w:rPr>
            <w:rFonts w:ascii="Arial CYR" w:eastAsia="Times New Roman" w:hAnsi="Arial CYR" w:cs="Arial CYR"/>
            <w:color w:val="0000FF"/>
            <w:sz w:val="20"/>
            <w:szCs w:val="20"/>
            <w:u w:val="single"/>
          </w:rPr>
          <w:t>part twelve of Article 26 of the</w:t>
        </w:r>
      </w:hyperlink>
      <w:r w:rsidRPr="00EC2399">
        <w:rPr>
          <w:rFonts w:ascii="Arial CYR" w:eastAsia="Times New Roman" w:hAnsi="Arial CYR" w:cs="Arial CYR"/>
          <w:sz w:val="20"/>
          <w:szCs w:val="20"/>
        </w:rPr>
        <w:t xml:space="preserve"> Federal Law "On the Use of Atomic Energy", an examination is carried out in the manner established by the </w:t>
      </w:r>
      <w:hyperlink r:id="rId114" w:history="1">
        <w:r w:rsidRPr="00EC2399">
          <w:rPr>
            <w:rFonts w:ascii="Arial CYR" w:eastAsia="Times New Roman" w:hAnsi="Arial CYR" w:cs="Arial CYR"/>
            <w:color w:val="0000FF"/>
            <w:sz w:val="20"/>
            <w:szCs w:val="20"/>
            <w:u w:val="single"/>
          </w:rPr>
          <w:t>Regulation</w:t>
        </w:r>
      </w:hyperlink>
      <w:r w:rsidRPr="00EC2399">
        <w:rPr>
          <w:rFonts w:ascii="Arial CYR" w:eastAsia="Times New Roman" w:hAnsi="Arial CYR" w:cs="Arial CYR"/>
          <w:sz w:val="20"/>
          <w:szCs w:val="20"/>
        </w:rPr>
        <w:t xml:space="preserve"> on the procedure for conducting a safety examination (safety substantiation examination) of nuclear facilities and (or) types of activities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69. The safety examination (examination of the safety case) of nuclear facilities and (or) types of activities in the field of atomic energy use is carried out in accordance with an expert assignment approved by: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head of the responsible unit (or by the person performing his duties)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head of the territorial body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task for conducting a safety review (safety assessment review) of an atomic energy use facility and (or) a licensed type of activity specifies the issues stipulated by </w:t>
      </w:r>
      <w:hyperlink r:id="rId115" w:history="1">
        <w:r w:rsidRPr="00EC2399">
          <w:rPr>
            <w:rFonts w:ascii="Arial CYR" w:eastAsia="Times New Roman" w:hAnsi="Arial CYR" w:cs="Arial CYR"/>
            <w:color w:val="0000FF"/>
            <w:sz w:val="20"/>
            <w:szCs w:val="20"/>
            <w:u w:val="single"/>
          </w:rPr>
          <w:t>clause 58 of the</w:t>
        </w:r>
      </w:hyperlink>
      <w:r w:rsidRPr="00EC2399">
        <w:rPr>
          <w:rFonts w:ascii="Arial CYR" w:eastAsia="Times New Roman" w:hAnsi="Arial CYR" w:cs="Arial CYR"/>
          <w:sz w:val="20"/>
          <w:szCs w:val="20"/>
        </w:rPr>
        <w:t xml:space="preserv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70. The development and approval of a task for conducting a security review (security review review) is carried out by the responsible unit within 30 business days after the documents of the license applicant are received by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task for conducting a security review (security review) includes thematic issues of the examination, requirements for an expert opinion and its submission to Rostekhnadzor, as well as a list of documents subject to examination, and its duration.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number of specific thematic issues included in the task of conducting a safety review (safety analysis review) varies depending on the type of activity and the potential danger of the nuclear energy use facility. The number of questions should be minimal, but sufficient to conduct a sound and comprehensive safety review (safety justification review). Questions should cover: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assessment of the adequacy of the regulatory legal and regulatory framework adopted by the license applicant (licensee) when substantiating the safety of the implementation of the declared type (s)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assessment of the safety justification of the facility (s) and information about its (their) actual condition and (or) the activities of the license applicant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assessment of the conditions for the implementation of the declared activities regarding the availability, training and access of personnel, the functioning of the necessary quality management system.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case of suspension at the request of the applicant of consideration of the documents submitted for obtaining a license, the relevant changes are made to the task of conducting a security review (security review examination).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1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71. The task for conducting a security review (security review) determines the time frame for the examination, depending on the volume of documents submitted for a license, as provided for in </w:t>
      </w:r>
      <w:hyperlink r:id="rId117" w:history="1">
        <w:r w:rsidRPr="00EC2399">
          <w:rPr>
            <w:rFonts w:ascii="Arial CYR" w:eastAsia="Times New Roman" w:hAnsi="Arial CYR" w:cs="Arial CYR"/>
            <w:color w:val="0000FF"/>
            <w:sz w:val="20"/>
            <w:szCs w:val="20"/>
            <w:u w:val="single"/>
          </w:rPr>
          <w:t>subparagraph 2 of paragraph 17 of the</w:t>
        </w:r>
      </w:hyperlink>
      <w:r w:rsidRPr="00EC2399">
        <w:rPr>
          <w:rFonts w:ascii="Arial CYR" w:eastAsia="Times New Roman" w:hAnsi="Arial CYR" w:cs="Arial CYR"/>
          <w:sz w:val="20"/>
          <w:szCs w:val="20"/>
        </w:rPr>
        <w:t xml:space="preserve"> Regulation, based on the potential nuclear and radiation hazard of the object of use of the declared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72. The task of conducting a safety review (safety review), as well as a set of documents of the license applicant (on paper or in electronic form) substantiating the safety of nuclear facilities and (or) the declared activity, is sent by the responsible unit to the license selected by the applicant expert organization (for nuclear facilities, for which a regime of continuous state supervision and (or) types of activity In the field of atomic energy use carried out at such facilities or with respect to such facilities by operating organizations, safety assessments (safety justification examinations) are carried out by the scientific and technical support organizations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73. After receiving the expert opinion approved by the expert organization, the responsible unit within 20 business days from the date of receiving the expert opinion evaluates it for compliance with the requirements of the task for conducting a safety examination (safety justification examination) and notifies the expert organization in writing of acceptance (or rejection) )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74. When assessing the conformity of an expert opinion with the requirements of a task for conducting a safety examination (safety justification examination), the responsible unit checks for the existence of conclusions and unambiguous substantiated conclusions on each thematic issue of safety examination (safety justification examination) posed in the specified task.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75. In case of rejection of the expert opinion, which does not meet the requirements of </w:t>
      </w:r>
      <w:hyperlink r:id="rId118" w:history="1">
        <w:r w:rsidRPr="00EC2399">
          <w:rPr>
            <w:rFonts w:ascii="Arial CYR" w:eastAsia="Times New Roman" w:hAnsi="Arial CYR" w:cs="Arial CYR"/>
            <w:color w:val="0000FF"/>
            <w:sz w:val="20"/>
            <w:szCs w:val="20"/>
            <w:u w:val="single"/>
          </w:rPr>
          <w:t>paragraph 73 of the</w:t>
        </w:r>
      </w:hyperlink>
      <w:r w:rsidRPr="00EC2399">
        <w:rPr>
          <w:rFonts w:ascii="Arial CYR" w:eastAsia="Times New Roman" w:hAnsi="Arial CYR" w:cs="Arial CYR"/>
          <w:sz w:val="20"/>
          <w:szCs w:val="20"/>
        </w:rPr>
        <w:t xml:space="preserve"> Rules, the responsible unit returns the expert opinion for revision to the expert organization with the statement of the non-conformities in the cover letter.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76. The safety examination (safety justification examination) is considered completed after the establishment by Rostekhnadzor that the safety of the nuclear facility and (or) the licensed type of activity in the field of atomic energy use is ensured.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77. The date of completion of the safety review (safety assessment review) is the date of written notification by Rostekhnadzor of the expert organization on the adoption of the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78. The result of the administrative procedure for reviewing documents submitted for obtaining a license is the completion of the audit (inspection) with the issuance of the act of inspection (inspection) (if the audit (inspection) was carried out) and the completion of the examination with the adoption of an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79. The results of the administrative procedure for reviewing documents submitted for a license are recorded: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registering the act of inspection (inspection) with the relevant territorial authority (if the inspection (inspection) was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written notice by the responsible unit of the expert organization on the adoption of the expert opinion.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Decision-making on the issue or refusal to issue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80. The basis for initiating the administrative procedure for deciding whether or not to issue a license is the adoption by the responsible unit of an expert opinion and the receipt of the act of verification (inspection) in the responsible unit (if any).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 The official responsible for deciding whether or not to issue a license is: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Deputy Head of Rostekhnadzor, organizing and coordinating the activities of the responsible unit of the central office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the territorial body of Rostekhnadzor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 The official responsible for preparing the draft decision on the issuance or refusal to issue a license is the head of the responsible unit (or the person performing his duties), who appoints executors to prepare the draft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to issue or refuse to issue a license is made within 30 working days from the date of completion of the safety review (safety review examination) of the nuclear facility and (or)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on the issue or refusal to issue a license shall include information on the results and details of the inspection (inspection) act (if carried out), the results and details of the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83. The draft decision on the issuance or refusal to issue a license is drawn up in two copies, one of which must be endorsed by the executors on the last sheet, and signed by the head of the responsible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form of the decision to grant or refuse to issue a license is given in </w:t>
      </w:r>
      <w:hyperlink r:id="rId119" w:history="1">
        <w:r w:rsidRPr="00EC2399">
          <w:rPr>
            <w:rFonts w:ascii="Arial CYR" w:eastAsia="Times New Roman" w:hAnsi="Arial CYR" w:cs="Arial CYR"/>
            <w:color w:val="0000FF"/>
            <w:sz w:val="20"/>
            <w:szCs w:val="20"/>
            <w:u w:val="single"/>
          </w:rPr>
          <w:t>Appendix N 10</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84. When preparing a draft decision on the issuance of a license, the responsible unit prepares: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draft license, which is executed in one copy and endorsed by the executors and the head of the responsible unit (or by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conditions of the license validity, which are executed in duplicate and signed by the head of the responsible unit (or by the person performing his duties), one copy of the conditions of the license validity is endorsed by the performers on the last sheet.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85. The following information is included in the draft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name of the licensing authority;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the full and abbreviated (if any) name of the legal entity (licensee), its location;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tax identification number;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licensed type of activity (licensed types of activity - in the case of providing a combined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the duration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the facility (s) on which or in relation to which the activity is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the main state registration number of the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the number and date of the application for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the number and date of the decision to grant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license registration number.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86. The conditions of the license shall include provisions the observance of which is necessary to ensure the safety of the facility for the use of atomic energy and ongoing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The conditions of the license are formed on the basis of the results of the safety review (examination of the safety case) of the nuclear facility and (or) the licensed type of activity, the implementation of the organizational and technical measures proposed by the license applicant (licensee) to compensate for security deficiencies identified as a result of the safety review (substantiation review) safety) of the facility using atomic energy and (or) the licensed type of activity at the facility or in relation to object, as well as based on the current technical condition of the elements of the object using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87. The content of the conditions of the license may be supplemented and modified by: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identification of previously unknown circumstances related to the safety of the facility and (or) the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upon entry into force of new regulatory legal acts, including federal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upon application of the licensee with a request to amend the terms of the license with the provision of safety justification for the changes.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88. To approve the decision to issue a license by the responsible unit, the following documents are prepared: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draft decision on the issuance of a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a draft license (in one copy);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terms of the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expert opinion of an expert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act of verification (inspection) (if the inspection (inspection) was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89. To approve a decision to refuse to issue a license, the responsible unit prepares the following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draft decision on the refusal to issue a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expert opinion of an expert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an act of verification (inspection) (in case an inspection (inspection) was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90. A draft decision on the issuance or refusal to issue a license is submitted for approval: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deputy head of the territorial body of Rostekhnadzor or to the person performing his duties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91. In accordance with the requirements of </w:t>
      </w:r>
      <w:hyperlink r:id="rId120" w:history="1">
        <w:r w:rsidRPr="00EC2399">
          <w:rPr>
            <w:rFonts w:ascii="Arial CYR" w:eastAsia="Times New Roman" w:hAnsi="Arial CYR" w:cs="Arial CYR"/>
            <w:color w:val="0000FF"/>
            <w:sz w:val="20"/>
            <w:szCs w:val="20"/>
            <w:u w:val="single"/>
          </w:rPr>
          <w:t>paragraph 24</w:t>
        </w:r>
      </w:hyperlink>
      <w:r w:rsidRPr="00EC2399">
        <w:rPr>
          <w:rFonts w:ascii="Arial CYR" w:eastAsia="Times New Roman" w:hAnsi="Arial CYR" w:cs="Arial CYR"/>
          <w:sz w:val="20"/>
          <w:szCs w:val="20"/>
        </w:rPr>
        <w:t xml:space="preserve"> of the Licensing Regulation, a license may be refused for the following reasons: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in the application for a license and (or) documents submitted for obtaining a license, there is inaccurate or distorted information;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 the expert opinion contains conclusions that the safety of the facility for the use of nuclear energy and (or) the licensed type of activity is not ensured and (or) that the documents submitted by the license applicant for a license and justifying the safety of the facility for the use of nuclear energy and (or) the </w:t>
      </w:r>
      <w:r w:rsidRPr="00EC2399">
        <w:rPr>
          <w:rFonts w:ascii="Arial CYR" w:eastAsia="Times New Roman" w:hAnsi="Arial CYR" w:cs="Arial CYR"/>
          <w:sz w:val="20"/>
          <w:szCs w:val="20"/>
        </w:rPr>
        <w:lastRenderedPageBreak/>
        <w:t xml:space="preserve">licensed type activities that do not comply with the laws of the Russian Federation, the requirements of </w:t>
      </w:r>
      <w:hyperlink r:id="rId121" w:history="1">
        <w:r w:rsidRPr="00EC2399">
          <w:rPr>
            <w:rFonts w:ascii="Arial CYR" w:eastAsia="Times New Roman" w:hAnsi="Arial CYR" w:cs="Arial CYR"/>
            <w:color w:val="0000FF"/>
            <w:sz w:val="20"/>
            <w:szCs w:val="20"/>
            <w:u w:val="single"/>
          </w:rPr>
          <w:t>federal norms and rules</w:t>
        </w:r>
      </w:hyperlink>
      <w:r w:rsidRPr="00EC2399">
        <w:rPr>
          <w:rFonts w:ascii="Arial CYR" w:eastAsia="Times New Roman" w:hAnsi="Arial CYR" w:cs="Arial CYR"/>
          <w:sz w:val="20"/>
          <w:szCs w:val="20"/>
        </w:rPr>
        <w:t xml:space="preserve">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results of the audit (inspection) indicate that: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actual state of the atomic energy use object, its elements and systems or the conditions for the licensed type of activity does not comply with the requirements of federal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facts confirming the lack of a license applicant's ability to carry out a licensed type of activity in compliance with the established requirements for ensuring the safety of an atomic energy use facility and ongoing work, as well as to ensure the quality of work and services provided that meet federal standards and rules in the field of atomic energy use, have been revealed.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92. The criteria for making a decision to refuse to issue a license are the establishment of one or more facts: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presence of inaccurate or distorted, conflicting information in the documents submitted for obtaining a license, the incompatibility of the declared activity and the means of its implementation with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presence in the documents submitted for obtaining a license of significant incorrectness or gross error made by the license applicant in substantiating the safety of a nuclear installation, radiation source, storage facility and (or) declared activity (in particular, incorrect selection of initial data, boundary conditions, test conditions; use of software not verified and not certified according to established procedures; incorrect selection of conditions, environment, test parameters; erroneous use of counting formulas);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presence in the security rationale of the declared activity submitted by the license applicant of the non-compliance with safety requirements (principles, limits, conditions, safety criteria) established by federal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93. The result of the administrative procedure for deciding whether or not to issue a license is an approved decision to issue or refuse to issue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94. If a decision is made to issue a license within three business days from the date of approval of the decision to issue a license,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notifies the license applicant in writing of the decision to issue the license. The notification of the decision to issue a license shall indicate the telephone number of the coordinating unit and the procedure for obtaining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sends to the coordinating unit (with an accompanying memo):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approved decision to issue a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draft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license terms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responsible unit submits to the coordinating unit electronic copies of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95. If a decision is made to refuse to issue a license within three business days from the date of approval of the decision to refuse to issue a license,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 notifies the license applicant in writing of the decision to refuse to issue a license (in this case, the notification shall indicate the justified reason for the refusal in accordance with the grounds set forth in </w:t>
      </w:r>
      <w:hyperlink r:id="rId122" w:history="1">
        <w:r w:rsidRPr="00EC2399">
          <w:rPr>
            <w:rFonts w:ascii="Arial CYR" w:eastAsia="Times New Roman" w:hAnsi="Arial CYR" w:cs="Arial CYR"/>
            <w:color w:val="0000FF"/>
            <w:sz w:val="20"/>
            <w:szCs w:val="20"/>
            <w:u w:val="single"/>
          </w:rPr>
          <w:t>paragraph 24 of the</w:t>
        </w:r>
      </w:hyperlink>
      <w:r w:rsidRPr="00EC2399">
        <w:rPr>
          <w:rFonts w:ascii="Arial CYR" w:eastAsia="Times New Roman" w:hAnsi="Arial CYR" w:cs="Arial CYR"/>
          <w:sz w:val="20"/>
          <w:szCs w:val="20"/>
        </w:rPr>
        <w:t xml:space="preserve"> Regulation on Licensing);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sends to the coordinating unit the approved visa copy of the decision to refuse to issue a license with a cover letter (at the same time, the responsible unit sends an electronic copy of the specified document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96. In the responsible unit are stored: the decision to issue a license - during the term of the license, as well as 1 year after the expiration of the license; decision to refuse to issue a license - within 1 year after its adoption.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97. The results of the administrative procedure for deciding whether or not to issue a license are recorded by registering the approved decision to issue or refusing to issue a license with the coordinating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Granting a Listing License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conditions of its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98. The basis for initiating the administrative procedure for granting a license, which includes a list of the conditions for its validity, including its registration and execution, is the receipt of the following documents in the established manner in the coordinating unit (with an accompanying memo from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an approved decision to issue a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a draft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conditions of the license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99. The official responsible for organizing the work on granting a license, including the conditions for its operation, including its execution and registration, is the head of the coordinating unit (or the person performing his duties), who appoints executors for this administrative procedure.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100. The assigned executors ensure the following administrative actions: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assignment to the approved decision on the issuance of a license and license of a registration number;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registration of the license on the form of strict reporting of the established form (having an accounting series and number) and a copy of the license (a copy of the license is endorsed by the performers).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101. Sighting a copy of a license is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head of the responsible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the territorial authority - in the case of the provision of public services by the relevant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102. The signing of a license and a visa copy of its copy is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head of the territorial body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When transferring the license and a visa copy of its copy for signature, the conditions of the license and the approved decision on issuing the license are attached to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103. The certification of the signed license and its copy is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official seal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official stamp of the territorial authority of Rostekhnadzor - in the case of the provision of public services by the relevant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stamping of licenses and its copies is carried out by an employee of the structural unit to whom the official seal has been transferred for safekeeping.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104. The coordinating unit ensures coordination with the license applicant of the time and place of granting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receiving notification of the decision to issue a license, the license applicant shall specify by phone with the employee of the coordinating unit responsible for the registration and granting of the license, the state of readiness of the license, date and time of its receipt.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date and time of obtaining a license should be set in such a way as to exclude the waiting for representatives of the license applicant and the formation of a queue. The duration of the license should not exceed 15 minutes.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105. In accordance with the requirements of </w:t>
      </w:r>
      <w:hyperlink r:id="rId123" w:history="1">
        <w:r w:rsidRPr="00EC2399">
          <w:rPr>
            <w:rFonts w:ascii="Arial CYR" w:eastAsia="Times New Roman" w:hAnsi="Arial CYR" w:cs="Arial CYR"/>
            <w:color w:val="0000FF"/>
            <w:sz w:val="20"/>
            <w:szCs w:val="20"/>
            <w:u w:val="single"/>
          </w:rPr>
          <w:t>paragraph 25 of the</w:t>
        </w:r>
      </w:hyperlink>
      <w:r w:rsidRPr="00EC2399">
        <w:rPr>
          <w:rFonts w:ascii="Arial CYR" w:eastAsia="Times New Roman" w:hAnsi="Arial CYR" w:cs="Arial CYR"/>
          <w:sz w:val="20"/>
          <w:szCs w:val="20"/>
        </w:rPr>
        <w:t xml:space="preserve"> Regulation on Licensing, a license that includes the terms of its operation is issued by Rostekhnadzor and issued to the license applicant within 20 business days from the date of the decision to issue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106. The results of the administrative procedure provided </w:t>
      </w:r>
      <w:hyperlink r:id="rId124" w:history="1">
        <w:r w:rsidRPr="00EC2399">
          <w:rPr>
            <w:rFonts w:ascii="Arial CYR" w:eastAsia="Times New Roman" w:hAnsi="Arial CYR" w:cs="Arial CYR"/>
            <w:color w:val="0000FF"/>
            <w:sz w:val="20"/>
            <w:szCs w:val="20"/>
            <w:u w:val="single"/>
          </w:rPr>
          <w:t>for</w:t>
        </w:r>
      </w:hyperlink>
      <w:r w:rsidRPr="00EC2399">
        <w:rPr>
          <w:rFonts w:ascii="Arial CYR" w:eastAsia="Times New Roman" w:hAnsi="Arial CYR" w:cs="Arial CYR"/>
          <w:sz w:val="20"/>
          <w:szCs w:val="20"/>
        </w:rPr>
        <w:t xml:space="preserve"> in </w:t>
      </w:r>
      <w:hyperlink r:id="rId125" w:history="1">
        <w:r w:rsidRPr="00EC2399">
          <w:rPr>
            <w:rFonts w:ascii="Arial CYR" w:eastAsia="Times New Roman" w:hAnsi="Arial CYR" w:cs="Arial CYR"/>
            <w:color w:val="0000FF"/>
            <w:sz w:val="20"/>
            <w:szCs w:val="20"/>
            <w:u w:val="single"/>
          </w:rPr>
          <w:t>paragraphs 98</w:t>
        </w:r>
      </w:hyperlink>
      <w:r w:rsidRPr="00EC2399">
        <w:rPr>
          <w:rFonts w:ascii="Arial CYR" w:eastAsia="Times New Roman" w:hAnsi="Arial CYR" w:cs="Arial CYR"/>
          <w:sz w:val="20"/>
          <w:szCs w:val="20"/>
        </w:rPr>
        <w:t xml:space="preserve"> - </w:t>
      </w:r>
      <w:hyperlink r:id="rId126" w:history="1">
        <w:r w:rsidRPr="00EC2399">
          <w:rPr>
            <w:rFonts w:ascii="Arial CYR" w:eastAsia="Times New Roman" w:hAnsi="Arial CYR" w:cs="Arial CYR"/>
            <w:color w:val="0000FF"/>
            <w:sz w:val="20"/>
            <w:szCs w:val="20"/>
            <w:u w:val="single"/>
          </w:rPr>
          <w:t>105 of the</w:t>
        </w:r>
      </w:hyperlink>
      <w:r w:rsidRPr="00EC2399">
        <w:rPr>
          <w:rFonts w:ascii="Arial CYR" w:eastAsia="Times New Roman" w:hAnsi="Arial CYR" w:cs="Arial CYR"/>
          <w:sz w:val="20"/>
          <w:szCs w:val="20"/>
        </w:rPr>
        <w:t xml:space="preserve"> Rules are recorded by the coordinating unit by registering in the register of licenses and issuing a license with the established conditions for its validity (assigning a license to a registration number, issuing a license on a form of strict reporting of the established form, signing the license and its copy and certification of the license and its copy with the official seal).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107. The license is granted for a period established on the basis of the period during which the safety of the activity and the facility at which or in relation to which the licensed type of activity is planned to be carried out, is justified by the license applicant and confirmed by the result of a security review (security review review).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license is granted for a period of not more than 10 years in relation to activities whose implementation does not provide for nuclear and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108. A license (with the application of the terms of its validity) is issued by the coordinating unit to the representative of the license applicant against signature upon presentation of a document confirming the right of the representative of the applicant to obtain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109. In the case of the provision of public services by the central office of Rostekhnadzor, a license with the terms of its operation is issued by the coordinating unit to the representative of the license applicant with a cover letter signed by the head of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issuing the license, the coordinating unit sends with a cover letter: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copy of the decision to issue a license, a photocopy of the license with the terms of the license -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a copy of the license with the terms of the license - to the territorial authority of Rostekhnadzor (at the place of registration of the license applicant) for the organization of state supervision and monitoring compliance with the conditions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 In the case of the provision of a public service by the territorial body of Rostekhnadzor, a license with the terms of its operation is issued by the coordinating unit to the representative of the applicant with a cover letter signed by the head of the territorial body (or an official authorized by him).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the license is issued, a photocopy of the license with the terms of the license is sent: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coordinating unit -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head of the territorial authority (or an official authorized by him) - to the appropriate structural unit of the territorial authority to organize state supervision and control over compliance with the license conditions.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 The provision of a license in electronic form is not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112. The form of the license form is given in </w:t>
      </w:r>
      <w:hyperlink r:id="rId127" w:history="1">
        <w:r w:rsidRPr="00EC2399">
          <w:rPr>
            <w:rFonts w:ascii="Arial CYR" w:eastAsia="Times New Roman" w:hAnsi="Arial CYR" w:cs="Arial CYR"/>
            <w:color w:val="0000FF"/>
            <w:sz w:val="20"/>
            <w:szCs w:val="20"/>
            <w:u w:val="single"/>
          </w:rPr>
          <w:t>Appendix N 11</w:t>
        </w:r>
      </w:hyperlink>
      <w:r w:rsidRPr="00EC2399">
        <w:rPr>
          <w:rFonts w:ascii="Arial CYR" w:eastAsia="Times New Roman" w:hAnsi="Arial CYR" w:cs="Arial CYR"/>
          <w:sz w:val="20"/>
          <w:szCs w:val="20"/>
        </w:rPr>
        <w:t xml:space="preserve"> to the Regulation, the form of the license conditions is given in </w:t>
      </w:r>
      <w:hyperlink r:id="rId128" w:history="1">
        <w:r w:rsidRPr="00EC2399">
          <w:rPr>
            <w:rFonts w:ascii="Arial CYR" w:eastAsia="Times New Roman" w:hAnsi="Arial CYR" w:cs="Arial CYR"/>
            <w:color w:val="0000FF"/>
            <w:sz w:val="20"/>
            <w:szCs w:val="20"/>
            <w:u w:val="single"/>
          </w:rPr>
          <w:t>Appendix N 12</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renewal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an application for renewal of a license, including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preliminary check of the list attached to the application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documents and compliance with legislation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Russian Federation rules for their design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 The basis for initiating an administrative procedure to consider an application for renewal of a license, including preliminary verification of the list of documents attached to the application and compliance with the rules for their preparation established by the legislation of the Russian Federation, is the receipt of a request for renewal of the license with the attached documents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 An application for renewal of a license must be submitted to Rostekhnadzor in cases of reorganization of a legal entity (licensee) in the form of a transformation, if its location or name is changed within 15 business days from the date of registration in the proper manner, respectively, of the reorganization, change of location or name, unless otherwise not established by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application is submitted by a legal entity (licensee) or its assignee.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application should contain information on the changes that have occurred, with the application of the amended documents from the list of documents previously submitted for obtaining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115. Consideration of the application for renewal of the license, including preliminary verification of the list of documents attached to the application and compliance with the rules for their execution established by the legislation of the Russian Federation, is carried out in accordance with </w:t>
      </w:r>
      <w:hyperlink r:id="rId129" w:history="1">
        <w:r w:rsidRPr="00EC2399">
          <w:rPr>
            <w:rFonts w:ascii="Arial CYR" w:eastAsia="Times New Roman" w:hAnsi="Arial CYR" w:cs="Arial CYR"/>
            <w:color w:val="0000FF"/>
            <w:sz w:val="20"/>
            <w:szCs w:val="20"/>
            <w:u w:val="single"/>
          </w:rPr>
          <w:t>paragraphs 45</w:t>
        </w:r>
      </w:hyperlink>
      <w:r w:rsidRPr="00EC2399">
        <w:rPr>
          <w:rFonts w:ascii="Arial CYR" w:eastAsia="Times New Roman" w:hAnsi="Arial CYR" w:cs="Arial CYR"/>
          <w:sz w:val="20"/>
          <w:szCs w:val="20"/>
        </w:rPr>
        <w:t xml:space="preserve"> - </w:t>
      </w:r>
      <w:hyperlink r:id="rId130" w:history="1">
        <w:r w:rsidRPr="00EC2399">
          <w:rPr>
            <w:rFonts w:ascii="Arial CYR" w:eastAsia="Times New Roman" w:hAnsi="Arial CYR" w:cs="Arial CYR"/>
            <w:color w:val="0000FF"/>
            <w:sz w:val="20"/>
            <w:szCs w:val="20"/>
            <w:u w:val="single"/>
          </w:rPr>
          <w:t>47 of the</w:t>
        </w:r>
      </w:hyperlink>
      <w:r w:rsidRPr="00EC2399">
        <w:rPr>
          <w:rFonts w:ascii="Arial CYR" w:eastAsia="Times New Roman" w:hAnsi="Arial CYR" w:cs="Arial CYR"/>
          <w:sz w:val="20"/>
          <w:szCs w:val="20"/>
        </w:rPr>
        <w:t xml:space="preserve"> Regulations.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115 as amended by </w:t>
      </w:r>
      <w:hyperlink r:id="rId13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 The basis for initiating an administrative procedure for making a decision on consideration of documents submitted for renewal of a license or on refusal to consider these documents is the completion of a preliminary check of the list of documents attached to the application and compliance with the rules for their execution established by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decision to consider documents submitted for re-issuance of a license or to refuse to consider these documents is made in accordance with </w:t>
      </w:r>
      <w:hyperlink r:id="rId132" w:history="1">
        <w:r w:rsidRPr="00EC2399">
          <w:rPr>
            <w:rFonts w:ascii="Arial CYR" w:eastAsia="Times New Roman" w:hAnsi="Arial CYR" w:cs="Arial CYR"/>
            <w:color w:val="0000FF"/>
            <w:sz w:val="20"/>
            <w:szCs w:val="20"/>
            <w:u w:val="single"/>
          </w:rPr>
          <w:t>paragraphs 51</w:t>
        </w:r>
      </w:hyperlink>
      <w:r w:rsidRPr="00EC2399">
        <w:rPr>
          <w:rFonts w:ascii="Arial CYR" w:eastAsia="Times New Roman" w:hAnsi="Arial CYR" w:cs="Arial CYR"/>
          <w:sz w:val="20"/>
          <w:szCs w:val="20"/>
        </w:rPr>
        <w:t xml:space="preserve"> to </w:t>
      </w:r>
      <w:hyperlink r:id="rId133" w:history="1">
        <w:r w:rsidRPr="00EC2399">
          <w:rPr>
            <w:rFonts w:ascii="Arial CYR" w:eastAsia="Times New Roman" w:hAnsi="Arial CYR" w:cs="Arial CYR"/>
            <w:color w:val="0000FF"/>
            <w:sz w:val="20"/>
            <w:szCs w:val="20"/>
            <w:u w:val="single"/>
          </w:rPr>
          <w:t>54 of the</w:t>
        </w:r>
      </w:hyperlink>
      <w:r w:rsidRPr="00EC2399">
        <w:rPr>
          <w:rFonts w:ascii="Arial CYR" w:eastAsia="Times New Roman" w:hAnsi="Arial CYR" w:cs="Arial CYR"/>
          <w:sz w:val="20"/>
          <w:szCs w:val="20"/>
        </w:rPr>
        <w:t xml:space="preserv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(p. 116 as amended by </w:t>
      </w:r>
      <w:hyperlink r:id="rId13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Decision-making on consideration of documents submitted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renew the license, or to refuse to review</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of these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 The basis for initiating an administrative procedure for reviewing documents submitted for renewal of a license, including verification of the authenticity of the information contained in said documents, is a decision to consider documents submitted for renewal of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Consideration of documents submitted for renewal of a license, including verification of the authenticity of the information contained in these documents, is carried out in accordance with </w:t>
      </w:r>
      <w:hyperlink r:id="rId135" w:history="1">
        <w:r w:rsidRPr="00EC2399">
          <w:rPr>
            <w:rFonts w:ascii="Arial CYR" w:eastAsia="Times New Roman" w:hAnsi="Arial CYR" w:cs="Arial CYR"/>
            <w:color w:val="0000FF"/>
            <w:sz w:val="20"/>
            <w:szCs w:val="20"/>
            <w:u w:val="single"/>
          </w:rPr>
          <w:t>paragraphs 57</w:t>
        </w:r>
      </w:hyperlink>
      <w:r w:rsidRPr="00EC2399">
        <w:rPr>
          <w:rFonts w:ascii="Arial CYR" w:eastAsia="Times New Roman" w:hAnsi="Arial CYR" w:cs="Arial CYR"/>
          <w:sz w:val="20"/>
          <w:szCs w:val="20"/>
        </w:rPr>
        <w:t xml:space="preserve"> - </w:t>
      </w:r>
      <w:hyperlink r:id="rId136" w:history="1">
        <w:r w:rsidRPr="00EC2399">
          <w:rPr>
            <w:rFonts w:ascii="Arial CYR" w:eastAsia="Times New Roman" w:hAnsi="Arial CYR" w:cs="Arial CYR"/>
            <w:color w:val="0000FF"/>
            <w:sz w:val="20"/>
            <w:szCs w:val="20"/>
            <w:u w:val="single"/>
          </w:rPr>
          <w:t>79 of the</w:t>
        </w:r>
      </w:hyperlink>
      <w:r w:rsidRPr="00EC2399">
        <w:rPr>
          <w:rFonts w:ascii="Arial CYR" w:eastAsia="Times New Roman" w:hAnsi="Arial CYR" w:cs="Arial CYR"/>
          <w:sz w:val="20"/>
          <w:szCs w:val="20"/>
        </w:rPr>
        <w:t xml:space="preserve"> Rules taking into account </w:t>
      </w:r>
      <w:hyperlink r:id="rId137" w:history="1">
        <w:r w:rsidRPr="00EC2399">
          <w:rPr>
            <w:rFonts w:ascii="Arial CYR" w:eastAsia="Times New Roman" w:hAnsi="Arial CYR" w:cs="Arial CYR"/>
            <w:color w:val="0000FF"/>
            <w:sz w:val="20"/>
            <w:szCs w:val="20"/>
            <w:u w:val="single"/>
          </w:rPr>
          <w:t>paragraph 123 of the</w:t>
        </w:r>
      </w:hyperlink>
      <w:r w:rsidRPr="00EC2399">
        <w:rPr>
          <w:rFonts w:ascii="Arial CYR" w:eastAsia="Times New Roman" w:hAnsi="Arial CYR" w:cs="Arial CYR"/>
          <w:sz w:val="20"/>
          <w:szCs w:val="20"/>
        </w:rPr>
        <w:t xml:space="preserv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(paragraph 117 as amended by </w:t>
      </w:r>
      <w:hyperlink r:id="rId13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documents submitted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for renewal of a license, including validation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information contained in these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118. The verification (inspection) of the licensee and the facility on which or in relation to which the license applicant plans to carry out the licensed type of activity is carried out in accordance with </w:t>
      </w:r>
      <w:hyperlink r:id="rId139" w:history="1">
        <w:r w:rsidRPr="00EC2399">
          <w:rPr>
            <w:rFonts w:ascii="Arial CYR" w:eastAsia="Times New Roman" w:hAnsi="Arial CYR" w:cs="Arial CYR"/>
            <w:color w:val="0000FF"/>
            <w:sz w:val="20"/>
            <w:szCs w:val="20"/>
            <w:u w:val="single"/>
          </w:rPr>
          <w:t>paragraphs 60</w:t>
        </w:r>
      </w:hyperlink>
      <w:r w:rsidRPr="00EC2399">
        <w:rPr>
          <w:rFonts w:ascii="Arial CYR" w:eastAsia="Times New Roman" w:hAnsi="Arial CYR" w:cs="Arial CYR"/>
          <w:sz w:val="20"/>
          <w:szCs w:val="20"/>
        </w:rPr>
        <w:t xml:space="preserve"> - </w:t>
      </w:r>
      <w:hyperlink r:id="rId140" w:history="1">
        <w:r w:rsidRPr="00EC2399">
          <w:rPr>
            <w:rFonts w:ascii="Arial CYR" w:eastAsia="Times New Roman" w:hAnsi="Arial CYR" w:cs="Arial CYR"/>
            <w:color w:val="0000FF"/>
            <w:sz w:val="20"/>
            <w:szCs w:val="20"/>
            <w:u w:val="single"/>
          </w:rPr>
          <w:t>66 of the</w:t>
        </w:r>
      </w:hyperlink>
      <w:r w:rsidRPr="00EC2399">
        <w:rPr>
          <w:rFonts w:ascii="Arial CYR" w:eastAsia="Times New Roman" w:hAnsi="Arial CYR" w:cs="Arial CYR"/>
          <w:sz w:val="20"/>
          <w:szCs w:val="20"/>
        </w:rPr>
        <w:t xml:space="preserve"> Regulations. On the grounds specified in </w:t>
      </w:r>
      <w:hyperlink r:id="rId141" w:history="1">
        <w:r w:rsidRPr="00EC2399">
          <w:rPr>
            <w:rFonts w:ascii="Arial CYR" w:eastAsia="Times New Roman" w:hAnsi="Arial CYR" w:cs="Arial CYR"/>
            <w:color w:val="0000FF"/>
            <w:sz w:val="20"/>
            <w:szCs w:val="20"/>
            <w:u w:val="single"/>
          </w:rPr>
          <w:t>paragraph 123 of the</w:t>
        </w:r>
      </w:hyperlink>
      <w:r w:rsidRPr="00EC2399">
        <w:rPr>
          <w:rFonts w:ascii="Arial CYR" w:eastAsia="Times New Roman" w:hAnsi="Arial CYR" w:cs="Arial CYR"/>
          <w:sz w:val="20"/>
          <w:szCs w:val="20"/>
        </w:rPr>
        <w:t xml:space="preserve"> Rules, verification (inspection) is not carried out.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(paragraph 118 as amended by </w:t>
      </w:r>
      <w:hyperlink r:id="rId14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119. The organization of safety (examination of the safety) of a nuclear facility and (or) the licensed activity is carried out in accordance with </w:t>
      </w:r>
      <w:hyperlink r:id="rId143" w:history="1">
        <w:r w:rsidRPr="00EC2399">
          <w:rPr>
            <w:rFonts w:ascii="Arial CYR" w:eastAsia="Times New Roman" w:hAnsi="Arial CYR" w:cs="Arial CYR"/>
            <w:color w:val="0000FF"/>
            <w:sz w:val="20"/>
            <w:szCs w:val="20"/>
            <w:u w:val="single"/>
          </w:rPr>
          <w:t>paragraphs 67</w:t>
        </w:r>
      </w:hyperlink>
      <w:r w:rsidRPr="00EC2399">
        <w:rPr>
          <w:rFonts w:ascii="Arial CYR" w:eastAsia="Times New Roman" w:hAnsi="Arial CYR" w:cs="Arial CYR"/>
          <w:sz w:val="20"/>
          <w:szCs w:val="20"/>
        </w:rPr>
        <w:t xml:space="preserve"> - </w:t>
      </w:r>
      <w:hyperlink r:id="rId144" w:history="1">
        <w:r w:rsidRPr="00EC2399">
          <w:rPr>
            <w:rFonts w:ascii="Arial CYR" w:eastAsia="Times New Roman" w:hAnsi="Arial CYR" w:cs="Arial CYR"/>
            <w:color w:val="0000FF"/>
            <w:sz w:val="20"/>
            <w:szCs w:val="20"/>
            <w:u w:val="single"/>
          </w:rPr>
          <w:t>77</w:t>
        </w:r>
      </w:hyperlink>
      <w:r w:rsidRPr="00EC2399">
        <w:rPr>
          <w:rFonts w:ascii="Arial CYR" w:eastAsia="Times New Roman" w:hAnsi="Arial CYR" w:cs="Arial CYR"/>
          <w:sz w:val="20"/>
          <w:szCs w:val="20"/>
        </w:rPr>
        <w:t xml:space="preserve"> of the Rules. For the reasons specified in </w:t>
      </w:r>
      <w:hyperlink r:id="rId145" w:history="1">
        <w:r w:rsidRPr="00EC2399">
          <w:rPr>
            <w:rFonts w:ascii="Arial CYR" w:eastAsia="Times New Roman" w:hAnsi="Arial CYR" w:cs="Arial CYR"/>
            <w:color w:val="0000FF"/>
            <w:sz w:val="20"/>
            <w:szCs w:val="20"/>
            <w:u w:val="single"/>
          </w:rPr>
          <w:t>paragraph 123 of the</w:t>
        </w:r>
      </w:hyperlink>
      <w:r w:rsidRPr="00EC2399">
        <w:rPr>
          <w:rFonts w:ascii="Arial CYR" w:eastAsia="Times New Roman" w:hAnsi="Arial CYR" w:cs="Arial CYR"/>
          <w:sz w:val="20"/>
          <w:szCs w:val="20"/>
        </w:rPr>
        <w:t xml:space="preserve"> Rules, a security review (examination of the safety case) is not carried out.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119 as amended by </w:t>
      </w:r>
      <w:hyperlink r:id="rId14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 The basis for initiating an administrative procedure for making a decision on renewal or refusal to renew a license is the completion of consideration of documents submitted for renewal of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Decision-making on renewal or refusal to renew a license is made in accordance with </w:t>
      </w:r>
      <w:hyperlink r:id="rId147" w:history="1">
        <w:r w:rsidRPr="00EC2399">
          <w:rPr>
            <w:rFonts w:ascii="Arial CYR" w:eastAsia="Times New Roman" w:hAnsi="Arial CYR" w:cs="Arial CYR"/>
            <w:color w:val="0000FF"/>
            <w:sz w:val="20"/>
            <w:szCs w:val="20"/>
            <w:u w:val="single"/>
          </w:rPr>
          <w:t>paragraphs 81</w:t>
        </w:r>
      </w:hyperlink>
      <w:r w:rsidRPr="00EC2399">
        <w:rPr>
          <w:rFonts w:ascii="Arial CYR" w:eastAsia="Times New Roman" w:hAnsi="Arial CYR" w:cs="Arial CYR"/>
          <w:sz w:val="20"/>
          <w:szCs w:val="20"/>
        </w:rPr>
        <w:t xml:space="preserve"> - </w:t>
      </w:r>
      <w:hyperlink r:id="rId148" w:history="1">
        <w:r w:rsidRPr="00EC2399">
          <w:rPr>
            <w:rFonts w:ascii="Arial CYR" w:eastAsia="Times New Roman" w:hAnsi="Arial CYR" w:cs="Arial CYR"/>
            <w:color w:val="0000FF"/>
            <w:sz w:val="20"/>
            <w:szCs w:val="20"/>
            <w:u w:val="single"/>
          </w:rPr>
          <w:t>97 of the</w:t>
        </w:r>
      </w:hyperlink>
      <w:r w:rsidRPr="00EC2399">
        <w:rPr>
          <w:rFonts w:ascii="Arial CYR" w:eastAsia="Times New Roman" w:hAnsi="Arial CYR" w:cs="Arial CYR"/>
          <w:sz w:val="20"/>
          <w:szCs w:val="20"/>
        </w:rPr>
        <w:t xml:space="preserve"> Regulations.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120 as amended by </w:t>
      </w:r>
      <w:hyperlink r:id="rId14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 making on renewal or refusal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renewal of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 The basis for initiating the administrative procedure for granting a renewed license is the adoption of a decision on renewal or on refusal to renew.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provision of a renewed license is made in accordance with </w:t>
      </w:r>
      <w:hyperlink r:id="rId150" w:history="1">
        <w:r w:rsidRPr="00EC2399">
          <w:rPr>
            <w:rFonts w:ascii="Arial CYR" w:eastAsia="Times New Roman" w:hAnsi="Arial CYR" w:cs="Arial CYR"/>
            <w:color w:val="0000FF"/>
            <w:sz w:val="20"/>
            <w:szCs w:val="20"/>
            <w:u w:val="single"/>
          </w:rPr>
          <w:t>paragraphs 99</w:t>
        </w:r>
      </w:hyperlink>
      <w:r w:rsidRPr="00EC2399">
        <w:rPr>
          <w:rFonts w:ascii="Arial CYR" w:eastAsia="Times New Roman" w:hAnsi="Arial CYR" w:cs="Arial CYR"/>
          <w:sz w:val="20"/>
          <w:szCs w:val="20"/>
        </w:rPr>
        <w:t xml:space="preserve"> - </w:t>
      </w:r>
      <w:hyperlink r:id="rId151" w:history="1">
        <w:r w:rsidRPr="00EC2399">
          <w:rPr>
            <w:rFonts w:ascii="Arial CYR" w:eastAsia="Times New Roman" w:hAnsi="Arial CYR" w:cs="Arial CYR"/>
            <w:color w:val="0000FF"/>
            <w:sz w:val="20"/>
            <w:szCs w:val="20"/>
            <w:u w:val="single"/>
          </w:rPr>
          <w:t>106</w:t>
        </w:r>
      </w:hyperlink>
      <w:r w:rsidRPr="00EC2399">
        <w:rPr>
          <w:rFonts w:ascii="Arial CYR" w:eastAsia="Times New Roman" w:hAnsi="Arial CYR" w:cs="Arial CYR"/>
          <w:sz w:val="20"/>
          <w:szCs w:val="20"/>
        </w:rPr>
        <w:t xml:space="preserve"> , </w:t>
      </w:r>
      <w:hyperlink r:id="rId152" w:history="1">
        <w:r w:rsidRPr="00EC2399">
          <w:rPr>
            <w:rFonts w:ascii="Arial CYR" w:eastAsia="Times New Roman" w:hAnsi="Arial CYR" w:cs="Arial CYR"/>
            <w:color w:val="0000FF"/>
            <w:sz w:val="20"/>
            <w:szCs w:val="20"/>
            <w:u w:val="single"/>
          </w:rPr>
          <w:t>108</w:t>
        </w:r>
      </w:hyperlink>
      <w:r w:rsidRPr="00EC2399">
        <w:rPr>
          <w:rFonts w:ascii="Arial CYR" w:eastAsia="Times New Roman" w:hAnsi="Arial CYR" w:cs="Arial CYR"/>
          <w:sz w:val="20"/>
          <w:szCs w:val="20"/>
        </w:rPr>
        <w:t xml:space="preserve"> - </w:t>
      </w:r>
      <w:hyperlink r:id="rId153" w:history="1">
        <w:r w:rsidRPr="00EC2399">
          <w:rPr>
            <w:rFonts w:ascii="Arial CYR" w:eastAsia="Times New Roman" w:hAnsi="Arial CYR" w:cs="Arial CYR"/>
            <w:color w:val="0000FF"/>
            <w:sz w:val="20"/>
            <w:szCs w:val="20"/>
            <w:u w:val="single"/>
          </w:rPr>
          <w:t>111 of the</w:t>
        </w:r>
      </w:hyperlink>
      <w:r w:rsidRPr="00EC2399">
        <w:rPr>
          <w:rFonts w:ascii="Arial CYR" w:eastAsia="Times New Roman" w:hAnsi="Arial CYR" w:cs="Arial CYR"/>
          <w:sz w:val="20"/>
          <w:szCs w:val="20"/>
        </w:rPr>
        <w:t xml:space="preserve"> Regulations.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121 as amended by </w:t>
      </w:r>
      <w:hyperlink r:id="rId15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Renewal of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122. The application form for renewal of a license is given in </w:t>
      </w:r>
      <w:hyperlink r:id="rId155" w:history="1">
        <w:r w:rsidRPr="00EC2399">
          <w:rPr>
            <w:rFonts w:ascii="Arial CYR" w:eastAsia="Times New Roman" w:hAnsi="Arial CYR" w:cs="Arial CYR"/>
            <w:color w:val="0000FF"/>
            <w:sz w:val="20"/>
            <w:szCs w:val="20"/>
            <w:u w:val="single"/>
          </w:rPr>
          <w:t>Appendix N 16</w:t>
        </w:r>
      </w:hyperlink>
      <w:r w:rsidRPr="00EC2399">
        <w:rPr>
          <w:rFonts w:ascii="Arial CYR" w:eastAsia="Times New Roman" w:hAnsi="Arial CYR" w:cs="Arial CYR"/>
          <w:sz w:val="20"/>
          <w:szCs w:val="20"/>
        </w:rPr>
        <w:t xml:space="preserve"> to the Regulations.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122 as amended by </w:t>
      </w:r>
      <w:hyperlink r:id="rId15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123. The renewal of a license during the reorganization of a legal entity (licensee) in the form of transformation, change of its location or name is carried out in the manner established for obtaining a license, taking into account the following conditions established in </w:t>
      </w:r>
      <w:hyperlink r:id="rId157" w:history="1">
        <w:r w:rsidRPr="00EC2399">
          <w:rPr>
            <w:rFonts w:ascii="Arial CYR" w:eastAsia="Times New Roman" w:hAnsi="Arial CYR" w:cs="Arial CYR"/>
            <w:color w:val="0000FF"/>
            <w:sz w:val="20"/>
            <w:szCs w:val="20"/>
            <w:u w:val="single"/>
          </w:rPr>
          <w:t>paragraphs 42</w:t>
        </w:r>
      </w:hyperlink>
      <w:r w:rsidRPr="00EC2399">
        <w:rPr>
          <w:rFonts w:ascii="Arial CYR" w:eastAsia="Times New Roman" w:hAnsi="Arial CYR" w:cs="Arial CYR"/>
          <w:sz w:val="20"/>
          <w:szCs w:val="20"/>
        </w:rPr>
        <w:t xml:space="preserve"> , </w:t>
      </w:r>
      <w:hyperlink r:id="rId158" w:history="1">
        <w:r w:rsidRPr="00EC2399">
          <w:rPr>
            <w:rFonts w:ascii="Arial CYR" w:eastAsia="Times New Roman" w:hAnsi="Arial CYR" w:cs="Arial CYR"/>
            <w:color w:val="0000FF"/>
            <w:sz w:val="20"/>
            <w:szCs w:val="20"/>
            <w:u w:val="single"/>
          </w:rPr>
          <w:t>43 of the</w:t>
        </w:r>
      </w:hyperlink>
      <w:r w:rsidRPr="00EC2399">
        <w:rPr>
          <w:rFonts w:ascii="Arial CYR" w:eastAsia="Times New Roman" w:hAnsi="Arial CYR" w:cs="Arial CYR"/>
          <w:sz w:val="20"/>
          <w:szCs w:val="20"/>
        </w:rPr>
        <w:t xml:space="preserve"> Regulation on licensing: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 a security examination (examination of the safety justification) is not carried out if the documents submitted for obtaining the license and the type of activity provided for by the license have not changed (with the exception of the reorganization, change of location or name of the legal entity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verification (inspection) is not carried out if during inspections (inspections) of the licensee prior to reorganization, change of location or name of the legal entity (licensee), no cases of violation of the URL were revealed;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 if the security examination (examination of the safety justification) and verification (inspection) on the grounds specified in </w:t>
      </w:r>
      <w:hyperlink r:id="rId159" w:history="1">
        <w:r w:rsidRPr="00EC2399">
          <w:rPr>
            <w:rFonts w:ascii="Arial CYR" w:eastAsia="Times New Roman" w:hAnsi="Arial CYR" w:cs="Arial CYR"/>
            <w:color w:val="0000FF"/>
            <w:sz w:val="20"/>
            <w:szCs w:val="20"/>
            <w:u w:val="single"/>
          </w:rPr>
          <w:t>clause 42</w:t>
        </w:r>
      </w:hyperlink>
      <w:r w:rsidRPr="00EC2399">
        <w:rPr>
          <w:rFonts w:ascii="Arial CYR" w:eastAsia="Times New Roman" w:hAnsi="Arial CYR" w:cs="Arial CYR"/>
          <w:sz w:val="20"/>
          <w:szCs w:val="20"/>
        </w:rPr>
        <w:t xml:space="preserve"> of the Licensing Regulation are not carried out, the license shall be reissued within 15 working days;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until the license is reissued or Rostekhnadzor makes a reasoned decision to refuse to reissue the previously issued license, the licensee (his successor) shall carry out activities on the basis of the previously issued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a written notice of refusal to reissue a previously issued license within 3 business days from the date of the decision to refuse reissuance of the license shall be communicated to the licensee (its successor) indicating the reasons for which the reissue of the license was refused;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in case of renewal of a license, a previously issued license shall be returned to Rostekhnadzor simultaneously with the delivery of the renewed license. A reissued license shall be issued with the same validity period as the previously issued license. In this case, the validity of the previously issued license shall terminate from the date of commencement of the renewed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7) in the event that the licensee in relation to the renewal of the license is the national operator for radioactive waste management in accordance with </w:t>
      </w:r>
      <w:hyperlink r:id="rId160" w:history="1">
        <w:r w:rsidRPr="00EC2399">
          <w:rPr>
            <w:rFonts w:ascii="Arial CYR" w:eastAsia="Times New Roman" w:hAnsi="Arial CYR" w:cs="Arial CYR"/>
            <w:color w:val="0000FF"/>
            <w:sz w:val="20"/>
            <w:szCs w:val="20"/>
            <w:u w:val="single"/>
          </w:rPr>
          <w:t>the second part of Article 41 of the</w:t>
        </w:r>
      </w:hyperlink>
      <w:r w:rsidRPr="00EC2399">
        <w:rPr>
          <w:rFonts w:ascii="Arial CYR" w:eastAsia="Times New Roman" w:hAnsi="Arial CYR" w:cs="Arial CYR"/>
          <w:sz w:val="20"/>
          <w:szCs w:val="20"/>
        </w:rPr>
        <w:t xml:space="preserve"> Federal Law "On the Management of Radioactive Waste and on Amending Certain Legislative Acts of the Russian Federation", the license is reissued in the manner prescribed these Regulations for obtaining a license. In this case, the documents provided for in </w:t>
      </w:r>
      <w:hyperlink r:id="rId161" w:history="1">
        <w:r w:rsidRPr="00EC2399">
          <w:rPr>
            <w:rFonts w:ascii="Arial CYR" w:eastAsia="Times New Roman" w:hAnsi="Arial CYR" w:cs="Arial CYR"/>
            <w:color w:val="0000FF"/>
            <w:sz w:val="20"/>
            <w:szCs w:val="20"/>
            <w:u w:val="single"/>
          </w:rPr>
          <w:t>subparagraphs 3</w:t>
        </w:r>
      </w:hyperlink>
      <w:r w:rsidRPr="00EC2399">
        <w:rPr>
          <w:rFonts w:ascii="Arial CYR" w:eastAsia="Times New Roman" w:hAnsi="Arial CYR" w:cs="Arial CYR"/>
          <w:sz w:val="20"/>
          <w:szCs w:val="20"/>
        </w:rPr>
        <w:t xml:space="preserve"> , </w:t>
      </w:r>
      <w:hyperlink r:id="rId162" w:history="1">
        <w:r w:rsidRPr="00EC2399">
          <w:rPr>
            <w:rFonts w:ascii="Arial CYR" w:eastAsia="Times New Roman" w:hAnsi="Arial CYR" w:cs="Arial CYR"/>
            <w:color w:val="0000FF"/>
            <w:sz w:val="20"/>
            <w:szCs w:val="20"/>
            <w:u w:val="single"/>
          </w:rPr>
          <w:t>5</w:t>
        </w:r>
      </w:hyperlink>
      <w:r w:rsidRPr="00EC2399">
        <w:rPr>
          <w:rFonts w:ascii="Arial CYR" w:eastAsia="Times New Roman" w:hAnsi="Arial CYR" w:cs="Arial CYR"/>
          <w:sz w:val="20"/>
          <w:szCs w:val="20"/>
        </w:rPr>
        <w:t xml:space="preserve"> , </w:t>
      </w:r>
      <w:hyperlink r:id="rId163" w:history="1">
        <w:r w:rsidRPr="00EC2399">
          <w:rPr>
            <w:rFonts w:ascii="Arial CYR" w:eastAsia="Times New Roman" w:hAnsi="Arial CYR" w:cs="Arial CYR"/>
            <w:color w:val="0000FF"/>
            <w:sz w:val="20"/>
            <w:szCs w:val="20"/>
            <w:u w:val="single"/>
          </w:rPr>
          <w:t>7</w:t>
        </w:r>
      </w:hyperlink>
      <w:r w:rsidRPr="00EC2399">
        <w:rPr>
          <w:rFonts w:ascii="Arial CYR" w:eastAsia="Times New Roman" w:hAnsi="Arial CYR" w:cs="Arial CYR"/>
          <w:sz w:val="20"/>
          <w:szCs w:val="20"/>
        </w:rPr>
        <w:t xml:space="preserve"> - </w:t>
      </w:r>
      <w:hyperlink r:id="rId164" w:history="1">
        <w:r w:rsidRPr="00EC2399">
          <w:rPr>
            <w:rFonts w:ascii="Arial CYR" w:eastAsia="Times New Roman" w:hAnsi="Arial CYR" w:cs="Arial CYR"/>
            <w:color w:val="0000FF"/>
            <w:sz w:val="20"/>
            <w:szCs w:val="20"/>
            <w:u w:val="single"/>
          </w:rPr>
          <w:t>9 of paragraph 18 of the</w:t>
        </w:r>
      </w:hyperlink>
      <w:r w:rsidRPr="00EC2399">
        <w:rPr>
          <w:rFonts w:ascii="Arial CYR" w:eastAsia="Times New Roman" w:hAnsi="Arial CYR" w:cs="Arial CYR"/>
          <w:sz w:val="20"/>
          <w:szCs w:val="20"/>
        </w:rPr>
        <w:t xml:space="preserve"> Regulations are not submitted;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 when the location of the legal entity (licensee) is changed within the territory on which the territorial authority of Rostekhnadzor, which did not issue the license, provides the state licensing service for the atomic energy, the licensee submits an application for renewal of the license to this territorial authority and notifies this is the territorial authority that issued the license. In this case, the territorial authority that issued the license shall transfer the licensing business to the territorial authority that provides the state licensing service in accordance with the new location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123 as amended by </w:t>
      </w:r>
      <w:hyperlink r:id="rId16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Termination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Examination of application for termination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licensed type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124. The basis for initiating the administrative procedure for considering an application for termination of the licensed type of activity is the submission by the licensee to Rostekhnadzor of the application for termination of the license with an application to the application documents substantiating the safe termination of the licensee’s activities (requirements for the composition of documents justifying the safe termination of the licensee’s type of activity activities are given in </w:t>
      </w:r>
      <w:hyperlink r:id="rId166" w:history="1">
        <w:r w:rsidRPr="00EC2399">
          <w:rPr>
            <w:rFonts w:ascii="Arial CYR" w:eastAsia="Times New Roman" w:hAnsi="Arial CYR" w:cs="Arial CYR"/>
            <w:color w:val="0000FF"/>
            <w:sz w:val="20"/>
            <w:szCs w:val="20"/>
            <w:u w:val="single"/>
          </w:rPr>
          <w:t>Appendix N 7</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125. The official responsible for considering the application for termination of the licensed type of activity is 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126. The head of the coordinating unit (or the person performing his duties) appoints executors to consider the application on termination of the licensed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127. Contractors assign the application a registration number in accordance with the procedure established in Rostekhnadzor and, within three business days from the receipt of the application to the coordinating unit for terminating the licensed type of activity, send an application to the responsible unit to terminate the licensed type of activity (indicating the registration number, assigned to the application) with the annex to the application documents justifying the safe termination of activity licensee with an accompanying memo signed by the head of the coordinating entity (or person acting as him).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Making a decision to terminate a license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based on the results of the verification of the accuracy of the information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contained in documents substantiating safe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licensee termination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128. The basis for initiating an administrative procedure for deciding on the termination of a license is to complete the verification of the accuracy of the information contained in the documents justifying the safe termination of the licensee. The decision to terminate the license is taken by Rostekhnadzor on the basis of the results of the verification of the accuracy of the information contained in the documents justifying the safe termination of the licensee’s activity attached to the application for termination of the license by inspection (inspection).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Inspection (inspection) is organized by the responsible unit in accordance with </w:t>
      </w:r>
      <w:hyperlink r:id="rId167" w:history="1">
        <w:r w:rsidRPr="00EC2399">
          <w:rPr>
            <w:rFonts w:ascii="Arial CYR" w:eastAsia="Times New Roman" w:hAnsi="Arial CYR" w:cs="Arial CYR"/>
            <w:color w:val="0000FF"/>
            <w:sz w:val="20"/>
            <w:szCs w:val="20"/>
            <w:u w:val="single"/>
          </w:rPr>
          <w:t>paragraphs 60</w:t>
        </w:r>
      </w:hyperlink>
      <w:r w:rsidRPr="00EC2399">
        <w:rPr>
          <w:rFonts w:ascii="Arial CYR" w:eastAsia="Times New Roman" w:hAnsi="Arial CYR" w:cs="Arial CYR"/>
          <w:sz w:val="20"/>
          <w:szCs w:val="20"/>
        </w:rPr>
        <w:t xml:space="preserve"> - </w:t>
      </w:r>
      <w:hyperlink r:id="rId168" w:history="1">
        <w:r w:rsidRPr="00EC2399">
          <w:rPr>
            <w:rFonts w:ascii="Arial CYR" w:eastAsia="Times New Roman" w:hAnsi="Arial CYR" w:cs="Arial CYR"/>
            <w:color w:val="0000FF"/>
            <w:sz w:val="20"/>
            <w:szCs w:val="20"/>
            <w:u w:val="single"/>
          </w:rPr>
          <w:t>66 of the</w:t>
        </w:r>
      </w:hyperlink>
      <w:r w:rsidRPr="00EC2399">
        <w:rPr>
          <w:rFonts w:ascii="Arial CYR" w:eastAsia="Times New Roman" w:hAnsi="Arial CYR" w:cs="Arial CYR"/>
          <w:sz w:val="20"/>
          <w:szCs w:val="20"/>
        </w:rPr>
        <w:t xml:space="preserve">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129. The basis for termination of a license is: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submission by the licensee of an application for termination of the licensed type of activity with the application of documents justifying the safe termination of such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termination of a legal entity (licensee) in accordance with the legislation of the Russian Federation (with the exception of reorganization in the form of transformation), unless otherwise provided by federal law.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130. The official responsible for the preparation of the draft decision on the termination of the licensed type of activity is the head of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131. The responsible unit, within 7 working days from the date of receipt of the results of the verification of the accuracy of the information contained in the documents justifying the safe termination of the licensee’s activities (including the receipt of the inspection (inspection) act, prepares a draft decision on the termination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draft decision shall indicate the justified reason and date from which the license expires. The draft decision is drawn up in two copies, one of which is endorsed by the executors, the head of the responsible unit on the last sheet, signed by the deputy head of Rostekhnadzor (or the deputy head of the corresponding territorial body of Rostekhnadzor) and submitted for approval: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central office of Rostekhnadzor - to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territorial authority - to the head of the territorial authority.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responsible unit provides: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approval of the decision to terminate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central office of Rostekhnadzor -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a territorial authority - by the head of a territorial authority;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certification of the approved decision to terminate the license with the official seal of Rostekhnadzor or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Two copies of the approved decision to terminate the license are sent by the responsible unit with a cover letter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At the same time, the responsible unit submits to the coordinating unit an electronic copy of the specified document.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coordinating unit assigns a registration number to the approved decision to terminate the license and sends the specified decision to the licensee within 3 business days, but no later than the date from which the license expires.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visa copy of the decision is stored in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coordinating unit sends a copy of this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licensing activities in the field of atomic energy use by the central office of Rostekhnadzor to the responsible unit of the central office of Rostekhnadzor and to the appropriate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licensing activities in the field of atomic energy use by the territorial authority of Rostekhnadzor to the appropriate structural unit of the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coordinating unit shall inform about the decision made within 3 business days from the date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State Atomic Energy Corporation "Rosatom";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atomic energy management body that recognized the organization as suitable to operate a nuclear installation, radiation source or storage facility, and to carry out, on its own or with the involvement of other organizations, the location, design, construction, operation, and decommissioning of a nuclear installation, radiation source or storage facility , as well as activities related to the handling of nuclear materials and radioactive substances (if the licensee is the operating organization 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131 as amended by </w:t>
      </w:r>
      <w:hyperlink r:id="rId16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132. The result of the administrative procedure for terminating a license is an approved decision to terminate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result of the administrative procedure is recorded by the coordinating unit by assigning a registration number to the decision to terminate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133. The application form for the termination of a license is given in </w:t>
      </w:r>
      <w:hyperlink r:id="rId170" w:history="1">
        <w:r w:rsidRPr="00EC2399">
          <w:rPr>
            <w:rFonts w:ascii="Arial CYR" w:eastAsia="Times New Roman" w:hAnsi="Arial CYR" w:cs="Arial CYR"/>
            <w:color w:val="0000FF"/>
            <w:sz w:val="20"/>
            <w:szCs w:val="20"/>
            <w:u w:val="single"/>
          </w:rPr>
          <w:t>Appendix N 17</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134. The form of the decision to terminate the license is given in </w:t>
      </w:r>
      <w:hyperlink r:id="rId171" w:history="1">
        <w:r w:rsidRPr="00EC2399">
          <w:rPr>
            <w:rFonts w:ascii="Arial CYR" w:eastAsia="Times New Roman" w:hAnsi="Arial CYR" w:cs="Arial CYR"/>
            <w:color w:val="0000FF"/>
            <w:sz w:val="20"/>
            <w:szCs w:val="20"/>
            <w:u w:val="single"/>
          </w:rPr>
          <w:t>Appendix N 18</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 Renewal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Review of application for renewal of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135. The basis for initiating the administrative procedure for considering an application for renewal of a license is the receipt by the coordinating unit of a licensee’s application for renewal of a license containing information on changes in circumstances (elimination of violations) that led to the suspension of &lt;1&gt; the license on the grounds established in </w:t>
      </w:r>
      <w:hyperlink r:id="rId172" w:history="1">
        <w:r w:rsidRPr="00EC2399">
          <w:rPr>
            <w:rFonts w:ascii="Arial CYR" w:eastAsia="Times New Roman" w:hAnsi="Arial CYR" w:cs="Arial CYR"/>
            <w:color w:val="0000FF"/>
            <w:sz w:val="20"/>
            <w:szCs w:val="20"/>
            <w:u w:val="single"/>
          </w:rPr>
          <w:t>paragraph 33</w:t>
        </w:r>
      </w:hyperlink>
      <w:r w:rsidRPr="00EC2399">
        <w:rPr>
          <w:rFonts w:ascii="Arial CYR" w:eastAsia="Times New Roman" w:hAnsi="Arial CYR" w:cs="Arial CYR"/>
          <w:sz w:val="20"/>
          <w:szCs w:val="20"/>
        </w:rPr>
        <w:t xml:space="preserve"> , </w:t>
      </w:r>
      <w:hyperlink r:id="rId173" w:history="1">
        <w:r w:rsidRPr="00EC2399">
          <w:rPr>
            <w:rFonts w:ascii="Arial CYR" w:eastAsia="Times New Roman" w:hAnsi="Arial CYR" w:cs="Arial CYR"/>
            <w:color w:val="0000FF"/>
            <w:sz w:val="20"/>
            <w:szCs w:val="20"/>
            <w:u w:val="single"/>
          </w:rPr>
          <w:t>34</w:t>
        </w:r>
      </w:hyperlink>
      <w:r w:rsidRPr="00EC2399">
        <w:rPr>
          <w:rFonts w:ascii="Arial CYR" w:eastAsia="Times New Roman" w:hAnsi="Arial CYR" w:cs="Arial CYR"/>
          <w:sz w:val="20"/>
          <w:szCs w:val="20"/>
        </w:rPr>
        <w:t xml:space="preserve"> Licensing Provisions.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In accordance with the </w:t>
      </w:r>
      <w:hyperlink r:id="rId174" w:history="1">
        <w:r w:rsidRPr="00EC2399">
          <w:rPr>
            <w:rFonts w:ascii="Arial CYR" w:eastAsia="Times New Roman" w:hAnsi="Arial CYR" w:cs="Arial CYR"/>
            <w:color w:val="0000FF"/>
            <w:sz w:val="20"/>
            <w:szCs w:val="20"/>
            <w:u w:val="single"/>
          </w:rPr>
          <w:t>Administrative Regulation</w:t>
        </w:r>
      </w:hyperlink>
      <w:r w:rsidRPr="00EC2399">
        <w:rPr>
          <w:rFonts w:ascii="Arial CYR" w:eastAsia="Times New Roman" w:hAnsi="Arial CYR" w:cs="Arial CYR"/>
          <w:sz w:val="20"/>
          <w:szCs w:val="20"/>
        </w:rPr>
        <w:t xml:space="preserve"> for the Federal Service for Ecological, Technological and Atomic Supervision to perform the state function of the federal state supervision in the field of atomic energy use ", approved by Order of the Russian Technical Supervision Authority dated June </w:t>
      </w:r>
      <w:r w:rsidRPr="00EC2399">
        <w:rPr>
          <w:rFonts w:ascii="Arial CYR" w:eastAsia="Times New Roman" w:hAnsi="Arial CYR" w:cs="Arial CYR"/>
          <w:sz w:val="20"/>
          <w:szCs w:val="20"/>
        </w:rPr>
        <w:lastRenderedPageBreak/>
        <w:t>7, 2013 N 248 (registered by the Ministry of Justice of the Russian Federation 25 July 2013, registration N 29174; Russian newspaper, 2013, N 175).</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136. The official responsible for considering the application for renewal of the license is 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137. The head of the coordinating unit (or the person performing his duties) appoints executors to consider the application for renewal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138. Contractors assign the application a registration number in accordance with the procedure established in Rostekhnadzor and, within three business days from the receipt of the application for renewal of the license to the coordinating unit, send the application for renewal of the license to the responsible unit (indicating the registration number assigned to the application) with a cover letter signed by 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139. The basis for the renewal of the license is the results of the inspection (inspection) of the licensee during federal state supervision in the field of atomic energy use, confirming the change of circumstances (elimination of violations) that led to the suspension of the license on the grounds established in </w:t>
      </w:r>
      <w:hyperlink r:id="rId175" w:history="1">
        <w:r w:rsidRPr="00EC2399">
          <w:rPr>
            <w:rFonts w:ascii="Arial CYR" w:eastAsia="Times New Roman" w:hAnsi="Arial CYR" w:cs="Arial CYR"/>
            <w:color w:val="0000FF"/>
            <w:sz w:val="20"/>
            <w:szCs w:val="20"/>
            <w:u w:val="single"/>
          </w:rPr>
          <w:t>paragraphs 33</w:t>
        </w:r>
      </w:hyperlink>
      <w:r w:rsidRPr="00EC2399">
        <w:rPr>
          <w:rFonts w:ascii="Arial CYR" w:eastAsia="Times New Roman" w:hAnsi="Arial CYR" w:cs="Arial CYR"/>
          <w:sz w:val="20"/>
          <w:szCs w:val="20"/>
        </w:rPr>
        <w:t xml:space="preserve"> , </w:t>
      </w:r>
      <w:hyperlink r:id="rId176" w:history="1">
        <w:r w:rsidRPr="00EC2399">
          <w:rPr>
            <w:rFonts w:ascii="Arial CYR" w:eastAsia="Times New Roman" w:hAnsi="Arial CYR" w:cs="Arial CYR"/>
            <w:color w:val="0000FF"/>
            <w:sz w:val="20"/>
            <w:szCs w:val="20"/>
            <w:u w:val="single"/>
          </w:rPr>
          <w:t>34 of the</w:t>
        </w:r>
      </w:hyperlink>
      <w:r w:rsidRPr="00EC2399">
        <w:rPr>
          <w:rFonts w:ascii="Arial CYR" w:eastAsia="Times New Roman" w:hAnsi="Arial CYR" w:cs="Arial CYR"/>
          <w:sz w:val="20"/>
          <w:szCs w:val="20"/>
        </w:rPr>
        <w:t xml:space="preserve"> Regulation on Licensing.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Organization of validation of information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changing circumstances (elimination of violations),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entailing suspension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140. The basis for initiating an administrative procedure for organizing the verification of the reliability of information on changes in circumstances (elimination of violations) that led to the suspension of a license is the completion of consideration of an application for renewal of a license. The head of the responsible unit is the official responsible for organizing the verification of the accuracy of information on changes in circumstances (elimination of violations) that led to the suspension of the license on the grounds established in </w:t>
      </w:r>
      <w:hyperlink r:id="rId177" w:history="1">
        <w:r w:rsidRPr="00EC2399">
          <w:rPr>
            <w:rFonts w:ascii="Arial CYR" w:eastAsia="Times New Roman" w:hAnsi="Arial CYR" w:cs="Arial CYR"/>
            <w:color w:val="0000FF"/>
            <w:sz w:val="20"/>
            <w:szCs w:val="20"/>
            <w:u w:val="single"/>
          </w:rPr>
          <w:t>paragraphs 33</w:t>
        </w:r>
      </w:hyperlink>
      <w:r w:rsidRPr="00EC2399">
        <w:rPr>
          <w:rFonts w:ascii="Arial CYR" w:eastAsia="Times New Roman" w:hAnsi="Arial CYR" w:cs="Arial CYR"/>
          <w:sz w:val="20"/>
          <w:szCs w:val="20"/>
        </w:rPr>
        <w:t xml:space="preserve"> , </w:t>
      </w:r>
      <w:hyperlink r:id="rId178" w:history="1">
        <w:r w:rsidRPr="00EC2399">
          <w:rPr>
            <w:rFonts w:ascii="Arial CYR" w:eastAsia="Times New Roman" w:hAnsi="Arial CYR" w:cs="Arial CYR"/>
            <w:color w:val="0000FF"/>
            <w:sz w:val="20"/>
            <w:szCs w:val="20"/>
            <w:u w:val="single"/>
          </w:rPr>
          <w:t>34</w:t>
        </w:r>
      </w:hyperlink>
      <w:r w:rsidRPr="00EC2399">
        <w:rPr>
          <w:rFonts w:ascii="Arial CYR" w:eastAsia="Times New Roman" w:hAnsi="Arial CYR" w:cs="Arial CYR"/>
          <w:sz w:val="20"/>
          <w:szCs w:val="20"/>
        </w:rPr>
        <w:t xml:space="preserve"> of the Licensing Regulation, and the preparation of a draft decision on the renewal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Within 15 business days from the date of receipt of the application for renewal of the license by the responsible unit,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organizes the verification of the reliability of information on changes in circumstances (elimination of violations) that entailed the suspension of the license on the grounds established in </w:t>
      </w:r>
      <w:hyperlink r:id="rId179" w:history="1">
        <w:r w:rsidRPr="00EC2399">
          <w:rPr>
            <w:rFonts w:ascii="Arial CYR" w:eastAsia="Times New Roman" w:hAnsi="Arial CYR" w:cs="Arial CYR"/>
            <w:color w:val="0000FF"/>
            <w:sz w:val="20"/>
            <w:szCs w:val="20"/>
            <w:u w:val="single"/>
          </w:rPr>
          <w:t>paragraph 33</w:t>
        </w:r>
      </w:hyperlink>
      <w:r w:rsidRPr="00EC2399">
        <w:rPr>
          <w:rFonts w:ascii="Arial CYR" w:eastAsia="Times New Roman" w:hAnsi="Arial CYR" w:cs="Arial CYR"/>
          <w:sz w:val="20"/>
          <w:szCs w:val="20"/>
        </w:rPr>
        <w:t xml:space="preserve"> of the Licensing Regulation by checking (inspecting) the licensee in accordance with </w:t>
      </w:r>
      <w:hyperlink r:id="rId180" w:history="1">
        <w:r w:rsidRPr="00EC2399">
          <w:rPr>
            <w:rFonts w:ascii="Arial CYR" w:eastAsia="Times New Roman" w:hAnsi="Arial CYR" w:cs="Arial CYR"/>
            <w:color w:val="0000FF"/>
            <w:sz w:val="20"/>
            <w:szCs w:val="20"/>
            <w:u w:val="single"/>
          </w:rPr>
          <w:t>paragraphs 60</w:t>
        </w:r>
      </w:hyperlink>
      <w:r w:rsidRPr="00EC2399">
        <w:rPr>
          <w:rFonts w:ascii="Arial CYR" w:eastAsia="Times New Roman" w:hAnsi="Arial CYR" w:cs="Arial CYR"/>
          <w:sz w:val="20"/>
          <w:szCs w:val="20"/>
        </w:rPr>
        <w:t xml:space="preserve"> - </w:t>
      </w:r>
      <w:hyperlink r:id="rId181" w:history="1">
        <w:r w:rsidRPr="00EC2399">
          <w:rPr>
            <w:rFonts w:ascii="Arial CYR" w:eastAsia="Times New Roman" w:hAnsi="Arial CYR" w:cs="Arial CYR"/>
            <w:color w:val="0000FF"/>
            <w:sz w:val="20"/>
            <w:szCs w:val="20"/>
            <w:u w:val="single"/>
          </w:rPr>
          <w:t>66 of the</w:t>
        </w:r>
      </w:hyperlink>
      <w:r w:rsidRPr="00EC2399">
        <w:rPr>
          <w:rFonts w:ascii="Arial CYR" w:eastAsia="Times New Roman" w:hAnsi="Arial CYR" w:cs="Arial CYR"/>
          <w:sz w:val="20"/>
          <w:szCs w:val="20"/>
        </w:rPr>
        <w:t xml:space="preserv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prepares a draft decision on the renewal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141. The result of the administrative procedure for verifying the accuracy of information on changes in circumstances (elimination of violations) that led to the suspension of the license on the grounds established in </w:t>
      </w:r>
      <w:hyperlink r:id="rId182" w:history="1">
        <w:r w:rsidRPr="00EC2399">
          <w:rPr>
            <w:rFonts w:ascii="Arial CYR" w:eastAsia="Times New Roman" w:hAnsi="Arial CYR" w:cs="Arial CYR"/>
            <w:color w:val="0000FF"/>
            <w:sz w:val="20"/>
            <w:szCs w:val="20"/>
            <w:u w:val="single"/>
          </w:rPr>
          <w:t>paragraphs 33</w:t>
        </w:r>
      </w:hyperlink>
      <w:r w:rsidRPr="00EC2399">
        <w:rPr>
          <w:rFonts w:ascii="Arial CYR" w:eastAsia="Times New Roman" w:hAnsi="Arial CYR" w:cs="Arial CYR"/>
          <w:sz w:val="20"/>
          <w:szCs w:val="20"/>
        </w:rPr>
        <w:t xml:space="preserve"> , </w:t>
      </w:r>
      <w:hyperlink r:id="rId183" w:history="1">
        <w:r w:rsidRPr="00EC2399">
          <w:rPr>
            <w:rFonts w:ascii="Arial CYR" w:eastAsia="Times New Roman" w:hAnsi="Arial CYR" w:cs="Arial CYR"/>
            <w:color w:val="0000FF"/>
            <w:sz w:val="20"/>
            <w:szCs w:val="20"/>
            <w:u w:val="single"/>
          </w:rPr>
          <w:t>34</w:t>
        </w:r>
      </w:hyperlink>
      <w:r w:rsidRPr="00EC2399">
        <w:rPr>
          <w:rFonts w:ascii="Arial CYR" w:eastAsia="Times New Roman" w:hAnsi="Arial CYR" w:cs="Arial CYR"/>
          <w:sz w:val="20"/>
          <w:szCs w:val="20"/>
        </w:rPr>
        <w:t xml:space="preserve"> of the Licensing Regulation is the completion of the inspection (inspection) of the licensee and the execution of the inspection (inspection) act.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results of the administrative procedure are recorded by registering the act of verification (inspection) by the relevant territorial body.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 on renewal of a license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or refusal to renew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142. The basis for initiating an administrative procedure for making a decision on renewal of a license or on refusal to renew a license is the completion of a verification of the reliability of information about changes in circumstances (elimination of violations) that led to the suspension of the license. The draft decision on the renewal of the license shall indicate the details of the certificate of inspection (inspection) </w:t>
      </w:r>
      <w:r w:rsidRPr="00EC2399">
        <w:rPr>
          <w:rFonts w:ascii="Arial CYR" w:eastAsia="Times New Roman" w:hAnsi="Arial CYR" w:cs="Arial CYR"/>
          <w:sz w:val="20"/>
          <w:szCs w:val="20"/>
        </w:rPr>
        <w:lastRenderedPageBreak/>
        <w:t xml:space="preserve">of the licensee, as well as the results of the inspection (inspection), confirming the change in circumstances (elimination of violations) that led to the suspension of the license on the grounds established in </w:t>
      </w:r>
      <w:hyperlink r:id="rId184" w:history="1">
        <w:r w:rsidRPr="00EC2399">
          <w:rPr>
            <w:rFonts w:ascii="Arial CYR" w:eastAsia="Times New Roman" w:hAnsi="Arial CYR" w:cs="Arial CYR"/>
            <w:color w:val="0000FF"/>
            <w:sz w:val="20"/>
            <w:szCs w:val="20"/>
            <w:u w:val="single"/>
          </w:rPr>
          <w:t>paragraphs 33</w:t>
        </w:r>
      </w:hyperlink>
      <w:r w:rsidRPr="00EC2399">
        <w:rPr>
          <w:rFonts w:ascii="Arial CYR" w:eastAsia="Times New Roman" w:hAnsi="Arial CYR" w:cs="Arial CYR"/>
          <w:sz w:val="20"/>
          <w:szCs w:val="20"/>
        </w:rPr>
        <w:t xml:space="preserve"> , </w:t>
      </w:r>
      <w:hyperlink r:id="rId185" w:history="1">
        <w:r w:rsidRPr="00EC2399">
          <w:rPr>
            <w:rFonts w:ascii="Arial CYR" w:eastAsia="Times New Roman" w:hAnsi="Arial CYR" w:cs="Arial CYR"/>
            <w:color w:val="0000FF"/>
            <w:sz w:val="20"/>
            <w:szCs w:val="20"/>
            <w:u w:val="single"/>
          </w:rPr>
          <w:t>34 of the</w:t>
        </w:r>
      </w:hyperlink>
      <w:r w:rsidRPr="00EC2399">
        <w:rPr>
          <w:rFonts w:ascii="Arial CYR" w:eastAsia="Times New Roman" w:hAnsi="Arial CYR" w:cs="Arial CYR"/>
          <w:sz w:val="20"/>
          <w:szCs w:val="20"/>
        </w:rPr>
        <w:t xml:space="preserve"> Regulation on licensing, and The date on which the license is renewed.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143. The draft decision on the renewal of the license is executed in two copies, one of which on the last sheet is endorsed by the executors, the head of the responsible unit, signed by the deputy head of Rostekhnadzor (or the deputy head of the corresponding territorial body of Rostekhnadzor) and submitted for approval: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central office of Rostekhnadzor - to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territorial authority - to the head of the territorial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143 as amended by </w:t>
      </w:r>
      <w:hyperlink r:id="rId18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144. The responsible unit provides: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approval of the decision to renew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central office of Rostekhnadzor -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territorial body of Rostekhnadzor - the head of the corresponding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certification of the approved decision to renew the license with the official seal of Rostekhnadzor or the corresponding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Two copies of the approved decision to renew the license are sent by the responsible unit with a cover letter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responsible unit submits to the coordinating unit an electronic copy of the specified document.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144 as amended by </w:t>
      </w:r>
      <w:hyperlink r:id="rId18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145. The coordinating unit assigns a registration number to the approved decision to renew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license is deemed renewed after Rostekhnadzor makes this decision, and within 3 working days from the date of its adoption, the coordinating unit informs the licensee and the authorities to whom information was sent about the suspension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At the same time, the coordinating unit sends a photocopy of the indicated solution: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licensing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responsible unit of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appropriate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licensing services by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appropriate structural unit of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146. The application form for renewal of a license is given in </w:t>
      </w:r>
      <w:hyperlink r:id="rId188" w:history="1">
        <w:r w:rsidRPr="00EC2399">
          <w:rPr>
            <w:rFonts w:ascii="Arial CYR" w:eastAsia="Times New Roman" w:hAnsi="Arial CYR" w:cs="Arial CYR"/>
            <w:color w:val="0000FF"/>
            <w:sz w:val="20"/>
            <w:szCs w:val="20"/>
            <w:u w:val="single"/>
          </w:rPr>
          <w:t>Appendix N 19</w:t>
        </w:r>
      </w:hyperlink>
      <w:r w:rsidRPr="00EC2399">
        <w:rPr>
          <w:rFonts w:ascii="Arial CYR" w:eastAsia="Times New Roman" w:hAnsi="Arial CYR" w:cs="Arial CYR"/>
          <w:sz w:val="20"/>
          <w:szCs w:val="20"/>
        </w:rPr>
        <w:t xml:space="preserve"> to these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147. The form of the decision on renewal of the license is given in </w:t>
      </w:r>
      <w:hyperlink r:id="rId189" w:history="1">
        <w:r w:rsidRPr="00EC2399">
          <w:rPr>
            <w:rFonts w:ascii="Arial CYR" w:eastAsia="Times New Roman" w:hAnsi="Arial CYR" w:cs="Arial CYR"/>
            <w:color w:val="0000FF"/>
            <w:sz w:val="20"/>
            <w:szCs w:val="20"/>
            <w:u w:val="single"/>
          </w:rPr>
          <w:t>Appendix N 20</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 of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Examination of a duplicate license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148. The basis for initiating the administrative procedure for considering an application for the issuance of a duplicate license is the receipt by the coordinating unit of the licensee's application for the issuance of a duplicate license in connection with:</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loss of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damage to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149. The licensee must submit an application for the issuance of a duplicate license within 5 business days from the date of the loss of the license or its damage.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150. The licensee has the right to indicate in the application for the issuance of a duplicate license information on the payment of the state fee for the provision of such a duplicate. In case of damage to the license, the application for issuing a duplicate license shall be accompanied by a damaged license form.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151. The official responsible for considering the application for the issuance of a duplicate license is the head of the coordinating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152. The head of the coordinating unit (or the person performing his duties) appoints executors to consider an application for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Registration of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153. The basis for initiating the administrative procedure for issuing a duplicate license is the completion of consideration of an application for the issuance of a duplicate license. The appointed performers assign the application a registration number in accordance with the procedure established in Rostekhnadzor and ensure that the following administrative actions are performed: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execution of a duplicate license indicating the details of the lost license on the license form and marked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Signing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Head of Rostekhnadzor - in the case of the provision of state licensing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head of the territorial authority - in the case of the provision of a state licensing service by the relevant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certification of a signed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official seal of Rostekhnadzor - in the case of the provision of state licensing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official seal of the territorial authority of Rostekhnadzor - in the case of the provision of state licensing services by the relevant territorial authority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(affixing the seal to the license and its copy is carried out by an employee of the structural unit to whom the official seal has been transferred for safekeeping);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coordination with the licensee of the time and place of issue of the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154. The administrative actions referred to in </w:t>
      </w:r>
      <w:hyperlink r:id="rId190" w:history="1">
        <w:r w:rsidRPr="00EC2399">
          <w:rPr>
            <w:rFonts w:ascii="Arial CYR" w:eastAsia="Times New Roman" w:hAnsi="Arial CYR" w:cs="Arial CYR"/>
            <w:color w:val="0000FF"/>
            <w:sz w:val="20"/>
            <w:szCs w:val="20"/>
            <w:u w:val="single"/>
          </w:rPr>
          <w:t>paragraph 153 of these</w:t>
        </w:r>
      </w:hyperlink>
      <w:r w:rsidRPr="00EC2399">
        <w:rPr>
          <w:rFonts w:ascii="Arial CYR" w:eastAsia="Times New Roman" w:hAnsi="Arial CYR" w:cs="Arial CYR"/>
          <w:sz w:val="20"/>
          <w:szCs w:val="20"/>
        </w:rPr>
        <w:t xml:space="preserve"> Regulations are performed within 3 business days from the date of receipt of the application for the issuance of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 of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155. The basis for initiating the administrative procedure for providing a duplicate license is the completion of the duplicate license. A duplicate license is issued to the representative of the licensee against signature after the submission of a document confirming his right to receive a duplicate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156. The application form for issuing a duplicate license is given in </w:t>
      </w:r>
      <w:hyperlink r:id="rId191" w:history="1">
        <w:r w:rsidRPr="00EC2399">
          <w:rPr>
            <w:rFonts w:ascii="Arial CYR" w:eastAsia="Times New Roman" w:hAnsi="Arial CYR" w:cs="Arial CYR"/>
            <w:color w:val="0000FF"/>
            <w:sz w:val="20"/>
            <w:szCs w:val="20"/>
            <w:u w:val="single"/>
          </w:rPr>
          <w:t>Appendix N 21</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Amendments to the DDL at the request of the licensee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due to the need for changes included in the DDL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safety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nuclear facilities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(or) licensed type of activity,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or in connection with the exception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UL points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and registration of application for deposit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changes to</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157. The basis for initiating the administrative procedure for the consideration and registration of an application for amending the regulatory approval for the need to amend the documents included in the regulatory approval justifying the safety of nuclear facilities and (or) the licensed type of activity, or due to the exclusion of the completed regulatory advice , is the receipt by the coordinating unit of the application from the licensee along with the attached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158. To make changes to the DDL, the licensee submits to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an application for amending the DDL outlining the amendment;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sets of documents justifying the safety of a nuclear installation, radiation source, storage facility and (or) licensed type of activity in connection with the planned change.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It is allowed to submit one set of documents on paper and 2 sets of documents on 2 electronic media (one set of documents on each electronic medium). Requirements for the execution of sets of documents in case of their submission on electronic media are established in </w:t>
      </w:r>
      <w:hyperlink r:id="rId192"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these Regulations. At the same time, the licensee ensures that the content of the set of documents on paper is consistent with the content of sets of documents on electronic media.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159. Within three working days from the date of receipt of the application for amendments to the FDA, the coordinating unit assigns it a registration number in accordance with the procedure established in Rostekhnadzor and sends it, together with the attached documents, to the responsible unit (indicating the registration number assigned to the application) with an accompanying memorandum signed by the head of the coordinating unit (or by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160. The form of the licensee's application for amending the URL is given in </w:t>
      </w:r>
      <w:hyperlink r:id="rId193" w:history="1">
        <w:r w:rsidRPr="00EC2399">
          <w:rPr>
            <w:rFonts w:ascii="Arial CYR" w:eastAsia="Times New Roman" w:hAnsi="Arial CYR" w:cs="Arial CYR"/>
            <w:color w:val="0000FF"/>
            <w:sz w:val="20"/>
            <w:szCs w:val="20"/>
            <w:u w:val="single"/>
          </w:rPr>
          <w:t>Appendix N 13</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documents submitted for submission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changes to the DDL, including verification of the accuracy of the information,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contained in the submitted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161. The basis for initiating the administrative procedure for reviewing documents submitted for amending the DDL, including verification of the accuracy of the information contained in the submitted documents, is the receipt of the application along with the attached documents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On the initiative of the licensee, consideration of documents submitted for amending the DDL may be suspended for the period specified in the written request of the licensee, or terminated when the licensee withdraws the application for amending the DDL.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9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In the process of reviewing the documents submitted for making changes to the UL, on the initiative of the licensee, before approval of the expert opinion, additional documents may be submitted regarding the safety of the nuclear facility and (or) the licensed type of activity in the field of atomic energy use with the planned change, to the address responsible department with notification to the licensee of the coordinating unit. Based on the submitted additional documents, the responsible unit makes the appropriate changes to the task for the examination (examination of the safety case).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9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162. The official responsible for the consideration of documents submitted for amending the DDL is the head of the responsible unit (or the person performing his duties), who appoints executors to consider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163. The procedure for reviewing documents submitted for amendments to the DDL, including verification of the accuracy of the information contained in these documents, is similar to the procedure for reviewing documents submitted for a license and is carried out in accordance with </w:t>
      </w:r>
      <w:hyperlink r:id="rId196" w:history="1">
        <w:r w:rsidRPr="00EC2399">
          <w:rPr>
            <w:rFonts w:ascii="Arial CYR" w:eastAsia="Times New Roman" w:hAnsi="Arial CYR" w:cs="Arial CYR"/>
            <w:color w:val="0000FF"/>
            <w:sz w:val="20"/>
            <w:szCs w:val="20"/>
            <w:u w:val="single"/>
          </w:rPr>
          <w:t>paragraphs 57</w:t>
        </w:r>
      </w:hyperlink>
      <w:r w:rsidRPr="00EC2399">
        <w:rPr>
          <w:rFonts w:ascii="Arial CYR" w:eastAsia="Times New Roman" w:hAnsi="Arial CYR" w:cs="Arial CYR"/>
          <w:sz w:val="20"/>
          <w:szCs w:val="20"/>
        </w:rPr>
        <w:t xml:space="preserve"> to </w:t>
      </w:r>
      <w:hyperlink r:id="rId197" w:history="1">
        <w:r w:rsidRPr="00EC2399">
          <w:rPr>
            <w:rFonts w:ascii="Arial CYR" w:eastAsia="Times New Roman" w:hAnsi="Arial CYR" w:cs="Arial CYR"/>
            <w:color w:val="0000FF"/>
            <w:sz w:val="20"/>
            <w:szCs w:val="20"/>
            <w:u w:val="single"/>
          </w:rPr>
          <w:t>79 of the</w:t>
        </w:r>
      </w:hyperlink>
      <w:r w:rsidRPr="00EC2399">
        <w:rPr>
          <w:rFonts w:ascii="Arial CYR" w:eastAsia="Times New Roman" w:hAnsi="Arial CYR" w:cs="Arial CYR"/>
          <w:sz w:val="20"/>
          <w:szCs w:val="20"/>
        </w:rPr>
        <w:t xml:space="preserv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An inspection (inspection) is carried out if, when the responsible unit examined the documents substantiating the safety of the nuclear facility and (or) the licensed type of activity in the field of atomic energy use in connection with the planned change, the need to establish directly at the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9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possibility for the licensee to carry out licensed activities in compliance with the requirements for ensuring the safety of the facility in connection with the planned change in the regulatory approval;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19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conformity of the actual state of the facility, its systems and elements with the requirements of the legislation of the Russian Federation, federal norms and rules in the field of atomic energy use, the current level of development of science, technology and production, taking into account the planned change in UL.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20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other cases, verification (inspection) is not carried out.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(the paragraph was introduced by the </w:t>
      </w:r>
      <w:hyperlink r:id="rId20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164. At the initiative of the licensee, consideration of documents submitted for amending the DDL may be suspended for the period specified in the written request of the licensee, or terminated when the licensee withdraws the application for amending the DDL.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Decision-making on amending the DDL or on refusal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amending the DDL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165. The basis for initiating an administrative procedure for making a decision on making changes to the DDL or to refuse to make a change in the DDL is the entry into the responsible unit of an expert report and an inspection (inspection) report drawn up in the established procedure (if the inspection (inspection) was carried out)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166. The official responsible for deciding whether to amend the FDA or to refuse to amend the FDA is: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the territorial authority - in the case of the provision of public services by the relevant territorial authority.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167. The official responsible for preparing a draft decision on amending the DDL or on refusing to amend the DDL is the head of the responsible unit (or the person performing his duties), who appoints executors to prepare a draft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to amend or to refuse to make changes to the regulatory approval is made within 30 working days from the date of completion of the safety review (safety justification examination) of the nuclear facility and (or) licensed type of activity, taking into account the amendments.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decision shall include information on the results and details of the inspection (inspection) act (if the inspection (inspection) was carried out), on the results and details of the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168. The draft decision on amending the DDL or on refusal to amend the DDL is executed in two copies, one of which must be endorsed by the executors on the last sheet, and signed by the head of the responsible unit (or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169. When preparing a draft decision on amending the DDL, the responsible unit prepares the amendment of the DDL, which is executed in two copies and signed by the head of the responsible unit (or by the person performing his duties), one copy of the change of the DDL is endorsed by the executors on the last sheet.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170. The decision to amend the DDL or to refuse to amend the DDL shall be approved: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deputy head of the territorial body or by the person performing his duties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171. In order to approve a decision on amending the DDL, the responsible documents are prepared by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draft decision on amending the DDL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draft amendment of the URL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These documents are submitted for consideration: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deputy head of the territorial body or the person acting as him,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172. In order to approve the decision on refusal to amend the DDL, the responsible unit prepares a draft decision on refusal to amend the DDL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specified document is submitted for approval: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Deputy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deputy head of the territorial body or the person acting as him,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173. The decision to refuse to amend the DDL is made on the grounds and criteria established in </w:t>
      </w:r>
      <w:hyperlink r:id="rId202" w:history="1">
        <w:r w:rsidRPr="00EC2399">
          <w:rPr>
            <w:rFonts w:ascii="Arial CYR" w:eastAsia="Times New Roman" w:hAnsi="Arial CYR" w:cs="Arial CYR"/>
            <w:color w:val="0000FF"/>
            <w:sz w:val="20"/>
            <w:szCs w:val="20"/>
            <w:u w:val="single"/>
          </w:rPr>
          <w:t>paragraphs 91</w:t>
        </w:r>
      </w:hyperlink>
      <w:r w:rsidRPr="00EC2399">
        <w:rPr>
          <w:rFonts w:ascii="Arial CYR" w:eastAsia="Times New Roman" w:hAnsi="Arial CYR" w:cs="Arial CYR"/>
          <w:sz w:val="20"/>
          <w:szCs w:val="20"/>
        </w:rPr>
        <w:t xml:space="preserve"> and </w:t>
      </w:r>
      <w:hyperlink r:id="rId203" w:history="1">
        <w:r w:rsidRPr="00EC2399">
          <w:rPr>
            <w:rFonts w:ascii="Arial CYR" w:eastAsia="Times New Roman" w:hAnsi="Arial CYR" w:cs="Arial CYR"/>
            <w:color w:val="0000FF"/>
            <w:sz w:val="20"/>
            <w:szCs w:val="20"/>
            <w:u w:val="single"/>
          </w:rPr>
          <w:t>92 of these</w:t>
        </w:r>
      </w:hyperlink>
      <w:r w:rsidRPr="00EC2399">
        <w:rPr>
          <w:rFonts w:ascii="Arial CYR" w:eastAsia="Times New Roman" w:hAnsi="Arial CYR" w:cs="Arial CYR"/>
          <w:sz w:val="20"/>
          <w:szCs w:val="20"/>
        </w:rPr>
        <w:t xml:space="preserve">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174. The result of the administrative procedure for deciding whether to amend the FDA or to refuse to amend the FDA is an approved decision to amend the FDA or to refuse to amend the FDA.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175. Transfer of the result of the administrative procedure for making a decision on amending the DDL or on refusing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In the event that a decision is made to amend the LDS, the responsible unit within 3 business days from the date of approval of the decision to amend the LDS: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notifies the licensee in writing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ensures the transfer of the draft amendment to the DDL (2 copies with the application of the approved decision on making changes to the DDL) for approval: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head of Rostekhnadzor - in the case of the provision of public services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the head of the territorial body - in the case of the provision of public services by the relevant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Designated performers assign serial numbers to the approved decision and the approved change to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In the case of the provision of public services by the central office of Rostekhnadzor, the responsible unit provides: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approval of 2 copies of the amendment of the RFL by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certification of 2 copies of the amendment to the official stamp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In the case of the provision of public services by the relevant territorial body of Rostekhnadzor, the responsible unit provides: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approval of 2 copies of the amendment of the RFL by the head of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certification of 2 copies of the amendment to the official stamp of the territorial body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After the approval of the change of the DDL, the responsible unit shall send to the coordinating unit with a cover letter: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Approved decision on amending the DDL (in 2 copies);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Approved amendment of the FDA (in 2 copies).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At the same time, the responsible unit submits electronic copies of these documents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If a decision is made to refuse to make changes to the DDL, the responsible unit within 3 business days from the date of approval of the decision to refuse to make changes to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 notifies the licensee in writing of the decision to refuse to amend the DDL (the justified reason for the refusal is indicated in accordance with </w:t>
      </w:r>
      <w:hyperlink r:id="rId204" w:history="1">
        <w:r w:rsidRPr="00EC2399">
          <w:rPr>
            <w:rFonts w:ascii="Arial CYR" w:eastAsia="Times New Roman" w:hAnsi="Arial CYR" w:cs="Arial CYR"/>
            <w:color w:val="0000FF"/>
            <w:sz w:val="20"/>
            <w:szCs w:val="20"/>
            <w:u w:val="single"/>
          </w:rPr>
          <w:t>paragraph 24</w:t>
        </w:r>
      </w:hyperlink>
      <w:r w:rsidRPr="00EC2399">
        <w:rPr>
          <w:rFonts w:ascii="Arial CYR" w:eastAsia="Times New Roman" w:hAnsi="Arial CYR" w:cs="Arial CYR"/>
          <w:sz w:val="20"/>
          <w:szCs w:val="20"/>
        </w:rPr>
        <w:t xml:space="preserve"> of the Licensing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sends to the coordinating unit a visa copy of the decision to refuse to make changes to the DDL with an accompanying memo (at the same time, the responsible unit sends an electronic copy of the specified document to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responsible unit stores: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the decision to amend the DDL - during the license term and 1 year after the license expiration date;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decision on refusal to amend the DDL - within 1 year after its adoption.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 175 as amended by </w:t>
      </w:r>
      <w:hyperlink r:id="rId20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176. The results of the administrative procedure for deciding whether or not to make amendments to the DDL are recorded by registering the approved decision to make or to refuse to amend the DDL in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177. The form of the decision on amending the DDL is given in </w:t>
      </w:r>
      <w:hyperlink r:id="rId206" w:history="1">
        <w:r w:rsidRPr="00EC2399">
          <w:rPr>
            <w:rFonts w:ascii="Arial CYR" w:eastAsia="Times New Roman" w:hAnsi="Arial CYR" w:cs="Arial CYR"/>
            <w:color w:val="0000FF"/>
            <w:sz w:val="20"/>
            <w:szCs w:val="20"/>
            <w:u w:val="single"/>
          </w:rPr>
          <w:t>Appendix N 14</w:t>
        </w:r>
      </w:hyperlink>
      <w:r w:rsidRPr="00EC2399">
        <w:rPr>
          <w:rFonts w:ascii="Arial CYR" w:eastAsia="Times New Roman" w:hAnsi="Arial CYR" w:cs="Arial CYR"/>
          <w:sz w:val="20"/>
          <w:szCs w:val="20"/>
        </w:rPr>
        <w:t xml:space="preserve"> to the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Submitting a change to the URL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178. The basis for the beginning of the administrative procedure for submitting a change to the DDL is the receipt of the following documents in the established order in the coordinating unit (with an accompanying memo from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an approved decision to amend the DDL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approved change in the DDL (in 2 copies).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2 as amended by </w:t>
      </w:r>
      <w:hyperlink r:id="rId20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179. A change in the FDA is documented by Rostechnadzor and issued to the licensee within 20 business days from the date of approval of the decision to amend the FDA.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180. The official responsible for organizing the work on submitting the amendment of the DDL, including its registration and execution, is the head of the coordinating unit (or the person performing his duties), who appoints executors to perform this administrative procedure.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181. Lost force. - </w:t>
      </w:r>
      <w:hyperlink r:id="rId20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 The coordinating unit shall ensure the agreement with the licensee of the time and place of issuance of the amendment of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receiving notification of a decision on making changes to the DDL, the licensee specifies by telephone the employee of the coordinating unit responsible for processing and submitting the change of the URL, the state of readiness to change the URL, the date and time of its receipt.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time for receipt of a change in the FDA should be set in such a way as to exclude the waiting for representatives of licensees and the formation of a queue. The duration of the amendment of the URL should not exceed 15 minutes.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183. The results of the administrative procedure provided </w:t>
      </w:r>
      <w:hyperlink r:id="rId209" w:history="1">
        <w:r w:rsidRPr="00EC2399">
          <w:rPr>
            <w:rFonts w:ascii="Arial CYR" w:eastAsia="Times New Roman" w:hAnsi="Arial CYR" w:cs="Arial CYR"/>
            <w:color w:val="0000FF"/>
            <w:sz w:val="20"/>
            <w:szCs w:val="20"/>
            <w:u w:val="single"/>
          </w:rPr>
          <w:t>for</w:t>
        </w:r>
      </w:hyperlink>
      <w:r w:rsidRPr="00EC2399">
        <w:rPr>
          <w:rFonts w:ascii="Arial CYR" w:eastAsia="Times New Roman" w:hAnsi="Arial CYR" w:cs="Arial CYR"/>
          <w:sz w:val="20"/>
          <w:szCs w:val="20"/>
        </w:rPr>
        <w:t xml:space="preserve"> in </w:t>
      </w:r>
      <w:hyperlink r:id="rId210" w:history="1">
        <w:r w:rsidRPr="00EC2399">
          <w:rPr>
            <w:rFonts w:ascii="Arial CYR" w:eastAsia="Times New Roman" w:hAnsi="Arial CYR" w:cs="Arial CYR"/>
            <w:color w:val="0000FF"/>
            <w:sz w:val="20"/>
            <w:szCs w:val="20"/>
            <w:u w:val="single"/>
          </w:rPr>
          <w:t>paragraphs 178</w:t>
        </w:r>
      </w:hyperlink>
      <w:r w:rsidRPr="00EC2399">
        <w:rPr>
          <w:rFonts w:ascii="Arial CYR" w:eastAsia="Times New Roman" w:hAnsi="Arial CYR" w:cs="Arial CYR"/>
          <w:sz w:val="20"/>
          <w:szCs w:val="20"/>
        </w:rPr>
        <w:t xml:space="preserve"> to </w:t>
      </w:r>
      <w:hyperlink r:id="rId211" w:history="1">
        <w:r w:rsidRPr="00EC2399">
          <w:rPr>
            <w:rFonts w:ascii="Arial CYR" w:eastAsia="Times New Roman" w:hAnsi="Arial CYR" w:cs="Arial CYR"/>
            <w:color w:val="0000FF"/>
            <w:sz w:val="20"/>
            <w:szCs w:val="20"/>
            <w:u w:val="single"/>
          </w:rPr>
          <w:t>182 of the</w:t>
        </w:r>
      </w:hyperlink>
      <w:r w:rsidRPr="00EC2399">
        <w:rPr>
          <w:rFonts w:ascii="Arial CYR" w:eastAsia="Times New Roman" w:hAnsi="Arial CYR" w:cs="Arial CYR"/>
          <w:sz w:val="20"/>
          <w:szCs w:val="20"/>
        </w:rPr>
        <w:t xml:space="preserve"> Rules are recorded by registering the approved change in the FDA in the coordinating unit in the prescribed manner.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184. A change in the FDA is issued by the coordinating unit to the representative of the licensee against receipt upon presentation of a document confirming the right of the representative of the licensee to receive a change in the FDA.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185. In the case of the provision of public services by the central office of Rostekhnadzor, a change in the FDA is issued by the coordinating unit to the representative of the licensee with a cover letter signed by the head of the coordinating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the change is submitted, the coordinating unit simultaneously sends with the cover letter: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copy of the decision to amend the DDL, a photocopy of the change of the DDL -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a photocopy of the change of the DDL - to the territorial authority (at the place of registration of the licensee) for accounting during state supervision and monitoring compliance with the terms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186. In the case of the provision of a public service by a territorial body, a change in the FDA is issued by the coordinating unit to the representative of the licensee with a cover letter signed by the head of the territorial body (or an official authorized by him).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After submitting the amendment, the photocopy of the change is sent: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coordinating unit -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by the head of the territorial authority (or an official authorized by him) - to the appropriate structural unit of the territorial authority to take into account when conducting state supervision and monitoring compliance with the terms of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187. The submission of changes to the DDL in electronic form is not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188. In the coordinating unit during the license validity period, as well as within 1 year after the license expiration, are stored: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an approved visa copy of the decision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a visa copy of the change of the URL;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a document confirming the right of the representative of the licensee to receive changes to the URL.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189. In the responsible unit during the license validity period, as well as within 1 year after the license expiration, are stored: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 copy of the decision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a photocopy of the change in the URL;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an application for amending the DDL, together with the documents submitted by the licensee to amend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expert opinion;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an act of verification (inspection) (if verification (inspection) was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190. The form for amending the URL is given in </w:t>
      </w:r>
      <w:hyperlink r:id="rId212" w:history="1">
        <w:r w:rsidRPr="00EC2399">
          <w:rPr>
            <w:rFonts w:ascii="Arial CYR" w:eastAsia="Times New Roman" w:hAnsi="Arial CYR" w:cs="Arial CYR"/>
            <w:color w:val="0000FF"/>
            <w:sz w:val="20"/>
            <w:szCs w:val="20"/>
            <w:u w:val="single"/>
          </w:rPr>
          <w:t>Appendix N 15</w:t>
        </w:r>
      </w:hyperlink>
      <w:r w:rsidRPr="00EC2399">
        <w:rPr>
          <w:rFonts w:ascii="Arial CYR" w:eastAsia="Times New Roman" w:hAnsi="Arial CYR" w:cs="Arial CYR"/>
          <w:sz w:val="20"/>
          <w:szCs w:val="20"/>
        </w:rPr>
        <w:t xml:space="preserve"> to the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Amendments to the DDL based on the results of the PSA</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an application for amending the DDL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according to the PSB</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191. The basis for initiating the administrative procedure for considering an application for amending the DDL based on the results of the PSA is an application to the coordinating unit along with the attached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 accordance with </w:t>
      </w:r>
      <w:hyperlink r:id="rId213" w:history="1">
        <w:r w:rsidRPr="00EC2399">
          <w:rPr>
            <w:rFonts w:ascii="Arial CYR" w:eastAsia="Times New Roman" w:hAnsi="Arial CYR" w:cs="Arial CYR"/>
            <w:color w:val="0000FF"/>
            <w:sz w:val="20"/>
            <w:szCs w:val="20"/>
            <w:u w:val="single"/>
          </w:rPr>
          <w:t>paragraph 30 of the</w:t>
        </w:r>
      </w:hyperlink>
      <w:r w:rsidRPr="00EC2399">
        <w:rPr>
          <w:rFonts w:ascii="Arial CYR" w:eastAsia="Times New Roman" w:hAnsi="Arial CYR" w:cs="Arial CYR"/>
          <w:sz w:val="20"/>
          <w:szCs w:val="20"/>
        </w:rPr>
        <w:t xml:space="preserve"> Regulation on Licensing, in order to make changes to the DDL, the licensee submits to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an application for amending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3 sets of documents containing the results of the PSA and substantiating the safety of the operation of a nuclear installation,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It is allowed to submit one set of documents on paper and 2 sets of documents on electronic media (one set of documents on each electronic medium). Requirements for the execution of sets of documents in case of their submission on electronic media are established in </w:t>
      </w:r>
      <w:hyperlink r:id="rId214"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 Rules. At the same time, the licensee ensures that the content of the set of documents on paper is consistent with the content of sets of documents on electronic media.</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192. The coordinating unit is reviewing the application for amending the URL with the attached documents containing the results of the PSA, with a preliminary check of the list of these documents and compliance with the established rules for their design.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193. When performing a preliminary check of the list of documents containing the results of the PSA and complying with the established rules for their execution, it is established that the list of documents submitted complies with the requirements for the composition of the documents containing the results of the PSA as established in </w:t>
      </w:r>
      <w:hyperlink r:id="rId215" w:history="1">
        <w:r w:rsidRPr="00EC2399">
          <w:rPr>
            <w:rFonts w:ascii="Arial CYR" w:eastAsia="Times New Roman" w:hAnsi="Arial CYR" w:cs="Arial CYR"/>
            <w:color w:val="0000FF"/>
            <w:sz w:val="20"/>
            <w:szCs w:val="20"/>
            <w:u w:val="single"/>
          </w:rPr>
          <w:t>Appendix N 5</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194. The chief responsible for considering the application for amending the DDL and the documents submitted for amending the DDL (containing the results of the FSN), including a preliminary check of the list of documents containing the results of the FSB attached to the application and compliance with the established rules for their execution, is the head coordinating unit (or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195. The head of the coordinating unit (or the person performing his duties) appoints executors to review the application and preliminary check the application for amending the DDL and documents containing the results of the PSA submitted for amending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196. On the day of receipt of the coordinating unit, the application is assigned a registration number in accordance with the procedure established in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executors review the application for amending the URL, including a preliminary check of the list of documents attached to the application (containing the results of the PSA), and compliance with the established rules for their design. The duration of consideration of the application for amending the URL, including a preliminary check of the list of documents attached to the application (containing the results of the PSA), and compliance with the rules for their preparation established by the legislation of the Russian Federation, should not exceed 15 working days from the date of its registration.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Within the specified period, the licensee is obliged to submit the missing documents or to eliminate the violations committed during the execution of the application for changing the URL and the documents containing the results of the FSA attached to the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Decision-making on consideration of documents (containing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FSP results) submitted for amendment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UDL, or decisions to refuse consideration of these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197. The basis for initiating an administrative procedure for making a decision on consideration of documents (containing the results of the PSA) submitted for amending the URL, or a decision not to consider these documents, is the completion of the consideration of the application for amending the URL on the results of the PSA, including preliminary verification a list of documents attached to the application (containing the results of the PSA) and compliance with the established rules for their design. The grounds for making a decision on the refusal to consider documents submitted for amending the DDL and containing the results of the PSA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 violations of the requirements for the composition of documents containing the results of the PSA established in </w:t>
      </w:r>
      <w:hyperlink r:id="rId216" w:history="1">
        <w:r w:rsidRPr="00EC2399">
          <w:rPr>
            <w:rFonts w:ascii="Arial CYR" w:eastAsia="Times New Roman" w:hAnsi="Arial CYR" w:cs="Arial CYR"/>
            <w:color w:val="0000FF"/>
            <w:sz w:val="20"/>
            <w:szCs w:val="20"/>
            <w:u w:val="single"/>
          </w:rPr>
          <w:t>Appendix N 5</w:t>
        </w:r>
      </w:hyperlink>
      <w:r w:rsidRPr="00EC2399">
        <w:rPr>
          <w:rFonts w:ascii="Arial CYR" w:eastAsia="Times New Roman" w:hAnsi="Arial CYR" w:cs="Arial CYR"/>
          <w:sz w:val="20"/>
          <w:szCs w:val="20"/>
        </w:rPr>
        <w:t xml:space="preserve"> to the Rules revealed by the preliminary check of the list of documents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2) revealed violations of the requirements for paperwork on electronic media (if any), established in </w:t>
      </w:r>
      <w:hyperlink r:id="rId217"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discrepancy between the content of documents presented on electronic media (if any), the content of documents on paper.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198. The criteria for making a decision to refuse to consider documents attached to the application (containing the results of the PSA) 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 the absence of one or more documents from the number required in </w:t>
      </w:r>
      <w:hyperlink r:id="rId218" w:history="1">
        <w:r w:rsidRPr="00EC2399">
          <w:rPr>
            <w:rFonts w:ascii="Arial CYR" w:eastAsia="Times New Roman" w:hAnsi="Arial CYR" w:cs="Arial CYR"/>
            <w:color w:val="0000FF"/>
            <w:sz w:val="20"/>
            <w:szCs w:val="20"/>
            <w:u w:val="single"/>
          </w:rPr>
          <w:t>Appendix N 5</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 the submission by the licensee of sets of documents containing the results of the PSA, in an amount less than provided for in subparagraph 2 of </w:t>
      </w:r>
      <w:hyperlink r:id="rId219" w:history="1">
        <w:r w:rsidRPr="00EC2399">
          <w:rPr>
            <w:rFonts w:ascii="Arial CYR" w:eastAsia="Times New Roman" w:hAnsi="Arial CYR" w:cs="Arial CYR"/>
            <w:color w:val="0000FF"/>
            <w:sz w:val="20"/>
            <w:szCs w:val="20"/>
            <w:u w:val="single"/>
          </w:rPr>
          <w:t>paragraph 192 of the</w:t>
        </w:r>
      </w:hyperlink>
      <w:r w:rsidRPr="00EC2399">
        <w:rPr>
          <w:rFonts w:ascii="Arial CYR" w:eastAsia="Times New Roman" w:hAnsi="Arial CYR" w:cs="Arial CYR"/>
          <w:sz w:val="20"/>
          <w:szCs w:val="20"/>
        </w:rPr>
        <w:t xml:space="preserv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 the presence of one or more documents (from the number provided for in </w:t>
      </w:r>
      <w:hyperlink r:id="rId220" w:history="1">
        <w:r w:rsidRPr="00EC2399">
          <w:rPr>
            <w:rFonts w:ascii="Arial CYR" w:eastAsia="Times New Roman" w:hAnsi="Arial CYR" w:cs="Arial CYR"/>
            <w:color w:val="0000FF"/>
            <w:sz w:val="20"/>
            <w:szCs w:val="20"/>
            <w:u w:val="single"/>
          </w:rPr>
          <w:t>Appendix N 5</w:t>
        </w:r>
      </w:hyperlink>
      <w:r w:rsidRPr="00EC2399">
        <w:rPr>
          <w:rFonts w:ascii="Arial CYR" w:eastAsia="Times New Roman" w:hAnsi="Arial CYR" w:cs="Arial CYR"/>
          <w:sz w:val="20"/>
          <w:szCs w:val="20"/>
        </w:rPr>
        <w:t xml:space="preserve"> to the Rules) submitted for amending the DDL, not certified by the signature of the head of the permanent executive body of a legal entity or another person authorized to act on behalf of this legal entity;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 the presence of one or more documents on electronic media (if any), drawn up in violation of the requirements established in </w:t>
      </w:r>
      <w:hyperlink r:id="rId221" w:history="1">
        <w:r w:rsidRPr="00EC2399">
          <w:rPr>
            <w:rFonts w:ascii="Arial CYR" w:eastAsia="Times New Roman" w:hAnsi="Arial CYR" w:cs="Arial CYR"/>
            <w:color w:val="0000FF"/>
            <w:sz w:val="20"/>
            <w:szCs w:val="20"/>
            <w:u w:val="single"/>
          </w:rPr>
          <w:t>Appendix N 6</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presence of one or more documents presented on electronic media (if any), the content of which does not correspond to the content of documents on paper.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199. The result of the administrative procedure for making a decision on the consideration of documents (containing the results of the PSA) submitted for amending the DDL, or a decision to refuse consideration of these documents, is an approved decision on accepting for consideration the documents submitted for amending the DDL and containing results of the PSA (or refusal to consider these documents if, after 15 working days from the date of registration of the application, the licensee has not submitted the missing documents or is not eliminated violated ia allowed during the execution of the application for changing the URL and the documents attached to the application containing the results of the PSA). In the central office of Rostekhnadzor, the decision is approved by the head of the coordinating unit of the central office (or by the person performing his duties), and in the territorial body by the head of the coordinating unit of the territorial body or by an official authorized by the head of the territorial body.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200. The result of the administrative procedure for making a decision on the consideration of documents (containing the results of the PSA) submitted for amending the DDL, or a decision to refuse to consider these documents, is recorded by the coordinating unit registering the approved decision to accept for consideration (or the decision to refuse consideration) of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201. The application form for amending the DDL is given in </w:t>
      </w:r>
      <w:hyperlink r:id="rId222" w:history="1">
        <w:r w:rsidRPr="00EC2399">
          <w:rPr>
            <w:rFonts w:ascii="Arial CYR" w:eastAsia="Times New Roman" w:hAnsi="Arial CYR" w:cs="Arial CYR"/>
            <w:color w:val="0000FF"/>
            <w:sz w:val="20"/>
            <w:szCs w:val="20"/>
            <w:u w:val="single"/>
          </w:rPr>
          <w:t>Appendix N 13</w:t>
        </w:r>
      </w:hyperlink>
      <w:r w:rsidRPr="00EC2399">
        <w:rPr>
          <w:rFonts w:ascii="Arial CYR" w:eastAsia="Times New Roman" w:hAnsi="Arial CYR" w:cs="Arial CYR"/>
          <w:sz w:val="20"/>
          <w:szCs w:val="20"/>
        </w:rPr>
        <w:t xml:space="preserve"> to the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202. In case of approval of the decision to refuse consideration of the documents submitted for amending the DDL and containing the results of the PSA, the coordinating unit within 3 working days from the date of approval of the decision shall notify in writing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licensee (indicating the justified reason for the refusal);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Letters are signed by the head of the coordinating unit (or by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licensing services by the relevant territorial body, letters are signed by the head of the territorial body (or an official authorized by him).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203. In case of approval of the decision on acceptance for consideration of documents submitted for amending the DDL and containing the results of the PSA, the coordinating unit within 3 working days from the date of approval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a) notifies the licensee in writing of the decision;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sends the application and the documents attached to it with an accompanying memo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Letters (memos) are signed by the head of the coordinating unit (or by the person performing his duties).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 the case of the provision of state licensing services by the relevant territorial body, letters are signed by the head of the territorial body (or an official authorized by him).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Consideration of documents (containing the results of the PSA),</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submitted for amendment of the DDL, including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validation of the information contained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the submitted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204. The basis for initiating the administrative procedure for reviewing documents (containing the results of the PSA) submitted for amending the DDL, including verification of the accuracy of the information contained in the submitted documents, is the receipt of the application along with the attached documents to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205. At the initiative of the licensee, consideration of documents (containing the results of the PSA) submitted for amending the DDL may be suspended for the period specified in the written request of the licensee or terminated when the licensee withdraws the application for amending the DDL.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206. Further administrative actions are carried out in accordance with </w:t>
      </w:r>
      <w:hyperlink r:id="rId223" w:history="1">
        <w:r w:rsidRPr="00EC2399">
          <w:rPr>
            <w:rFonts w:ascii="Arial CYR" w:eastAsia="Times New Roman" w:hAnsi="Arial CYR" w:cs="Arial CYR"/>
            <w:color w:val="0000FF"/>
            <w:sz w:val="20"/>
            <w:szCs w:val="20"/>
            <w:u w:val="single"/>
          </w:rPr>
          <w:t>paragraphs 162</w:t>
        </w:r>
      </w:hyperlink>
      <w:r w:rsidRPr="00EC2399">
        <w:rPr>
          <w:rFonts w:ascii="Arial CYR" w:eastAsia="Times New Roman" w:hAnsi="Arial CYR" w:cs="Arial CYR"/>
          <w:sz w:val="20"/>
          <w:szCs w:val="20"/>
        </w:rPr>
        <w:t xml:space="preserve"> to </w:t>
      </w:r>
      <w:hyperlink r:id="rId224" w:history="1">
        <w:r w:rsidRPr="00EC2399">
          <w:rPr>
            <w:rFonts w:ascii="Arial CYR" w:eastAsia="Times New Roman" w:hAnsi="Arial CYR" w:cs="Arial CYR"/>
            <w:color w:val="0000FF"/>
            <w:sz w:val="20"/>
            <w:szCs w:val="20"/>
            <w:u w:val="single"/>
          </w:rPr>
          <w:t>164 of the</w:t>
        </w:r>
      </w:hyperlink>
      <w:r w:rsidRPr="00EC2399">
        <w:rPr>
          <w:rFonts w:ascii="Arial CYR" w:eastAsia="Times New Roman" w:hAnsi="Arial CYR" w:cs="Arial CYR"/>
          <w:sz w:val="20"/>
          <w:szCs w:val="20"/>
        </w:rPr>
        <w:t xml:space="preserv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Making a decision to amend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the DDL or on refusal to amend the DDL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according to the PSB</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207. The basis for initiating an administrative procedure for making a decision on making changes to the DDL or to refuse to make changes to the DDL based on the results of the PSA is the admission to the responsible unit of an expert report and an inspection (inspection) report drawn up in the established manner (if the inspection (inspection) ) was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208. Further administrative actions are carried out in accordance with </w:t>
      </w:r>
      <w:hyperlink r:id="rId225" w:history="1">
        <w:r w:rsidRPr="00EC2399">
          <w:rPr>
            <w:rFonts w:ascii="Arial CYR" w:eastAsia="Times New Roman" w:hAnsi="Arial CYR" w:cs="Arial CYR"/>
            <w:color w:val="0000FF"/>
            <w:sz w:val="20"/>
            <w:szCs w:val="20"/>
            <w:u w:val="single"/>
          </w:rPr>
          <w:t>paragraphs 166</w:t>
        </w:r>
      </w:hyperlink>
      <w:r w:rsidRPr="00EC2399">
        <w:rPr>
          <w:rFonts w:ascii="Arial CYR" w:eastAsia="Times New Roman" w:hAnsi="Arial CYR" w:cs="Arial CYR"/>
          <w:sz w:val="20"/>
          <w:szCs w:val="20"/>
        </w:rPr>
        <w:t xml:space="preserve"> to </w:t>
      </w:r>
      <w:hyperlink r:id="rId226" w:history="1">
        <w:r w:rsidRPr="00EC2399">
          <w:rPr>
            <w:rFonts w:ascii="Arial CYR" w:eastAsia="Times New Roman" w:hAnsi="Arial CYR" w:cs="Arial CYR"/>
            <w:color w:val="0000FF"/>
            <w:sz w:val="20"/>
            <w:szCs w:val="20"/>
            <w:u w:val="single"/>
          </w:rPr>
          <w:t>176 of the</w:t>
        </w:r>
      </w:hyperlink>
      <w:r w:rsidRPr="00EC2399">
        <w:rPr>
          <w:rFonts w:ascii="Arial CYR" w:eastAsia="Times New Roman" w:hAnsi="Arial CYR" w:cs="Arial CYR"/>
          <w:sz w:val="20"/>
          <w:szCs w:val="20"/>
        </w:rPr>
        <w:t xml:space="preserv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Submission of a change in the URL according to the results of the PSA</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209. The basis for initiating the administrative procedure for submitting changes to the DDL based on the results of the PSA is the receipt of the following documents in the established manner in the coordinating unit (with an accompanying memo from the responsible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approved decision to amend the DDL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changes to the DDL, signed by the head of the responsible unit (in duplicate).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210. Further administrative actions are carried out in accordance with </w:t>
      </w:r>
      <w:hyperlink r:id="rId227" w:history="1">
        <w:r w:rsidRPr="00EC2399">
          <w:rPr>
            <w:rFonts w:ascii="Arial CYR" w:eastAsia="Times New Roman" w:hAnsi="Arial CYR" w:cs="Arial CYR"/>
            <w:color w:val="0000FF"/>
            <w:sz w:val="20"/>
            <w:szCs w:val="20"/>
            <w:u w:val="single"/>
          </w:rPr>
          <w:t>paragraphs 179</w:t>
        </w:r>
      </w:hyperlink>
      <w:r w:rsidRPr="00EC2399">
        <w:rPr>
          <w:rFonts w:ascii="Arial CYR" w:eastAsia="Times New Roman" w:hAnsi="Arial CYR" w:cs="Arial CYR"/>
          <w:sz w:val="20"/>
          <w:szCs w:val="20"/>
        </w:rPr>
        <w:t xml:space="preserve"> to </w:t>
      </w:r>
      <w:hyperlink r:id="rId228" w:history="1">
        <w:r w:rsidRPr="00EC2399">
          <w:rPr>
            <w:rFonts w:ascii="Arial CYR" w:eastAsia="Times New Roman" w:hAnsi="Arial CYR" w:cs="Arial CYR"/>
            <w:color w:val="0000FF"/>
            <w:sz w:val="20"/>
            <w:szCs w:val="20"/>
            <w:u w:val="single"/>
          </w:rPr>
          <w:t>189 of the</w:t>
        </w:r>
      </w:hyperlink>
      <w:r w:rsidRPr="00EC2399">
        <w:rPr>
          <w:rFonts w:ascii="Arial CYR" w:eastAsia="Times New Roman" w:hAnsi="Arial CYR" w:cs="Arial CYR"/>
          <w:sz w:val="20"/>
          <w:szCs w:val="20"/>
        </w:rPr>
        <w:t xml:space="preserve"> Rules.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IV. Forms of control over the implementation of the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procedure for monitoring compliance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enforcement by senior officials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lastRenderedPageBreak/>
        <w:t>Regulations and other regulatory legal acts,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setting 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 as well as acceptance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their decisions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211. The current control in the coordinating and responsible units for compliance with and enforcement of the provisions of the Regulations and other regulatory legal acts that establish the requirements for the provision of public services is carried out by the heads (deputy heads) of the respective units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212. The current control is carried out by conducting by the chiefs (deputy chiefs) of the coordinating and responsible units of Rostekhnadzor inspections of compliance and execution by officials of the provisions of the Rules and other regulatory legal acts that establish the requirements for the provision of public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The order and frequency of planned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unscheduled checks on the completeness and quality of provision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services, including the procedure and forms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control over the completeness and quality of provision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213. Control over the completeness and quality of the provision of public services is carried out in the following forms: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conducting inspections in accordance with the orders (orders) of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consideration of appeals (complaints) to actions (inaction) of officials of the coordinating and responsible structural units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214. Inspections can be scheduled and unscheduled. The frequency of scheduled inspections is established by Rostechnadzor. During the audit, all issues related to the provision of public services (comprehensive inspections), or a separate issue related to the provision of public services (thematic inspections) can be considered. Verification is carried out on a specific appeal (complaint) of the license applicant /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215. Unscheduled inspections are carried out in connection with the verification of the elimination of previously identified violations of these Regulations, as well as in the case of applications (complaints) from the license applicant / licensee for actions (inaction) of Rostekhnadzor officials.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Responsibility of officials of Rostekhnadzor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for decisions and actions (inaction) taken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(implemented) by them during the provision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216. According to the results of the inspections, in case of violations of compliance with the provisions of the Regulations, the guilty officials of Rostekhnadzor are personally responsible for decisions and actions (inaction) taken during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personal responsibility of Rostekhnadzor officials is enshrined in the job regulations in accordance with the requirements of the legislation of the Russian Federation.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Provisions characterizing the requirements for the order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forms of control over the provision of state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services, including from citizens, their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associations and organizations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217. The control over the provision of public services, including from citizens, their associations and organizations, is carried out through the openness of Rostechnadzor when providing public services, obtaining complete, relevant and reliable information on the procedure for providing public services and the possibility of pre-trial consideration of appeals (complaints) to the process of obtaining public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V. Pre-trial (out-of-court) appeal procedure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decisions and actions (inaction) of Rostekhnadzor, as well as its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officials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218. The license applicant / licensee has the right to appeal against the actions and (or) inaction of Rostekhnadzor officials in pre-trial (out-of-court) order.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219. A license applicant / licensee may file a complaint on the grounds and in accordance with </w:t>
      </w:r>
      <w:hyperlink r:id="rId229" w:history="1">
        <w:r w:rsidRPr="00EC2399">
          <w:rPr>
            <w:rFonts w:ascii="Arial CYR" w:eastAsia="Times New Roman" w:hAnsi="Arial CYR" w:cs="Arial CYR"/>
            <w:color w:val="0000FF"/>
            <w:sz w:val="20"/>
            <w:szCs w:val="20"/>
            <w:u w:val="single"/>
          </w:rPr>
          <w:t>Articles 11.1</w:t>
        </w:r>
      </w:hyperlink>
      <w:r w:rsidRPr="00EC2399">
        <w:rPr>
          <w:rFonts w:ascii="Arial CYR" w:eastAsia="Times New Roman" w:hAnsi="Arial CYR" w:cs="Arial CYR"/>
          <w:sz w:val="20"/>
          <w:szCs w:val="20"/>
        </w:rPr>
        <w:t xml:space="preserve"> and </w:t>
      </w:r>
      <w:hyperlink r:id="rId230" w:history="1">
        <w:r w:rsidRPr="00EC2399">
          <w:rPr>
            <w:rFonts w:ascii="Arial CYR" w:eastAsia="Times New Roman" w:hAnsi="Arial CYR" w:cs="Arial CYR"/>
            <w:color w:val="0000FF"/>
            <w:sz w:val="20"/>
            <w:szCs w:val="20"/>
            <w:u w:val="single"/>
          </w:rPr>
          <w:t>11.2 of the</w:t>
        </w:r>
      </w:hyperlink>
      <w:r w:rsidRPr="00EC2399">
        <w:rPr>
          <w:rFonts w:ascii="Arial CYR" w:eastAsia="Times New Roman" w:hAnsi="Arial CYR" w:cs="Arial CYR"/>
          <w:sz w:val="20"/>
          <w:szCs w:val="20"/>
        </w:rPr>
        <w:t xml:space="preserve"> Federal Law "On the Organization of the Provision of State and Municipal Services", including in the following cases: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violation of the registration deadline for the request of the license applicant / licensee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violation of the term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requirements from the license applicant / licensee for documents not provided for by regulatory legal acts of the Russian Federation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refusal to accept documents from the applicant for the provision of which is provided for by regulatory legal acts of the Russian Federation for the provision of public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refusal to provide a public service, if the grounds for refusal are not provided for by federal laws and other regulatory legal acts of the Russian Federation adopted in accordance with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requirements from the license applicant / licensee for the provision of public services fees, not provided for by regulatory legal acts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refusal of Rostekhnadzor, an official of Rostekhnadzor to correct typos and errors in documents issued as a result of the provision of public services, or a violation of the deadline for such corrections.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220. The complaint is submitted in writing on paper or in electronic form to Rostekhnadzor. Complaints about decisions made by the deputy of Rostekhnadzor are considered directly by the head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221. The complaint can be sent by mail, using the Internet information and telecommunication network, the official website of Rostekhnadzor, the government service provider, YSPU, and can also be accepted at the personal appointment of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222. The complaint must contain: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name of the body providing the public service, the official of the body providing the public service, or the public servant whose decisions and actions (inaction) are appealed;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name, information about the location of the license applicant / licensee, as well as the contact telephone number (s), email address (s) (if any) and mailing address to which the response should be sent;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information about the appealed decisions and actions (inaction) of the body providing the public service, the official of the body providing the public service, or the public servant;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arguments on the basis of which the license applicant / licensee does not agree with the decision and action (inaction) of the body providing the public service, the official of the body providing the public service, </w:t>
      </w:r>
      <w:r w:rsidRPr="00EC2399">
        <w:rPr>
          <w:rFonts w:ascii="Arial CYR" w:eastAsia="Times New Roman" w:hAnsi="Arial CYR" w:cs="Arial CYR"/>
          <w:sz w:val="20"/>
          <w:szCs w:val="20"/>
        </w:rPr>
        <w:lastRenderedPageBreak/>
        <w:t>or the public servant. The license applicant / licensee may submit documents (if any) confirming the arguments of the license applicant / licensee, or their copies.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223. When filing a complaint in electronic form, the documents mentioned above may be submitted in the form of electronic documents signed with an electronic signature, the form of which is provided for by the legislation of the Russian Federation, and an identification document of the license applicant is not required.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224. A complaint received by Rostekhnadzor is subject to consideration by an official authorized to examine complaints within fifteen working days from the date of its registration, and in the event of an appeal against the refusal of the body providing the public service, the official of the body providing the public service, in reception documents from the license applicant / licensee either in the correction of typos and errors made or in the event of an appeal against a violation of the established term of such corrections - within five working days from nya her registration.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225. Based on the results of the consideration of the complaint, an official of Rostekhnadzor with the authority to examine complaints takes one of the following decisions: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satisfy the complaint, including in the form of canceling the decision, correcting typos and errors in the issued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dismiss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226. No later than the day following the day of adoption of the decision specified in the previous paragraph, a motivated response on the results of the consideration of the complaint shall be sent in writing and at the request of the license applicant / licensee in electronic form to the license applicant /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227. In the response to the results of the consideration of the complaint, the following shall be indicated: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name of the body providing the public service that examined the complaint, the position, surname, name, patronymic (if any) of its official who made the decision on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the number, date, place of the decision, including information about the official whose decision or action (inaction) is appealed;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the name of the license applicant /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the grounds for making a decision on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the decision taken on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if the complaint is recognized to be substantiated, the deadlines for eliminating the violations identified, including the deadline for providing the result of the public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information on the procedure for appealing against the decision taken on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228. The response based on the results of the consideration of the complaint is signed by an authorized official for the consideration of the complaint of the government service provider.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229. Rostekhnadzor rejects the complaint in the following cases: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presence of a final court decision, arbitration court on a complaint about the same subject and on the same grounds;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filing a complaint by a person whose authority is not confirmed in the manner prescribed by the legislation of the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c) the existence of a decision on a complaint made earlier in accordance with the requirements of the </w:t>
      </w:r>
      <w:hyperlink r:id="rId231" w:history="1">
        <w:r w:rsidRPr="00EC2399">
          <w:rPr>
            <w:rFonts w:ascii="Arial CYR" w:eastAsia="Times New Roman" w:hAnsi="Arial CYR" w:cs="Arial CYR"/>
            <w:color w:val="0000FF"/>
            <w:sz w:val="20"/>
            <w:szCs w:val="20"/>
            <w:u w:val="single"/>
          </w:rPr>
          <w:t>Rules</w:t>
        </w:r>
      </w:hyperlink>
      <w:r w:rsidRPr="00EC2399">
        <w:rPr>
          <w:rFonts w:ascii="Arial CYR" w:eastAsia="Times New Roman" w:hAnsi="Arial CYR" w:cs="Arial CYR"/>
          <w:sz w:val="20"/>
          <w:szCs w:val="20"/>
        </w:rPr>
        <w:t xml:space="preserve"> for the filing and consideration of complaints on decisions and actions (inaction) of federal executive bodies and their officials, federal civil servants, officials of state extra-budgetary funds of the Russian Federation, approved by a resolution of the Government of the Russian Federation Federation of August 16, 2012 N 840 (Meeting of the legislation of the Russian Federation, 2012, N 35, Article 4829), in relation to the same license applicant and on the same subject of complaints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230. Rostekhnadzor is entitled to leave the complaint unanswered in the following cases: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presence in the complaint of obscene or insulting expressions, threats to the life, health and property of the official, as well as members of his family;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the inability to read any part of the text of the complaint, last name, first name, patronymic (if any) and (or) the mailing address of the license applicant / licensee indicated in the complaint.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231. Violation by an official authorized to examine complaints of a violation of the procedure for providing a public service, the procedure or deadlines for considering a complaint, or unlawful refusal or evasion of a specified official from accepting it for consideration shall entail liability established by the </w:t>
      </w:r>
      <w:hyperlink r:id="rId232" w:history="1">
        <w:r w:rsidRPr="00EC2399">
          <w:rPr>
            <w:rFonts w:ascii="Arial CYR" w:eastAsia="Times New Roman" w:hAnsi="Arial CYR" w:cs="Arial CYR"/>
            <w:color w:val="0000FF"/>
            <w:sz w:val="20"/>
            <w:szCs w:val="20"/>
            <w:u w:val="single"/>
          </w:rPr>
          <w:t>legislation of the</w:t>
        </w:r>
      </w:hyperlink>
      <w:r w:rsidRPr="00EC2399">
        <w:rPr>
          <w:rFonts w:ascii="Arial CYR" w:eastAsia="Times New Roman" w:hAnsi="Arial CYR" w:cs="Arial CYR"/>
          <w:sz w:val="20"/>
          <w:szCs w:val="20"/>
        </w:rPr>
        <w:t xml:space="preserve"> Russian Federation.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232. The license applicant / licensee has the right to appeal against decisions taken in the provision of public services, actions and (or) inaction of officials of the central office of Rostekhnadzor and its territorial body in court in accordance with the civil procedural </w:t>
      </w:r>
      <w:hyperlink r:id="rId233" w:history="1">
        <w:r w:rsidRPr="00EC2399">
          <w:rPr>
            <w:rFonts w:ascii="Arial CYR" w:eastAsia="Times New Roman" w:hAnsi="Arial CYR" w:cs="Arial CYR"/>
            <w:color w:val="0000FF"/>
            <w:sz w:val="20"/>
            <w:szCs w:val="20"/>
            <w:u w:val="single"/>
          </w:rPr>
          <w:t>legislation of the</w:t>
        </w:r>
      </w:hyperlink>
      <w:r w:rsidRPr="00EC2399">
        <w:rPr>
          <w:rFonts w:ascii="Arial CYR" w:eastAsia="Times New Roman" w:hAnsi="Arial CYR" w:cs="Arial CYR"/>
          <w:sz w:val="20"/>
          <w:szCs w:val="20"/>
        </w:rPr>
        <w:t xml:space="preserve"> Russian Federation.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SCROLL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OF SUBJECTS OF THE RUSSIAN FEDERATION, IN THE TERRITORY OF WHICH</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ROSTEKHNADZOR TERRITORIAL BODIES PROVIDE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PUBLIC SERVICE FOR LICENSING ACTIVITIES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IN THE FIELD OF ATOMIC ENERGY USE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23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bl>
      <w:tblPr>
        <w:tblW w:w="0" w:type="auto"/>
        <w:tblCellMar>
          <w:left w:w="0" w:type="dxa"/>
          <w:right w:w="0" w:type="dxa"/>
        </w:tblCellMar>
        <w:tblLook w:val="04A0" w:firstRow="1" w:lastRow="0" w:firstColumn="1" w:lastColumn="0" w:noHBand="0" w:noVBand="1"/>
      </w:tblPr>
      <w:tblGrid>
        <w:gridCol w:w="2259"/>
        <w:gridCol w:w="3025"/>
        <w:gridCol w:w="4060"/>
      </w:tblGrid>
      <w:tr w:rsidR="00EC2399" w:rsidRPr="00EC2399" w:rsidTr="00EC2399">
        <w:tc>
          <w:tcPr>
            <w:tcW w:w="230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Name of the territorial body of Rostekhnadzor</w:t>
            </w:r>
          </w:p>
        </w:tc>
        <w:tc>
          <w:tcPr>
            <w:tcW w:w="310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Details of the territorial body of Rostekhnadzor</w:t>
            </w:r>
          </w:p>
        </w:tc>
        <w:tc>
          <w:tcPr>
            <w:tcW w:w="421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Subjects of the Russian Federation on the territory of which the territorial bodies of Rostekhnadzor provide a state service for licensing activities in the field of atomic energy use</w:t>
            </w:r>
          </w:p>
        </w:tc>
      </w:tr>
      <w:tr w:rsidR="00EC2399" w:rsidRPr="00EC2399" w:rsidTr="00EC2399">
        <w:tc>
          <w:tcPr>
            <w:tcW w:w="2309"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Volga Interregional Territorial Administration for Supervision of Nuclear and Radiation Safety</w:t>
            </w:r>
          </w:p>
        </w:tc>
        <w:tc>
          <w:tcPr>
            <w:tcW w:w="310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413864,</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Balakovo, Saratov region, st. 30 years of Victory, 57a.</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Postal address: 413864, Balakovo-24, PO Box-19.</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Monday - Thursday from 8.00 to 17.00,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break: from 12.00 to 12.45 Friday from 8.00 to 16.00.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(8453) 33-75-84.</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35" w:history="1">
              <w:r w:rsidRPr="00EC2399">
                <w:rPr>
                  <w:rFonts w:ascii="Arial CYR" w:eastAsia="Times New Roman" w:hAnsi="Arial CYR" w:cs="Arial CYR"/>
                  <w:color w:val="000000"/>
                  <w:sz w:val="20"/>
                  <w:szCs w:val="20"/>
                  <w:u w:val="single"/>
                </w:rPr>
                <w:t>http://vol-nrs.gosnadzor.ru</w:t>
              </w:r>
            </w:hyperlink>
            <w:r w:rsidRPr="00EC2399">
              <w:rPr>
                <w:rFonts w:ascii="Arial CYR" w:eastAsia="Times New Roman" w:hAnsi="Arial CYR" w:cs="Arial CYR"/>
                <w:sz w:val="20"/>
                <w:szCs w:val="20"/>
              </w:rPr>
              <w:t xml:space="preserve"> . e-mail: vol-nrs@gosnadzor.ru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Coordinating Unit Phone: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(8453) 33-75-86.</w:t>
            </w:r>
          </w:p>
        </w:tc>
        <w:tc>
          <w:tcPr>
            <w:tcW w:w="4210"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Republic of Bashkortostan, Republic of Mari El, Republic of Mordovia, Republic of Tatarstan, Udmurt Republic, Chuvash Republic,</w:t>
            </w: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4210" w:type="dxa"/>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Nizhny Novgorod Region (with the exception of legal entities operating on the territory of ZATO of the city of Sarov), Kirov Region, Orenburg Region, Penza Region,</w:t>
            </w: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421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Perm Territory, Samara Region, Saratov Region, Ulyanovsk Region, Tver Region (only for legal entities operating on the territory of Kalinin NPP and Tver NPP)</w:t>
            </w:r>
          </w:p>
        </w:tc>
      </w:tr>
      <w:tr w:rsidR="00EC2399" w:rsidRPr="00EC2399" w:rsidTr="00EC2399">
        <w:tc>
          <w:tcPr>
            <w:tcW w:w="2309" w:type="dxa"/>
            <w:vMerge w:val="restart"/>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Interregional Territorial Administration for Supervision of Nuclear and Radiation Safety of Siberia and the Far East</w:t>
            </w:r>
          </w:p>
        </w:tc>
        <w:tc>
          <w:tcPr>
            <w:tcW w:w="3101" w:type="dxa"/>
            <w:vMerge w:val="restart"/>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630075,</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Novosibirsk, PO Box 74, ul. Bogdan Khmelnitsky, 2.</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 from 8.30 to 17.30;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on weekends and holidays from 08.30 to 16.30, lunch break from 12.00 to 12.48.</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(383) 276-44-19.</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36" w:history="1">
              <w:r w:rsidRPr="00EC2399">
                <w:rPr>
                  <w:rFonts w:ascii="Arial CYR" w:eastAsia="Times New Roman" w:hAnsi="Arial CYR" w:cs="Arial CYR"/>
                  <w:color w:val="000000"/>
                  <w:sz w:val="20"/>
                  <w:szCs w:val="20"/>
                  <w:u w:val="single"/>
                </w:rPr>
                <w:t>http://sib-nrs.gosnadzor.ru</w:t>
              </w:r>
            </w:hyperlink>
            <w:r w:rsidRPr="00EC2399">
              <w:rPr>
                <w:rFonts w:ascii="Arial CYR" w:eastAsia="Times New Roman" w:hAnsi="Arial CYR" w:cs="Arial CYR"/>
                <w:sz w:val="20"/>
                <w:szCs w:val="20"/>
              </w:rPr>
              <w:t xml:space="preserve"> . e-mail: sdv-nrs@gosnadzor.ru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Telephone of the coordinating unit: (383) 276-44-23. Deputy Head of the Office - (383) 276-44-21, 276-44-22 (Siberian Federal District), (4212) 45-10-46 (Far Eastern Federal District).</w:t>
            </w:r>
          </w:p>
        </w:tc>
        <w:tc>
          <w:tcPr>
            <w:tcW w:w="4210"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Republic of Buryatia, Tuva, Khakassia, Altai, Sakha (Yakutia),</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4210" w:type="dxa"/>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Altai Territory, Trans-Baikal Territory, Krasnoyarsk Territory, Primorsky Territory, Khabarovsk Territory, Kamchatka Territory, Irkutsk Region, Kemerovo Region, Omsk Region, Novosibirsk Region, Tomsk Region, Amur Region, Magadan Region, Sakhalin Region, Jewish Autonomous Region, Chukotka Autonomous Region ( excluding safety oversight of the Bilibino NPP)</w:t>
            </w:r>
          </w:p>
        </w:tc>
      </w:tr>
      <w:tr w:rsidR="00EC2399" w:rsidRPr="00EC2399" w:rsidTr="00EC2399">
        <w:tc>
          <w:tcPr>
            <w:tcW w:w="9620"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3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tc>
      </w:tr>
      <w:tr w:rsidR="00EC2399" w:rsidRPr="00EC2399" w:rsidTr="00EC2399">
        <w:tc>
          <w:tcPr>
            <w:tcW w:w="230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Don Interregional Territorial Administration for Supervision of Nuclear and Radiation Safety</w:t>
            </w:r>
          </w:p>
        </w:tc>
        <w:tc>
          <w:tcPr>
            <w:tcW w:w="310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396072,</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Voronezh region.,</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Novovoronezh, st. South Highway 1.</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Monday Thursday: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from 8 a.m. to 4.30 p.m., Friday: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from 8.00 to 15.30;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 break from 12.00 to 12.30.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(47364) 2-07-57.</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38" w:history="1">
              <w:r w:rsidRPr="00EC2399">
                <w:rPr>
                  <w:rFonts w:ascii="Arial CYR" w:eastAsia="Times New Roman" w:hAnsi="Arial CYR" w:cs="Arial CYR"/>
                  <w:color w:val="000000"/>
                  <w:sz w:val="20"/>
                  <w:szCs w:val="20"/>
                  <w:u w:val="single"/>
                </w:rPr>
                <w:t>http://don-nrs.gosnadzor.ru</w:t>
              </w:r>
            </w:hyperlink>
            <w:r w:rsidRPr="00EC2399">
              <w:rPr>
                <w:rFonts w:ascii="Arial CYR" w:eastAsia="Times New Roman" w:hAnsi="Arial CYR" w:cs="Arial CYR"/>
                <w:sz w:val="20"/>
                <w:szCs w:val="20"/>
              </w:rPr>
              <w:t xml:space="preserve"> . e-mail: don-nrs@gosnadzor.ru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Coordinating Unit Phone: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(47364) 2-08-93.</w:t>
            </w:r>
          </w:p>
        </w:tc>
        <w:tc>
          <w:tcPr>
            <w:tcW w:w="421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Republic of Adygea, Republic of Dagestan, Republic of Kalmykia, Republic of North Ossetia-Alania, Republic of Ingushetia, Kabardino-Balkarian Republic, Karachay-Cherkess Republic, Chechen Republic, Krasnodar Territory, Stavropol Territory, Astrakhan Oblast, Volgograd Oblast, Voronezh Oblast, Rostov Oblast, Rostov Oblast, Rostov Oblast region (only in relation to legal entities operating in the territory of the Kola NPP), Kostroma region (only in relation to legal entities operating in those Central NPP rhetoricians).</w:t>
            </w:r>
          </w:p>
        </w:tc>
      </w:tr>
      <w:tr w:rsidR="00EC2399" w:rsidRPr="00EC2399" w:rsidTr="00EC2399">
        <w:tc>
          <w:tcPr>
            <w:tcW w:w="2309"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North-European Interregional Territorial Administration for Supervision of Nuclear and Radiation Safety</w:t>
            </w:r>
          </w:p>
        </w:tc>
        <w:tc>
          <w:tcPr>
            <w:tcW w:w="3101"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197101,</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 Petersburg, st. Malaya Monetnaya, 2a.</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Monday - Thursday from 8.30 to 17.15, Friday from 8.30 to 16.00,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break: from 12.00 to 12.45</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(812) 346-03-51</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39" w:history="1">
              <w:r w:rsidRPr="00EC2399">
                <w:rPr>
                  <w:rFonts w:ascii="Arial CYR" w:eastAsia="Times New Roman" w:hAnsi="Arial CYR" w:cs="Arial CYR"/>
                  <w:color w:val="000000"/>
                  <w:sz w:val="20"/>
                  <w:szCs w:val="20"/>
                  <w:u w:val="single"/>
                </w:rPr>
                <w:t>http://se-nrs.gosnadzor.ru</w:t>
              </w:r>
            </w:hyperlink>
            <w:r w:rsidRPr="00EC2399">
              <w:rPr>
                <w:rFonts w:ascii="Arial CYR" w:eastAsia="Times New Roman" w:hAnsi="Arial CYR" w:cs="Arial CYR"/>
                <w:sz w:val="20"/>
                <w:szCs w:val="20"/>
              </w:rPr>
              <w:t xml:space="preserve"> .</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e-mail: se-nrs@gosnadzor.ru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Coordinating Unit Phone: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(812) 234-69-94.</w:t>
            </w:r>
          </w:p>
        </w:tc>
        <w:tc>
          <w:tcPr>
            <w:tcW w:w="4210"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Republic of Karelia, Komi Republic, Arkhangelsk Region, Vologda Region, Kaliningrad Region, Kursk Region (only for legal entities operating in the territory of Kursk NPP, Kursk NPP-2), Leningrad Region, Murmansk Region (excluding legal </w:t>
            </w:r>
            <w:r w:rsidRPr="00EC2399">
              <w:rPr>
                <w:rFonts w:ascii="Arial CYR" w:eastAsia="Times New Roman" w:hAnsi="Arial CYR" w:cs="Arial CYR"/>
                <w:sz w:val="20"/>
                <w:szCs w:val="20"/>
              </w:rPr>
              <w:lastRenderedPageBreak/>
              <w:t>entities operating on the territory of the Kola NPP), Novgorod region, Pskov region, Smolensk region (only with respect to legal entities operating on the territory of the Smolensk NPP, Smolensk NPP-2), Sank t-Petersburg, Nenets Autonomous Okrug</w:t>
            </w:r>
          </w:p>
        </w:tc>
      </w:tr>
      <w:tr w:rsidR="00EC2399" w:rsidRPr="00EC2399" w:rsidTr="00EC2399">
        <w:tc>
          <w:tcPr>
            <w:tcW w:w="9620"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(as amended by </w:t>
            </w:r>
            <w:hyperlink r:id="rId24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tc>
      </w:tr>
      <w:tr w:rsidR="00EC2399" w:rsidRPr="00EC2399" w:rsidTr="00EC2399">
        <w:tc>
          <w:tcPr>
            <w:tcW w:w="2309"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Ural Interregional Territorial Administration for Supervision of Nuclear and Radiation Safety</w:t>
            </w:r>
          </w:p>
        </w:tc>
        <w:tc>
          <w:tcPr>
            <w:tcW w:w="3101"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620062,</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Yekaterinburg, Lenin Ave., 60-A.</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Monday - Thursday from 9.00 to 16.30, Friday from 9.00 to 15.30,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 break from 12.30 to 13.00.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(343) 262-32-66.</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41" w:history="1">
              <w:r w:rsidRPr="00EC2399">
                <w:rPr>
                  <w:rFonts w:ascii="Arial CYR" w:eastAsia="Times New Roman" w:hAnsi="Arial CYR" w:cs="Arial CYR"/>
                  <w:color w:val="000000"/>
                  <w:sz w:val="20"/>
                  <w:szCs w:val="20"/>
                  <w:u w:val="single"/>
                </w:rPr>
                <w:t>http://ural-nrs.gosnadzor.ru</w:t>
              </w:r>
            </w:hyperlink>
            <w:r w:rsidRPr="00EC2399">
              <w:rPr>
                <w:rFonts w:ascii="Arial CYR" w:eastAsia="Times New Roman" w:hAnsi="Arial CYR" w:cs="Arial CYR"/>
                <w:sz w:val="20"/>
                <w:szCs w:val="20"/>
              </w:rPr>
              <w:t xml:space="preserve"> .</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e-mail: ural-nrs@gosnadzor.ru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Telephone of the coordinating unit: (343) 262-55-05.</w:t>
            </w:r>
          </w:p>
        </w:tc>
        <w:tc>
          <w:tcPr>
            <w:tcW w:w="4210"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Sverdlovsk Oblast, Kurgan Oblast, Tyumen Oblast, Chelyabinsk Oblast, Khanty-Mansi Autonomous Okrug - Ugra, Yamalo-Nenets Autonomous Okrug</w:t>
            </w:r>
          </w:p>
        </w:tc>
      </w:tr>
      <w:tr w:rsidR="00EC2399" w:rsidRPr="00EC2399" w:rsidTr="00EC2399">
        <w:tc>
          <w:tcPr>
            <w:tcW w:w="9620"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4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tc>
      </w:tr>
      <w:tr w:rsidR="00EC2399" w:rsidRPr="00EC2399" w:rsidTr="00EC2399">
        <w:tc>
          <w:tcPr>
            <w:tcW w:w="2309"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Central Interregional Territorial Administration for Supervision of Nuclear and Radiation Safety</w:t>
            </w:r>
          </w:p>
        </w:tc>
        <w:tc>
          <w:tcPr>
            <w:tcW w:w="3101"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Address: 115409,</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Moscow, st. Koshkina, 4.</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Schedule (local time):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Monday - Thursday from 9.00 to 18.00, Friday from 9.00 to 16.30,</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a break from 12.00 to 12.45.</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Fax: (495) 324-30-95.</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Official website: </w:t>
            </w:r>
            <w:hyperlink r:id="rId243" w:history="1">
              <w:r w:rsidRPr="00EC2399">
                <w:rPr>
                  <w:rFonts w:ascii="Arial CYR" w:eastAsia="Times New Roman" w:hAnsi="Arial CYR" w:cs="Arial CYR"/>
                  <w:color w:val="000000"/>
                  <w:sz w:val="20"/>
                  <w:szCs w:val="20"/>
                  <w:u w:val="single"/>
                </w:rPr>
                <w:t>http://cntr-nrs.gosnadzor.ru</w:t>
              </w:r>
            </w:hyperlink>
            <w:r w:rsidRPr="00EC2399">
              <w:rPr>
                <w:rFonts w:ascii="Arial CYR" w:eastAsia="Times New Roman" w:hAnsi="Arial CYR" w:cs="Arial CYR"/>
                <w:sz w:val="20"/>
                <w:szCs w:val="20"/>
              </w:rPr>
              <w:t xml:space="preserve"> . e-mail: cntr-nrs@gosnadzor.ru</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Telephone of the coordinating unit: (499) 324-52-46.</w:t>
            </w:r>
          </w:p>
        </w:tc>
        <w:tc>
          <w:tcPr>
            <w:tcW w:w="4210"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Republic of Crimea, Sevastopol, Belgorod Region, Bryansk Region, Vladimir Region, Ivanovo Region, Kaluga Region, Kostroma Region (excluding legal entities operating on the territory of the Central NPP), Kursk Region (excluding legal entities operating on the territory Kursk NPP, Kursk NPP-2), Lipetsk Region, Moscow, Moscow Region, Oryol Region, Ryazan Region, Smolensk Region (excluding legal entities operating on the territory of the territory of Smolensk NPP, Smolensk NPP-2), Tambov Region, Tver Region (excluding legal entities operating on the territory of Kalinin NPP and Tver NPP), Tula Region, Yaroslavl Region, Nizhny Novgorod Region (only with respect to legal entities operating on territories of ZATO of the city of Sarov), Chukotka Autonomous Okrug (only with respect to legal entities operating on the territory of the Bilibino NPP)</w:t>
            </w:r>
          </w:p>
        </w:tc>
      </w:tr>
      <w:tr w:rsidR="00EC2399" w:rsidRPr="00EC2399" w:rsidTr="00EC2399">
        <w:tc>
          <w:tcPr>
            <w:tcW w:w="9620" w:type="dxa"/>
            <w:gridSpan w:val="3"/>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4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Prior to commencing work at the facility for the use of atomic energy, the licensee must notify in writing the territorial authority of Rostekhnadzor, under whose supervision this facility is located, of the availability of a license from another territorial authority of Rostekhnadzor to exercise state control over compliance with the terms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(note introduced by </w:t>
      </w:r>
      <w:hyperlink r:id="rId24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2</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LIMITATION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AUTHORITY FOR THE PROVISION OF PUBLIC SERVICES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ON LICENSING IN THE FIELD OF ATOMIC ENERGY USE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BETWEEN THE CENTRAL DEVICE OF ROSTEKHNADZOR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ITS TERRITORIAL AUTHORITIES</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24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Abbreviations Used: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bl>
      <w:tblPr>
        <w:tblW w:w="0" w:type="auto"/>
        <w:tblCellMar>
          <w:left w:w="0" w:type="dxa"/>
          <w:right w:w="0" w:type="dxa"/>
        </w:tblCellMar>
        <w:tblLook w:val="04A0" w:firstRow="1" w:lastRow="0" w:firstColumn="1" w:lastColumn="0" w:noHBand="0" w:noVBand="1"/>
      </w:tblPr>
      <w:tblGrid>
        <w:gridCol w:w="1191"/>
        <w:gridCol w:w="7880"/>
      </w:tblGrid>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OIAE</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objects of atomic energy use</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nuclear installation</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radiation source</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storage point</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NM</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nuclear materials</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RV</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radioactive substances</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RAO</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radioactive waste</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PZRO</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radioactive waste closure point</w:t>
            </w:r>
          </w:p>
        </w:tc>
      </w:tr>
      <w:tr w:rsidR="00EC2399" w:rsidRPr="00EC2399" w:rsidTr="00EC2399">
        <w:tc>
          <w:tcPr>
            <w:tcW w:w="1191"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Fuel assembly</w:t>
            </w:r>
          </w:p>
        </w:tc>
        <w:tc>
          <w:tcPr>
            <w:tcW w:w="7880" w:type="dxa"/>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fuel assembly</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bl>
      <w:tblPr>
        <w:tblW w:w="0" w:type="auto"/>
        <w:tblCellMar>
          <w:left w:w="0" w:type="dxa"/>
          <w:right w:w="0" w:type="dxa"/>
        </w:tblCellMar>
        <w:tblLook w:val="04A0" w:firstRow="1" w:lastRow="0" w:firstColumn="1" w:lastColumn="0" w:noHBand="0" w:noVBand="1"/>
      </w:tblPr>
      <w:tblGrid>
        <w:gridCol w:w="1644"/>
        <w:gridCol w:w="1020"/>
        <w:gridCol w:w="2891"/>
        <w:gridCol w:w="1644"/>
        <w:gridCol w:w="1871"/>
      </w:tblGrid>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Licensed Activities</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Object Category</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NIAE, on which or in relation to which licensed activities are carried out</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Competence of the central office of Rostekhnadzor</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Competence of interregional territorial administrations of Rostekhnadzor</w:t>
            </w: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industrial nuclear reactors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experimental nuclear reactors, including stands - prototypes of nuclear reactors of ships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research nuclear reactors, critical nuclear test benches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subcritical nuclear stands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Accommodation</w:t>
            </w:r>
          </w:p>
        </w:tc>
        <w:tc>
          <w:tcPr>
            <w:tcW w:w="1020" w:type="dxa"/>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constructions, complexes, installations with nuclear materials intended for the production, processing, use, </w:t>
            </w:r>
            <w:r w:rsidRPr="00EC2399">
              <w:rPr>
                <w:rFonts w:ascii="Arial CYR" w:eastAsia="Times New Roman" w:hAnsi="Arial CYR" w:cs="Arial CYR"/>
                <w:sz w:val="20"/>
                <w:szCs w:val="20"/>
              </w:rPr>
              <w:lastRenderedPageBreak/>
              <w:t>transportation of nuclear fuel and nuclear materials (including mining of uranium ores, hydrometallurgical processing, refining, sublimation production, metallurgical production, separation of uranium isotopes, radiochemical processing of nuclear fuel)</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Issuance of licenses for the type of activity to </w:t>
            </w:r>
            <w:r w:rsidRPr="00EC2399">
              <w:rPr>
                <w:rFonts w:ascii="Arial CYR" w:eastAsia="Times New Roman" w:hAnsi="Arial CYR" w:cs="Arial CYR"/>
                <w:sz w:val="20"/>
                <w:szCs w:val="20"/>
              </w:rPr>
              <w:lastRenderedPageBreak/>
              <w:t>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Issuance of licenses for activities to organizations performing work and </w:t>
            </w:r>
            <w:r w:rsidRPr="00EC2399">
              <w:rPr>
                <w:rFonts w:ascii="Arial CYR" w:eastAsia="Times New Roman" w:hAnsi="Arial CYR" w:cs="Arial CYR"/>
                <w:sz w:val="20"/>
                <w:szCs w:val="20"/>
              </w:rPr>
              <w:lastRenderedPageBreak/>
              <w:t>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containing radioactive substances located outside the territory of a nuclear installation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of interregional importance, intended for storage of radioactive substances and radioactive waste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intended for storage of radioactive substances and radioactive waste, not provided for by the radiation source design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the disposal of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industrial nuclear reactors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experimental nuclear reactors, including stands - prototypes of nuclear reactors of ships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research nuclear reactors, critical nuclear test benches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subcritical nuclear stands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constructions, complexes, installations with nuclear materials intended for the production, processing, use, transportation of nuclear fuel and nuclear materials (including mining of uranium ores, hydrometallurgical processing, refining, sublimation production, metallurgical production, separation of uranium isotopes, radiochemical processing of nuclear fuel)</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ships and other vessels with nuclear reactors, vessels of nuclear technology services containing nuclear materials, other vehicles and vehicles with nuclear reactors, space and aircraft with nuclear reactors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w:t>
            </w: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Construction</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containing radioactive substances located outside the territory of a nuclear installation</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apparatus, equipment and products containing radioactive substances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technology-free vessels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spacecraft using radioactive energy</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w:t>
            </w: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stationary objects and structures of interregional importance, intended for storage of radioactive </w:t>
            </w:r>
            <w:r w:rsidRPr="00EC2399">
              <w:rPr>
                <w:rFonts w:ascii="Arial CYR" w:eastAsia="Times New Roman" w:hAnsi="Arial CYR" w:cs="Arial CYR"/>
                <w:sz w:val="20"/>
                <w:szCs w:val="20"/>
              </w:rPr>
              <w:lastRenderedPageBreak/>
              <w:t>substances and radioactive waste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for the storage of radioactive substances and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the disposal of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industrial nuclear reactors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experimental nuclear reactors, including stands - prototypes of nuclear reactors of ships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research nuclear reactors, critical nuclear test benches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subcritical nuclear stands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constructions, complexes, installations with nuclear materials intended for the production, processing, use, transportation of nuclear fuel and nuclear materials (including mining of uranium ores, hydrometallurgical processing, refining, sublimation production, metallurgical production, separation of uranium isotopes, radiochemical processing of nuclear fuel)</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ships and other vessels with nuclear reactors, vessels of nuclear technology services containing nuclear materials, other vehicles and vehicles with nuclear reactors, space and aircraft with nuclear reactors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Exploitation</w:t>
            </w:r>
          </w:p>
        </w:tc>
        <w:tc>
          <w:tcPr>
            <w:tcW w:w="1020"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complexes containing radioactive substances located </w:t>
            </w:r>
            <w:r w:rsidRPr="00EC2399">
              <w:rPr>
                <w:rFonts w:ascii="Arial CYR" w:eastAsia="Times New Roman" w:hAnsi="Arial CYR" w:cs="Arial CYR"/>
                <w:sz w:val="20"/>
                <w:szCs w:val="20"/>
              </w:rPr>
              <w:lastRenderedPageBreak/>
              <w:t>outside the territory of a nuclear installation</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No competency</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apparatus, equipment and products containing radioactive substances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technology vessels not containing nuclear materials, vessels and other vessels with nuclear reactors, transferred to the category of 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tcBorders>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spacecraft using radioactive energy</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of interregional importance, intended for storage of radioactive substances and radioactive waste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for the storage of radioactive substances and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the disposal of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industrial nuclear reactors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experimental nuclear reactors, including stands - prototypes of nuclear reactors of ships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research nuclear reactors, critical nuclear test benches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subcritical nuclear stands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constructions, complexes, installations with nuclear materials intended for the production, processing, use, </w:t>
            </w:r>
            <w:r w:rsidRPr="00EC2399">
              <w:rPr>
                <w:rFonts w:ascii="Arial CYR" w:eastAsia="Times New Roman" w:hAnsi="Arial CYR" w:cs="Arial CYR"/>
                <w:sz w:val="20"/>
                <w:szCs w:val="20"/>
              </w:rPr>
              <w:lastRenderedPageBreak/>
              <w:t>transportation of nuclear fuel and nuclear materials (including mining of uranium ores, hydrometallurgical processing, refining, sublimation production, metallurgical production, separation of uranium isotopes, radiochemical processing of nuclear fuel)</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Issuance of licenses for the type of activity to </w:t>
            </w:r>
            <w:r w:rsidRPr="00EC2399">
              <w:rPr>
                <w:rFonts w:ascii="Arial CYR" w:eastAsia="Times New Roman" w:hAnsi="Arial CYR" w:cs="Arial CYR"/>
                <w:sz w:val="20"/>
                <w:szCs w:val="20"/>
              </w:rPr>
              <w:lastRenderedPageBreak/>
              <w:t>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Issuance of licenses for the type of activity to organizations </w:t>
            </w:r>
            <w:r w:rsidRPr="00EC2399">
              <w:rPr>
                <w:rFonts w:ascii="Arial CYR" w:eastAsia="Times New Roman" w:hAnsi="Arial CYR" w:cs="Arial CYR"/>
                <w:sz w:val="20"/>
                <w:szCs w:val="20"/>
              </w:rPr>
              <w:lastRenderedPageBreak/>
              <w:t>performing work and 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ships and other vessels with nuclear reactors, vessels of nuclear technology services containing nuclear materials, other vehicles and vehicles with nuclear reactors, space and aircraft with nuclear reactors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Removal from service</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containing radioactive substances located outside the territory of a nuclear installation</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apparatus, equipment and products containing radioactive substances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technology vessels not containing nuclear materials, vessels and other vessels with nuclear reactors, transferred to the category of RI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spacecraft using radioactive energy</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stationary objects and structures of interregional importance, intended for storage of radioactive </w:t>
            </w:r>
            <w:r w:rsidRPr="00EC2399">
              <w:rPr>
                <w:rFonts w:ascii="Arial CYR" w:eastAsia="Times New Roman" w:hAnsi="Arial CYR" w:cs="Arial CYR"/>
                <w:sz w:val="20"/>
                <w:szCs w:val="20"/>
              </w:rPr>
              <w:lastRenderedPageBreak/>
              <w:t>substances and radioactive waste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for the storage of radioactive substances and radioactive waste</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Closing</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PZRO</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radioactive waste disposal facilities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The handling of nuclear materials, including in the exploration and mining of uranium ores, in the production, use, processing, transportation and storage of nuclear materials</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NM</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materials containing or capable of reproducing fissile (fissile) nuclear substances</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Radioactive substances handling, including in the exploration and mining of uranium ores, in the production, use, processing, transportation and storage of radioactive substances</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RV</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non-nuclear materials substances that emit ionizing radiation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Radioactive waste management during storage, processing, transportation and disposal</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RAO</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materials and substances that are not subject to further use, as well as equipment, products (including spent sources of ionizing radiation), the content of radionuclides in which exceeds levels in accordance with the criteria established by the Government of the Russian Federation</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operating organizations and the national operator for radioactive waste management</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to organizations performing work and providing services to operating organizations</w:t>
            </w: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Design and construction</w:t>
            </w:r>
          </w:p>
        </w:tc>
        <w:tc>
          <w:tcPr>
            <w:tcW w:w="1020"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constructions, complexes, installations with nuclear materials intended for the production, processing, use of nuclear fuel and nuclear materials, other radiation hazardous facilities, ships and other watercraft with nuclear reactors, nuclear-technological service vessels, other transport and transport vehicles with nuclear reactors, space and </w:t>
            </w:r>
            <w:r w:rsidRPr="00EC2399">
              <w:rPr>
                <w:rFonts w:ascii="Arial CYR" w:eastAsia="Times New Roman" w:hAnsi="Arial CYR" w:cs="Arial CYR"/>
                <w:sz w:val="20"/>
                <w:szCs w:val="20"/>
              </w:rPr>
              <w:lastRenderedPageBreak/>
              <w:t>aircraft with nuclear reactors, spacecraft using the energy of radioactive substances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Issuance of licenses for the type of activity</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radiation sources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storage facilities for radioactive substances, storage facilities, storage facilities for radioactive waste (with the exception of those located on the territory of the nuclear power plant, research nuclear installation)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Issuance of licenses for the type of activity (only to organizations specified in </w:t>
            </w:r>
            <w:hyperlink r:id="rId247" w:history="1">
              <w:r w:rsidRPr="00EC2399">
                <w:rPr>
                  <w:rFonts w:ascii="Arial CYR" w:eastAsia="Times New Roman" w:hAnsi="Arial CYR" w:cs="Arial CYR"/>
                  <w:color w:val="0000FF"/>
                  <w:sz w:val="20"/>
                  <w:szCs w:val="20"/>
                  <w:u w:val="single"/>
                </w:rPr>
                <w:t>paragraphs 2</w:t>
              </w:r>
            </w:hyperlink>
            <w:r w:rsidRPr="00EC2399">
              <w:rPr>
                <w:rFonts w:ascii="Arial CYR" w:eastAsia="Times New Roman" w:hAnsi="Arial CYR" w:cs="Arial CYR"/>
                <w:sz w:val="20"/>
                <w:szCs w:val="20"/>
              </w:rPr>
              <w:t xml:space="preserve"> and </w:t>
            </w:r>
            <w:hyperlink r:id="rId248" w:history="1">
              <w:r w:rsidRPr="00EC2399">
                <w:rPr>
                  <w:rFonts w:ascii="Arial CYR" w:eastAsia="Times New Roman" w:hAnsi="Arial CYR" w:cs="Arial CYR"/>
                  <w:color w:val="0000FF"/>
                  <w:sz w:val="20"/>
                  <w:szCs w:val="20"/>
                  <w:u w:val="single"/>
                </w:rPr>
                <w:t>5 of the</w:t>
              </w:r>
            </w:hyperlink>
            <w:r w:rsidRPr="00EC2399">
              <w:rPr>
                <w:rFonts w:ascii="Arial CYR" w:eastAsia="Times New Roman" w:hAnsi="Arial CYR" w:cs="Arial CYR"/>
                <w:sz w:val="20"/>
                <w:szCs w:val="20"/>
              </w:rPr>
              <w:t xml:space="preserve"> notes to this table)</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Issuance of licenses for the type of activity (except for the organizations indicated in </w:t>
            </w:r>
            <w:hyperlink r:id="rId249" w:history="1">
              <w:r w:rsidRPr="00EC2399">
                <w:rPr>
                  <w:rFonts w:ascii="Arial CYR" w:eastAsia="Times New Roman" w:hAnsi="Arial CYR" w:cs="Arial CYR"/>
                  <w:color w:val="0000FF"/>
                  <w:sz w:val="20"/>
                  <w:szCs w:val="20"/>
                  <w:u w:val="single"/>
                </w:rPr>
                <w:t>clauses 2</w:t>
              </w:r>
            </w:hyperlink>
            <w:r w:rsidRPr="00EC2399">
              <w:rPr>
                <w:rFonts w:ascii="Arial CYR" w:eastAsia="Times New Roman" w:hAnsi="Arial CYR" w:cs="Arial CYR"/>
                <w:sz w:val="20"/>
                <w:szCs w:val="20"/>
              </w:rPr>
              <w:t xml:space="preserve"> and </w:t>
            </w:r>
            <w:hyperlink r:id="rId250" w:history="1">
              <w:r w:rsidRPr="00EC2399">
                <w:rPr>
                  <w:rFonts w:ascii="Arial CYR" w:eastAsia="Times New Roman" w:hAnsi="Arial CYR" w:cs="Arial CYR"/>
                  <w:color w:val="0000FF"/>
                  <w:sz w:val="20"/>
                  <w:szCs w:val="20"/>
                  <w:u w:val="single"/>
                </w:rPr>
                <w:t>5 of the</w:t>
              </w:r>
            </w:hyperlink>
            <w:r w:rsidRPr="00EC2399">
              <w:rPr>
                <w:rFonts w:ascii="Arial CYR" w:eastAsia="Times New Roman" w:hAnsi="Arial CYR" w:cs="Arial CYR"/>
                <w:sz w:val="20"/>
                <w:szCs w:val="20"/>
              </w:rPr>
              <w:t xml:space="preserve"> notes to this table)</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and complexes with research nuclear facilities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facilities containing radioactive substances located on the territory of nuclear power plants and nuclear research facilities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storage facilities for nuclear materials and radioactive substances, storage facilities for radioactive waste (located on the territory of a nuclear power plant, research nuclear installation)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Equipment design</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Fuel assembly</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3515" w:type="dxa"/>
            <w:gridSpan w:val="2"/>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Issuance of licenses for the type of activity taking into account </w:t>
            </w:r>
            <w:hyperlink r:id="rId251" w:history="1">
              <w:r w:rsidRPr="00EC2399">
                <w:rPr>
                  <w:rFonts w:ascii="Arial CYR" w:eastAsia="Times New Roman" w:hAnsi="Arial CYR" w:cs="Arial CYR"/>
                  <w:color w:val="0000FF"/>
                  <w:sz w:val="20"/>
                  <w:szCs w:val="20"/>
                  <w:u w:val="single"/>
                </w:rPr>
                <w:t>notes 1</w:t>
              </w:r>
            </w:hyperlink>
            <w:r w:rsidRPr="00EC2399">
              <w:rPr>
                <w:rFonts w:ascii="Arial CYR" w:eastAsia="Times New Roman" w:hAnsi="Arial CYR" w:cs="Arial CYR"/>
                <w:sz w:val="20"/>
                <w:szCs w:val="20"/>
              </w:rPr>
              <w:t xml:space="preserve"> , </w:t>
            </w:r>
            <w:hyperlink r:id="rId252" w:history="1">
              <w:r w:rsidRPr="00EC2399">
                <w:rPr>
                  <w:rFonts w:ascii="Arial CYR" w:eastAsia="Times New Roman" w:hAnsi="Arial CYR" w:cs="Arial CYR"/>
                  <w:color w:val="0000FF"/>
                  <w:sz w:val="20"/>
                  <w:szCs w:val="20"/>
                  <w:u w:val="single"/>
                </w:rPr>
                <w:t>3</w:t>
              </w:r>
            </w:hyperlink>
            <w:r w:rsidRPr="00EC2399">
              <w:rPr>
                <w:rFonts w:ascii="Arial CYR" w:eastAsia="Times New Roman" w:hAnsi="Arial CYR" w:cs="Arial CYR"/>
                <w:sz w:val="20"/>
                <w:szCs w:val="20"/>
              </w:rPr>
              <w:t xml:space="preserve"> , </w:t>
            </w:r>
            <w:hyperlink r:id="rId253" w:history="1">
              <w:r w:rsidRPr="00EC2399">
                <w:rPr>
                  <w:rFonts w:ascii="Arial CYR" w:eastAsia="Times New Roman" w:hAnsi="Arial CYR" w:cs="Arial CYR"/>
                  <w:color w:val="0000FF"/>
                  <w:sz w:val="20"/>
                  <w:szCs w:val="20"/>
                  <w:u w:val="single"/>
                </w:rPr>
                <w:t>6</w:t>
              </w:r>
            </w:hyperlink>
            <w:r w:rsidRPr="00EC2399">
              <w:rPr>
                <w:rFonts w:ascii="Arial CYR" w:eastAsia="Times New Roman" w:hAnsi="Arial CYR" w:cs="Arial CYR"/>
                <w:sz w:val="20"/>
                <w:szCs w:val="20"/>
              </w:rPr>
              <w:t xml:space="preserve"> to this table</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industrial nuclear reactors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rPr>
          <w:trHeight w:val="276"/>
        </w:trPr>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experimental nuclear reactors, including prototype nuclear reactor stands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rPr>
          <w:trHeight w:val="276"/>
        </w:trPr>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1644" w:type="dxa"/>
            <w:vMerge w:val="restart"/>
            <w:tcBorders>
              <w:top w:val="single" w:sz="6" w:space="0" w:color="000000"/>
              <w:lef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871" w:type="dxa"/>
            <w:vMerge w:val="restart"/>
            <w:tcBorders>
              <w:top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research nuclear installations, critical and subcritical nuclear stands</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for the production, use, processing, transportation of nuclear fuel and nuclear materials, ships and other watercraft with nuclear reactors, nuclear-technological service vessels containing nuclear materials, other transport and transport vehicles with nuclear reactors, space and aircraft with nuclear reactors</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left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complexes containing radioactive substances located </w:t>
            </w:r>
            <w:r w:rsidRPr="00EC2399">
              <w:rPr>
                <w:rFonts w:ascii="Arial CYR" w:eastAsia="Times New Roman" w:hAnsi="Arial CYR" w:cs="Arial CYR"/>
                <w:sz w:val="20"/>
                <w:szCs w:val="20"/>
              </w:rPr>
              <w:lastRenderedPageBreak/>
              <w:t>outside the territory of a nuclear installation</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apparatus, equipment and products containing radioactive substances</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technology vessels not containing nuclear materials, spacecraft using the energy of radioactive substances</w:t>
            </w:r>
          </w:p>
        </w:tc>
        <w:tc>
          <w:tcPr>
            <w:tcW w:w="0" w:type="auto"/>
            <w:vMerge/>
            <w:tcBorders>
              <w:top w:val="single" w:sz="6" w:space="0" w:color="000000"/>
              <w:lef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1644" w:type="dxa"/>
            <w:vMerge w:val="restart"/>
            <w:tcBorders>
              <w:left w:val="single" w:sz="6" w:space="0" w:color="000000"/>
              <w:bottom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871" w:type="dxa"/>
            <w:vMerge w:val="restart"/>
            <w:tcBorders>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of interregional importance, intended for storage of radioactive substances and radioactive waste</w:t>
            </w:r>
          </w:p>
        </w:tc>
        <w:tc>
          <w:tcPr>
            <w:tcW w:w="0" w:type="auto"/>
            <w:vMerge/>
            <w:tcBorders>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for the storage of radioactive substances and radioactive waste</w:t>
            </w:r>
          </w:p>
        </w:tc>
        <w:tc>
          <w:tcPr>
            <w:tcW w:w="0" w:type="auto"/>
            <w:vMerge/>
            <w:tcBorders>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the disposal of radioactive waste</w:t>
            </w:r>
          </w:p>
        </w:tc>
        <w:tc>
          <w:tcPr>
            <w:tcW w:w="0" w:type="auto"/>
            <w:vMerge/>
            <w:tcBorders>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Equipment manufacturing</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YaU</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Fuel assembly</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3515" w:type="dxa"/>
            <w:gridSpan w:val="2"/>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Issuance of licenses for the type of activity taking into account </w:t>
            </w:r>
            <w:hyperlink r:id="rId254" w:history="1">
              <w:r w:rsidRPr="00EC2399">
                <w:rPr>
                  <w:rFonts w:ascii="Arial CYR" w:eastAsia="Times New Roman" w:hAnsi="Arial CYR" w:cs="Arial CYR"/>
                  <w:color w:val="0000FF"/>
                  <w:sz w:val="20"/>
                  <w:szCs w:val="20"/>
                  <w:u w:val="single"/>
                </w:rPr>
                <w:t>notes 1</w:t>
              </w:r>
            </w:hyperlink>
            <w:r w:rsidRPr="00EC2399">
              <w:rPr>
                <w:rFonts w:ascii="Arial CYR" w:eastAsia="Times New Roman" w:hAnsi="Arial CYR" w:cs="Arial CYR"/>
                <w:sz w:val="20"/>
                <w:szCs w:val="20"/>
              </w:rPr>
              <w:t xml:space="preserve"> , </w:t>
            </w:r>
            <w:hyperlink r:id="rId255" w:history="1">
              <w:r w:rsidRPr="00EC2399">
                <w:rPr>
                  <w:rFonts w:ascii="Arial CYR" w:eastAsia="Times New Roman" w:hAnsi="Arial CYR" w:cs="Arial CYR"/>
                  <w:color w:val="0000FF"/>
                  <w:sz w:val="20"/>
                  <w:szCs w:val="20"/>
                  <w:u w:val="single"/>
                </w:rPr>
                <w:t>4</w:t>
              </w:r>
            </w:hyperlink>
            <w:r w:rsidRPr="00EC2399">
              <w:rPr>
                <w:rFonts w:ascii="Arial CYR" w:eastAsia="Times New Roman" w:hAnsi="Arial CYR" w:cs="Arial CYR"/>
                <w:sz w:val="20"/>
                <w:szCs w:val="20"/>
              </w:rPr>
              <w:t xml:space="preserve"> , </w:t>
            </w:r>
            <w:hyperlink r:id="rId256" w:history="1">
              <w:r w:rsidRPr="00EC2399">
                <w:rPr>
                  <w:rFonts w:ascii="Arial CYR" w:eastAsia="Times New Roman" w:hAnsi="Arial CYR" w:cs="Arial CYR"/>
                  <w:color w:val="0000FF"/>
                  <w:sz w:val="20"/>
                  <w:szCs w:val="20"/>
                  <w:u w:val="single"/>
                </w:rPr>
                <w:t>6</w:t>
              </w:r>
            </w:hyperlink>
            <w:r w:rsidRPr="00EC2399">
              <w:rPr>
                <w:rFonts w:ascii="Arial CYR" w:eastAsia="Times New Roman" w:hAnsi="Arial CYR" w:cs="Arial CYR"/>
                <w:sz w:val="20"/>
                <w:szCs w:val="20"/>
              </w:rPr>
              <w:t xml:space="preserve"> to this table</w:t>
            </w: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industrial nuclear reactors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research nuclear installations, critical and subcritical nuclear stands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experimental nuclear reactors, including prototypes of nuclear reactors for ships, ships and other vessels with nuclear reactors, nuclear-technological service vessels containing nuclear materials, other transport and transport vehicles with nuclear reactors, space and aircraft with nuclear reactors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and installations containing radioactive substances located on the territory of a nuclear installation and not provided for in the design of a nuclear installation</w:t>
            </w:r>
          </w:p>
        </w:tc>
        <w:tc>
          <w:tcPr>
            <w:tcW w:w="1644" w:type="dxa"/>
            <w:vMerge w:val="restart"/>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871" w:type="dxa"/>
            <w:vMerge w:val="restart"/>
            <w:tcBorders>
              <w:top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complexes containing radioactive substances located outside the territory of a nuclear installation</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apparatus, equipment and products containing radioactive substances</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technology vessels not containing nuclear materials, spacecraft using the energy of radioactive substances</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storage of nuclear materials and radioactive waste containing nuclear materials</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of interregional importance, intended for storage of radioactive substances and radioactive waste</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facilities of regional importance for the storage of radioactive substances and radioactive waste</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stationary objects and structures intended for the disposal of radioactive waste</w:t>
            </w:r>
          </w:p>
        </w:tc>
        <w:tc>
          <w:tcPr>
            <w:tcW w:w="0" w:type="auto"/>
            <w:vMerge/>
            <w:tcBorders>
              <w:top w:val="single" w:sz="6" w:space="0" w:color="000000"/>
              <w:left w:val="single" w:sz="6" w:space="0" w:color="000000"/>
              <w:bottom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The use of nuclear materials in research and development</w:t>
            </w:r>
          </w:p>
        </w:tc>
        <w:tc>
          <w:tcPr>
            <w:tcW w:w="1020"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PX</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Fuel assembly</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nuclear power plants (blocks of nuclear power plants)</w:t>
            </w:r>
          </w:p>
        </w:tc>
        <w:tc>
          <w:tcPr>
            <w:tcW w:w="1644"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research nuclear facilities, critical nuclear test benches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installations for the production, use, processing, transportation of nuclear fuel and nuclear materials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2399" w:rsidRPr="00EC2399" w:rsidRDefault="00EC2399" w:rsidP="00EC2399">
            <w:pPr>
              <w:spacing w:after="0" w:line="240" w:lineRule="auto"/>
              <w:rPr>
                <w:rFonts w:ascii="Times New Roman" w:eastAsia="Times New Roman" w:hAnsi="Times New Roman" w:cs="Times New Roman"/>
                <w:sz w:val="24"/>
                <w:szCs w:val="24"/>
              </w:rPr>
            </w:pP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The use of radioactive substances in research and development</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RV,</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facilities for the use of atomic energy in accordance with the Federal </w:t>
            </w:r>
            <w:hyperlink r:id="rId257"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November 21, 1995 N 170-ФЗ "On the Use of Atomic Energy"</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(for nuclear plants)</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 (except for nuclear plants)</w:t>
            </w:r>
          </w:p>
        </w:tc>
      </w:tr>
      <w:tr w:rsidR="00EC2399" w:rsidRPr="00EC2399" w:rsidTr="00EC2399">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Conducting a safety review (safety assessment review) of nuclear facilities and / or activities in the field of atomic energy use</w:t>
            </w:r>
          </w:p>
        </w:tc>
        <w:tc>
          <w:tcPr>
            <w:tcW w:w="102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Ya</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RI,</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HRP</w:t>
            </w:r>
          </w:p>
        </w:tc>
        <w:tc>
          <w:tcPr>
            <w:tcW w:w="289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facilities and activities in the field of atomic energy use in accordance with the Federal </w:t>
            </w:r>
            <w:hyperlink r:id="rId258" w:history="1">
              <w:r w:rsidRPr="00EC2399">
                <w:rPr>
                  <w:rFonts w:ascii="Arial CYR" w:eastAsia="Times New Roman" w:hAnsi="Arial CYR" w:cs="Arial CYR"/>
                  <w:color w:val="0000FF"/>
                  <w:sz w:val="20"/>
                  <w:szCs w:val="20"/>
                  <w:u w:val="single"/>
                </w:rPr>
                <w:t>Law</w:t>
              </w:r>
            </w:hyperlink>
            <w:r w:rsidRPr="00EC2399">
              <w:rPr>
                <w:rFonts w:ascii="Arial CYR" w:eastAsia="Times New Roman" w:hAnsi="Arial CYR" w:cs="Arial CYR"/>
                <w:sz w:val="20"/>
                <w:szCs w:val="20"/>
              </w:rPr>
              <w:t xml:space="preserve"> of November 21, 1995 N 170-ФЗ "On the Use of Atomic Energy"</w:t>
            </w:r>
          </w:p>
        </w:tc>
        <w:tc>
          <w:tcPr>
            <w:tcW w:w="164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Issuance of licenses for the type of activity</w:t>
            </w:r>
          </w:p>
        </w:tc>
        <w:tc>
          <w:tcPr>
            <w:tcW w:w="1871"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No competency</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competence of the central office of Rostekhnadzor includes the issuance of licenses for: design and manufacture of fuel assemblies, fuel elements, absorbing elements, rods of control systems and protection of nuclear reactors, other elements of the active zones of nuclear reactors and transport packaging sets for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 The competence of the central office of Rostekhnadzor includes the issuance of licenses for the design and construction of nuclear facilities (units of nuclear power plants, research nuclear facilities), radiation sources, storage facilities for nuclear materials and radioactive substances, and radioactive waste storage facilities to the following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"AEP",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ATOMPROEKT JSC,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AO IC "ASE",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"NIKIET named after N. A. Dollezhal",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"Afrikantov OKBM",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OKB Gidropress, Podolsk, Moscow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FSBI "Research Center" Kurchatov Institute ",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"VNIIIAES",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"GSPI",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competence of the central office of Rostekhnadzor includes the issuance of licenses for the design of equipment for nuclear installations (units of nuclear power plants), radiation sources (with the exception of nuclear-powered service vessels, spacecraft using the energy of radioactive substances), storage facilities for nuclear materials and radioactive substances, radioactive waste storage facilities to the following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"VNIIKP",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"Diaconte",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"Corporation" VNIIEM ",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Power Machines JSC,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"Afrikantov OKBM",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OKB Gidropress, Podolsk, Moscow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RFNC VNIIEF, Sarov;</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NIAEP JSC,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PJSC Engineering Plant ZiO-Podolsk, Podolsk, Moscow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"TsKBA",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VNIIA,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Atomenergomash,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UEMZ (Ural Electromechanical Plant), Ekaterinburg.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 The competence of the central office of Rostekhnadzor includes the issuance of licenses for the manufacture of equipment for nuclear installations, radiation sources, storage facilities for nuclear materials and radioactive substances, storage facilities for radioactive waste to manufacturing enterprises (with the exception of ships and other watercraft with nuclear reactors, vessels of nuclear technological service , </w:t>
      </w:r>
      <w:r w:rsidRPr="00EC2399">
        <w:rPr>
          <w:rFonts w:ascii="Arial CYR" w:eastAsia="Times New Roman" w:hAnsi="Arial CYR" w:cs="Arial CYR"/>
          <w:sz w:val="20"/>
          <w:szCs w:val="20"/>
        </w:rPr>
        <w:lastRenderedPageBreak/>
        <w:t>other transport and transportable means with nuclear reactors, space and aircraft with nuclear reactors, spacecraft s using the energy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"Izhora Plants", Kolpino, Leningrad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ZiO-Podolsk Machine-Building Plant, Podolsk, Moscow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NPO Saturn JSC, Rybinsk, Yaroslavl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"SverdNIIKHIMMASH", Ekaterinburg;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"Nizhny Novgorod Engineering Plant",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OKB Gidropress, Podolsk, Moscow Region;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"Afrikantov OKBM",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Power Machines JSC,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"Diaconte",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"Corporation" VNIIEM ",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CJSC "SNIIP-SYSTEMATOM",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"NIIIS named after Y. Sedakov", Nizhny Novgorod;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AEM Technologies JSC, St. Petersburg;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Atomenergomash,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VNIIA,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UEMZ (Ural Electromechanical Plant), Ekaterinburg.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The competence of the central office of Rostekhnadzor includes the issuance of licenses to organizations engaged in the design and construction of control and management systems and reliable power supply for nuclear power units (if, in addition to control and management systems and reliable power supply, other systems are included in the claimed design and construction activities, the issuance of such licenses also falls within the competence of the central office).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The competence of the central office of Rostekhnadzor includes the issuance of licenses to the following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"RADON",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"RosRAO",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"NO RAO",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"MCC", Zheleznogorsk;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PO Mayak, Ozersk;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SCHK JSC, Seversk;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PJSC "MSZ", Elektrostal;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PJSC "NZHK", Novosibirsk;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ChMZ JSC, Glazov;</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UEHK JSC, Novouralsk;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"PA ECP", Zelenogorsk;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AECC, JSC, Angarsk;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JSC "ODTS UGR", Seversk.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 The issuance of licenses for radioactive waste management during their storage, processing, transportation and disposal in relation to stationary facilities and structures of inter-regional significance and intended for storage of radioactive waste and radioactive waste is carried out by the central office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8. In accordance with </w:t>
      </w:r>
      <w:hyperlink r:id="rId259" w:history="1">
        <w:r w:rsidRPr="00EC2399">
          <w:rPr>
            <w:rFonts w:ascii="Arial CYR" w:eastAsia="Times New Roman" w:hAnsi="Arial CYR" w:cs="Arial CYR"/>
            <w:color w:val="0000FF"/>
            <w:sz w:val="20"/>
            <w:szCs w:val="20"/>
            <w:u w:val="single"/>
          </w:rPr>
          <w:t>Article 36.1 of the</w:t>
        </w:r>
      </w:hyperlink>
      <w:r w:rsidRPr="00EC2399">
        <w:rPr>
          <w:rFonts w:ascii="Arial CYR" w:eastAsia="Times New Roman" w:hAnsi="Arial CYR" w:cs="Arial CYR"/>
          <w:sz w:val="20"/>
          <w:szCs w:val="20"/>
        </w:rPr>
        <w:t xml:space="preserve"> Federal Law of November 21, 1995 N 170-ФЗ "On the Use of Atomic Energy", activities using closed radiation sources containing only radionuclide sources (including spent ones) of the fourth and fifth radiation categories hazard in accordance with federal norms and rules in the field of atomic energy use is not subject to licensing.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The differentiation of powers between the central office of Rostekhnadzor and its territorial bodies when providing a state service for licensing activities in the field of atomic energy use as far as the competence of the interregional territorial departments of Rostekhnadzor can be changed by order of Rostekhnadzor. At the same time, consideration of documents for obtaining a license sent by a legal entity to the appropriate territorial body of Rostekhnadzor before changing the above powers of delineation should be completed in the prescribed manner.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 For ships and other watercraft with nuclear reactors, vessels of nuclear technology services, other vehicles and vehicles with nuclear reactors, spacecraft and aircraft with nuclear reactors, spacecraft using the energy of radioactive substances, the licensed type of activity is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 The competence of the central office of Rostekhnadzor includes the issuance of licenses for the handling of nuclear materials, radioactive waste and radioactive waste during their transportation, including to organizations performing work and providing services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 The issuance of licenses for activities related to the operation of mobile radiation sources, including their transportation and storage, in the case of filing an application with the Interregional Territorial Administration for Supervision of Nuclear and Radiation Safety of Rostekhnadzor, in the territory of which the declared activity is supposed to be carried out, is carried out by interregional territorial administrations for supervision of nuclear and radiation safety of Rostekhnadzor, in the territory of which it is planned to carry out detecting operation (operation of mobile sources of radiation, including the transportation and storage of these sources is considered as one type of activity, the security of which the whole is to be determined the conditions of its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 The competence of the central office of Rostekhnadzor includes licensing activities in relation to mobile radiation sources in the case of submitting an application for a combined license, as well as in the case of the implementation of the alleged activities in the territory of two or more interregional territorial departments for supervision of nuclear and radiation safety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 The competence of the central office of Rostekhnadzor includes the issuance of licenses to organizations performing work and providing services to the following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"RADON",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"RosRAO", Moscow;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FSUE "NO RAO", Moscow.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15. The issuance of licenses for the design and construction of nuclear facilities for the design and construction of physical protection systems is carried out taking into account the differentiation of powers for issuing licenses for this type of activity and taking into account </w:t>
      </w:r>
      <w:hyperlink r:id="rId260" w:history="1">
        <w:r w:rsidRPr="00EC2399">
          <w:rPr>
            <w:rFonts w:ascii="Arial CYR" w:eastAsia="Times New Roman" w:hAnsi="Arial CYR" w:cs="Arial CYR"/>
            <w:color w:val="0000FF"/>
            <w:sz w:val="20"/>
            <w:szCs w:val="20"/>
            <w:u w:val="single"/>
          </w:rPr>
          <w:t>notes 2</w:t>
        </w:r>
      </w:hyperlink>
      <w:r w:rsidRPr="00EC2399">
        <w:rPr>
          <w:rFonts w:ascii="Arial CYR" w:eastAsia="Times New Roman" w:hAnsi="Arial CYR" w:cs="Arial CYR"/>
          <w:sz w:val="20"/>
          <w:szCs w:val="20"/>
        </w:rPr>
        <w:t xml:space="preserve"> and </w:t>
      </w:r>
      <w:hyperlink r:id="rId261" w:history="1">
        <w:r w:rsidRPr="00EC2399">
          <w:rPr>
            <w:rFonts w:ascii="Arial CYR" w:eastAsia="Times New Roman" w:hAnsi="Arial CYR" w:cs="Arial CYR"/>
            <w:color w:val="0000FF"/>
            <w:sz w:val="20"/>
            <w:szCs w:val="20"/>
            <w:u w:val="single"/>
          </w:rPr>
          <w:t>5</w:t>
        </w:r>
      </w:hyperlink>
      <w:r w:rsidRPr="00EC2399">
        <w:rPr>
          <w:rFonts w:ascii="Arial CYR" w:eastAsia="Times New Roman" w:hAnsi="Arial CYR" w:cs="Arial CYR"/>
          <w:sz w:val="20"/>
          <w:szCs w:val="20"/>
        </w:rPr>
        <w:t xml:space="preserve">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3</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THE COMPOSITION OF THE KIT OF DOCUMENTS (COPIES OF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APPROVED BY THE SIGNATURE OF THE HEAD AND THE SEAL OF THE APPLICANT</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(IF AVAILABLE), SUBSTANTIATING NUCLEAR SECURITY</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RADIATION SAFETY OF NUCLEAR INSTALLATION, RADIATION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SOURCE, STORAGE ITEM AND (OR) DECLARED ACTIVITIES,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DEFINED BY THE FEDERAL SERVICE FOR ENVIRONMENTAL,</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TECHNOLOGICAL AND ATOMIC SUPERVISION IN ACCORDANCE WITH</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WITH PARAGRAPH B OF PARAGRAPH 10 OF THE PROVISION ON LICENSING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USE ACTIVITIES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ATOMIC ENERGY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26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 Requirements for the composition of the set of documents justifying the nuclear and radiation safety of a nuclear installation, radiation source, storage facility for nuclear materials, storage of radioactive waste (for a nuclear power plant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 Requirements for the composition of the set of documents justifying the provision of nuclear and radiation safety when placing a nuclear installation, radiation source, nuclear material storage facility, radioactive waste storage facility (for a nuclear power plant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 Feasibility studies regarding the justification for the location of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 Safety justification report (to the extent that contains all the justification required by the current regulatory documentation for the selected site with coverage of safety-related aspects, a general description of the facility for the use of atomic energy and its safety for the environment and the public, including a preliminary analysis of physical protection), made in accordance with current regulatory documents.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A safety justification report on nuclear material storage facilities (nuclear fuel storage facilities), radioactive waste storage facilities and radiation sources is carried out on the basis of the current </w:t>
      </w:r>
      <w:r w:rsidRPr="00EC2399">
        <w:rPr>
          <w:rFonts w:ascii="Arial CYR" w:eastAsia="Times New Roman" w:hAnsi="Arial CYR" w:cs="Arial CYR"/>
          <w:sz w:val="20"/>
          <w:szCs w:val="20"/>
        </w:rPr>
        <w:lastRenderedPageBreak/>
        <w:t>requirements for the content of safety substantiation reports for nuclear power plants with the corresponding types of reactors.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 General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 Quality assurance program when choosing a site for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 Requirements for the composition of the set of documents justifying the provision of nuclear and radiation safety during the construction of a nuclear installation (unit of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 Safety assessment report for a nuclear power plant unit (NPP SAR).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1.2.1 as amended by the </w:t>
      </w:r>
      <w:hyperlink r:id="rId26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1.2.2. The general quality assurance program is POKAS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1.2.3. Construction Quality Assurance Program (POKAS (C)).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POKAS (C) can be submitted after submitting an application for a license for the construction of the NPP unit, while the license applicant must indicate the deadline for submitting POKAS (C) taking into account the time required for its consideration by Rostekhnadzor. POKAS (C) also includes quality assurance requirements for installation, commissioning and commissioning of a nuclear power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6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1.2.4. Design documents (including designs of a reactor installation (RP), systems important to safety and physical protection), reports on the analysis of the vulnerability of the facility and assessment of the effectiveness of the physical protection system of the facility, reports on research and development and test reports to which there is a link in the SAR AC.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6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for the construction of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1.2.5. Probabilistic Safety Analysis (PSA) of the first and second level of a nuclear power plant block.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1.2.5 as amended by </w:t>
      </w:r>
      <w:hyperlink r:id="rId26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1.2.6. Programs for putting the AC unit into operation and pre-commissioning work (documents are submitted by the license applicant six months before the start of pre-commissioning work).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1.2.6 as amended by </w:t>
      </w:r>
      <w:hyperlink r:id="rId26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 Requirements for the composition of the set of documents substantiating nuclear and radiation safety during the construction of a nuclear installation (NPP unit, developed on the basis of the basic design of the NPP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1.3.1. SAR AC.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6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NPP SAR should include the safety justification of the NPP unit in the volume of the unchanged part of the NPP SAR developed on the basis of the basic design, and the safety justification of the NPP unit, taking into account the specifics of a particular site.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6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As an unchanged part of the SAR SAR, sections of the SAR SAR, developed on the basis of the basic project, based on which a decision was made, drawn up by the relevant resolution of Rostekhnadzor, should be used.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1.3.2. POKAS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1.3.3. POKAS (C).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POKAS (C) can be submitted after submitting an application for a license for the construction of the NPP unit, while the license applicant must indicate the deadline for submitting POKAS (C) taking into account the time required for its consideration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1.3.4. Design documents (projects of a reactor installation, systems important to safety, as well as physical protection), reports on the analysis of the vulnerability of the facility and assessment of the effectiveness of the physical protection system of the facility, reports on research and development work and test reports for which links in the SAR AC.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for the construction of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1.3.5. PSA of the first and second level of a nuclear power plant block.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(paragraph 1.3.5 as amended by the </w:t>
      </w:r>
      <w:hyperlink r:id="rId27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1.3.6. Programs for putting the NPP unit into operation and pre-commissioning work (documents may be submitted by the license applicant after submitting an application for a license to operate the NPP unit. The application must indicate the time period for submission of documents taking into account the time required for these documents to be considered by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 Requirements for the composition of the set of documents substantiating nuclear and radiation safety during the construction of a nuclear installation (NPP unit, the construction of which was not completed at the time of the introduction of the Regulation).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1.4.1. SAR AC.</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1.4.2. PSA of the first and second level of a nuclear power plant block.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1.4.2 as amended by </w:t>
      </w:r>
      <w:hyperlink r:id="rId27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1.4.3. POKAS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1.4.4. POKAS (C).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POKAS (C) can be submitted after submitting an application for a license for the construction of the NPP unit, while the license applicant must indicate the deadline for submitting POKAS (C) taking into account the time required for its consideration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1.4.5. Opinions of the operating organization on the results of the survey of building structures, installed equipment and pipelines, installation work performed, as well as information on the organizations that conducted the survey of this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1.4.6. Opinions of the operating organization on the state of the equipment of safety systems and systems important to safety stored by the operating organization, as well as information on the organizations that have inspected this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1.4.7.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1.4.8. Summary of the results of groundwater level measurements (for the entire time of observation up to and including the submission of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1.4.9. Analysis of the conformity of the mounted and stored equipment, devices and other products to the requirements of current safety regulatory documents.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The requirements of this paragraph apply to equipment, devices, and other products of systems important to safety.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1.4.10. Certificate of compliance of engineering and technical means of physical protection of design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 Requirements for the composition of a set of documents substantiating nuclear and radiation safety during the construction of a nuclear material storage facility (nuclear fuel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1.5.1. Justification of the safety of nuclear fuel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1.5.2. The overall quality assurance program is QAP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1.5.3. Quality Assurance Program for the Construction of a Nuclear Fuel Storage Facility - POK (C)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POK (C) can be submitted after submitting an application for a license for the construction of the facility, while the license applicant must indicate the time period for submission of the POK (C) taking into account the time required for its consideration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7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1.5.4. Design documents (including designs of systems important to safety and physical protection), research and development reports, and test reports referred to in the rationale for nuclear and radiation safety of a nuclear fuel storage facility.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for the construction of the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1.5.5. Program for putting nuclear fuel storage into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1.5.5 is introduced by the </w:t>
      </w:r>
      <w:hyperlink r:id="rId27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 Requirements for the composition of a set of documents justifying the provision of radiation safety during the construction of a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1.6.1. Justification of the safety of the radioactive waste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1.6.2. The overall quality assurance program is QAP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1.6.3. Quality Assurance Program for the Construction of a Radioactive Waste Storage Facility - POK (S).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QAP (C) may be submitted after filing an application for a license for the construction of a radioactive waste storage facility, and the license applicant must indicate the deadline for submission of QAP (C), taking into account the time required for its consideration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8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1.6.4. Design documents (including designs of systems important to safety as well as physical protection), reports on research and development work referred to in the Safety Basis for Radioactive Waste Storage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1.6.4 as amended by the </w:t>
      </w:r>
      <w:hyperlink r:id="rId28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for the construction of a radioactive waste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1.6.5. The program for commissioning the RW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1.6.5 is introduced by the </w:t>
      </w:r>
      <w:hyperlink r:id="rId28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 Requirements for the composition of the set of documents justifying the provision of radiation safety during the construction of a radiation source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Complexes and installations located on the territory of nuclear power plants and not provided for in the initial design of nuclear power plants.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1.7.1. Justification of the safety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1.7.2. The overall quality assurance program is QAP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1.7.3. The quality assurance program for the construction of a radiation source is POC (C).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POC (C) may be submitted after filing an application for a license for the construction of a radiation source, while the license applicant must indicate the time for submission of the POC (C) taking into account the time required for its consideration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8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1.7.4. Design documents (including designs of systems important to safety, as well as physical protection), reports on research and development work referred to in the Radiation Source Safety Justification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1.7.4 as amended by </w:t>
      </w:r>
      <w:hyperlink r:id="rId28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for the construction of a radiation source.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1.8. Requirements for the composition of a set of documents substantiating nuclear and radiation safety during the operation of a nuclear installation (NPP unit introduced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 Final report (preliminary edition) on the safety justification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 Reports on the results of physical and energy launches, pilot operation of the AC unit.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1.8.3. The final report (final edition) on the safety justification of the NPP unit, adjusted for the results of physical and energy launches and pilot operation.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1.8.4. Operational Quality Assurance Program - POKAS (E).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1.8.5. The technological regulation of the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1.8.6. The PSA of the first-level AS unit, updated according to the results of commissioning.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Documents may be submitted by the applicant after submitting an application for a license to operate the AC unit. The application should indicate the deadline for the submission of documents, taking into account the time required for consideration of these documents by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1.8.7. PSA of the second level of the speaker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1.8.8. Passport for the reactor installation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1.8.9. Instructions for the elimination of accidents at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1.8.10. Guidelines for the management of beyond design basis (including severe) accidents at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8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1.8.11.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1.8.12. Information on the selection, preparation, maintenance of qualifications and admission to independent work of the NPP unit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1.8.13. Certificate of compliance with the license terms for the construction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1.8.14. Lost force. - </w:t>
      </w:r>
      <w:hyperlink r:id="rId28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1.8.15. Typical programs (regulations) for pre-operational and operational monitoring of the condition of the base metal and welded joints of equipment and pipelines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1.8.16. Instructions, programs, and schedules for the maintenance, repair, testing, and inspection of systems important to safety.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1.8.17. The program of putting the AC unit into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1.8.18. Pre-commissioning programs.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1.8.19. Program for the physical start-up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1.8.20. Techniques for conducting experiments in the process of physical start-up.</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1.8.21. Power start-up program for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1.8.22. Program of pilot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1.8.23.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1.8.24.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1.8.25. Work program to eliminate deviations from the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1.8.26. Information on accounting and control (in accordance with </w:t>
      </w:r>
      <w:hyperlink r:id="rId287"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288"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1.8.27. Certificate of physical protection (in accordance with </w:t>
      </w:r>
      <w:hyperlink r:id="rId28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29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1.8.28.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9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1.8.29. Regulations for the operation of radioactive waste management systems.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the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 Requirements for the composition of the set of documents justifying the provision of nuclear and radiation safety during the operation of a nuclear material storage facility (nuclear fuel storage facility introduced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1.9.1. Justification of the safety of nuclear fuel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1.9.2. Quality Assurance Program for the operation of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1.9.3. Information on the selection, preparation, maintenance of qualifications and admission to independent work of employees of the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1.9.4. Certificate of compliance with the conditions of the license for the construction of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1.9.5. Instructions for the elimination of accidents in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1.9.6. Guidelines for the management of beyond design basis (including severe) accidents in a nuclear fuel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9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1.9.7.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1.9.8.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1.9.9. Information on accounting and control (in accordance with </w:t>
      </w:r>
      <w:hyperlink r:id="rId293" w:history="1">
        <w:r w:rsidRPr="00EC2399">
          <w:rPr>
            <w:rFonts w:ascii="Arial CYR" w:eastAsia="Times New Roman" w:hAnsi="Arial CYR" w:cs="Arial CYR"/>
            <w:color w:val="0000FF"/>
            <w:sz w:val="20"/>
            <w:szCs w:val="20"/>
            <w:u w:val="single"/>
          </w:rPr>
          <w:t>Section 1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1.9.9 as amended by </w:t>
      </w:r>
      <w:hyperlink r:id="rId29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1.9.10. Certificate of physical protection (in accordance with </w:t>
      </w:r>
      <w:hyperlink r:id="rId295" w:history="1">
        <w:r w:rsidRPr="00EC2399">
          <w:rPr>
            <w:rFonts w:ascii="Arial CYR" w:eastAsia="Times New Roman" w:hAnsi="Arial CYR" w:cs="Arial CYR"/>
            <w:color w:val="0000FF"/>
            <w:sz w:val="20"/>
            <w:szCs w:val="20"/>
            <w:u w:val="single"/>
          </w:rPr>
          <w:t>Section 2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1.9.11. Program for putting nuclear fuel storage into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1.9.12. The results of the observation of buildings and structures belonging to categories I and II according to the conditions of their responsibility for radiation and nuclear safety, for the entire time of observation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9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1.9.13. Regulations for the operation of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 Requirements for the composition of the set of documents justifying the provision of radiation safety during the operation of the radioactive waste storage facility (introduced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1.10.1. Justification of the safety of the radioactive waste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1.10.2. Quality Assurance Program for the operation of a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1.10.3. Information on the selection, preparation, maintenance of qualifications and admission to independent work of workers in the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1.10.4. Information on the fulfillment of the conditions of the license for the construction of a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1.10.5. Information on accounting and control (in accordance with </w:t>
      </w:r>
      <w:hyperlink r:id="rId297"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1.10.6. Instructions for the operation of the main technological systems for the storage of radioactive waste.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a radioactive waste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1.10.7. Instructions for the elimination of accidents in the storage of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1.10.8. Guidelines for the management of beyond design basis (including severe) accidents in the radioactive waste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29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1.10.9.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10.10.10. Certificate of physical protection (in accordance with </w:t>
      </w:r>
      <w:hyperlink r:id="rId299"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10/10/11. The program for putting the warehouse into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10/10/12.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0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10/10/13. Regulations for the operation of the radioactive waste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 Requirements for the composition of the set of documents justifying the provision of radiation safety during operation of a radiation source (introduced after construction)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Complexes and installations located on the territory of nuclear power plants and not provided for in the initial design of nuclear power plants.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1.11.1. Justification of the safety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1.11.2. Materials of the technical design of the radiation source.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a radiation source.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1.11.3. Instructions for use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1.11.4. Instructions for the elimination of accidents at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1.11.5. Guidance on the management of beyond design basis accidents at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1.11.6.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1.11.7. Information on accounting and control (in accordance with </w:t>
      </w:r>
      <w:hyperlink r:id="rId301"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1.11.8. Information on the selection, training, maintenance of qualifications and admission to independent work of workers involved in the operation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1.11.9. Certificate of compliance with the conditions of the license for the construction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11.11.10. Certificate of physical protection (in accordance with </w:t>
      </w:r>
      <w:hyperlink r:id="rId302"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11.11.11.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0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11.11.12. Quality Assurance Program for the operation of a radiation source (introduced after construction).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1.11.12 was introduced by </w:t>
      </w:r>
      <w:hyperlink r:id="rId30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of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 Requirements for the composition of the set of documents justifying the provision of nuclear and radiation safety during the operation of a nuclear installation (operating NPP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1.12.1. The final report on safety justification or documents replacing it (Technical justification of safety of the NPP unit and the Technical justification of safety of the reactor switch, Report on the in-depth safety assessment)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When operating the unit during an additional period, a final report on the safety justification or a new document on the safety justification of the operation of the unit for an additional period of operation, corrected in accordance with the actual state of the AC unit, is submitted. A safety assessment, based on the results of which a decision is made to extend, is carried out on the basis of the criteria and requirements of federal norms and rules in the field of atomic energy use, in force at the time of the assessment.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0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1.12.2. The technological regulation of the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1.12.3. PSA level one.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1.12.4. PSA of the second level.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1.12.5. Passport for the reactor installation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1.12.6. Instructions for the elimination of accidents at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1.12.7. Guidelines for the management of beyond design basis (including severe) accidents at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0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1.12.8.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12.12.9. Quality Assurance Program for the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12.12.10.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12/12/11. Work program to eliminate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12/12/12. Information on the selection, preparation, maintenance of qualifications and admission to independent work of the NPP unit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12.12.13.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0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12/12/14.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12/12/15. Instructions, programs, and schedules for the maintenance, repair, testing, and inspection of systems important to safety.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12.12.16. Typical programs (regulations) for operational monitoring of the condition of the base metal and welded joints of equipment and pipelines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12.12.17. Information on accounting and control (in accordance with </w:t>
      </w:r>
      <w:hyperlink r:id="rId308"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309"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12/12/18. Certificate of physical protection (in accordance with </w:t>
      </w:r>
      <w:hyperlink r:id="rId310"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311"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12.12.19. Regulations for the operation of radioactive waste management systems.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When operating beyond the specified service life, a final report on the safety justification or a new document on the safety justification for the operation of the AC unit during the additional period of operation, corrected in accordance with the actual state of the AC unit, is submitted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12.12.20. When submitting an application for a license to operate the existing NPP unit during the additional period of operation, the documents specified in subparagraphs 1.12.1 - 1.12.11 of paragraph 1.12 are submitted adjusted in accordance with the actual state of the NPP unit. Additionally submitted: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program for preparing the NPP unit for the extension of the operating life and report on the results of its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report on the results of a comprehensive survey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regulations for monitoring the technical condition of the elements of the AU, adjusted for aging factors;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typical program of operational monitoring of the state of the metal of equipment, pipelines and other elements for the AC unit for an extended service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program for managing the resource of equipment and pipelines of a nuclear power plant unit (taking into account the results of decisions made to extend the life of equipment and pipelines of nuclear power plants, as well as equipment and pipelines, the resource of which has been exhausted by more than 80%);</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substantiation of the residual life of non-recoverable elements (equipment, buildings, structures and building structures of the AC unit), important for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report on the replacement of equipment that has exhausted its resource;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report on the results of modernizations;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report on the results of studies to determine the residual resource, non-renewable elements of the block, building structures, buildings, structures, control and power cables, cable penetrations;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report on bringing the NPP unit in accordance with the criteria and requirements of the applicable federal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an act on the results of the implementation of the program for preparing the AC unit for an additional service life.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1.12.20 as amended by </w:t>
      </w:r>
      <w:hyperlink r:id="rId31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1.12.21 - 1.12.22. Expired. - </w:t>
      </w:r>
      <w:hyperlink r:id="rId31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 Requirements for the composition of a set of documents substantiating nuclear and radiation safety during the operation of a storage facility for nuclear materials (existing nuclear fuel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 Safety justification for nuclear fuel storage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When operating beyond the specified service life, a technical safety justification, corrected in accordance with the actual state of the nuclear material storage facility, or a new document on the safety substantiation of the operation of the nuclear material storage facility during the additional period of operation is submitted.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1.13.2. Instructions for the elimination of accidents in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1.13.3. Guidelines for the management of beyond design basis (including severe) accidents in a nuclear fuel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1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1.13.4.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1.13.5.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1.13.6. Work program to eliminate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1.13.7. Instructions for the operation of the main technological systems for nuclear fuel storage.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a nuclear fuel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1.13.8.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1.13.9. Quality Assurance Program for the Operation of a Nuclear Fuel Storage Facility - POK (E).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1.13.10. The results of monitoring buildings belonging to categories I and II according to the conditions of their responsibility for radiation and nuclear safety, and structures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1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1.13.11. Information on the selection, preparation, maintenance of qualifications and admission to independent work of employees of the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1.13.12. Certificate on accounting and control (in accordance with </w:t>
      </w:r>
      <w:hyperlink r:id="rId316" w:history="1">
        <w:r w:rsidRPr="00EC2399">
          <w:rPr>
            <w:rFonts w:ascii="Arial CYR" w:eastAsia="Times New Roman" w:hAnsi="Arial CYR" w:cs="Arial CYR"/>
            <w:color w:val="0000FF"/>
            <w:sz w:val="20"/>
            <w:szCs w:val="20"/>
            <w:u w:val="single"/>
          </w:rPr>
          <w:t>Section 1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1.13.13. Certificate of physical protection (in accordance with </w:t>
      </w:r>
      <w:hyperlink r:id="rId317" w:history="1">
        <w:r w:rsidRPr="00EC2399">
          <w:rPr>
            <w:rFonts w:ascii="Arial CYR" w:eastAsia="Times New Roman" w:hAnsi="Arial CYR" w:cs="Arial CYR"/>
            <w:color w:val="0000FF"/>
            <w:sz w:val="20"/>
            <w:szCs w:val="20"/>
            <w:u w:val="single"/>
          </w:rPr>
          <w:t>Section 2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1.13.14. Regulations for the operation of a nuclear fuel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1.13.15. The program for preparing the storage facility for nuclear materials to extend the life of the facility and a certificate of progress (submitted upon application for a license to operate the existing nuclear material storage facility for an additional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1.13.16. Report on the results of a comprehensive survey of systems and elements of nuclear material storage facility (submitted upon application for a license to operate the existing nuclear material storage facility for an additional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 Requirements for the composition of the set of documents justifying the provision of radiation safety during the operation of the existing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1.14.1. Justification of the safety of the radioactive waste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1.14.2. Instructions for the elimination of accidents in the storage of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1.14.3. Guidelines for the management of beyond design basis (including severe) accidents in the radioactive waste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1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1.14.4.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1.14.5.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1.14.6. Work program to eliminate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1.14.7. Instructions for the operation of the main technological systems for the storage of radioactive waste.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&lt;1&gt; Submitted at the request of Rostekhnadzor after submitting an application for a license to operate a radioactive waste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1.14.8. Quality Assurance Program for the operation of a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1.14.9.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1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1.14.10. Information on the selection, preparation, maintenance of qualifications and admission to independent work of workers in the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1.14.11. Information on physical protection of the radioactive waste storage facility (in accordance with </w:t>
      </w:r>
      <w:hyperlink r:id="rId320"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1.14.12. Certificate on accounting and control of radioactive substances and radioactive waste (in accordance with </w:t>
      </w:r>
      <w:hyperlink r:id="rId321"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1.14.13. Regulations for the operation of a radioactive waste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 Requirements for the composition of the set of documents justifying the provision of radiation safety during operation of an existing radiation source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Complexes and installations located on the territory of nuclear power plants and not provided for in the initial design of nuclear power plants.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1.15.1. Justification of the safety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1.15.2. Technical design of a radiation source.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Submitted at the request of Rostekhnadzor after submitting an application for a license to operate a radiation source.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1.15.3. Regulations for the operation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1.15.4. Instructions for the elimination of accidents at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1.15.5. Guidance on the management of beyond design basis accidents at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1.15.6.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1.15.7.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1.15.8. Work program to eliminate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1.15.9. Quality Assurance Program for the operation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1.15.10. Certificate on accounting and control of radioactive substances and radioactive waste (in accordance with </w:t>
      </w:r>
      <w:hyperlink r:id="rId322"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1.15.11. Information on the selection, training, maintenance of qualifications and admission to independent work of workers involved in the operation of a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1.15.12. Information on the physical protection of the radiation source (in accordance with </w:t>
      </w:r>
      <w:hyperlink r:id="rId323"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1.15.13.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2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 Requirements for the composition of the set of documents justifying the provision of nuclear and radiation safety during the operation of a nuclear installation (NPP unit, stopped for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 Justification of the safety of the operation of the AC unit, stopped for decommissioning.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2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Instead of the justification, a revised current NPP Safety Case may be presented.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1.16.2. The technological regulation of the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1.16.3. Instructions for the elimination of accidents at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1.16.4. Operational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1.16.5.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1.16.6. Information on the selection, preparation, maintenance of qualifications and admission to independent work of the NPP unit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1.16.7. Order of the operating organization to stop the AC unit for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1.16.8.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2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1.16.9. Information on accounting and control (in accordance with </w:t>
      </w:r>
      <w:hyperlink r:id="rId327"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328"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1.16.10. Certificate of physical protection (in accordance with </w:t>
      </w:r>
      <w:hyperlink r:id="rId32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33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1.16.11.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1.16.12. Report on the results of a comprehensive survey of the current state of a stopped unit at the time preceding the filing of an application for a license to operate.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1.16.13. The conclusion of the operating organization on the results of a comprehensive survey of the current state of the stopped unit at the time preceding the filing of an application for a license to operate.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1.16.14. Plan of measures to eliminate deficiencies identified as a result of a comprehensive survey of the current state of the stopped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1.16.15. The schedule of work on the development of a project for decommissioning a nuclear power unit and a report on the safety justification for decommissioning a nuclear power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1.16.16. Program for decommissioning an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1.16.17. Regulations for the operation of radioactive waste management systems.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Materials are submitted at the request of Rostekhnadzor after submitting an application for a license to operate a nuclear installation (NPP unit, stopped for decommissioning).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 Requirements for the composition of a set of documents substantiating nuclear and radiation safety during decommissioning of a nuclear installation (NP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 Safety justification report on decommissioning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1.17.2. Report on the results of a comprehensive engineering and radiation survey of the AC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1.17.2 as amended by </w:t>
      </w:r>
      <w:hyperlink r:id="rId33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1.17.3. Program for decommissioning an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1.17.4. The program and schedule for the dismantling of equipment and systems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1.17.5. Decommissioning Quality Assurance Program - POKAS (RES).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1.17.6. The plan (instruction) of the actions of employees (personnel) in the event of an accident and the elimination of its consequences at the decommissioned NPP unit taking into account possible accidents at this stage.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1.17.6 as amended by </w:t>
      </w:r>
      <w:hyperlink r:id="rId33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1.17.7. Action plan for personnel protection in the event of accidents at nuclear power plants.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1.17.8. Instructions for the operation of systems and elements of the AC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1.17.8 as amended by </w:t>
      </w:r>
      <w:hyperlink r:id="rId33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Footnote excluded. - </w:t>
      </w:r>
      <w:hyperlink r:id="rId33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1.17.9. Information on ensuring the accounting and control of radioactive waste generated during decommissioning of the NPP unit (in accordance with </w:t>
      </w:r>
      <w:hyperlink r:id="rId335"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336"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1.17.10. Help on providing physical protection during decommissioning of the AC unit (in accordance with </w:t>
      </w:r>
      <w:hyperlink r:id="rId337"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338"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1.17.11. A document confirming the absence of nuclear materials at the NPP unit indicating the time of removal of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1.17.12. The project of decommissioning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1.17.13. The results of the observation of buildings and structures belonging to categories I and II according to the conditions of their responsibility for radiation and nuclear safety, for the entire time of observation (for example, precipitation, banks).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3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1.17.14. Regulations for the operation of radioactive waste management systems.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Instead of the justification, a revised current NPP Safety Case may be presented.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1.17.15. Information on the selection, preparation, maintenance of qualifications and admission to independent work of the NPP unit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1.17.16. Rules for the operation, repair and maintenance of operated buildings, structures, systems and elements of the NPP unit during the decommissioning of the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1.17.16 was introduced by </w:t>
      </w:r>
      <w:hyperlink r:id="rId34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1.17.17. Instructions (regulations) for the decommissioning of the AC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1.17.17 was introduced by </w:t>
      </w:r>
      <w:hyperlink r:id="rId34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 Requirements for the composition of the set of documents justifying the provision of nuclear and radiation safety during the handling of nuclear materials during their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1.18.1. Safety justification for the handling of nuclear materials during their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1.18.2. Quality Assurance Program for the transport and storage of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1.18.3. Acts of acceptance into operation of transport packaging kits, vehicles and nuclear material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1.18.4. Information on the selection, training, maintenance of qualifications and admission to independent work of workers involved in nuclear material handling operations.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1.18.5.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1.18.6. Instructions for the liquidation of accidents during transportation and storage of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1.18.7. Guidelines for the management of beyond design basis accidents with nuclear materials during their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1.18.8. Action plan for personnel protection at the NPP.</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1.18.9. Instructions for the operation of transport packaging kits, vehicles and storage facilities for the transport and storage of nuclear materials.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Materials are submitted at the request of Rostekhnadzor after submitting an application for a license to handle nuclear materials during their transportation and storage.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1.18.10. Information on accounting and control of nuclear materials in the storage facility (in accordance with </w:t>
      </w:r>
      <w:hyperlink r:id="rId342" w:history="1">
        <w:r w:rsidRPr="00EC2399">
          <w:rPr>
            <w:rFonts w:ascii="Arial CYR" w:eastAsia="Times New Roman" w:hAnsi="Arial CYR" w:cs="Arial CYR"/>
            <w:color w:val="0000FF"/>
            <w:sz w:val="20"/>
            <w:szCs w:val="20"/>
            <w:u w:val="single"/>
          </w:rPr>
          <w:t>Section 1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1.18.11. Information on physical protection (in accordance with </w:t>
      </w:r>
      <w:hyperlink r:id="rId343" w:history="1">
        <w:r w:rsidRPr="00EC2399">
          <w:rPr>
            <w:rFonts w:ascii="Arial CYR" w:eastAsia="Times New Roman" w:hAnsi="Arial CYR" w:cs="Arial CYR"/>
            <w:color w:val="0000FF"/>
            <w:sz w:val="20"/>
            <w:szCs w:val="20"/>
            <w:u w:val="single"/>
          </w:rPr>
          <w:t>Section 2 of</w:t>
        </w:r>
      </w:hyperlink>
      <w:r w:rsidRPr="00EC2399">
        <w:rPr>
          <w:rFonts w:ascii="Arial CYR" w:eastAsia="Times New Roman" w:hAnsi="Arial CYR" w:cs="Arial CYR"/>
          <w:sz w:val="20"/>
          <w:szCs w:val="20"/>
        </w:rPr>
        <w:t xml:space="preserve"> Appendix N 4) regarding handling of nuclear materials during their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1.18.12. Information on ensuring the accounting and control of radioactive substances and radioactive waste, if any (in accordance with </w:t>
      </w:r>
      <w:hyperlink r:id="rId344"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 Requirements for the composition of a set of documents justifying the provision of radiation safety of radioactive waste management during their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1.19.1. Justification of the safety of radioactive waste management during their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1.19.2. Quality assurance programs for the management of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1.19.3. Information on the selection, training, maintenance of qualifications and admission to independent work of workers involved in radioactive waste management operations.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1.19.4. Instructions for the elimination of accidents during storage, processing and transportation of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1.19.5.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1.19.6. Information on accounting and control (in accordance with </w:t>
      </w:r>
      <w:hyperlink r:id="rId345"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 regarding the management of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1.19.7. Certificate of physical protection (in accordance with </w:t>
      </w:r>
      <w:hyperlink r:id="rId346"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1.19.8. Regulations for the management of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 Requirements for the composition of a set of documents justifying the provision of radiation safety of handling radioactive substances during their production, processing,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1.20.1. Safety justification for handling radioactive substances during their production, processing,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1.20.2. Quality Assurance Program for the production, processing, transportation and storage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1.20.3. Information on the selection, training, maintenance of qualifications and admission to independent work of employees involved in operations with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1.20.4. Instructions for the liquidation of accidents during the handling of radioactive substances during their production, processing,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1.20.5. Action plan for personnel protection in the event of an accident at a nuclear power plant.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1.20.6. Information on accounting and control (in accordance with </w:t>
      </w:r>
      <w:hyperlink r:id="rId347"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1.20.7. Certificate of physical protection (in accordance with </w:t>
      </w:r>
      <w:hyperlink r:id="rId348"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 Requirements for the composition of the set of documents for obtaining a license for the use of nuclear materials and radioactive substances when conducting research and development work on a nuclear installation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1.21.1. Materials containing a description of the proposed research and development (R&amp;D and R&amp;D), indicating the location (NPP unit, storage center for nuclear materials (nuclear fuel storage), protective chamber, storage of radioactive waste, etc.) and the reasons for their implementation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1.21.2. The substantiation of nuclear and radiation safety during research and development, performed in accordance with the requirements of existing regulatory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1.21.3. A set of documents for changing design, engineering, technological and operational documentation in connection with the use of nuclear materials and radioactive substances during research and development work at nuclear power plants.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1.21.4. Certificate on accounting and control of nuclear materials and radioactive substances (in accordance with </w:t>
      </w:r>
      <w:hyperlink r:id="rId349"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50"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1.21.5. Certificate of physical protection (in accordance with </w:t>
      </w:r>
      <w:hyperlink r:id="rId351"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52"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2. Requirements for the composition of the set of documents substantiating the nuclear and radiation safety of a research nuclear installation (research nuclear reactor, critical nuclear and subcritical nuclear test bench).</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 Requirements for the composition of the set of documents substantiating nuclear and radiation safety when placing a nuclear installation (research nuclear reactor, critical nuclear and subcritical nuclear testbed).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2.1.1. Copies of decisions of the Government of the Russian Federation on the construction and location of a research nuclear installation (hereinafter referred to as INR) (in accordance with </w:t>
      </w:r>
      <w:hyperlink r:id="rId353" w:history="1">
        <w:r w:rsidRPr="00EC2399">
          <w:rPr>
            <w:rFonts w:ascii="Arial CYR" w:eastAsia="Times New Roman" w:hAnsi="Arial CYR" w:cs="Arial CYR"/>
            <w:color w:val="0000FF"/>
            <w:sz w:val="20"/>
            <w:szCs w:val="20"/>
            <w:u w:val="single"/>
          </w:rPr>
          <w:t>Article 28 of the</w:t>
        </w:r>
      </w:hyperlink>
      <w:r w:rsidRPr="00EC2399">
        <w:rPr>
          <w:rFonts w:ascii="Arial CYR" w:eastAsia="Times New Roman" w:hAnsi="Arial CYR" w:cs="Arial CYR"/>
          <w:sz w:val="20"/>
          <w:szCs w:val="20"/>
        </w:rPr>
        <w:t xml:space="preserve"> Federal Law "On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2.1.2. Justification of investments.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2.1.3. Preliminary report on the safety analysis of the INA, containing all the justifications required by regulatory documents for the selected site with coverage of safety-related aspects, including on issues related to physical protection, a conceptual description of the safety and environmental safety of the INA and the public, including a preliminary safety analysis.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2.1.4. General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2.1.5. Quality Assurance Program for the placement of INS.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2.1.6. A list of organizations performing work and providing services to the operating organization, indicating the contents of the work (services) and the availability of relevant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2.1.7. The results of a radiation survey of the territory of the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 Requirements for the composition of the set of documents substantiating nuclear and radiation safety during the construction of a research nuclear installation (research nuclear reactor, critical nuclear and subcritical nuclear test bench).</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2.2.1. Copies of decisions of the Government of the Russian Federation on the construction and location of the INP (in accordance with </w:t>
      </w:r>
      <w:hyperlink r:id="rId354" w:history="1">
        <w:r w:rsidRPr="00EC2399">
          <w:rPr>
            <w:rFonts w:ascii="Arial CYR" w:eastAsia="Times New Roman" w:hAnsi="Arial CYR" w:cs="Arial CYR"/>
            <w:color w:val="0000FF"/>
            <w:sz w:val="20"/>
            <w:szCs w:val="20"/>
            <w:u w:val="single"/>
          </w:rPr>
          <w:t>Article 28 of the</w:t>
        </w:r>
      </w:hyperlink>
      <w:r w:rsidRPr="00EC2399">
        <w:rPr>
          <w:rFonts w:ascii="Arial CYR" w:eastAsia="Times New Roman" w:hAnsi="Arial CYR" w:cs="Arial CYR"/>
          <w:sz w:val="20"/>
          <w:szCs w:val="20"/>
        </w:rPr>
        <w:t xml:space="preserve"> Federal Law "On the Use of Atomic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2.2.2. Feasibility study for the placement of INS.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2.2.3. Interim Safety Assessment Report, INS.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2.2.4. Design documents (including draft systems important for safety and physical protection), research and development reports and test reports referred to in the interim safety justification report (the amount of information provided is agreed with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2.2.5. Certificate of conformity of the INR project to the requirements of regulatory documents regarding the physical protection of INR, nuclear materials, radioactive substances,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2.2.6. General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2.2.7. Quality Assurance Program during the construction of the BIN.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2.2.8. List of design and engineering documentation developed for the construction of the INP.</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2.2.9. Information on the organization of construction, installation and commissioning works during the construction of the INP.</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2.2.10. Certificate on the organization of metal control of equipment and pipelines of the INR during the construction of the INR (only for research nuclear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2.2.11. Information on the results of a survey of the state of building structures, metal monitoring of installed equipment and pipelines, as well as the condition of equipment in storage (at the stage of continuing construction only for research nuclear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2.2.12. A list of organizations performing work and providing services during the construction of the INS, indicating the contents of the work (services) and the availability of relevant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 Requirements for the composition of the set of documents substantiating nuclear and radiation safety during the operation of a research nuclear installation (research nuclear reactor, critical nuclear and subcritical nuclear test bench).</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 A copy of the acceptance certificate of the INR in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 Safety justification report during INR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 General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2.3.4. Quality Assurance Program for the Operation of INS.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2.3.5. IDP passport.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2.3.6. The program of experimental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2.3.7. List of experimental devices and their characteristics.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2.3.8. Help on the use of NM.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2.3.9. The list of documents, including instructions, internal organizational and administrative and other documents of the operating organization, as well as documents of other organizations, the effect of which is extended to INR and is mandatory.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2.3.10. Technological regulations for the operation of INR (only for research nuclear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2.3.11. Manual or instruction manual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2.3.12. Programs for pre-operational and operational monitoring of the condition of the base metal and welded joints of equipment and pipelines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2.3.13. List of nuclear and radiation hazardous work and organizational and technical measures to ensure their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2.3.14. Certificate on the organization of technical examination and testing of systems and elements of INS important for safety (including vessels, pipelines, special valves, etc.).</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2.3.15. Information on the availability of deviations from the requirements of regulatory documents, measures to eliminate them and measures to compensate for deviations.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2.3.16. Certificate on the organization of work on accounting and investigation of violations at the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2.3.17. A document on the state of building structures and structures of the INR (act of the latter before submitting the survey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2.3.18. Certificate on accounting and control of nuclear materials, radioactive substances, radioactive waste (in accordance with </w:t>
      </w:r>
      <w:hyperlink r:id="rId355"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356"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2.3.19. Certificate on the physical protection of INR, nuclear materials, radioactive substances, radioactive waste (in accordance with </w:t>
      </w:r>
      <w:hyperlink r:id="rId357"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358"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2.3.20. Information on staffing, composition and qualifications of personnel, plans for training and retraining of INR employees, availability of permits issued by Rostekhnadzor to INR employees for the right to conduct work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2.3.21. Documents establishing obligations and limits of responsibility for the state of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management staff;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personnel conducting the technological process at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2.3.22. Instructions on the actions of personnel in the event of an accident at an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2.3.23. Action plan for the protection of INR personnel in the event of an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2.3.24. Annual report on the assessment of the current state of nuclear and radiation safety during the operation of INR (the last one before applying for a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2.3.25. A list of organizations performing work and providing services for the licensee during the operation of the INR, indicating the content of the work (services) and the availability of relevant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2.3.26. Information on the structure and composition of nuclear and radiation safety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2.3.27. Certificate of the established category of radiation hazard at the site of the operating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2.3.28. Certificate of registration of equipment and pipelines.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2.3.29. The general program of a comprehensive inspection of the INS and a certificate of progress (submitted upon application for a license to operate the INS during an additional period).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2.3.29 as amended by </w:t>
      </w:r>
      <w:hyperlink r:id="rId35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2.3.30. Report on the results of a comprehensive survey of systems and elements of INR (submitted upon application for a license to operate INR during the additional period).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2.3.30 is introduced by the </w:t>
      </w:r>
      <w:hyperlink r:id="rId36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of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2.3.31. A resource management program for the equipment, buildings and structures of the INR important to safety (submitted when applying for a license to operate the INR).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2.3.31 was introduced by </w:t>
      </w:r>
      <w:hyperlink r:id="rId36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2.3.32. A copy of the operating organization’s decision to extend the life of the BIN, agreed with the federal executive body that manages the use of atomic energy (submitted upon application for a license to operate the BIN for an additional period).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2.3.32 was introduced by </w:t>
      </w:r>
      <w:hyperlink r:id="rId36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2.3.33. A copy of the acceptance certificate for operation of the INR for an additional period (submitted upon application for a license to operate the INR during the additional period).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2.3.33 was introduced by </w:t>
      </w:r>
      <w:hyperlink r:id="rId36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2.3.34. Programs for commissioning, physical start-up of the INR, energy start-up of the research reactors (submitted upon application for a license to operate the newly commissioned INR).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2.3.34 was introduced by </w:t>
      </w:r>
      <w:hyperlink r:id="rId36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 Requirements for the composition of the set of documents substantiating nuclear and radiation safety during the decommissioning of a research nuclear installation (research nuclear reactor, critical nuclear and subcritical nuclear test bench).</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2.4.1. A copy of the decision of the federal executive body that manages the use of atomic energy on the decommissioning of the INP.</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2.4.2. The principal program of decommissioning of the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2.4.3. Report on safety justification for decommissioning of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2.4.4. General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2.4.5. Quality Assurance Program for Decommissioning of INS.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2.4.6. Report on the results of a comprehensive engineering and radiation survey.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2.4.6 as amended by </w:t>
      </w:r>
      <w:hyperlink r:id="rId36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2.4.7. Materials of the project for decommissioning of the INR (in the amount agreed with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2.4.8. A list of design, engineering, operational, and technological documentation, including instructions, internal organizational, administrative, and other documents of the operating organization (including those specially designed for decommissioning the INR) that are mandatory for use in decommissioning the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2.4.9. The plan (instruction) for the protection of personnel in the event of an accident during a wind turbine.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2.4.9 as amended by </w:t>
      </w:r>
      <w:hyperlink r:id="rId36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2.4.10. The act of inventorying equipment and facilities of the INP subject to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2.4.11. Certificate of staffing, staff composition and qualifications, and the availability of permits issued by Rostekhnadzor to the employees of INR for work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2.4.12. A document confirming the absence of nuclear materials at the INP indicating the date of their removal.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2.4.13. Information on accounting and control (in accordance with </w:t>
      </w:r>
      <w:hyperlink r:id="rId367"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w:t>
      </w:r>
      <w:hyperlink r:id="rId368"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2.4.14. Certificate of physical protection (in accordance with </w:t>
      </w:r>
      <w:hyperlink r:id="rId36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w:t>
      </w:r>
      <w:hyperlink r:id="rId37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2.4.15. A list of organizations performing work and providing services to the operating organization during decommissioning of the INS, indicating the work and type of service and the availability of relevant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2.4.16. Information on extending the designated life of engineering systems that are important for safety and are maintained during the decommissioning of the INP, the service life of which exceeds the period established by the project.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2.4.17. Annual report on the assessment of the current security status during decommissioning of the INR (the last one before applying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3. Requirements for the composition of a set of documents justifying the provision of nuclear and radiation safety of nuclear fuel cycle facilities, including those intended for scientific research, transportation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 Requirements for the composition of a set of documents substantiating nuclear and radiation safety when placing nuclear facilities, storage facilities for nuclear materials and radioactive substances, storage facilities for radioactive waste (nuclear fuel cycle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3.1.1. Preliminary report on safety justification (to the extent that contains all the justification required by the current regulatory documentation for the selected site with coverage of safety-related aspects, a general description of the facility for the use of atomic energy and its safety for the environment and the public, including a preliminary analysis of safety and physical protection), performed in accordance with applicable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3.1.2. Quality assurance program when choosing a site for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 Requirements for the composition of the set of documents substantiating nuclear and radiation safety during the construction of nuclear facilities, storage facilities for nuclear materials and radioactive substances, storage facilities for radioactive waste (nuclear fuel cycle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3.2.1. Preliminary safety assessment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3.2.2. Quality Assurance Program during the construction of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3.2.3. Design documents (including designs of systems important to safety as well as physical protection), reports on the analysis of the vulnerability of the facility and assessment of the effectiveness of the physical protection system of the facility, reports on research and development and test reports referenced in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3.2.4. Certificate of compliance of the project with the requirements of regulatory documents in terms of ensuring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3.2.5. The list of organizations performing work and providing services to the license applicant (licensee) indicating the content of these works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3.2.6. For facilities whose construction is not completed, and the license for the construction of the facility has expired, the following shall be additionally submitted: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3.2.6.1. Opinions of the operating organization on the results of the survey of building structures, installed equipment and pipelines, installation work performed, as well as information on the organizations that conducted the survey of this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3.2.6.2. Opinions of the operating organization on the state of the equipment of safety systems and systems important to safety stored by the operating organization, as well as information on the organizations that have inspected this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3.2.6.3. Summary of the results of groundwater level measurements (for the entire time of observation up to and including the submission of the application).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3.2.6.4. Analysis of the conformity of the mounted and stored equipment, devices and other products important to safety with the requirements of applicable regulatory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 Requirements for the composition of a set of documents substantiating nuclear and radiation safety during the operation of a nuclear material storage facility (nuclear fuel storage), radioactive waste storage facility (fuel cycle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3.3.1. Safety Justification Report (SAR).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3.3.2. Quality assurance program during storage operation.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3.3.3. Information on the selection, preparation, maintenance of qualifications and admission to independent work of the warehouse workers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&lt;1&gt; If there is an appropriate section in the SSS, the materials are submitted at the request of Rostekhnadzor after submitting an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3.3.4. Information about the fulfillment of the conditions of the license for the construction of the storage facility (for storage facilities introduced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3.3.5. Instructions for the elimination of accidents in the repository.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3.3.6. Guidance on the management of beyond design basis accidents in the repository.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3.3.7. An action plan to protect personnel in the event of an accident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3.3.8.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3.3.9. Information on accounting and control (in accordance with </w:t>
      </w:r>
      <w:hyperlink r:id="rId371"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72"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 in the part related to nuclear materials and (or)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3.3.10. Certificate of physical protection (in accordance with </w:t>
      </w:r>
      <w:hyperlink r:id="rId373"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74"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 in the part concerning the storage facility for nuclear materials and (or) the storage of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3.3.11. The program for commissioning the storage facility (for storage facilities introduced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3.3.12. Measures to compensate for deviations from the requirements of norms and rules in the field of atomic energy use (for existing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3.3.13. Work program to eliminate deviations from the requirements of norms and rules in the field of atomic energy use (for existing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3.3.14. Instructions for the operation of the main technological systems for nuclear fuel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 Requirements for the composition of a set of documents substantiating nuclear and radiation safety during the operation of facilities, complexes, facilities with nuclear materials intended for the production, processing, use, transportation of nuclear fuel and nuclear materials (including the extraction of uranium ores, hydrometallurgical processing, refining, sublimation production , metallurgical production, separation of uranium isotopes, radiochemical processing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3.4.2. Report on the results of commissioning the facility (for facilities commissioned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3.4.3. Technical project of the facility (submitted in the scope agreed with Rostekhnadzor)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If there is an appropriate section in the SSS, the materials are submitted at the request of Rostekhnadzor after submitting an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3.4.4. Instructions for the elimination of the consequences of accidents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3.4.5. Guidelines for the management of beyond design basis accidents.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3.4.6. An action plan to protect personnel in the event of an accident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3.4.7. Information on the selection, preparation, maintenance of qualifications, admission to independent work of the facility employees and the availability of Rostekhnadzor permits for the right to work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3.4.8. Quality assurance program during commissioning of the facility (for facilities commissioned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3.4.9. Operational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3.4.10. The list of technological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3.4.11. Lists of instructions, programs, and schedules for the maintenance, repair, testing, and inspection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3.4.12. The program of commissioning the facility (for facilities commissioned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3.4.13. Pre-commissioning adjustment program (for facilities commissioned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3.4.14. The pilot operation program (for facilities commissioned after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3.4.15. Measures to compensate for deviations from the requirements of the norms and rules on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3.4.16. Work program to eliminate deviations from the requirements of the norms and rules on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3.4.17. Information on accounting and control (in accordance with </w:t>
      </w:r>
      <w:hyperlink r:id="rId375"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76"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3.4.18. Help on the physical protection of a nuclear installation (in accordance with </w:t>
      </w:r>
      <w:hyperlink r:id="rId377"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78"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3.4.19. Information on the availability of a sanitary-epidemiological conclusion on the compliance of the conditions for work with radioactive substances at the facilities with the requirements of sanitary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3.4.20. Information on the availability of a document establishing standards (limits - in the case of setting limits) of permissible emissions and discharges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3.4.21. Information on the availability of permits for emissions and releases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3.4.22. RV emission and discharge reduction plan.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3.4.23. A list of organizations performing work and providing services to the licensee indicating the content of these works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 Requirements for the composition of a set of documents substantiating nuclear and radiation safety during the operation of an industrial reactor.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 General QA program QA (O).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3.5.3. Quality Assurance Program for the operation of the QAP (E).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3.5.4. Certificate of physical protection (in accordance with </w:t>
      </w:r>
      <w:hyperlink r:id="rId37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8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3.5.5. Information on accounting and control (in accordance with </w:t>
      </w:r>
      <w:hyperlink r:id="rId381"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82"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3.5.6. A list of organizations performing work and providing services indicating the content of these works.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3.5.7. Technological regulations for the operation of the reactor.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3.5.8. Passport to the reactor installation.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3.5.9. Instructions (plan) for the elimination of the consequences of accidents.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3.5.10. Guidelines for the management of beyond design basis accidents.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3.5.11. Action plan for personnel protection in the event of a reactor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3.5.12. Analysis of the conformity of the state of the reactor with the requirements of the current norms and rules for the safety of nuclear plants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3.5.13. Measures to compensate for deviations from the requirements of the norms and rules on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3.5.14. Schedules for technical re-equipment and modernization of the reactor for the current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3.5.15. Information about the performed modernizations for the past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3.5.16. Work program to eliminate deviations from the requirements of the norms and rules on nuclear, radiation and technical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3.5.17. Information on the implementation of a work program over the past period to eliminate deviations from the requirements of the norms and rules on nuclear, radiation and technical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3.5.18. Information on certification in the established manner of reactor personnel for the previous period and the availability of Rostekhnadzor permits for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3.5.19. Certificate of compliance with the conditions of the license for the operation of the reactor for the previous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3.5.20. Assessment of key indicators of reactor safety status: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state of the metal structures of the reactor in terms of strength and a conservative forecast of their residual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the state and operating conditions of graphite masonry, including the magnitude of the curvature of columns of graphite masonry, a conservative forecast of its residual life (for uranium-graphite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the state of the pipelines of the primary circuit in terms of strength and a conservative forecast of their residual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3.5.21. Instructions, programs, and schedules for the maintenance, repair, testing, and inspection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3.5.22. List of instructions for ensuring nuclear safety during storage, transportation and transshipment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3.5.23. Information on the availability of a sanitary and epidemiological conclusion on the compliance of the procedure, conditions and methods for the collection, use, disposal, transportation, storage and disposal of radioactive waste with the requirements of sanitary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3.5.24. Information on the availability of a document establishing standards (limits - in the case of setting limits) of permissible emissions and discharges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3.5.25. Information on the availability of permits for emissions and releases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3.5.26. RV emission and discharge reduction plan.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 Requirements for the composition of the set of documents substantiating nuclear and radiation safety during the decommissioning of nuclear facilities, radiation sources and storage facilities for nuclear materials and radioactive substances, storage facilities for radioactive waste (fuel cycle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3.6.1. Safety justification report on decommissioning of an object.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3.6.2. Report on the results of a comprehensive survey of the object.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3.6.3. The decommissioning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3.6.4. The program and schedule for the dismantling of equipment and systems of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3.6.5. Quality Assurance Program for Decommissioning - QAP (WWE).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3.6.6. Instructions for the elimination of accidents at the facility during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3.6.7. Plan of measures to protect personnel in case of accidents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3.6.8. Instructions for the operation of equipment and systems, taking into account the stages of dismantling equipment and systems according to the dismantling program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If there is an appropriate section in the SSS, the materials are submitted at the request of Rostekhnadzor after submitting an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3.6.9. Information on accounting and control (in accordance with </w:t>
      </w:r>
      <w:hyperlink r:id="rId383"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84"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3.6.10. Certificate of physical protection (in accordance with </w:t>
      </w:r>
      <w:hyperlink r:id="rId385"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86"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3.6.11. A document confirming the absence of nuclear materials at the facility indicating the time of removal of nuclear materials (for nuclear installations and storage facilities for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3.6.12. The project of decommissioning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 Requirements for the composition of a set of documents substantiating nuclear and radiation safety in the handling of nuclear materials and radioactive substances, including in the exploration and mining of uranium ores, in the production, use, processing and storage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 Safety justification report for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3.7.2. Quality Assurance Program for the Management of Nuclear Materials and Radioactive Substances - POK (E).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3.7.3. Information on the selection, training, maintenance of qualifications and admission to independent work of workers involved in operations involving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3.7.4. Instructions for ensuring nuclear safety in the handling of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3.7.5. Instructions for the liquidation of accidents in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3.7.6. Guidelines for the management of beyond design basis accidents in the handling of nuclear materials and radioactive substances.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If there is an appropriate section in the SSS, documents are submitted at the request of Rostekhnadzor after submitting an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3.7.7. Action plan for the protection of personnel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3.7.8. Information on accounting and control (in accordance with </w:t>
      </w:r>
      <w:hyperlink r:id="rId387"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88"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 regarding the handling of nuclear materials and (or)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3.7.9. Certificate of physical protection (in accordance with </w:t>
      </w:r>
      <w:hyperlink r:id="rId38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9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 regarding the handling of nuclear materials and (or)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 In the manufacture of nuclear fuel (fuel rods and fuel assemblies), the following documents are also provided: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 The list of the proposed organization - the applicant for a license to manufacture nuclear fuel (NF), which should contain the name of the type of fuel, purpose, safety class.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3.7.10.2. A list of documents defining requirements for the quality and reliability of nuclear fuel (federal norms and rules, safety manuals, regulatory legal and legal acts of Rostekhnadzor, national standards, standards of organizations, as well as documents of the organization - applicant for a license), the requirements of which must be observed in the manufacture of nuclear fuel. Information about the staffing of the applicant organization with documents and the system of their accounting and making changes to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3.7.10.3. Information about the structural units of the organization - the applicant for the license, engaged in the manufacture of nuclear fuel, including information on the availability of regulations on structural units and job descriptions of specialists.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3.7.10.4.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3.7.10.5. The list of quality assurance programs in the manufacture of nuclear fuel. Programs should be presented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3.7.10.6. Information on the development of quality plans in the manufacture of nuclear fuel (for organizations that had licenses earlier).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3.7.10.7. Information about the work previously performed by the organization - the applicant for the license, characterizing its experience in the manufacture of nuclear fuel.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3.7.10.8. Information on the procedure for accounting, handling, storage of design and technological documentation, making changes to it, providing jobs.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3.7.10.9. Information on the procedure for the development, introduction of changes, accounting, handling, storage of technological documentation for the manufacture and control of nuclear fuel, its implementation and job security.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3.7.10.10. Information on the procedure for setting nuclear fuel into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3.7.10.11. Information about the metrological support of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3.7.10.12. Information on the staffing of the organization - the applicant for the license with technological equipment, testing tools, equipment and devices, laboratory instruments and measuring tools.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3.7.10.13. Information about the system of selection of suppliers, conformity assessment of procurements, organization of incoming control, identification, storage and launch of materials and components in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10/3/14. Information about the organization of non-destructive and destructive testing.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3.7.10.15. Information on the procedure for conducting inspections of testing equipment, the procedure for conducting nuclear fuel tests, the procedure for interacting with third-party testing laboratories (if involved).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3.7.10.16. Information on the procedure for recording and analyzing claims to the quality of nuclear fuel, taking measures to eliminate identified defects in the manufacture, use, and taking measures to prevent their occurrence in the future.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3.7.10.17. The nomenclature of reporting and accounting documentation, the procedure for its design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 Requirements for the composition of the set of documents justifying the provision of nuclear and radiation safety when handling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3.8.1. The report on the safety justification for the management of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3.8.2. Quality assurance programs for the management of radioactive waste during storage, processing and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3.8.3. Information on the selection, training, maintenance of qualifications and admission to independent work of workers involved in radioactive waste management operations.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3.8.4. Instructions for the liquidation of accidents in the management of radioactive waste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If there is an appropriate section in the SSS, the materials are submitted at the request of Rostekhnadzor after submitting an application for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3.8.5. An action plan to protect personnel in the event of an accident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3.8.6. Information on accounting and control (in accordance with </w:t>
      </w:r>
      <w:hyperlink r:id="rId391"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3.8.7. Information on the provision of physical protection when handling radioactive waste (in accordance with </w:t>
      </w:r>
      <w:hyperlink r:id="rId392"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 Requirements for the composition of a set of documents justifying the provision of nuclear and radiation safety when using nuclear materials and (or) radioactive substances during research and development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3.9.1. Materials containing a description of the proposed research and development work (research and development), indicating the location (nuclear installation, storage center for nuclear materials (nuclear fuel storage), containment chamber, storage of radioactive waste) and the reasons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3.9.2. Safety justification report during research and development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 A set of documents for changing design, engineering, technological and operational documentation in connection with the use of nuclear materials and radioactive substances during research and development work at the facility (in case of changes):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3.9.3.1. Instructions for the liquidation of accidents in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3.9.3.2. An action plan to protect personnel in the event of an accident at the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3.9.3.3. Information on the selection, preparation, maintenance of qualifications, admission to independent work of the facility employees and the availability of Rostechnadzor permits for the right to work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3.9.3.4.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3.9.3.5. The list of technological regulations.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3.9.3.6. A list of instructions, programs, and schedules for the maintenance, repair, testing, and inspection of systems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3.9.3.7. A list of measures to compensate for deviations from regulatory requirements for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3.9.3.8. Work program to eliminate deviations from regulatory requirements for nuclear and radiation safety and radioactive waste management.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3.9.3.9. Information on ensuring accounting and control (in accordance with </w:t>
      </w:r>
      <w:hyperlink r:id="rId393"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394"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 regarding the use of nuclear materials and (or)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3.9.3.10. Certificate of physical protection (in accordance with </w:t>
      </w:r>
      <w:hyperlink r:id="rId395"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396"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 Requirements for the composition of the set of documents justifying the provision of nuclear and radiation safety when handling nuclear materials or radioactive substances, or radioactive waste during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3.10.2. The list of nuclear materials, radioactive substances and radioactive waste to be transported.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3.10.3. The list of documents on the prevention and liquidation of accidents at the places of loading and unloading and during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3.10.4.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3.10.5. Radiation protection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3.10.6. The list of regulatory documents used by the license applicant governing the transportation of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3.10.7. Training programs for employees (personnel) (document is not provided for transportation by air).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3.10.8. Information on the availability of a sanitary and epidemiological report on special vehicles (a document is not provided for transportation by air).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3.10.9. Information on the availability of a sanitary-epidemiological conclusion on the conformity of the procedure, conditions and methods for transporting radioactive waste to the requirements of sanitary rules (a document is not provided for transportation by air).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3.10.10. When transporting nuclear materials, radioactive substances or radioactive waste by air, the following documents shall also be submitted: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39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3.10.10.1. A certificate confirming the passage of personnel training on the transport of dangerous goods.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3.10.10.2. Help confirming the ability to service and repair aircraft.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3.10.10.3. Information on the availability of an aircraft certificate.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3.10.10.4. Information on the availability of an aircraft registration certificate.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3.10.11. When transporting nuclear materials, radioactive waste or radioactive waste by water, it is necessary to submit copies of documents for a sea or river vessel confirming the class of the Russian Maritime Register of Shipping or the Russian River Register of Shipping or a foreign classification society - a member of IACS (International Association of Classification Societies).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3.10.11 was introduced by </w:t>
      </w:r>
      <w:hyperlink r:id="rId39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of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3.10.12. Help on the provision of physical protection during transportation of nuclear materials, nuclear weapons, radioactive substances and radiation sources.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(subparagraph 3.10.12 was introduced by </w:t>
      </w:r>
      <w:hyperlink r:id="rId39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of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 Requirements for the composition of a set of documents substantiating nuclear and radiation safety at the closure of a radioactive waste disposal facility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3.11.1. Safety justification report containing: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information about the structures (premises) of the RWDF, including the following information about each structure (room):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radiation hazardous work (processes, technologies) carried out in the facility (room) at the closure of the RWDF, indicating the class of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actual data on the activity, radioisotope composition, state of aggregation of radioactive waste in the structure (room) at the time of closure;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description of the technical solutions and means used to ensure the nuclear and radiation safety of the RWDF and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information on the organization of radiation control, the structure and composition of the radiation safety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radioactive waste generated during a design radiation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information on the physical protection of RWDF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information on the availability of material and technical means intended for use in the event of a radiation accident, and justification for their adequacy;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information on the training procedure, verification of knowledge of norms and rules on nuclear and radiation safety, certification, briefing and admission of employees to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regulatory documents establishing requirements for nuclear and radiation safety and physical protection of RWDF, as well as information on the availability of these documents in the applicant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analysis of nuclear and radiation safety of RWDF at all stages of closure;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substantiation of the period of potential danger of radioactive waste being disposed of and the period of periodic radiation monitoring.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3.11.2. Work program for the closure of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3.11.3. The list of design engineering operational and technological documentation developed for the closure of RWDs (submitted upon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3.11.4. Copies of nuclear and radiation safety instructions.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3.11.5. A copy of the instructions for preventing an accident and fire and eliminating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3.11.6. Decision-making criteria in the event of a radiation accident (may be contained in the instructions for the prevention of accidents and fires and the elimination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3.11.7. A copy of the action plan to protect workers and the public from a radiation accident and its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3.11.8. Quality Assurance Program at the closure of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3.11.9. A list of organizations providing engineering and technical support for the closure of RWDFs, as well as performing work and providing services in the field of atomic energy use, indicating the content of work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4. Requirements for the composition of the set of documents justifying the nuclear and radiation safety of nuclear installations - ships and other floating, transport and transportable means with nuclear reactors; nuclear-technological service vessels intended for storage and transportation of nuclear materials, radiation sources - vessels with nuclear reactors transferred to the category of radiation sources; nuclear-powered service vessels for storing and transporting radioactive substances and radioactive waste, and storage facilities (coastal storages) for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 Requirements for the composition of the set of documents justifying the provision of nuclear and radiation safety during the construction (construction) of nuclear installations - ships and other floating, transport and transportable means with nuclear reactors; nuclear-technological service vessels intended for storage and transportation of nuclear materials, and radiation sources - nuclear-technology service vessels intended for storage and transportation of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 Description of the complex of works on radioactive waste management at all stages of construction (construction) and 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4.1.3. Description of the complex of operations on the operation and storage of radiation sources used in the technological process of construction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4.1.4. Analysis of design and beyond design basis accidents in the conditions of construction (construction) and commissioning of a nuclear installation and measures to exclude the possibility of their occurrence.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4.1.5. Description of the structure and composition of nuclear and radiation safety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4.1.6. Certificate of documents establishing general and special requirements for ensuring nuclear and radiation safety of industries (technologies) and products.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4.1.7. Description of the acquisition, training and retraining system, admission to independent work of license applicant building, constructing and commissioning a nuclear installation (radiation source) and ensuring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4.1.8. Information on the training of management personnel, training, composition, qualifications and certification of personnel conducting the technological process, implementing departmental control of nuclear and radiation safety and ensuring accounting and control of nuclear materials and radioactive waste, as well as their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4.1.9. Information on the allowed levels of discharges and emissions of radionuclides in the environment.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4.1.10. Instructions for the prevention of a nuclear and radiation accident, fire and liquidation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4.1.11. Information on the commissioning of nuclear material storage facilities and radioactive waste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4.1.12. Certificate of equipment, products and technologies certificates for nuclear installations, radiation sources and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4.1.13. Certificate of organizations performing work and providing services during construction (construction) and 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4.1.14. Certificate of nuclear hazardous work and organizational and technical measures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4.1.15. Information on regulatory, technical and administrative documentation on ensuring nuclear and radiation safety during work at various stages of construction (construction), as well as on the safe handling of nuclear materials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4.1.16. A plan for eliminating the consequences of a nuclear and (or) radiation accident, protecting personnel and the public in the event of a nuclear and radiation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4.1.17. Instructions for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4.1.18. Information about the persons responsible for ensuring nuclear and radiation safety at the stage of construction (construction) and 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4.1.19. Certificate on accounting and control of nuclear materials and radioactive waste (in accordance with </w:t>
      </w:r>
      <w:hyperlink r:id="rId400"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401"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4.1.20. Information on ensuring physical protection of nuclear facilities (in accordance with </w:t>
      </w:r>
      <w:hyperlink r:id="rId402"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403"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4.1.21. Copies of instructions for accounting and control of nuclear materials in force with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4.1.22. Certificate of design, engineering, operational and technological documentation for construction (construction) and 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4.1.23. Description of an integrated product quality management system.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4.1.24. Description of the management system for design, construction, repair and maintenance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4.1.25. Information on the structure of laboratories providing analysis of the quality of the coolant circuits and high pressure gas, as well as tools for assessing the radiation situation at the license applicant and in the surrounding areas.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4.2. Requirements for the composition of the set of documents justifying the provision of nuclear and radiation safety during the operation of nuclear installations - ships and other floating, transport and </w:t>
      </w:r>
      <w:r w:rsidRPr="00EC2399">
        <w:rPr>
          <w:rFonts w:ascii="Arial CYR" w:eastAsia="Times New Roman" w:hAnsi="Arial CYR" w:cs="Arial CYR"/>
          <w:sz w:val="20"/>
          <w:szCs w:val="20"/>
        </w:rPr>
        <w:lastRenderedPageBreak/>
        <w:t>transportable means with nuclear reactors; nuclear-technological service vessels intended for storage and transportation of nuclear materials, radiation sources - vessels with nuclear reactors transferred to the category of radiation sources; nuclear-technological service vessels designed for storage and transportation of radioactive substances and radioactive waste, and ground prototype stands with experimental nuclear transport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 A list of nuclear and radiation hazardous facilities at which and (or) in respect of which the declared activity is to be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 Description of the main technical solutions, systems and facilities ensuring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4.2.4. Description of the structure and composition of nuclear and radiation safety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4.2.5. Certificate of documents establishing general and special requirements for ensuring nuclear and radiation safety during operation, performance of work and provision of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4.2.6. Information on the training of management personnel, training, composition, qualifications and certification of workers conducting the technological process, implementing departmental control of nuclear and radiation safety, ensuring the accounting and control of nuclear materials, radioactive substances and radioactive waste, as well as their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4.2.7. Certificate of registration of equipment and pipelines of a nuclear installation.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4.2.8. Information on the permitted levels of discharges and releases of radionuclides into the environment.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4.2.9. Certificate of organizational and administrative documentation for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4.2.10. Instructions for the prevention of a nuclear and (or) radiation accident, fire and liquidation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4.2.11. Manual (instruction) for the management of beyond design basis accidents during the operation of a nuclear installation.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4.2.12. Information on organizations performing work and providing services in the operation of nuclear facilities and radiation sources, indicating the type of work (service) and information on the availability of appropriate licenses of Rostekhnadzor for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4.2.13. Information on regulatory and technical and regulatory legal and legal acts on the organization and provision of storage, accounting and control of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4.2.14. Information on regulatory technical and regulatory legal acts on the organization and provision of physical protection of nuclear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4.2.15. Analysis of the compliance of a nuclear installation and a radiation source with the requirements of existing regulatory and technical documents on nuclear and (or) radiation safety and a list of derogations from requirements of existing regulatory and technical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4.2.16. A plan of measures to compensate for deviations from the requirements of current regulatory and technical documents on nuclear and radiation safety, with an analysis of their necessity and sufficiency.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4.2.17. Information about the results of the latest technical surveys of equipment and pipelines of a nuclear installation.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4.2.18. Act of acceptance of a nuclear installation, radiation source into operation or its copy.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4.2.19. Information on nuclear and radiation hazardous work and organizational and technical measures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4.2.20. Information about the latest (for the reporting period) physical inventory of nuclear materials (if any).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4.2.21. Certificate on the classification and certification of the vessel by the Federal Autonomous Institution “Russian Maritime Register of Shipping”, operating on the basis of the </w:t>
      </w:r>
      <w:hyperlink r:id="rId404" w:history="1">
        <w:r w:rsidRPr="00EC2399">
          <w:rPr>
            <w:rFonts w:ascii="Arial CYR" w:eastAsia="Times New Roman" w:hAnsi="Arial CYR" w:cs="Arial CYR"/>
            <w:color w:val="0000FF"/>
            <w:sz w:val="20"/>
            <w:szCs w:val="20"/>
            <w:u w:val="single"/>
          </w:rPr>
          <w:t>Charter</w:t>
        </w:r>
      </w:hyperlink>
      <w:r w:rsidRPr="00EC2399">
        <w:rPr>
          <w:rFonts w:ascii="Arial CYR" w:eastAsia="Times New Roman" w:hAnsi="Arial CYR" w:cs="Arial CYR"/>
          <w:sz w:val="20"/>
          <w:szCs w:val="20"/>
        </w:rPr>
        <w:t xml:space="preserve"> , approved by the order of the Ministry of Transport of the Russian Federation of March 3, 2014 N MS-16-r (registered by the Ministry of Justice of the Russian Federation on August 25, 2014 ., registration N 33791; Bulletin of regulatory acts of the federal executive branch, 2014, N 47).</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4.2.22. Certificate on accounting and control of nuclear materials and radioactive waste (in accordance with </w:t>
      </w:r>
      <w:hyperlink r:id="rId405"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406"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4.2.23. Information on ensuring physical protection of nuclear facilities (in accordance with </w:t>
      </w:r>
      <w:hyperlink r:id="rId407"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408"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4.2.24. Copies of instructions for accounting and control of nuclear materials (if any).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4.2.25. Analysis of compliance with the requirements of the rules and regulations on nuclear and radiation safety of nuclear fuel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4.2.26. Information on the availability of conditions for the storage and processing of liquid and solid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4.2.27. Plan of liquidation of consequences in the event of a nuclear and (or) radiation accident, protection of personnel and the public.</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4.2.28. Instructions for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4.2.29. Instructions for the management of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4.2.30. Operational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4.2.31. Structural diagram of units conducting radiochemical, radiometric or physico-chemical measurements, as well as a description of the technical means of monitoring the radiation situation at workplaces and on the ship’s premises, prototype booth, in the territory of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4.2.32. Description of the system of acquisition, training and retraining, admission to independent work of employees of the license applicant operating the nuclear installation or radiation source and ensuring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4.2.33. The list of those responsible for ensuring nuclear and radiation safety during the operation of a nuclear installation, for accounting and control of nuclear materials, radioactive substances, radioactive waste and radiation sources, for ensuring physical protection of nuclear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4.2.34. Certificate of availability of permits issued to employees for the right to work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4.2.35. Certificate of compliance with the conditions of the license for the previous period.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4.3. Requirements for the composition of the set of documents justifying the provision of nuclear and radiation safety during the decommissioning of nuclear installations - ships and other floating, transport and transportable vehicles with nuclear reactors; nuclear-technological service vessels intended for storage and transportation of nuclear materials, radiation sources - vessels with nuclear reactors transferred to the </w:t>
      </w:r>
      <w:r w:rsidRPr="00EC2399">
        <w:rPr>
          <w:rFonts w:ascii="Arial CYR" w:eastAsia="Times New Roman" w:hAnsi="Arial CYR" w:cs="Arial CYR"/>
          <w:sz w:val="20"/>
          <w:szCs w:val="20"/>
        </w:rPr>
        <w:lastRenderedPageBreak/>
        <w:t>category of radiation sources; nuclear-technological service vessels designed for storage and transportation of radioactive substances and radioactive waste, and ground prototype stands with experimental nuclear transport reactors.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4.3.1. Decommissioning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4.3.2.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4.3.3. Quality Assurance Program for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4.3.4. An action plan to protect personnel in the event of an accident during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4.3.5. The act of inventorying equipment and facilities to be decommissioned (cut and recycled).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4.3.6. The act of radiation inspection of equipment and facilities subject to decommissioning (cutting and disposal).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4.3.7. A list of organizations performing work and providing decommissioning services, and information on their respective licenses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4.3.8. A copy of the administrative document of the relevant department indicating the final state of the decommissioned nuclear installation (radiation source).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4.3.9. Information on ensuring physical protection of nuclear facilities (in accordance with </w:t>
      </w:r>
      <w:hyperlink r:id="rId40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41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4.3.10. Certificate on accounting and control of nuclear materials and radioactive waste (in accordance with </w:t>
      </w:r>
      <w:hyperlink r:id="rId411"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412"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 Requirements for the composition of the set of documents justifying the provision of nuclear and radiation safety during operation and decommissioning of storage facilities (coastal storages) of nuclear materials and radioactive substances, radioactive waste storages.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4.4.2. Information on federal norms and rules in the field of atomic energy use, other regulatory documents on the safety of storage facilities, the requirements of which must be met during their operation and decommissioning, as well as information on the availability of these documents by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4.4.3. Certificate of design, engineering, operational and technological documentation for the operation and decommissioning of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4.4.4.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4.4.5. Information on the procedure for training, testing knowledge of the norms and rules of nuclear and radiation safety, certification, briefing and admission of employees to nuclear and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4.4.6. Block diagram of nuclear and radiation safety control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4.4.7. Information about the system for handling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4.4.8. Certificate on accounting and control of nuclear materials and radioactive waste (radioactive substances and radioactive waste) (in accordance with </w:t>
      </w:r>
      <w:hyperlink r:id="rId413"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414"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4.4.9. Information on ensuring physical protection of nuclear facilities (in accordance with </w:t>
      </w:r>
      <w:hyperlink r:id="rId415"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416"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4.4.10. Instructions on the actions of workers in case of an accident during operation and decommissioning of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4.4.11. A copy of the organizational and administrative document of the relevant department indicating the final state of the decommissioned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4.4.12. The decommissioning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4.4.13. Acts of inventory and radiation inspection of equipment and premises of the storage facility to be decommissioned.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4.4.14. A list of organizations that perform work and provide services, indicating the contents of these works (services) and their respective licenses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 Requirements for the composition of the set of documents justifying the provision of nuclear and radiation safety when handling nuclear materials and radioactive substances during their use, transportation and storage.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 A list of facilities at which and (or) in relation to which the declared activity is to be carried out, with an explanatory note on the level of safety of production facilities, technological areas, workshops, storage facilities for nuclear materials and radioactive substances, and radioactive waste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4.5.2.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4.5.3. Information on federal norms and rules in the field of the use of atomic energy, other regulatory and technical documents on safety, the requirements of which must be met when handling nuclear materials and radioactive substances, and on the availability of these documents for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4.5.4. Information on design, engineering, operational and technological documentation for the handling of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4.5.5. Quality Assurance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4.5.6. Information on the procedure for training, testing knowledge of the norms and rules of nuclear and radiation safety, certification, briefing and admission of employees to nuclear and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4.5.7. Block diagram of nuclear and radiation safety control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4.5.8. Certificate on accounting and control of nuclear materials and radioactive waste (in accordance with </w:t>
      </w:r>
      <w:hyperlink r:id="rId417" w:history="1">
        <w:r w:rsidRPr="00EC2399">
          <w:rPr>
            <w:rFonts w:ascii="Arial CYR" w:eastAsia="Times New Roman" w:hAnsi="Arial CYR" w:cs="Arial CYR"/>
            <w:color w:val="0000FF"/>
            <w:sz w:val="20"/>
            <w:szCs w:val="20"/>
            <w:u w:val="single"/>
          </w:rPr>
          <w:t>sections 1</w:t>
        </w:r>
      </w:hyperlink>
      <w:r w:rsidRPr="00EC2399">
        <w:rPr>
          <w:rFonts w:ascii="Arial CYR" w:eastAsia="Times New Roman" w:hAnsi="Arial CYR" w:cs="Arial CYR"/>
          <w:sz w:val="20"/>
          <w:szCs w:val="20"/>
        </w:rPr>
        <w:t xml:space="preserve"> and / or </w:t>
      </w:r>
      <w:hyperlink r:id="rId418" w:history="1">
        <w:r w:rsidRPr="00EC2399">
          <w:rPr>
            <w:rFonts w:ascii="Arial CYR" w:eastAsia="Times New Roman" w:hAnsi="Arial CYR" w:cs="Arial CYR"/>
            <w:color w:val="0000FF"/>
            <w:sz w:val="20"/>
            <w:szCs w:val="20"/>
            <w:u w:val="single"/>
          </w:rPr>
          <w:t>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4.5.9. Information on ensuring physical protection of nuclear facilities (in accordance with </w:t>
      </w:r>
      <w:hyperlink r:id="rId419" w:history="1">
        <w:r w:rsidRPr="00EC2399">
          <w:rPr>
            <w:rFonts w:ascii="Arial CYR" w:eastAsia="Times New Roman" w:hAnsi="Arial CYR" w:cs="Arial CYR"/>
            <w:color w:val="0000FF"/>
            <w:sz w:val="20"/>
            <w:szCs w:val="20"/>
            <w:u w:val="single"/>
          </w:rPr>
          <w:t>sections 2</w:t>
        </w:r>
      </w:hyperlink>
      <w:r w:rsidRPr="00EC2399">
        <w:rPr>
          <w:rFonts w:ascii="Arial CYR" w:eastAsia="Times New Roman" w:hAnsi="Arial CYR" w:cs="Arial CYR"/>
          <w:sz w:val="20"/>
          <w:szCs w:val="20"/>
        </w:rPr>
        <w:t xml:space="preserve"> and / or </w:t>
      </w:r>
      <w:hyperlink r:id="rId420" w:history="1">
        <w:r w:rsidRPr="00EC2399">
          <w:rPr>
            <w:rFonts w:ascii="Arial CYR" w:eastAsia="Times New Roman" w:hAnsi="Arial CYR" w:cs="Arial CYR"/>
            <w:color w:val="0000FF"/>
            <w:sz w:val="20"/>
            <w:szCs w:val="20"/>
            <w:u w:val="single"/>
          </w:rPr>
          <w:t>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4.5.10. Instructions on the actions of workers on the signal "Radiation hazard" in the process of handling nuclear materials and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4.5.11. A list of organizations performing work and providing services, indicating the contents of these works (services) and the availability of appropriate licenses of Rostekhnadzor for organizations.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4.5.12. A copy of the document establishing the standards (limits - if established) of permissible emissions and discharges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4.5.13. Copies of permits of authorized bodies in the field of environmental protection for emissions and discharges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4.5.14. Plan of measures to reduce emissions and discharges of radioactive substances.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4.6. Requirements for the composition of a set of documents justifying the provision of radiation safety during the management of radioactive waste during storage, processing, transportation and disposal.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4.6.1. A list of facilities at which and (or) with respect to which the declared activity is to be carried out, with copies of certificates of their acceptance for operation and descriptions of the level of safety of production complexes, technological sites, workshops and radioactive waste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4.6.2.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4.6.3. Information on federal norms and rules in the field of atomic energy use, regulatory and technical documents on the management of radioactive waste, the requirements of which must be met when handling radioactive waste, and on the availability of these documents from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4.6.4. Information on design, engineering, operational and technological documentation for radioactive waste management.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4.6.5. Quality Assurance Program for Radioactive Waste Management.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4.6.6. A plan of measures to compensate for deviations from the requirements of regulatory documents on radiation safety in the management of radioactive waste with an analysis of their necessity and sufficiency.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4.6.7. Information on the procedure for training, testing knowledge of the norms and rules of radiation safety, certification, briefing and admission of workers to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4.6.8. Block diagram of the radiation safety control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4.6.9. Certificate on accounting and control of radioactive waste (in accordance with </w:t>
      </w:r>
      <w:hyperlink r:id="rId421"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4.6.10. A copy of the sanitary and epidemiological conclusion on the conformity of the procedure, conditions and methods for the collection, transportation, storage and disposal of radioactive waste with the requirements of sanitary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4.6.11. Information on the physical protection of radioactive waste storage facilities (in accordance with </w:t>
      </w:r>
      <w:hyperlink r:id="rId422"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4.6.12. Instructions for the actions of workers on the signal "Radiation hazard" in the process of handling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4.6.13. A list of organizations performing work and providing services for the implementation of the declared activities, indicating the contents of these works (services) and the availability of appropriate licenses of Rostekhnadzor for organizations.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5. Requirements for the composition of a set of documents substantiating the radiation safety of a radiation source, a storage facility for radioactive substances, and a storage facility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5.1. Requirements for the composition of the set of documents justifying the provision of radiation safety when placing a radiation source, a storage center for radioactive substances, a storage facility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5.1.1. Feasibility studies regarding the justification of the location of an atomic energy use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5.1.2. A report on the safety justification of the facility for the use of atomic energy when it is placed (to the extent that contains all the substantiation required by the current regulatory documentation for the selected site with coverage of safety-related aspects, a general description of the facility for the use of </w:t>
      </w:r>
      <w:r w:rsidRPr="00EC2399">
        <w:rPr>
          <w:rFonts w:ascii="Arial CYR" w:eastAsia="Times New Roman" w:hAnsi="Arial CYR" w:cs="Arial CYR"/>
          <w:sz w:val="20"/>
          <w:szCs w:val="20"/>
        </w:rPr>
        <w:lastRenderedPageBreak/>
        <w:t>atomic energy and its safety for the environment and the public, including a preliminary safety analysis and physical protection), performed in accordance with applicable regulatory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5.1.3.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5.1.4. Quality Assurance Program for the placement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 Requirements for the composition of the set of documents justifying the provision of radiation safety during the construction of a radiation source, a storage facility for radioactive substances, and a storage facility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5.2.1. Report on the safety justification of the facility for the use of atomic energy during its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5.2.2. Certificate of design, engineering, operational and technological documentation developed for the construction of an atomic energy facility and its physical protection (design documents, including designs of systems important for safety and physical protection, are submitted upon request of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5.2.2 as amended by </w:t>
      </w:r>
      <w:hyperlink r:id="rId42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5.2.3.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5.2.4. Quality Assurance Program for the construction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5.2.5. Information about organizations that provide engineering and technical support for the proposed activity, as well as perform work and provide services in the field of atomic energy use in carrying out this activity, indicating the content of work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 Requirements for the composition of the set of documents justifying the provision of radiation safety during the operation of a radiation source (RI), a radioactive waste storage facility, a storage facility, a radioactive waste storage facility, activities related to radioactive waste and radioactive waste management, and the use of radioactive waste during research and development work.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5.3 as amended by </w:t>
      </w:r>
      <w:hyperlink r:id="rId42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 Report on the safety justification of the facility for the use of atomic energy during its operation or the claimed type of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5.3.2. Regulations for the operation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5.3.3. Instructions (s) on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5.3.4. Copies of organizational and administrative documents that establish requirements for the composition and qualifications of personnel, training and knowledge testing of legislative, regulatory legal acts, federal norms and rules in the field of atomic energy use, certification, briefing and admission of personnel to independent work.</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5.3.4 as amended by </w:t>
      </w:r>
      <w:hyperlink r:id="rId42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5.3.5. Instructions for the prevention of accidents and fires and the elimination of their consequences (with the exception of organizations operating RS).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42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5.3.6. Information on the criteria for making decisions in the event of a radiation accident (may be included in the instructions for the prevention of accidents and fires and the elimination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5.3.7. Action Plan for the protection of personnel and the public in the event of a radiation accident (for radiation hazard categories 1 and 2) or Action Plan for the protection of personnel in the event of a radiation accident (for radiation hazard of other categories).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5.3.7 as amended by </w:t>
      </w:r>
      <w:hyperlink r:id="rId42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5.3.8. Description of the structure and composition of the radiation safety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5.3.9. Certificate of documents determining the procedure for conducting radiation hazardous work, including technological regulations and instructions, instructions for use, maintenance and repair (documents are submitted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5.3.10. The list of documents defining the requirements for ensuring the safety of an atomic energy use facility and the proposed type of activity (federal norms and rules, other regulatory legal acts of Rostekhnadzor, national standards, standards of organizations, as well as documents of an organization that is a license applicant). Information about the staffing of the applicant organization with documents and the system of their accounting and making changes to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5.3.11. Certificate on accounting and control of radioactive substances and radioactive waste (in accordance with </w:t>
      </w:r>
      <w:hyperlink r:id="rId428"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5.3.12. Certificate of physical protection (in accordance with </w:t>
      </w:r>
      <w:hyperlink r:id="rId429"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5.3.13.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5.3.14. Quality Assurance Program for the implementation of the claimed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5.3.15. Information about organizations that provide engineering and technical support for the proposed activity, as well as perform work and provide services in the field of atomic energy use in carrying out this activity, indicating the content of work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5.3.16. Copies of documents confirming the conformity assessment of the equipment, products and technologies used for radiation sources and storage facilities for radioactive substances, storage facilities, storage facilities for radioactive waste.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5.3.16 as amended by </w:t>
      </w:r>
      <w:hyperlink r:id="rId43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5.3.17. Instructions on the procedure for action in road traffic accidents (submitted only for obtaining a license for the management of radioactive substances and (or) radioactive waste during transportation).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5.3.18. Instructions for the actions of personnel in radiation accidents.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5.3.18 was introduced by </w:t>
      </w:r>
      <w:hyperlink r:id="rId43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 Requirements for the composition of the set of documents justifying the provision of radiation safety during the decommissioning of a radiation source, a storage facility for radioactive substances, and a storage facility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5.4.1. Report on the safety justification of the facility for the use of atomic energy during its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5.4.2. Work program for the decommissioning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5.4.3. Information on design, engineering, operational and technological documentation developed for decommissioning an atomic energy facility (documentation is submitted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5.4.4. Instruction (s) on radiation safety during decommissioning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5.4.5. Instructions for the prevention of accidents and fires and the elimination of their consequences when decommissioning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5.4.6. Information on decision-making criteria in the event of a radiation accident (may be included in the instructions for preventing an accident and fire and eliminating their consequences when decommissioning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5.4.7. Plan of measures to protect workers (personnel) and the public from a radiation accident and its consequences when decommissioning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5.4.8.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5.4.9. Quality Assurance Program for the decommissioning of an atomic energy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5.4.10. Information about organizations that provide engineering and technical support for the proposed activity, as well as perform work and provide services in the field of atomic energy use in carrying out this activity, indicating the content of work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5.4.11. Certificate on accounting and control of radioactive substances and radioactive waste (in accordance with </w:t>
      </w:r>
      <w:hyperlink r:id="rId432" w:history="1">
        <w:r w:rsidRPr="00EC2399">
          <w:rPr>
            <w:rFonts w:ascii="Arial CYR" w:eastAsia="Times New Roman" w:hAnsi="Arial CYR" w:cs="Arial CYR"/>
            <w:color w:val="0000FF"/>
            <w:sz w:val="20"/>
            <w:szCs w:val="20"/>
            <w:u w:val="single"/>
          </w:rPr>
          <w:t>Section 3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5.4.12. Certificate of physical protection (in accordance with </w:t>
      </w:r>
      <w:hyperlink r:id="rId433" w:history="1">
        <w:r w:rsidRPr="00EC2399">
          <w:rPr>
            <w:rFonts w:ascii="Arial CYR" w:eastAsia="Times New Roman" w:hAnsi="Arial CYR" w:cs="Arial CYR"/>
            <w:color w:val="0000FF"/>
            <w:sz w:val="20"/>
            <w:szCs w:val="20"/>
            <w:u w:val="single"/>
          </w:rPr>
          <w:t>Section 4 of</w:t>
        </w:r>
      </w:hyperlink>
      <w:r w:rsidRPr="00EC2399">
        <w:rPr>
          <w:rFonts w:ascii="Arial CYR" w:eastAsia="Times New Roman" w:hAnsi="Arial CYR" w:cs="Arial CYR"/>
          <w:sz w:val="20"/>
          <w:szCs w:val="20"/>
        </w:rPr>
        <w:t xml:space="preserve"> Appendix N 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5.4.13. Copies of documents confirming the conformity assessment of the equipment, products and technologies used for radiation sources and storage facilities for radioactive substances, storage facilities, storage facilities for radioactive waste.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5.4.13 as amended by </w:t>
      </w:r>
      <w:hyperlink r:id="rId43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 Requirements for the composition of a set of documents substantiating radiation safety at the closure of a radioactive waste disposal facility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5.5.1. Safety justification report, including but not limited to: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information about the structures (premises) of the RWDF, including the following information about each structure (room):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radiation hazardous work (processes, technologies) carried out in the facility (room) at the closure of the RWDF, indicating the class of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actual data on the activity, radioisotope composition, state of aggregation of radioactive waste in the structure (room) at the time of closure;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description of the technical solutions and means used to ensure radiation safety of the RWDF and the declared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information on the organization of radiation control, the structure and composition of the radiation safety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information about the radioactive waste generated during the design radiation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information on the physical protection of RWDF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information on the availability of material and technical means intended for use in the event of a radiation accident, and justification for their adequacy;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information on the procedure for training, testing knowledge of norms and rules on radiation safety, certification, briefing and admission of workers to radiation hazardous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h) a list of regulatory documents establishing requirements for ensuring radiation safety and physical protection of RWDF, as well as information on the availability of these documents in the applicant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analysis of radiation safety of RWDF at all stages of closure;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substantiation of the period of potential danger of radioactive waste being disposed of and the period of periodic radiation monitoring.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5.5.2. Work program for the closure of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5.5.3. The list of design engineering operational and technological documentation developed for the closure of RWDs (the documentation is submitted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5.5.4. Instructions (s) on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5.5.5. Instructions for the prevention of accidents and fires and the elimination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5.5.6. Decision-making criteria in the event of a radiation accident (may be contained in the instructions for the prevention of accidents and fires and the elimination of their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5.5.7. Plan of measures to protect workers and the public from a radiation accident and its consequences.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5.5.8. Quality Assurance Program at the closure of RWDF.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5.5.9. A list of organizations providing engineering and technical support for the closure of RWDFs, as well as performing work and providing services in the field of atomic energy use, indicating the content of work (services).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6. Requirements for the composition of the set of documents for obtaining a license for the design and construction of nuclear facilities (including nuclear power units), radiation sources, storage facilities for nuclear materials (nuclear fuel storage facilities) and radioactive substances, storage facilities, storage facilities for radioactive waste.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6 as amended by </w:t>
      </w:r>
      <w:hyperlink r:id="rId435"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 Information about the work previously performed by the organization, characterizing its experience in carrying out design and construction work on facilities and industries or in other areas of technology. The list of design and construction work that the organization - the applicant for the license intends to carry out.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43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6.2. Information on the staffing of the organization by qualified employees.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6.3. The list (or lists) of normative documentation on safety, the requirements of which must be developed by the project and design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6.4. Information about the staffing of the organization with regulatory documentation, the requirements of which should be taken into account when carrying out design and construction work proposed for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6.5. Information about the organization’s knowledge test of the requirements of the rules, norms and instructions related to ensuring nuclear and radiation safety for employees of the organization engaged in design and construction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6.6. Help on the organization of the standard control service.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6.7. Information on the organization of divisions conducting design support for design and development at facilities during construction (including equipment manufacturing, installation), commissioning, operation (including repair) and decommissioning (if any).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6.8. Information on the technical and software equipment of the organization, which allows to properly carry out the planned amount of design and construction work and to carry out the necessary calculation and experimental justifications.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6.9. Information about the organization of development, approval, implementation, amendments to the design and construction documentation at all stages of development and quality control, including information about the system of accounting and reporting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6.10. Information about the organization and control over the activities of the organization for the design and construction by the operating organization, the owner of the object or customer.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6.11. Information about the information exchange system with organizations using the design documentation of the license applicant, including methods for identifying, accounting, analyzing the shortcomings of this documentation during equipment manufacturing, construction, installation, commissioning and operation (including repair) of facilities, as well as taking measures to eliminate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6.12. Information confirming that the organization has conditions that exclude unauthorized distribution of project documentation related to nuclear technology and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6.13. Quality assurance programs in the design and construction of nuclear facilities, radiation sources and nuclear material storage facilities (nuclear fuel storage facilities) and radioactive waste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6.14. A copy of the document confirming that the organization is recommended by the atomic energy management body as responsible for the development of the project of a nuclear installation or storage facility.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Documents are submitted for newly developed nuclear facilities or storage facilities.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6.15. A copy of the decision of the atomic energy management body on the appointment of the head of the organization responsible for the development of the design of the nuclear installation or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6.16. Information about the organization’s intention regarding work in the field of physical protection.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7. Requirements for the composition of the set of documents for obtaining a license for the design of equipment for nuclear installations, radiation sources and storage facilities for nuclear materials, radioactive substances, storage facilities, RW storage facilities.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7 as amended by </w:t>
      </w:r>
      <w:hyperlink r:id="rId43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 The list of equipment important for safety, the design of which is supposed to be carried out by the organization - the applicant for the license, in which the name of the equipment, purpose, safety class should be given.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43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7.2. The list of normative documents defining requirements for the quality and reliability of equipment (federal laws, federal norms and rules in the field of atomic energy use, regulatory legal acts of Rostekhnadzor, national standards and standards of organizations, building rules and norms, regulatory documents of an organization - applicant for a license and other regulatory documents in the field of atomic energy use), the requirements of which must be met in the design of equipment. Information about the staffing of the organization - the applicant for the license, taken into account and updated at the time of </w:t>
      </w:r>
      <w:r w:rsidRPr="00EC2399">
        <w:rPr>
          <w:rFonts w:ascii="Arial CYR" w:eastAsia="Times New Roman" w:hAnsi="Arial CYR" w:cs="Arial CYR"/>
          <w:sz w:val="20"/>
          <w:szCs w:val="20"/>
        </w:rPr>
        <w:lastRenderedPageBreak/>
        <w:t>submission of the application by the specified regulatory documents and about the system of their accounting and introduction of amendments to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7.3. Documents containing information about the structural units of the organization - the applicant for a license, engaged in the design of equipment, including information on the availability of regulations on structural units and job regulations (instructions) of specialists.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7.4.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7.5. The list of quality assurance programs in the design of equipment. Programs should be presented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7.6. Information about the work previously performed by the organization - the applicant for the license, characterizing her experience in designing similar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7.7. Information about the staffing of the organization by qualified employees involved in the design of equipment and the control of design documentation, the level of their education and qualifications.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7.8. Information on the procedure for checking knowledge with managers and specialists involved in the construction of equipment, the requirements of norms and rules that establish requirements for equipment, meeting the deadlines for checking knowledge, the availability of documents confirming the conduct of a knowledge test. If the application for the issuance of a license is submitted for the first time and such an inspection has not been carried out, then the necessary organizational and administrative documents for its implementation are submitted before the start of design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7.9. Information about the organization of development of design documentation, its approval, implementation, amendments, including information on the procedure for analyzing design documentation for compliance with the requirements of norms and rules.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7.10. Information about the organization’s accounting and storage procedures for design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7.11. Information about the organization of normative control of design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7.12. Information about the organization of metrological examination of design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7.13. Information about the availability of an experimental base and pilot production, testing ranges and stands for testing and developing design solutions.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7.14. Information on the organization of design support for the manufacture of equipment, its operation and decommissioning at nuclear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7.15. Information about the hardware and software that allows you to carry out the planned amount of design work and carry out the necessary design and experimental justifications, information about the certification of software.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7.16. Information about the organization of an information exchange system with enterprises using the developed design documentation, about methods for identifying, accounting, analyzing the shortcomings of this documentation, as well as taking measures to eliminate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7.17. Information on the number and nature of complaints about developed equipment from operating organizations and consumers (except for organizations that did not previously have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7.18. Information about the possibility of using nuclear materials and radioactive substances during research and development (if such work is supposed to be carried out), including information on the availability of the necessary licenses.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xml:space="preserve">7.19. Information on the existence of conditions that preclude the unauthorized distribution of nuclear technologies, equipment and materials, if the equipment that the organization - the applicant for the license intends to construct, is included in the </w:t>
      </w:r>
      <w:hyperlink r:id="rId439" w:history="1">
        <w:r w:rsidRPr="00EC2399">
          <w:rPr>
            <w:rFonts w:ascii="Arial CYR" w:eastAsia="Times New Roman" w:hAnsi="Arial CYR" w:cs="Arial CYR"/>
            <w:color w:val="0000FF"/>
            <w:sz w:val="20"/>
            <w:szCs w:val="20"/>
            <w:u w:val="single"/>
          </w:rPr>
          <w:t>List of</w:t>
        </w:r>
      </w:hyperlink>
      <w:r w:rsidRPr="00EC2399">
        <w:rPr>
          <w:rFonts w:ascii="Arial CYR" w:eastAsia="Times New Roman" w:hAnsi="Arial CYR" w:cs="Arial CYR"/>
          <w:sz w:val="20"/>
          <w:szCs w:val="20"/>
        </w:rPr>
        <w:t xml:space="preserve"> nuclear materials, equipment, special non-nuclear materials and related technologies that are subject to export control.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Approved by </w:t>
      </w:r>
      <w:hyperlink r:id="rId440" w:history="1">
        <w:r w:rsidRPr="00EC2399">
          <w:rPr>
            <w:rFonts w:ascii="Arial CYR" w:eastAsia="Times New Roman" w:hAnsi="Arial CYR" w:cs="Arial CYR"/>
            <w:color w:val="0000FF"/>
            <w:sz w:val="20"/>
            <w:szCs w:val="20"/>
            <w:u w:val="single"/>
          </w:rPr>
          <w:t>Decree of the</w:t>
        </w:r>
      </w:hyperlink>
      <w:r w:rsidRPr="00EC2399">
        <w:rPr>
          <w:rFonts w:ascii="Arial CYR" w:eastAsia="Times New Roman" w:hAnsi="Arial CYR" w:cs="Arial CYR"/>
          <w:sz w:val="20"/>
          <w:szCs w:val="20"/>
        </w:rPr>
        <w:t xml:space="preserve"> President of the Russian Federation of February 14, 1996 N 202 (Meeting of the legislation of the Russian Federation, 1996, N 8, Article 742).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7.20. The nomenclature of reporting and accounting documentation, the procedure for its design and storage.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8. Requirements for the composition of the set of documents for obtaining a license for the manufacture of equipment for nuclear installations, radiation sources, storage facilities for nuclear materials and radioactive substances, storage facilities, storage facilities for radioactive waste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8 as amended by </w:t>
      </w:r>
      <w:hyperlink r:id="rId44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In the case of the use of nuclear materials and (or) radioactive substances in the manufacture of equipment, one should additionally obtain the right (license) to handle nuclear materials and (or) radioactive substances, respectively, for which a set of documents should be submitted under </w:t>
      </w:r>
      <w:hyperlink r:id="rId442" w:history="1">
        <w:r w:rsidRPr="00EC2399">
          <w:rPr>
            <w:rFonts w:ascii="Arial CYR" w:eastAsia="Times New Roman" w:hAnsi="Arial CYR" w:cs="Arial CYR"/>
            <w:color w:val="0000FF"/>
            <w:sz w:val="20"/>
            <w:szCs w:val="20"/>
            <w:u w:val="single"/>
          </w:rPr>
          <w:t>clause 3.7</w:t>
        </w:r>
      </w:hyperlink>
      <w:r w:rsidRPr="00EC2399">
        <w:rPr>
          <w:rFonts w:ascii="Arial CYR" w:eastAsia="Times New Roman" w:hAnsi="Arial CYR" w:cs="Arial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 The list of equipment important to safety, the manufacture of which is supposed to be carried out by the organization - the applicant for the license, in which the name of the equipment, purpose, safety class should be given.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 The list of regulatory documents defining requirements for the quality and reliability of equipment (federal norms and rules in the field of atomic energy use, regulatory legal acts of Rostekhnadzor, national standards, standards of organizations, as well as documents of an organization that is a license applicant), the requirements of which will be observed during the manufacture of equipment. Information on the staffing of the organization - the applicant for the license, which was taken into account and updated at the time of application submission and the system of their accounting and introduction of amendments thereto.</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8.3. Documents containing information about the structural units of the organization - the applicant for a license engaged in the manufacture of equipment, including information about the availability of regulations on structural units and job descriptions of specialists.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8.4. Description of the quality management system valid in the organization - applicant for the license in the implementation of the declared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8.5. The list of quality assurance programs in the manufacture of equipment. Programs should be presented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8.6. Information on the development of quality plans in the manufacture of equipment (for organizations that had licenses earlier).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8.7. Information about the work previously performed by the organization - the applicant for the license, characterizing its experience in manufacturing similar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8.8. Information about the procedure for accounting, handling, storage of design documentation, making changes to it, providing jobs.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8.9. Information on the procedure for the development, introduction of changes, accounting, circulation, storage of technological documentation for the manufacture and control of equipment, its implementation and job security.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8.10. Information about the procedure for setting up equipment for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8.11. Information about the metrological support of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8.12. Information about staffing with technological equipment, testing equipment, equipment and devices, laboratory instruments and measuring tools.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8.13. Information about the system of selection of suppliers, conformity assessment of procurements, organization of incoming control, identification, storage and launch of materials and components in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8.14. Information about the organization of destructive and non-destructive testing.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8.15. Information on the procedure for conducting testing of test equipment, the procedure for testing equipment, the procedure for interaction with third-party testing laboratories (if any).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8.16. Information on the procedure for recording and analyzing claims to the quality of equipment, taking measures to eliminate identified defects during manufacture, operation, as well as taking measures to prevent their occurrence in the future.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8.17. Information about the staffing of the organization by qualified employees involved in the manufacture of equipment, their level of education and qualifications.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8.18. Information on the procedure for training and certification of welders and inspectors of non-destructive testing methods, maintaining documentation on the accounting of their work, personal brands; meeting the deadlines for periodic certification and knowledge testing (if such a verification has not been carried out, then organizational and administrative documents are submitted for its implementation before the start of work on the manufacture of equipment).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8.19. Information about the procedure for checking knowledge with managers and specialists involved in the manufacture of equipment, the requirements of the norms and rules that establish the requirements for equipment, meeting the deadlines for testing the knowledge, the availability of documents confirming the testing of knowledge. If such an inspection has not been carried out, then the necessary organizational and administrative documents for its implementation are submitted before the start of the manufacturing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8.20. Information about the procedure and forms of conformity assessment of manufactured equipment to the requirements of norms and rules, design and technological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8.21. Information on the possibility of using nuclear materials and radioactive substances in the manufacture of equipment, including information on the availability of the necessary licenses, information on measures to ensure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8.22. Information on the conditions that exclude the unauthorized distribution of nuclear technologies, equipment and materials, if the equipment that the organization - the applicant for the license intends to produce, is included in the List of nuclear materials, equipment, special non-nuclear materials and related technologies subject to export control, or List of dual-use equipment and materials and related technologies used for nuclear purposes in relation to which export th control. &lt;1&gt;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(Subclause 8.22 as amended by </w:t>
      </w:r>
      <w:hyperlink r:id="rId44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&lt;1&gt; The lists were approved by decrees of the President of the Russian Federation of February 14, 1996 </w:t>
      </w:r>
      <w:hyperlink r:id="rId444" w:history="1">
        <w:r w:rsidRPr="00EC2399">
          <w:rPr>
            <w:rFonts w:ascii="Arial CYR" w:eastAsia="Times New Roman" w:hAnsi="Arial CYR" w:cs="Arial CYR"/>
            <w:color w:val="0000FF"/>
            <w:sz w:val="20"/>
            <w:szCs w:val="20"/>
            <w:u w:val="single"/>
          </w:rPr>
          <w:t>N 202</w:t>
        </w:r>
      </w:hyperlink>
      <w:r w:rsidRPr="00EC2399">
        <w:rPr>
          <w:rFonts w:ascii="Arial CYR" w:eastAsia="Times New Roman" w:hAnsi="Arial CYR" w:cs="Arial CYR"/>
          <w:sz w:val="20"/>
          <w:szCs w:val="20"/>
        </w:rPr>
        <w:t xml:space="preserve"> (Collection of Legislation of the Russian Federation, 1996, N 8, Article 742; 1997, N 20, Article 2234; 2000, N 26, Article 2749; 2004, N 6, Art. 411; 2005, N 47, Art. 4879; 2008, N 42, Art. 4787; 2014, N 36, Art. 4827) and dated January 14, 2003 </w:t>
      </w:r>
      <w:hyperlink r:id="rId445" w:history="1">
        <w:r w:rsidRPr="00EC2399">
          <w:rPr>
            <w:rFonts w:ascii="Arial CYR" w:eastAsia="Times New Roman" w:hAnsi="Arial CYR" w:cs="Arial CYR"/>
            <w:color w:val="0000FF"/>
            <w:sz w:val="20"/>
            <w:szCs w:val="20"/>
            <w:u w:val="single"/>
          </w:rPr>
          <w:t>N 36</w:t>
        </w:r>
      </w:hyperlink>
      <w:r w:rsidRPr="00EC2399">
        <w:rPr>
          <w:rFonts w:ascii="Arial CYR" w:eastAsia="Times New Roman" w:hAnsi="Arial CYR" w:cs="Arial CYR"/>
          <w:sz w:val="20"/>
          <w:szCs w:val="20"/>
        </w:rPr>
        <w:t xml:space="preserve"> (Collected Legislation of the Russian Federation , 2003, N 3, Art. 208; 2006, N 42, Art. 4349; N 42, Art. 4787; N 36, Art. 4827), respectively.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(as amended by </w:t>
      </w:r>
      <w:hyperlink r:id="rId446"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8.23. Information on the organization and conduct of certification of equipment included in the " </w:t>
      </w:r>
      <w:hyperlink r:id="rId447" w:history="1">
        <w:r w:rsidRPr="00EC2399">
          <w:rPr>
            <w:rFonts w:ascii="Arial CYR" w:eastAsia="Times New Roman" w:hAnsi="Arial CYR" w:cs="Arial CYR"/>
            <w:color w:val="0000FF"/>
            <w:sz w:val="20"/>
            <w:szCs w:val="20"/>
            <w:u w:val="single"/>
          </w:rPr>
          <w:t>Unified List of</w:t>
        </w:r>
      </w:hyperlink>
      <w:r w:rsidRPr="00EC2399">
        <w:rPr>
          <w:rFonts w:ascii="Arial CYR" w:eastAsia="Times New Roman" w:hAnsi="Arial CYR" w:cs="Arial CYR"/>
          <w:sz w:val="20"/>
          <w:szCs w:val="20"/>
        </w:rPr>
        <w:t xml:space="preserve"> Products Subject to Mandatory Certification" approved by the Decree of the Government of the Russian Federation of December 1, 2009 N 982 (as amended by the decree of the Government of the Russian Federation of July 26, 2010 N 548 ) and additions to 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8.24. Information about the organization of control over the implementation of the license terms for organizations that had a license earlier.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8.25. The nomenclature of reporting and accounting documentation, the procedure for its design and storage.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9. Requirements for the composition of a set of documents substantiating the ability to carry out the declared activities for conducting a safety review (safety assessment review) of nuclear facilities and (or) types of activities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9.1. Description of the structure of the organization -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9.2. Justification of the scientific and technical ability of the organization - the applicant for a license to conduct an examination, including: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9.3. Certificate of full-time technical specialists of the organization - the applicant for a license in the declared area of ​​expertise.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9.4. Information about the presence in the organization - the applicant for a license of technical specialists of the highest qualification level (at least ten, of which at least five are permanent), with higher education, at least 5 years of experience in the specialty corresponding to the declared area of ​​expertise and having experience At least 15 safety examinations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9.4 as amended by the </w:t>
      </w:r>
      <w:hyperlink r:id="rId44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9.5. Information about third-party technical specialists whose participation is expected in the declared area of ​​expertise.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9.6. A list of expert opinions or other scientific work performed by the organization - the applicant for a license in the declared field of expertise for the past three years. Copies of the conclusions are submitted additionally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9.7. The list of software tools and guiding technical materials (scientific and technical manuals, techniques, guidelines, instructions) proposed by the organization - the applicant for a license to use in the declared field of expertise. Copies of guidance technical materials are additionally provided upon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9.8. Justification of the organizational and technical ability of the organization - the applicant for a license to conduct an examination, including: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9.8.1. Information on the availability of infrastructure necessary for the organization and conduct of the examination (premises, communications, office equipment, etc.).</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9.8.2. Information on the availability, condition and use of the fund of regulatory documents in force in the declared area of ​​atomic energy use (including a list of regulatory documents available to the organization - the applicant for the license).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9.8.3. Information about the availability of conditions for access to relevant scientific and technical information (technical libraries, subscription to scientific and technical periodicals, participation in conferences, etc.).</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9.9. Description of the organization of the examination and the quality management system provided for in the organization - the applicant for a license in the course of examination activities, including: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9.9.1. The organization of the examination, based on the application of the process and system approaches in the quality management system, providing for the management of the activities of the organization - the applicant for a license and related resources as a set of interrelated processes.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9.9.2. The list of documents of the quality system of examination in force in the organization - applicant for a license. Quality system documents are submitted additionally at the request of Rostekhnadzor.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9.9.3. Guidance on the management of the quality of examination provided for in the organization - the applicant for a license in carrying out the examination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9.10. Declaration of the organization - the applicant for a license on its independence in carrying out examination activities.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9.11. Information on the provision of appropriate conditions for working with documents constituting a state or other secret protected </w:t>
      </w:r>
      <w:hyperlink r:id="rId449" w:history="1">
        <w:r w:rsidRPr="00EC2399">
          <w:rPr>
            <w:rFonts w:ascii="Arial CYR" w:eastAsia="Times New Roman" w:hAnsi="Arial CYR" w:cs="Arial CYR"/>
            <w:color w:val="0000FF"/>
            <w:sz w:val="20"/>
            <w:szCs w:val="20"/>
            <w:u w:val="single"/>
          </w:rPr>
          <w:t>by law</w:t>
        </w:r>
      </w:hyperlink>
      <w:r w:rsidRPr="00EC2399">
        <w:rPr>
          <w:rFonts w:ascii="Arial CYR" w:eastAsia="Times New Roman" w:hAnsi="Arial CYR" w:cs="Arial CYR"/>
          <w:sz w:val="20"/>
          <w:szCs w:val="20"/>
        </w:rPr>
        <w:t xml:space="preserve"> (if necessary).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9.12. Information about the organization’s intention regarding work in the field of physical protection.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10. Requirements for the composition of a set of documents for obtaining a license for activities in the field of atomic energy use in terms of performing work and providing services to operating organizations.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10 as amended by the </w:t>
      </w:r>
      <w:hyperlink r:id="rId45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10.1. Description of the work performed and (or) the services provided for the declared activity with the allocation of nuclear and radiation hazardous work (with a list of facilities, systems and equipment on which work will be performed and services provided).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10.1 as amended by the </w:t>
      </w:r>
      <w:hyperlink r:id="rId45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10.2. Quality assurance programs in the performance of work and the provision of services for the claimed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10.3. Information on previously completed work and (or) services for the claimed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10.4. Information about the system of selection, preparation, maintenance of qualifications and admission to independent work of employees participating in the claimed activity.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10.5. Information on the technical equipment of the organization (the availability of appropriate technologies, equipment, equipment, instruments, techniques, documentation, etc.) that allows you to perform work and monitor the work performed in such a volume and of such quality that meet the norms and rules in the field of atomic energy use energy.</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11. Requirements for the composition of a set of documents substantiating the nuclear and radiation safety of nuclear installations - space and aircraft with nuclear reactors, spacecraft using the energy of radioactive substances (RV).</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 Requirements for the composition of a set of documents (copies of documents certified in the established manner) substantiating nuclear and radiation safety during the construction (construction) of nuclear installations - space and aircraft with nuclear reactors, space vehicles using radioactive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11.1.1. Safety justification report, including analysis of accidents in the construction (construction) of space and aircraft and measures that exclude the possibility of their occurrence.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11.1.2. Description of the scope of work on the handling of nuclear materials, radioactive substances and radioactive waste at the stage of construction (construction).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11.1.3. Description of the structure and composition of nuclear and radiation safety services.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11.1.4. Description of the system of acquisition, training and retraining, access to independent work of workers involved in the construction (construction) of space and aircraft and nuclear and radiation safety, accounting and control of nuclear materials, radioactive waste and radioactive waste and their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11.1.5. Information on the commissioning of storage facilities for nuclear materials, radioactive substances and radioactive waste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11.1.6. Information about organizations performing work and providing services in the construction (construction) of space and aircraft.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11.1.7. Certificate of nuclear hazardous work and organizational and technical measures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11.1.8. Instructions for nuclear and radiation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11.1.9. A plan for eliminating the consequences of a nuclear and (or) radiation accident, protecting workers and the public in the event of an accident.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11.1.10. Certificates on ensuring accounting and control of nuclear materials, radioactive substances and radioactive waste, certificates on ensuring physical protection in accordance with the requirements of </w:t>
      </w:r>
      <w:hyperlink r:id="rId452" w:history="1">
        <w:r w:rsidRPr="00EC2399">
          <w:rPr>
            <w:rFonts w:ascii="Arial CYR" w:eastAsia="Times New Roman" w:hAnsi="Arial CYR" w:cs="Arial CYR"/>
            <w:color w:val="0000FF"/>
            <w:sz w:val="20"/>
            <w:szCs w:val="20"/>
            <w:u w:val="single"/>
          </w:rPr>
          <w:t>Appendix N 4</w:t>
        </w:r>
      </w:hyperlink>
      <w:r w:rsidRPr="00EC2399">
        <w:rPr>
          <w:rFonts w:ascii="Arial CYR" w:eastAsia="Times New Roman" w:hAnsi="Arial CYR" w:cs="Arial CYR"/>
          <w:sz w:val="20"/>
          <w:szCs w:val="20"/>
        </w:rPr>
        <w:t xml:space="preserve">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11.1.11. Description of the quality assurance system and copies of quality assurance programs developed in accordance with the requirements of federal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 Requirements for the composition of a set of documents (copies of documents certified in the established manner) substantiating nuclear and radiation safety during the operation and decommissioning of nuclear installations - space and aircraft with nuclear reactors, space vehicles using radioactive energy.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11.2.1. Safety Justification Report.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11.2.2. Description of the main organizational and technical solutions ensuring nuclear and radiation safety at the stages of operation and decommissioning of space and aircraft.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11.2.3. Description of the system of acquisition, training and retraining, admission to independent work of workers operating space and aircraft.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11.2.4. Description of the quality assurance system and copies of quality assurance programs.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(Clause 11 was introduced by </w:t>
      </w:r>
      <w:hyperlink r:id="rId45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sz w:val="20"/>
          <w:szCs w:val="20"/>
        </w:rPr>
        <w:t xml:space="preserve"> Rostekhnadzor dated 10.24.2017 N 444)</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4</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CONTENTS OF ACCOUNTING AND MONITORING INFORMATION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NUCLEAR MATERIALS, RADIOACTIVE SUBSTANCES AND RADIOACTIVE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OF WASTE, AND ALSO INFORMATION FOR ENSURING PHYSICAL PROTECTION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OF ATOMIC ENERGY USE</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54"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 Requirements for the contents of the certificate on ensuring accounting and control of nuclear materials (NM).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 Information about the organization of knowledge testing, plans for the training and retraining of employees who record and control nuclear materials, the availability of permits from Rostekhnadzor for the right to conduct work in the field of atomic energy use for personnel (workers) that record and control nuclear materials.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 Copies of the regulations (instructions) on the accounting and control of nuclear materials, instructions on the accounting and control of nuclear materials for each material balance zone (MBA), measurement programs for each MBA, and the act on conducting the last physical inventory of nuclear materials on the MBA as of the date of submission of the application with the relevant appendices. If there are separate documents for the description of the structure of the BMS, the use of access control tools (including the program for the use of sealing devices), physical inventories - copies of these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 The list of regulatory documents valid for the license applicant to ensure accounting and control of NM.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2. Requirements for the contents of the certificate on the physical protection of nuclear materials, nuclear installations and nuclear material storage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 Information about the design of the physical protection system for a nuclear facility (the developer of the technical specifications for creating a physical protection system and a set of engineering and technical means of physical protection; a list of regulatory legal and legal acts in accordance with which a physical protection system was created; the date of commissioning of the engineering and technical complex physical protection means; certification of technical means used in the physical protection system).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 Information on the analysis of the vulnerability of a nuclear facility and assessment of the effectiveness of the physical protection system (names of organizations that were involved in the work, information on the methods in accordance with which vulnerability analysis and effectiveness assessment were carried out, details of documents with the results of vulnerability analysis and effectiveness assessment; numerical values ​​of the indicator the effectiveness of the physical protection system, obtained by evaluating the effectiveness of the physical protection system). &lt;1&gt;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&lt;1&gt; Upon an additional request from Rostekhnadzor after submitting an application for a license for the corresponding type of activity, reports should be submitted on the analysis of the vulnerability of the nuclear facility and the assessment of the effectiveness of the physical protection system.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 Information on establishing the minimum acceptable values ​​of the physical protection system performance indicator (details of the document that established the minimum acceptable values ​​of the physical protection system performance indicator; numerical values ​​of the minimum acceptable values ​​of the physical protection system performance indicator).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 Information about the category of NM.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2.5. Information about the assessment of the consequences of unauthorized actions in relation to objects of physical protection (details of the document with the results; numerical value of the category of consequences of unauthorized actions).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2.6. Information on the placement of physical protection items in protected areas at a nuclear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2.7. Information on the availability of a physical protection plan for a nuclear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2.8. Information on the composition of the complex of engineering and technical means of physical protection for each protected area and a conclusion on the ability of engineering and technical means of physical protection to ensure the fulfillment of the tasks of physical protection at a nuclear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2.9. Information on the availability of control points of the physical protection system and on the organization of management in the physical protection system.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2.10. Information about the organization of protection of a nuclear facility (types of security used at a nuclear facility; details of documents in accordance with which protection is organized and implemented; conclusion on the possibility of security forces to perform physical protection tasks at a nuclear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2.11. Information on the availability of a safety data sheet for the facility (territory).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2.12. Information about the organization of knowledge testing, about plans for the training and retraining of employees who exercise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2.13. The list of organizational and administrative documents valid for the license applicant to ensure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2.14. Information on the provision of physical protection during intra-facility and inter-facility transportation and transportation of nuclear materials and nuclear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3. Requirements for the contents of the certificate on accounting and control of radioactive substances (RW) and radioactive waste (RW).</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 Information on the organization of knowledge testing, on plans for the training and retraining of workers accounting for and control of radioactive substances and radioactive waste, on the availability of Rostechnadzor permissions for the right to conduct work in the field of atomic energy use for personnel (workers), accounting and control of radioactive waste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 Copies of the regulations (instructions) for accounting and control of radioactive waste and radioactive waste of the organization, copies of instructions for accounting and control of radioactive waste and radioactive waste of the units handling radioactive waste and radioactive waste, acts on the latter at the date of filing the physical inventory of radioactive waste and radioactive waste, measurement program of radioactive waste and radioactive waste .</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3.3. The list of regulatory documents valid for the license applicant to ensure accounting and control of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4. Requirements for the content of the certificate on the physical protection of radioactive substances, radiation sources, storage facilities for radioactive substances, storage facilities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 Information on establishing the model of violators (details of the document by which the model of violators was established; confirmation of the definition of the model of violators in accordance with the list of main threats to nuclear and radiation hazardous facilities and typical models of violators; information on coordination of the model of violators with the territorial security authority.). &lt;2&gt;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 Information about the establishment of the category of consequences of sabotage at a radiation facility with the numerical value of the category of consequences of sabotage at a radiation facility and its justification (a description of the approaches or techniques used in determining the scale of the consequences of sabotage at a radiation facility). &lt;2&gt;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4.3. Information on the category of closed radionuclide sources operated at a radiation facility by potential radiation hazard.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4.4. Information about the establishment of the possibility or impossibility of theft of radioactive substances, sealed radionuclide sources. &lt;2&gt;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&lt;2&gt; Upon an additional request from Rostekhnadzor after submitting an application for a license for the corresponding type of activity, documents should be submitted establishing the model of violators, the category of consequences of sabotage at radiation facilities, and the possibility (impossibility) of embezzlement of radioactive substances and radionuclide sources.</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 Information on the establishment of levels of physical protection of radiation objects.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4.5.1. Details of the document establishing the levels of physical protection of radiation objects.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4.5.2. The list of radiation objects with the level of physical protection established for each of them.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4.6. Details of a physical protection plan.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4.7. Information on the composition of the complex of engineering and technical means of physical protection for each radiation facility and on the compliance of the complex of engineering and technical means of physical protection with the requirements of federal norms and rules in the field of the use of atomic energy and other regulatory legal acts on physical protection (indicating their name).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4.8. Information about the organization of management of the complex of engineering and technical means of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4.9. Information about the organization of protection of a radiation facility (type of protection; details of the documents in accordance with which protection is organized and implemented).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4.10. Information about the organization of knowledge testing, plans for the training and retraining of employees engaged in physical protection.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 The list of organizational and administrative documents valid for the license applicant to ensure the physical protection of radiation sources, radioactive substances and (or)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 Information on the availability of a safety data sheet for the facility (territory).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4.13. Information on providing physical protection during transportation of radioactive substances and radiation sources outside the radiation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xml:space="preserve">Information on </w:t>
      </w:r>
      <w:hyperlink r:id="rId455" w:history="1">
        <w:r w:rsidRPr="00EC2399">
          <w:rPr>
            <w:rFonts w:ascii="Arial CYR" w:eastAsia="Times New Roman" w:hAnsi="Arial CYR" w:cs="Arial CYR"/>
            <w:color w:val="0000FF"/>
            <w:sz w:val="20"/>
            <w:szCs w:val="20"/>
            <w:u w:val="single"/>
          </w:rPr>
          <w:t>items 4.5.2</w:t>
        </w:r>
      </w:hyperlink>
      <w:r w:rsidRPr="00EC2399">
        <w:rPr>
          <w:rFonts w:ascii="Arial CYR" w:eastAsia="Times New Roman" w:hAnsi="Arial CYR" w:cs="Arial CYR"/>
          <w:sz w:val="20"/>
          <w:szCs w:val="20"/>
        </w:rPr>
        <w:t xml:space="preserve"> and </w:t>
      </w:r>
      <w:hyperlink r:id="rId456" w:history="1">
        <w:r w:rsidRPr="00EC2399">
          <w:rPr>
            <w:rFonts w:ascii="Arial CYR" w:eastAsia="Times New Roman" w:hAnsi="Arial CYR" w:cs="Arial CYR"/>
            <w:color w:val="0000FF"/>
            <w:sz w:val="20"/>
            <w:szCs w:val="20"/>
            <w:u w:val="single"/>
          </w:rPr>
          <w:t>4.7 is</w:t>
        </w:r>
      </w:hyperlink>
      <w:r w:rsidRPr="00EC2399">
        <w:rPr>
          <w:rFonts w:ascii="Arial CYR" w:eastAsia="Times New Roman" w:hAnsi="Arial CYR" w:cs="Arial CYR"/>
          <w:sz w:val="20"/>
          <w:szCs w:val="20"/>
        </w:rPr>
        <w:t xml:space="preserve"> allowed to be presented in one table.</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5</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COMPOSITION AND CONTENT OF THE KIT OF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(COPIES OF DOCUMENTS AUTHORIZED BY THE SIGNATURE OF THE HEAD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AND THE APPLICANT'S SEAL (IF AVAILABLE) CONTAINING</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RESULTS OF THE PERIODIC SAFETY ASSESSMENT</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5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 Requirements for the composition and content of the set of documents containing the results of the periodic safety assessment of the blocks of nuclear power plants (NPPs) and substantiating the safety of their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1.1. Requirements for the composition of the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1.1.1. Periodic Safety Assessment Implementation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1.1.2. Report on the results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1.1.3. A safety justification report (hereinafter - SAR) or an in-depth safety assessment report (hereinafter - SAR), adjusted based on the results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1.1.4. A report on probabilistic safety analysis (PSA) of the first and second levels, adjusted or developed based on the results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1.1.5. Help for physical protection.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1.2. Requirements for the content of a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1.2.1. The periodic safety assessment program should include: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general objectives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regulatory legal acts, organizational and permissive documents used in the performance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c) a description of the organizational structure of the work management for the periodic safety assessment and a list of responsible persons;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the main stages of work with the determination of the scope and planned dates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list of planned inspections of buildings and structures, inspections, inspections and tests of systems and components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brief description of the procedures for assessing the residual life of elements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a list of emergency response measures;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quality assurance programs used in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a list of software tools used to perform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1.2.2. The report on the results of the periodic safety assessment should contain: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a list of regulatory legal acts and organizational and permissive documents used in the performance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design, engineering and operational documents and reference materials used in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a list of buildings and structures, systems and elements important to safety for which a periodic safety assessment has been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a list of replaced equipment and equipment with an extended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list of surveys and tests of systems and components important to safety, with a description of their results;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a description of the changes that have taken place in the buildings and structures, indicating annual inspection reports;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a description of the changes relating to the technology of operation, production;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description of the repair work performed at the facilities; a description of the changes that have occurred in terms of ensuring nuclear, radiation, industrial and fire safety of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a list of changes regarding the system of accounting and control of nuclear materials (NM), radioactive substances (RS) and radioactive waste (RAW); the main results of a periodic safety assessment with an analysis of the effect on the safety of the facility of the changes that took place;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a list of measures developed by the operating organization to ensure the safety of the NPP unit during operation until the next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k) a list of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 proposals for making amendments and additions to the SSS or the BSS, to the PSA report, design, engineering and operational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m) a conclusion on the possibility and conditions for further safe operation of the AC unit;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 other additional information at the discretion of the license applicant, confirming the results of the safety assessment, taking into account the specifics of a particular NPP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lastRenderedPageBreak/>
        <w:t>2. Requirements for the composition and content of a set of documents containing the results of a periodic safety assessment of storage facilities (HF) and justifying the safety of their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2.1. Requirements for the composition of the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2.1.1. Periodic Safety Assessment Implementation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2.1.2. Report on the results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2.1.3. Safety justification report, adjusted based on the results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2.1.4. Help for physical protection.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2.2. Requirements for the content of a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2.2.1. The periodic safety assessment program should include: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general objectives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regulatory legal acts and organizational and permissive documents used when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the list and scope of work performed;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the main stages of work;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description of the organizational structure of the work management for the periodic safety assessment and a list of responsible persons;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a list of planned inspections of buildings and structures, inspections, inspections and tests of systems and components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a brief description of the procedures for assessing the residual life of systems and elements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quality assurance programs used in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a list of software tools used to perform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2.2.2. The report on the results of the periodic safety assessment should contain: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a list of regulatory legal acts and organizational and permissive documents used in the performance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design, engineering and operational documents and reference materials used in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a list of buildings and structures, systems and elements important to safety for which a periodic safety assessment has been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a list of replaced equipment and equipment with an extended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list of surveys and tests of systems and components important to safety, with a description of their results;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a description of the changes that have taken place in the buildings and structures, indicating annual inspection reports;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g) a description of the changes relating to the technology of operation, production; a description of the repair work performed at the facilities; a description of the changes that have occurred in terms of ensuring nuclear, radiation, industrial and fire safety of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changes regarding the physical protection of the facility, accounting and control systems for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the main results of a periodic safety assessment with an analysis of the impact on the safety of the facility of the changes that have taken place;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a list of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k) proposals for amendments and additions to the general design documentation, design, engineering and operational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 a conclusion on the possibility and conditions for further safe operation of the storage facility;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m) other additional information at the discretion of the licensee, confirming the results of the safety assessment, taking into account the specifics of a particular storage facility.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3. Requirements for the composition and content of a set of documents containing the results of a periodic safety assessment of a research nuclear installation (hereinafter - INR) and justifying the safety of its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3.1. Requirements for the composition of the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3.1.1. Periodic Safety Assessment Implementation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3.1.2. Report on the results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3.1.3. Safety justification report, adjusted based on the results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3.1.4. IDP passport.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3.1.5. The program of experimental research (experiments) at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3.1.6. List of nuclear and radiation hazardous activities at the INR and organizational and technical measures to ensure its safety.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3.2. Requirements for the content of a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3.2.1. The periodic safety assessment program should include: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The general objectives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regulatory legal acts and organizational and authorization documents for the operation of the facility and the amendments made that are used when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the main stages of work with the determination of the volume and planned dates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a description of the organizational structure of the work management for the periodic safety assessment and a list of responsible persons;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list of planned inspections of buildings and structures, inspections, inspections and tests of systems and components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e) a brief description of the procedures for assessing the residual life of systems and components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a list of quality assurance programs used in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software tools used in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3.2.2. The report on the results of the periodic safety assessment should contain: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a list of regulatory legal acts and organizational and authorization documents for the operation of the facility and the amendments made that were used in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b) a list of design, engineering and operational documents and reference materials used in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c) a list of buildings and structures, systems and elements important to safety for which a periodic safety assessment has been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 a list of replaced equipment and equipment with an extended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e) a list of surveys and tests of systems and components important to safety, with a description of their results;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f) a description of the changes that have taken place in the buildings and structures, indicating annual inspection reports;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 a description of changes relating to operating technology; a description of the repair work performed at the facilities; a description of the changes that have occurred in terms of ensuring nuclear, radiation, industrial and fire safety of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h) a list of changes regarding the physical protection of the facility, accounting and control systems for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i) the main results of a periodic safety assessment with an analysis of the impact on the safety of the facility of the changes that have taken place;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j) a list of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k) proposals for amendments and additions to the general design documentation, design, engineering and operational documentation;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 a conclusion on the possibility and conditions for the further safe operation of INR;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m) other additional information at the discretion of the licensee, confirming the results of the safety assessment, taking into account the specifics of a particular INI.</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4. Requirements for the composition and content of a set of documents containing the results of a periodic safety assessment of a nuclear fuel cycle facility (construction, complex, installation for the production, use and processing of nuclear fuel and nuclear materials) and justifying the safety of its operation.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4.1. Requirements for the composition of the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4.1.1. Periodic Safety Assessment Implementation Program.</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4.1.2. Report on the results of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4.1.3. SAR corrected by the results of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4.1.4. Help for physical protection.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4.2. Requirements for the content of a set of documents.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4.2.1. The periodic safety assessment program should include: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general objectives for performing a periodic safety assessment; a list of regulatory legal acts and organizational and permissive documents used when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organizational structure of the work management for the periodic safety assessment and a list of responsible persons;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the main stages of work with the determination of the scope and planned dates for their implementation;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list of measures aimed at reducing emissions and discharges of radioactive substances; a list of planned inspections of buildings and structures, inspections, inspections, tests of systems and components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brief description of the procedures for assessing the residual life of elements important to safety;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list of emergency measures;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quality assurance programs used in performing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software tools used to perform a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4.2.2. The report on the results of the periodic safety assessment should contain: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regulatory legal acts and organizational and permissive documents used during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design, engineering, operational documents and reference materials used in performing the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buildings and structures, systems and components important to safety for which a periodic safety assessment has been carried out;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replaced equipment and equipment with an extended life;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surveys and tests of systems and components important to safety, with a description of their results;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changes that have taken place in buildings and structures, indicating annual inspection reports;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Description of changes related to operating technology;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repair work affecting safety performed at the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description of the changes that have occurred in terms of ensuring the safety of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list of changes regarding the system of accounting and control of nuclear materials, radioactive substances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the main results of a periodic safety assessment with an analysis of the effect on the safety of the facility of the changes that took place;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a list of measures developed by the operating organization to ensure the safety of the nuclear fuel cycle facility (hereinafter - NFCF) during the operation period until the next periodic safety assessment;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list of measures to compensate for deviations from the requirements of norms and rules in the field of atomic energy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 conclusion on the possibility and conditions for further safe operation of the nuclear fuel cycle;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other additional information (at the discretion of the applicant), confirming the results of the safety assessment, taking into account the specifics of a specific NFCF.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4.2.3. The results of the measures taken to ensure the safety of the NFCF are made as changes and additions to the SAR developed in accordance with the current regulatory document defining its content.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4.2.4. A statement on the provision of physical protection is prepared in accordance with the composition and content of the information provided upon receipt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6</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 FOR PREPARATION OF DOCUMENTS ON ELECTRONIC MEDIA</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 The set of documents submitted by the license applicant in electronic form must be recorded on a machine-readable medium intended for single recording (hereinafter referred to as the disc), for example, an optical CD or DVD.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 Writing to a disc should be done using the main ISO 9660 file system and the optional Joliet or UDF file system version 2.60, and then the disc should be finalized.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3. The disc must be recorded with quality that provides not only verification of the value of the hash function specified by the license applicant for this disc, but also error-free reading of the documents recorded on the disc.</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4. The names of electronic documents (files) and directories (folders) on the disk must correspond to the names of books and volumes of a set of documents on paper.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5. Documents must be written to disk in PDF / A format (ISO 19005-1). Text of documents in the specified format should be available for copying in UNICODE (ISO 10646-1) or CP1251 encodings.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6. Schemes, drawings and other documents that cannot be saved in the specified format must be saved page by page with a resolution of 300 dpi in PNG format (ISO 15948). The names of such files must contain the page number.</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7. Presentation of a disk containing a set of documents in electronic form is carried out by a cover letter signed by an authorized representative of the license applicant.</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8. The cover letter should contain the full names of all files written to the disk (with the path to the files) and the corresponding values ​​of the hash functions obtained using the CryptoProParamSet parameter set (RFC 4357). The values ​​of the hash functions must be displayed in the hexadecimal system (low bytes when writing should be indicated in the first place).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9. If the cover letter contains more than one sheet or has attachments, then all sheets of the letter, including attachments, must be numbered and stitched together (inextricably bound). The stitching must be certified by the signature of the authorized representative of the license applicant and its seal.</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10. The disc must be placed in a package that protects it from damage. The name of the license applicant, the date and number of the cover letter must be indicated on the disk (in the area intended for information labels).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 When writing to disk: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use underscore instead of space character in file names;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apply software tools that allow you to control the version of UDF in use;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use when displaying the values ​​of the hash functions for the digits of the hexadecimal system 1010 ... 1510 the capital letters of the Latin alphabet A ... F;</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use a monospace font with a size from 10 to 12 points for a set of file names and hash values;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to control the quality of information recorded on a disk;</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Apply Disc-At-Once Recording Mode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Do not use characters that are not encoded in CP1251 in file names.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7</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REQUIREMENTS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TO THE COMPOSITION OF DOCUMENTS (COPIES OF DOCUMENTS AUTHORIZED</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BY THE SIGNATURE OF THE HEAD AND THE SEAL OF THE APPLICANT (IF AVAILABLE),</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SUBSTANTIATING SAFE TERMINATION OF IMPLEMENTATION</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LICENSED LICENSED ACTIVITY</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lastRenderedPageBreak/>
              <w:t xml:space="preserve">(as amended by </w:t>
            </w:r>
            <w:hyperlink r:id="rId458"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1. Requirements for the composition of the set of documents justifying the safe termination of the licensed type of activity in connection with the completion of decommissioning of nuclear facilities, radiation sources, storage facilities for nuclear materials and radioactive substances, storage facilities for radioactive waste and the closure of disposal facilities for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1.1. Report on the implementation of the Program for the decommissioning of an atomic energy use facility and / or the Program for the closure of RW disposal facilities.</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1.2. Report on the results of a radiation survey of an atomic energy use facility (including at the site) upon completion of decommissioning.</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1.3. A document confirming that the final state after the decommissioning of an atomic energy use facility (NIAE), as defined in the program and design documentation for the decommissioning of a Nuclear Power Plant, has been achieved.</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1.4. Report on the fulfillment of license conditions.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b/>
          <w:bCs/>
          <w:sz w:val="20"/>
          <w:szCs w:val="20"/>
        </w:rPr>
        <w:t>2. Requirements for the composition of the set of documents justifying the safe termination of the licensed type of activity on the initiative of the licensee.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2.1. Report on the transfer of nuclear materials, radioactive substances and radioactive waste (NM, radioactive waste and radioactive waste) (if the licensed type of activity involved the management of nuclear material, radioactive waste and radioactive waste).</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2.2. Certificate of transfer of responsibility for the results of work performed in carrying out the licensed type of activity to the organization appointed by the atomic energy management body, if the nature of the work performed provides for such responsibility.</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2.3. Justification for the safe termination of business (for the operating organization).</w:t>
      </w:r>
    </w:p>
    <w:p w:rsidR="00EC2399" w:rsidRPr="00EC2399" w:rsidRDefault="00EC2399" w:rsidP="00EC2399">
      <w:pPr>
        <w:spacing w:before="200"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2.4. Other additional information at the discretion of the licensee, confirming the safe termination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8</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APPLICATION FORM FOR LICENSE GRANTING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applicant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_____________ ____ d. N 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granting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Telephone _____________, email address (if applicable) 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 ask you to provide a license for a period of _____ years for the implementation of the following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type of activity 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Object on which or in relation to which it is planned to carry out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activity: 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Address of the object: 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 applicant).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Name and address of the tax authority in which the license applicant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It is registered 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Information on the payment of state duty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payment number and date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instructions, the amount paid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duty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1. List of documents for ____ 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2. A set of documents in accordance with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 ___________ 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(transcript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"Organization form of the license applicant",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9</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BLOCK DIAGRAM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PROVISION OF PUBLIC LICENSING SERVICES</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59"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1. Granting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 applicant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емеся</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Monthly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progress information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consideration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and documents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Coordinating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Jobseekers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division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licenses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Website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Preliminary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checking documents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No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Decision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Notice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&lt;acceptance&gt;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on rejection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for consideration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yes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Validation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Organization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Organization of examination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information contained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inspection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 the documents of the applicant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the absence of them mutually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conflicting information;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compliance of the submitted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Inspection Act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Expert opinion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information to the actual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 of affairs.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Failure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Decision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Draft decision on refusal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 issue a license 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to issue a 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to refuse to issue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Draft decision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Draft 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Terms of action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for a license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Approval of the decision Deputy. Head of Rostekhnadzor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deputy. Head of the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lastRenderedPageBreak/>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Approved decision to refuse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Approved decision to issue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Draft license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License Terms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Notification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job seeker accepted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solving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of the central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apparatus or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Forwarding the signature of the license and its copy of the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(together with the terms of the license and the decision to issue a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Head of the territorial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of Rostekhnadzor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(if licensing does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(if licensing does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territorial authority)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central office)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of the central office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License issuance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xml:space="preserve">                                       </w:t>
      </w:r>
      <w:r w:rsidRPr="00EC2399">
        <w:rPr>
          <w:rFonts w:ascii="Segoe UI Symbol" w:eastAsia="Times New Roman" w:hAnsi="Segoe UI Symbol" w:cs="Times New Roman"/>
          <w:sz w:val="20"/>
          <w:szCs w:val="20"/>
        </w:rPr>
        <w:t xml:space="preserve">│ │ to the </w:t>
      </w:r>
      <w:r w:rsidRPr="00EC2399">
        <w:rPr>
          <w:rFonts w:ascii="Courier New CYR" w:eastAsia="Times New Roman" w:hAnsi="Courier New CYR" w:cs="Courier New CYR"/>
          <w:sz w:val="20"/>
          <w:szCs w:val="20"/>
        </w:rPr>
        <w:t xml:space="preserve">  representative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job seeker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The responsible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The responsible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The territorial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body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territory.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center. apparatus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copy        </w:t>
      </w:r>
      <w:r w:rsidRPr="00EC2399">
        <w:rPr>
          <w:rFonts w:ascii="Segoe UI Symbol" w:eastAsia="Times New Roman" w:hAnsi="Segoe UI Symbol" w:cs="Times New Roman"/>
          <w:sz w:val="20"/>
          <w:szCs w:val="20"/>
        </w:rPr>
        <w:t xml:space="preserve">│ │ of the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extradition decisions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of the terms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action conditions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validity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conditions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validity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2. License renewal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 ─ ─ ─ ─ ─ ─ ─ ─ ─ ─ ─ ─ ─ ─ ─ ─ ─ ─ ─ ─ ─ ─ ─ ─ ─ ─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Statement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&gt;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Coordinating Unit             </w:t>
      </w:r>
      <w:r w:rsidRPr="00EC2399">
        <w:rPr>
          <w:rFonts w:ascii="Segoe UI Symbol" w:eastAsia="Times New Roman" w:hAnsi="Segoe UI Symbol" w:cs="Times New Roman"/>
          <w:sz w:val="18"/>
          <w:szCs w:val="18"/>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 ─ ─ ─ ─ ─ ─ ─ ─ ─ ─ ─ ─ ─ ─ ─ ─ ─ ─ ─ ─ ─ ─ ─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 /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 ┐ ┐ ┐ │ ─ ─ ─ ┐ ┐ ┐ ┐ ┐ ┐ │ ┌ ─ ─ ─ ─ ─ ─ ┐ ┐ ┐ ┐ ┌ ┌ ─ ─ ─ ─ ─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If the applicant in relation to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When reorganizing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license renewal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legal entity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stands for national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(licensee) in the form of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operator handling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transform, change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radioactive waste,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its location or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renewal is made in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name renewal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the </w:t>
      </w:r>
      <w:r w:rsidRPr="00EC2399">
        <w:rPr>
          <w:rFonts w:ascii="Courier New CYR" w:eastAsia="Times New Roman" w:hAnsi="Courier New CYR" w:cs="Courier New CYR"/>
          <w:sz w:val="18"/>
          <w:szCs w:val="18"/>
        </w:rPr>
        <w:t xml:space="preserve">  order set for  </w:t>
      </w:r>
      <w:r w:rsidRPr="00EC2399">
        <w:rPr>
          <w:rFonts w:ascii="Segoe UI Symbol" w:eastAsia="Times New Roman" w:hAnsi="Segoe UI Symbol" w:cs="Times New Roman"/>
          <w:sz w:val="18"/>
          <w:szCs w:val="18"/>
        </w:rPr>
        <w:t xml:space="preserve">│ │ │ is </w:t>
      </w:r>
      <w:r w:rsidRPr="00EC2399">
        <w:rPr>
          <w:rFonts w:ascii="Courier New CYR" w:eastAsia="Times New Roman" w:hAnsi="Courier New CYR" w:cs="Courier New CYR"/>
          <w:sz w:val="18"/>
          <w:szCs w:val="18"/>
        </w:rPr>
        <w:t xml:space="preserve">  made in the order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obtaining a license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established for obtaining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license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                                           </w:t>
      </w:r>
      <w:r w:rsidRPr="00EC2399">
        <w:rPr>
          <w:rFonts w:ascii="Segoe UI Symbol" w:eastAsia="Times New Roman" w:hAnsi="Segoe UI Symbol" w:cs="Times New Roman"/>
          <w:sz w:val="18"/>
          <w:szCs w:val="18"/>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No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 \ /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No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&lt;examination&gt; &lt;inspection&gt;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lastRenderedPageBreak/>
        <w:t xml:space="preserve">│ │ └────── </w:t>
      </w:r>
      <w:r w:rsidRPr="00EC2399">
        <w:rPr>
          <w:rFonts w:ascii="Courier New CYR" w:eastAsia="Times New Roman" w:hAnsi="Courier New CYR" w:cs="Courier New CYR"/>
          <w:sz w:val="18"/>
          <w:szCs w:val="18"/>
        </w:rPr>
        <w:t xml:space="preserve">\ /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 /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examination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Verification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rationale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(inspection)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no </w:t>
      </w:r>
      <w:r w:rsidRPr="00EC2399">
        <w:rPr>
          <w:rFonts w:ascii="Courier New CYR" w:eastAsia="Times New Roman" w:hAnsi="Courier New CYR" w:cs="Courier New CYR"/>
          <w:sz w:val="18"/>
          <w:szCs w:val="18"/>
        </w:rPr>
        <w:t xml:space="preserve">security </w:t>
      </w:r>
      <w:r w:rsidRPr="00EC2399">
        <w:rPr>
          <w:rFonts w:ascii="Segoe UI Symbol" w:eastAsia="Times New Roman" w:hAnsi="Segoe UI Symbol" w:cs="Times New Roman"/>
          <w:sz w:val="18"/>
          <w:szCs w:val="18"/>
        </w:rPr>
        <w:t xml:space="preserve">│ │ │ │ no </w:t>
      </w:r>
      <w:r w:rsidRPr="00EC2399">
        <w:rPr>
          <w:rFonts w:ascii="Courier New CYR" w:eastAsia="Times New Roman" w:hAnsi="Courier New CYR" w:cs="Courier New CYR"/>
          <w:sz w:val="18"/>
          <w:szCs w:val="18"/>
        </w:rPr>
        <w:t xml:space="preserve">job seeker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is </w:t>
      </w:r>
      <w:r w:rsidRPr="00EC2399">
        <w:rPr>
          <w:rFonts w:ascii="Courier New CYR" w:eastAsia="Times New Roman" w:hAnsi="Courier New CYR" w:cs="Courier New CYR"/>
          <w:sz w:val="18"/>
          <w:szCs w:val="18"/>
        </w:rPr>
        <w:t xml:space="preserve">carried out if </w:t>
      </w:r>
      <w:r w:rsidRPr="00EC2399">
        <w:rPr>
          <w:rFonts w:ascii="Segoe UI Symbol" w:eastAsia="Times New Roman" w:hAnsi="Segoe UI Symbol" w:cs="Times New Roman"/>
          <w:sz w:val="18"/>
          <w:szCs w:val="18"/>
        </w:rPr>
        <w:t xml:space="preserve">│ │ ┌────┐ ┌────┐│ │ is </w:t>
      </w:r>
      <w:r w:rsidRPr="00EC2399">
        <w:rPr>
          <w:rFonts w:ascii="Courier New CYR" w:eastAsia="Times New Roman" w:hAnsi="Courier New CYR" w:cs="Courier New CYR"/>
          <w:sz w:val="18"/>
          <w:szCs w:val="18"/>
        </w:rPr>
        <w:t xml:space="preserve">  carried out,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documents,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YES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YES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if with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introduced </w:t>
      </w:r>
      <w:r w:rsidRPr="00EC2399">
        <w:rPr>
          <w:rFonts w:ascii="Segoe UI Symbol" w:eastAsia="Times New Roman" w:hAnsi="Segoe UI Symbol" w:cs="Times New Roman"/>
          <w:sz w:val="18"/>
          <w:szCs w:val="18"/>
        </w:rPr>
        <w:t xml:space="preserve">themselves │ │ └────┘ └────┘│ │ </w:t>
      </w:r>
      <w:r w:rsidRPr="00EC2399">
        <w:rPr>
          <w:rFonts w:ascii="Courier New CYR" w:eastAsia="Times New Roman" w:hAnsi="Courier New CYR" w:cs="Courier New CYR"/>
          <w:sz w:val="18"/>
          <w:szCs w:val="18"/>
        </w:rPr>
        <w:t xml:space="preserve">   holding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for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checks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license, and view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(inspections)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activities,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licensee to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stipulated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reorganization,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licensed, not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change of location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   changed    </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finding or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w:t>
      </w:r>
      <w:r w:rsidRPr="00EC2399">
        <w:rPr>
          <w:rFonts w:ascii="Calibri" w:eastAsia="Times New Roman" w:hAnsi="Calibri" w:cs="Calibri"/>
          <w:sz w:val="18"/>
          <w:szCs w:val="18"/>
        </w:rPr>
        <w:t>имен</w:t>
      </w: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names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legal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      faces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(licensee) not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were revealed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 │ </w:t>
      </w:r>
      <w:r w:rsidRPr="00EC2399">
        <w:rPr>
          <w:rFonts w:ascii="Courier New CYR" w:eastAsia="Times New Roman" w:hAnsi="Courier New CYR" w:cs="Courier New CYR"/>
          <w:sz w:val="18"/>
          <w:szCs w:val="18"/>
        </w:rPr>
        <w:t xml:space="preserve">violation cases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 \ /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UDL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 the </w:t>
      </w:r>
      <w:r w:rsidRPr="00EC2399">
        <w:rPr>
          <w:rFonts w:ascii="Courier New CYR" w:eastAsia="Times New Roman" w:hAnsi="Courier New CYR" w:cs="Courier New CYR"/>
          <w:sz w:val="18"/>
          <w:szCs w:val="18"/>
        </w:rPr>
        <w:t xml:space="preserve">   order established by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&gt;&gt;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Regulations for receiving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&lt; </w:t>
      </w:r>
      <w:r w:rsidRPr="00EC2399">
        <w:rPr>
          <w:rFonts w:ascii="Segoe UI Symbol" w:eastAsia="Times New Roman" w:hAnsi="Segoe UI Symbol" w:cs="Times New Roman"/>
          <w:sz w:val="18"/>
          <w:szCs w:val="18"/>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licenses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 /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Renewal and </w:t>
      </w:r>
      <w:r w:rsidRPr="00EC2399">
        <w:rPr>
          <w:rFonts w:ascii="Segoe UI Symbol" w:eastAsia="Times New Roman" w:hAnsi="Segoe UI Symbol" w:cs="Times New Roman"/>
          <w:sz w:val="18"/>
          <w:szCs w:val="18"/>
        </w:rPr>
        <w:t>│ │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issuing licenses  </w:t>
      </w:r>
      <w:r w:rsidRPr="00EC2399">
        <w:rPr>
          <w:rFonts w:ascii="Segoe UI Symbol" w:eastAsia="Times New Roman" w:hAnsi="Segoe UI Symbol" w:cs="Times New Roman"/>
          <w:sz w:val="18"/>
          <w:szCs w:val="18"/>
        </w:rPr>
        <w:t xml:space="preserve">│ │ │ </w:t>
      </w:r>
      <w:r w:rsidRPr="00EC2399">
        <w:rPr>
          <w:rFonts w:ascii="Courier New CYR" w:eastAsia="Times New Roman" w:hAnsi="Courier New CYR" w:cs="Courier New CYR"/>
          <w:sz w:val="18"/>
          <w:szCs w:val="18"/>
        </w:rPr>
        <w:t xml:space="preserve">   Refusal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after returning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&lt; </w:t>
      </w:r>
      <w:r w:rsidRPr="00EC2399">
        <w:rPr>
          <w:rFonts w:ascii="Segoe UI Symbol" w:eastAsia="Times New Roman" w:hAnsi="Segoe UI Symbol" w:cs="Times New Roman"/>
          <w:sz w:val="18"/>
          <w:szCs w:val="18"/>
        </w:rPr>
        <w:t xml:space="preserve">───┘ │ </w:t>
      </w:r>
      <w:r w:rsidRPr="00EC2399">
        <w:rPr>
          <w:rFonts w:ascii="Courier New CYR" w:eastAsia="Times New Roman" w:hAnsi="Courier New CYR" w:cs="Courier New CYR"/>
          <w:sz w:val="18"/>
          <w:szCs w:val="18"/>
        </w:rPr>
        <w:t xml:space="preserve">renewal </w:t>
      </w:r>
      <w:r w:rsidRPr="00EC2399">
        <w:rPr>
          <w:rFonts w:ascii="Segoe UI Symbol" w:eastAsia="Times New Roman" w:hAnsi="Segoe UI Symbol" w:cs="Times New Roman"/>
          <w:sz w:val="18"/>
          <w:szCs w:val="18"/>
        </w:rPr>
        <w:t>│</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licensee of the old </w:t>
      </w:r>
      <w:r w:rsidRPr="00EC2399">
        <w:rPr>
          <w:rFonts w:ascii="Segoe UI Symbol" w:eastAsia="Times New Roman" w:hAnsi="Segoe UI Symbol" w:cs="Times New Roman"/>
          <w:sz w:val="18"/>
          <w:szCs w:val="18"/>
        </w:rPr>
        <w:t>│ └───────────────┘</w:t>
      </w:r>
      <w:r w:rsidRPr="00EC2399">
        <w:rPr>
          <w:rFonts w:ascii="Courier New CYR" w:eastAsia="Times New Roman" w:hAnsi="Courier New CYR" w:cs="Courier New CYR"/>
          <w:sz w:val="18"/>
          <w:szCs w:val="18"/>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 xml:space="preserve">│ </w:t>
      </w:r>
      <w:r w:rsidRPr="00EC2399">
        <w:rPr>
          <w:rFonts w:ascii="Courier New CYR" w:eastAsia="Times New Roman" w:hAnsi="Courier New CYR" w:cs="Courier New CYR"/>
          <w:sz w:val="18"/>
          <w:szCs w:val="18"/>
        </w:rPr>
        <w:t xml:space="preserve">     licenses     </w:t>
      </w:r>
      <w:r w:rsidRPr="00EC2399">
        <w:rPr>
          <w:rFonts w:ascii="Segoe UI Symbol" w:eastAsia="Times New Roman" w:hAnsi="Segoe UI Symbol" w:cs="Times New Roman"/>
          <w:sz w:val="18"/>
          <w:szCs w:val="18"/>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18"/>
          <w:szCs w:val="18"/>
        </w:rPr>
        <w:t xml:space="preserve">          </w:t>
      </w:r>
      <w:r w:rsidRPr="00EC2399">
        <w:rPr>
          <w:rFonts w:ascii="Segoe UI Symbol" w:eastAsia="Times New Roman" w:hAnsi="Segoe UI Symbol" w:cs="Times New Roman"/>
          <w:sz w:val="18"/>
          <w:szCs w:val="18"/>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3. Termination of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Licensee's statement about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Date of entry in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termination of implementation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Unified State Register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licensed type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legal entities records about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activities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termination of activities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legal entity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Coordinating unit of the central office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territorial authority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Assigning a registration number to the application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Unit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Validation of information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Carrying out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 the applicant’s documents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checks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 ─ </w:t>
      </w:r>
      <w:r w:rsidRPr="00EC2399">
        <w:rPr>
          <w:rFonts w:ascii="Calibri" w:eastAsia="Times New Roman" w:hAnsi="Calibri" w:cs="Calibri"/>
          <w:sz w:val="20"/>
          <w:szCs w:val="20"/>
        </w:rPr>
        <w:t>инсп</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(inspection)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Draft decision on termination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of the license with the indication of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reasonable reasons and dates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termination     </w:t>
      </w:r>
      <w:r w:rsidRPr="00EC2399">
        <w:rPr>
          <w:rFonts w:ascii="Calibri" w:eastAsia="Times New Roman" w:hAnsi="Calibri" w:cs="Calibri"/>
          <w:sz w:val="20"/>
          <w:szCs w:val="20"/>
        </w:rPr>
        <w:t>действия</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Coordinating unit of the central office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 ─ ─ ─ ─ ─ ─ ─ ─ other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Headquarters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Territorial Authority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Head of Rostekhnadzor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4. License renewal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Coordinating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licensee about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Assignment of registration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renewal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numbers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 actions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Validation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Carrying out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information in the documents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checks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applicant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(inspection)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Preparation of a draft decision on resumption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(denial)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Headquarters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Territorial Authority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Deputy Head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Deputy Head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Rostekhnadzor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Signing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Signing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Headquarters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Territorial Authority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Head of Rostekhnadzor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bringing the decision to renew the license to the licensee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 writing;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informing the bodies to which the information was sent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on the suspension of the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Headquarters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Territorial Authority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direction of the copy of the decision: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direction of the copy of the solution in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to the responsible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corresponding structural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to the relevant territorial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territorial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Rostekhnadzor authority.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body of Rostekhnadzor.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5. Issue of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Documents of the licensee on issuing a duplicate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Checking the completeness of documents and the correctness of their design,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preparation of a draft decision on extradition or on refusal of extradition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Deputy head of the Rostekhnadzor issuing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Approval of a draft decision on extradition or refusal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issuing a duplicate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Decision to refuse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Decision to extradite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Coordinating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Coordinating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Written notice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filling out the license form,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licensee's refusal and his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statement of the stamp "duplicate"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reasons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of body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над</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Segoe UI Symbol" w:eastAsia="Times New Roman" w:hAnsi="Segoe UI Symbol" w:cs="Segoe UI Symbol"/>
          <w:sz w:val="20"/>
          <w:szCs w:val="20"/>
        </w:rPr>
        <w:t>┤</w:t>
      </w:r>
      <w:r w:rsidRPr="00EC2399">
        <w:rPr>
          <w:rFonts w:ascii="Segoe UI Symbol" w:eastAsia="Times New Roman" w:hAnsi="Segoe UI Symbol" w:cs="Times New Roman"/>
          <w:sz w:val="20"/>
          <w:szCs w:val="20"/>
        </w:rPr>
        <w:t xml:space="preserve"> </w:t>
      </w:r>
      <w:r w:rsidRPr="00EC2399">
        <w:rPr>
          <w:rFonts w:ascii="Calibri" w:eastAsia="Times New Roman" w:hAnsi="Calibri" w:cs="Calibri"/>
          <w:sz w:val="20"/>
          <w:szCs w:val="20"/>
        </w:rPr>
        <w:t>ех</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Signing a duplicate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If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terry-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tori-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Alny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Coordinating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body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If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cent-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alibri" w:eastAsia="Times New Roman" w:hAnsi="Calibri" w:cs="Calibri"/>
          <w:sz w:val="20"/>
          <w:szCs w:val="20"/>
        </w:rPr>
        <w:t>ль</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ral-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Issue of duplicate 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ny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and extradition information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appa-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rat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Relevant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Responsible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Territorial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structural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unit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body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division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decision to issue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decision to issue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extradition decision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decision to issue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duplicate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photocopies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duplicate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duplicate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duplicate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6. Amending the conditions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Statement and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Coordinating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documents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(assignment of registration number, transfer from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cover letter to the responsible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Validation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Organization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Organization of examination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information contained in the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inspection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documents of the applicant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the absence of them mutually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conflicting information;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Expert opinion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compliance submitted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Act of Inspection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information to the actual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 of affairs.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decision on making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Draft rejection decision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Refusal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amendment to the URL 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 amend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&lt;&lt;refusal to make&gt;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URLs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changes to URLs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Issue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Draft decision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about making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changes to the URLs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Approval of the decision by the deputy head of Rostekhnadzor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(deputy head of the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Approved decision to refuse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Approved decision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on amendments to the LAC;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 to ULD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Notification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licensee about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the </w:t>
      </w:r>
      <w:r w:rsidRPr="00EC2399">
        <w:rPr>
          <w:rFonts w:ascii="Courier New CYR" w:eastAsia="Times New Roman" w:hAnsi="Courier New CYR" w:cs="Courier New CYR"/>
          <w:sz w:val="20"/>
          <w:szCs w:val="20"/>
        </w:rPr>
        <w:t xml:space="preserve">decision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of the central office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Submission for approval of the amendment of the ULD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together with the approved decision to amend the DDL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Head of the territory.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of Rostechnadzor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Approval of the change of the URL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Approval of the change of the URL   </w:t>
      </w:r>
      <w:r w:rsidRPr="00EC2399">
        <w:rPr>
          <w:rFonts w:ascii="Calibri" w:eastAsia="Times New Roman" w:hAnsi="Calibri" w:cs="Calibri"/>
          <w:sz w:val="20"/>
          <w:szCs w:val="20"/>
        </w:rPr>
        <w:t>Л</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(if licensing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(if licensing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carries out the territorial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carries out the central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organ)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apparatus)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lastRenderedPageBreak/>
        <w:t>└┬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Coordinating unit of the central office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    Issue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changes to ULD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to the </w:t>
      </w:r>
      <w:r w:rsidRPr="00EC2399">
        <w:rPr>
          <w:rFonts w:ascii="Courier New CYR" w:eastAsia="Times New Roman" w:hAnsi="Courier New CYR" w:cs="Courier New CYR"/>
          <w:sz w:val="20"/>
          <w:szCs w:val="20"/>
        </w:rPr>
        <w:t xml:space="preserve">  licensee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Into the structural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Into the territory.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To the responsible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central office: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territory. organ: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of the change in the URL;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changes to the URL  </w:t>
      </w:r>
      <w:r w:rsidRPr="00EC2399">
        <w:rPr>
          <w:rFonts w:ascii="Calibri" w:eastAsia="Times New Roman" w:hAnsi="Calibri" w:cs="Calibri"/>
          <w:sz w:val="20"/>
          <w:szCs w:val="20"/>
        </w:rPr>
        <w:t>Л</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instance of the solution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changes DEL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on amendments to the LAC.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7. Amendment of license conditions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b/>
          <w:bCs/>
          <w:sz w:val="20"/>
          <w:szCs w:val="20"/>
        </w:rPr>
        <w:t>based on periodic safety assessment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Statement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and documents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&gt;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Coordinator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licensee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Preliminary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checking documents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lastRenderedPageBreak/>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Notification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No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Decision to Accept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about acceptance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(rejection)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decisions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to be considered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yes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Validation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Organization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Organization of examination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information contained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inspection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 the documents of the applicant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license: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the absence of them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mutually contradictory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Expert opinion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information;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Act of Inspection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matching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submitted by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actual information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state of affairs         </w:t>
      </w: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Extradition decision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Draft rejection decision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Refusal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amendment to the URL 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in the issuance of changes to the FDA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&lt;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&lt;&lt;on the refusal of extradition&gt;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 in LAC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Issue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Draft decision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about extradition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changes to the URLs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Approval of the decision Deputy. Head of Rostekhnadzor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deputy. Head of the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Responsible Unit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Continuation of application N 9</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Approved decision to refuse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Approved decision to make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 in LAC;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 to ULD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 /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Notification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licensee accepted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solving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Coordinating unit of the central office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 territorial authority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Submission for approval of the amendment of the ULD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together with the approved decision to amend the DDL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 ─ ─ ─ ─ ─ ─ ─ ┬ ┬ ─ ─ ─ ─ ─ ─ └ └ └ └ └ └ └ └ └ └ └ └ └ └ └ ─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w:t>
      </w: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Head of the territory.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Head of Rostechnadzor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lastRenderedPageBreak/>
        <w:t xml:space="preserve">│ </w:t>
      </w:r>
      <w:r w:rsidRPr="00EC2399">
        <w:rPr>
          <w:rFonts w:ascii="Courier New CYR" w:eastAsia="Times New Roman" w:hAnsi="Courier New CYR" w:cs="Courier New CYR"/>
          <w:sz w:val="20"/>
          <w:szCs w:val="20"/>
        </w:rPr>
        <w:t xml:space="preserve">  Approval of the change of the URL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Approval of the change of the URL   </w:t>
      </w:r>
      <w:r w:rsidRPr="00EC2399">
        <w:rPr>
          <w:rFonts w:ascii="Calibri" w:eastAsia="Times New Roman" w:hAnsi="Calibri" w:cs="Calibri"/>
          <w:sz w:val="20"/>
          <w:szCs w:val="20"/>
        </w:rPr>
        <w:t>Л</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(if licensing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(if licensing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carries out the territorial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carries out the central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organ)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apparatus)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Coordinating unit of the central office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 /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    Issue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w:t>
      </w:r>
      <w:r w:rsidRPr="00EC2399">
        <w:rPr>
          <w:rFonts w:ascii="Courier New CYR" w:eastAsia="Times New Roman" w:hAnsi="Courier New CYR" w:cs="Courier New CYR"/>
          <w:sz w:val="20"/>
          <w:szCs w:val="20"/>
        </w:rPr>
        <w:t xml:space="preserve">changes to ULD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 │ │ to the </w:t>
      </w:r>
      <w:r w:rsidRPr="00EC2399">
        <w:rPr>
          <w:rFonts w:ascii="Courier New CYR" w:eastAsia="Times New Roman" w:hAnsi="Courier New CYR" w:cs="Courier New CYR"/>
          <w:sz w:val="20"/>
          <w:szCs w:val="20"/>
        </w:rPr>
        <w:t xml:space="preserve">  licensee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 / \ / \ /    </w:t>
      </w:r>
      <w:r w:rsidRPr="00EC2399">
        <w:rPr>
          <w:rFonts w:ascii="Segoe UI Symbol" w:eastAsia="Times New Roman" w:hAnsi="Segoe UI Symbol" w:cs="Times New Roman"/>
          <w:sz w:val="20"/>
          <w:szCs w:val="20"/>
        </w:rPr>
        <w: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Into the structural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Into the territory.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To the responsible unit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unit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body: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central office: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territory. organ: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photocopy of the change in the URL;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photocopy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changes to the Л  </w:t>
      </w:r>
      <w:r w:rsidRPr="00EC2399">
        <w:rPr>
          <w:rFonts w:ascii="Segoe UI Symbol" w:eastAsia="Times New Roman" w:hAnsi="Segoe UI Symbol" w:cs="Times New Roman"/>
          <w:sz w:val="20"/>
          <w:szCs w:val="20"/>
        </w:rPr>
        <w:t xml:space="preserve">│ │ </w:t>
      </w:r>
      <w:r w:rsidRPr="00EC2399">
        <w:rPr>
          <w:rFonts w:ascii="Courier New CYR" w:eastAsia="Times New Roman" w:hAnsi="Courier New CYR" w:cs="Courier New CYR"/>
          <w:sz w:val="20"/>
          <w:szCs w:val="20"/>
        </w:rPr>
        <w:t xml:space="preserve">- copy of the decision to make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xml:space="preserve">│ </w:t>
      </w:r>
      <w:r w:rsidRPr="00EC2399">
        <w:rPr>
          <w:rFonts w:ascii="Courier New CYR" w:eastAsia="Times New Roman" w:hAnsi="Courier New CYR" w:cs="Courier New CYR"/>
          <w:sz w:val="20"/>
          <w:szCs w:val="20"/>
        </w:rPr>
        <w:t xml:space="preserve">  changes DEL  </w:t>
      </w:r>
      <w:r w:rsidRPr="00EC2399">
        <w:rPr>
          <w:rFonts w:ascii="Segoe UI Symbol" w:eastAsia="Times New Roman" w:hAnsi="Segoe UI Symbol" w:cs="Times New Roman"/>
          <w:sz w:val="20"/>
          <w:szCs w:val="20"/>
        </w:rPr>
        <w:t xml:space="preserve">│ └─────────────────┘ │ </w:t>
      </w:r>
      <w:r w:rsidRPr="00EC2399">
        <w:rPr>
          <w:rFonts w:ascii="Courier New CYR" w:eastAsia="Times New Roman" w:hAnsi="Courier New CYR" w:cs="Courier New CYR"/>
          <w:sz w:val="20"/>
          <w:szCs w:val="20"/>
        </w:rPr>
        <w:t xml:space="preserve">  change in LAC.             </w:t>
      </w:r>
      <w:r w:rsidRPr="00EC2399">
        <w:rPr>
          <w:rFonts w:ascii="Segoe UI Symbol" w:eastAsia="Times New Roman" w:hAnsi="Segoe UI Symbol" w:cs="Times New Roman"/>
          <w:sz w:val="20"/>
          <w:szCs w:val="20"/>
        </w:rPr>
        <w:t>│</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Segoe UI Symbol" w:eastAsia="Times New Roman" w:hAnsi="Segoe UI Symbol" w:cs="Times New Roman"/>
          <w:sz w:val="20"/>
          <w:szCs w:val="20"/>
        </w:rPr>
        <w:t>└ ─ ─ ─ ─ ┘ ┘ ┘ ┘ ┘ ─ ─ ┘ ┘ ┘ ┘ ┘ ┘ ┘ ┘ ┘ ┘ ┘ ┘ ┘ ┘ ┘ ┘ ┘ ┘ ┘ ┘ ┘ ┘ ┘ ┘ ┘ ┘ └ ┘ ┘ ┘ └ ┘ ─┘</w:t>
      </w:r>
      <w:r w:rsidRPr="00EC2399">
        <w:rPr>
          <w:rFonts w:ascii="Courier New CYR" w:eastAsia="Times New Roman" w:hAnsi="Courier New CYR" w:cs="Courier New CYR"/>
          <w:sz w:val="20"/>
          <w:szCs w:val="20"/>
        </w:rPr>
        <w:t xml:space="preserve">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10</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SOLUTION FORM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LICENSE GRANT (OR DISCLAIMER)</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IN GRANT OF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 affirm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SOLUTION N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(decision number assigned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about _________________________ licenses 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decision - on extradition (full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or refusal to extradite a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according to constituent documents) (abbreviated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 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legal entity) (type of declared activity for which issued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and the object of its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Application Registration Number Assigned: 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structural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 divisions,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performing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Main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Chief ______________________________ ____________ 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person responsible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the specific decision, the words “Title part” and “Main part”, as well as the texts of interlinear letters, are not printed.</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11</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LICENSE FORM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Coat of arms of Russia</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Registration number _________________________ from "__" ___________ 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issued 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full and (if available) abbreviated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Location: 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the legal address of the licensee is indicated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main state registration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legal entity number (PSRN) 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Tax Identification Number (TIN) 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license gives the right to 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licensed type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activity is carried out: 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Grounds for issuing a license: 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date and N applications of the license applicant,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date and N of the decision to issue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license is valid until "__" _________ ____ 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The license is valid subject to the terms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being its integral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 signature full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authorized person authorized person authorized person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Interlinear texts are not printed in a specific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12</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60"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LICENSE TERMS AND CONDITIONS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responsible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CONDITIONS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validity of license N ___________________ of __________________, giving the right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(registration (date of issue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 number)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on ____________________________________________ issued by 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declared activity for which</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 license is issued and the category of the object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its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(full name of the licensee (legal entity), according to</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constituent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activity is carried out: 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(object of application of the declared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Main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Chief ______________________________ ___________ 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person responsible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Note: in the specific conditions of the license, the words “Title part” and “Main part”, as well as interlinear texts are not printed if the conditions of the license consist of several sheets, a footer is placed at the bottom of each sheet, providing for the signature of the head of the responsible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13</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61"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APPLICATION FORM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ON MODIFICATION TO THE CONDITIONS OF ACTION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____________ ____ d. N 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amending the terms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Telephone __________, email address (if applicable) 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 ask you to amend the terms of the license N ____________ with a term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actions from ________ to _________ issued for the implementation of the following type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Activities: 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activity is carried out: 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Proposals for changing the conditions of the license: 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1. List of documents on ___ 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2. A set of documents in accordance with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 ___________ 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"Form of Licensee Organization",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14</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62"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SOLUTION FORM</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ON AMENDMENT OR DISCLAIMER TO AMEND THE TERMS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ACTIONS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 affirm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and its decoding)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DECISION N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(decision number assigned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about ____________________________________ license 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decision - on making changes (full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or refusal to amend a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in UDL)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 (________________________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(name of the licensee according to the constituent (abbreviated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 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legal entity) (type of activity for which a license and an object are issued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its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Application Registration Number Assigned: 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structural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 divisions,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performing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Main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Chief _____________________________ ___________ 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person responsible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the specific decision, the words “Title part” and “Main part”, as well as the texts of interlinear letters,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15</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FORM OF MODIFICATION OF THE TERMS OF ACTION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 affirm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and its decoding)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CHANGE N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(change number assigned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responsible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Terms N ______________________ of 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(registration number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on the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activity and object of its application in accordance with the issued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issued 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(full name of the legal entity according to</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its constituent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(abbreviated name of the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Date of introduction of the change: 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Reason: statement 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(abbreviated name of the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(outgoing number of the letter with which the application and documents were submitted)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decision of the Federal Service for Ecological, Technological and Atomic</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supervision from 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Contents of Change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1. After the heading "Terms of the license ..." on the free field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record: "Valid with Change 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Continuation of application N 15</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2. This paragraph and the following paragraphs set out the text of the change.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This Amendment is an integral part of the license terms.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from ____________________ 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(date, month, year) (license registration number)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stored and presented with 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Chief ______________________________ ___________ 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person responsible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units)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amendment to the terms of the license, the words “Title part” and “Contents of the change”, as well as the text of interlinear words,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16</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63"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REQUEST FORM OF LICENSE REQUEST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__________ ____ g. N 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renewal of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Phone _______________, email address (if available) 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Please renew license N ____________ valid for 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by _______________ issued for the implementation of the following type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activity is carried out: 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Reasons for renewal: 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information is provided in accordance with    </w:t>
      </w:r>
      <w:hyperlink r:id="rId464" w:history="1">
        <w:r w:rsidRPr="00EC2399">
          <w:rPr>
            <w:rFonts w:ascii="Courier New CYR" w:eastAsia="Times New Roman" w:hAnsi="Courier New CYR" w:cs="Courier New CYR"/>
            <w:color w:val="0000FF"/>
            <w:sz w:val="20"/>
            <w:szCs w:val="20"/>
            <w:u w:val="single"/>
          </w:rPr>
          <w:t>paragraph 42 of the</w:t>
        </w:r>
      </w:hyperlink>
      <w:r w:rsidRPr="00EC2399">
        <w:rPr>
          <w:rFonts w:ascii="Courier New CYR" w:eastAsia="Times New Roman" w:hAnsi="Courier New CYR" w:cs="Courier New CYR"/>
          <w:sz w:val="20"/>
          <w:szCs w:val="20"/>
        </w:rPr>
        <w:t xml:space="preserve">    Regulation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on licensing activities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approved by decree of the Government of the Russian Federation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dated March 29, 2013 N 280</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name and address of the tax authority in which the licensee is a member of</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accounting 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Information on the payment of state duty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(payment number and date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instructions, the amount paid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duty)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1. List of documents for ____ 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2. A set of documents in accordance with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 ___________ 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"Form of Licensee Organization",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17</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APPLICATION FORM FOR THE TERMINATION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______________ ____ d. N 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license termination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Phone _______________, email address (if available) 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 ask you to terminate the license N _____ with a period of validity from ________ to</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__________________ issued for the implementation of the following type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termination is planned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validity: 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Grounds for termination of the license: 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information is provided in accordance with   </w:t>
      </w:r>
      <w:hyperlink r:id="rId465" w:history="1">
        <w:r w:rsidRPr="00EC2399">
          <w:rPr>
            <w:rFonts w:ascii="Courier New CYR" w:eastAsia="Times New Roman" w:hAnsi="Courier New CYR" w:cs="Courier New CYR"/>
            <w:color w:val="0000FF"/>
            <w:sz w:val="20"/>
            <w:szCs w:val="20"/>
            <w:u w:val="single"/>
          </w:rPr>
          <w:t>paragraph 36 of the</w:t>
        </w:r>
      </w:hyperlink>
      <w:r w:rsidRPr="00EC2399">
        <w:rPr>
          <w:rFonts w:ascii="Courier New CYR" w:eastAsia="Times New Roman" w:hAnsi="Courier New CYR" w:cs="Courier New CYR"/>
          <w:sz w:val="20"/>
          <w:szCs w:val="20"/>
        </w:rPr>
        <w:t xml:space="preserve">    Regulation 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licensing of activities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approved by decree of the Government of the Russian Federation from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03/29/2013 N 280</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name and address of the tax authority in which the licensee is a member of</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accounting 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1. List of documents for ____ 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2. A set of documents in accordance with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 ___________ 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"Form of Licensee Organization",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rPr>
          <w:rFonts w:ascii="Times New Roman" w:eastAsia="Times New Roman" w:hAnsi="Times New Roman" w:cs="Times New Roman"/>
          <w:sz w:val="20"/>
          <w:szCs w:val="20"/>
        </w:rPr>
      </w:pPr>
      <w:r w:rsidRPr="00EC2399">
        <w:rPr>
          <w:rFonts w:ascii="Times New Roman" w:eastAsia="Times New Roman" w:hAnsi="Times New Roman" w:cs="Times New Roman"/>
          <w:sz w:val="20"/>
          <w:szCs w:val="20"/>
        </w:rPr>
        <w:br w:type="page"/>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18</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DECISION FORM FOR TERMINATION OF THE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 affirm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and its decoding)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SOLUTION N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(decision number assigned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about _______________________________ licenses 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decision - on termination (full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validity of a license) of a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licensee according to the constituent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 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(abbreviated name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discontinued activity and object of its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Main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Deputy Head _____________________ 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the specific decision, the words “Title part” and “Main part”, as well as the text of interlinear letters,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lastRenderedPageBreak/>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19</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REVISION FORM OF LICENSE APPLICATION FORM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__________ ____ d. N 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renewal of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Telephone _______, email address (if applicable) 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 ask you to renew license N _______ with a validity period from _____ to</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 issued for the implementation of the following type of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An object on which or in respect of which renewal is planned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 validity: 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Grounds for renewal of the license: 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xml:space="preserve">information is provided in accordance with   </w:t>
      </w:r>
      <w:hyperlink r:id="rId466" w:history="1">
        <w:r w:rsidRPr="00EC2399">
          <w:rPr>
            <w:rFonts w:ascii="Courier New CYR" w:eastAsia="Times New Roman" w:hAnsi="Courier New CYR" w:cs="Courier New CYR"/>
            <w:color w:val="0000FF"/>
            <w:sz w:val="20"/>
            <w:szCs w:val="20"/>
            <w:u w:val="single"/>
          </w:rPr>
          <w:t>paragraph 40 of the</w:t>
        </w:r>
      </w:hyperlink>
      <w:r w:rsidRPr="00EC2399">
        <w:rPr>
          <w:rFonts w:ascii="Courier New CYR" w:eastAsia="Times New Roman" w:hAnsi="Courier New CYR" w:cs="Courier New CYR"/>
          <w:sz w:val="20"/>
          <w:szCs w:val="20"/>
        </w:rPr>
        <w:t xml:space="preserve">    Regulation 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licensing of activities in the field of atomic energy use,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approved by decree of the Government of the Russian Federation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dated March 29, 2013 N 280</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Name and address of the tax authority in which the licensee is a member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on the list 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1. List of documents for ____ 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2. A set of documents in accordance with the inventory.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 _____________ 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"Form of Licensee Organization",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20</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RESOLUTION FORM FOR RESUMING A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Title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FEDERAL SERVICE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ECOLOGICAL, TECHNOLOGICAL AND ATOMIC SUPERVISION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 affirm</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(position)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and its decoding)</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(day month Year)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SOLUTION N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(decision number assigned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coordinating unit)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about _______________________________ licenses 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decision - on renewal (full name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validity of a license) of a legal 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(name of the licensee according to the constituent documents)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_________________________ 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(abbreviated name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(type of renewable activity and object of its application)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Main part</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1.</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2.</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3.</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Deputy Head ____________________ 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(place for signature) (decryption of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the specific decision, the words “Title part” and “Main part”, as well as the text of interlinear letters,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Appendix N 21</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to the administrative regulations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provision by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atomic surveillance state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activity licensing services</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in use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atomic energy approved</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by order of the Federal Service</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on environmental, technological</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and nuclear supervision</w:t>
      </w:r>
    </w:p>
    <w:p w:rsidR="00EC2399" w:rsidRPr="00EC2399" w:rsidRDefault="00EC2399" w:rsidP="00EC2399">
      <w:pPr>
        <w:spacing w:after="0" w:line="240" w:lineRule="auto"/>
        <w:jc w:val="right"/>
        <w:rPr>
          <w:rFonts w:ascii="Times New Roman" w:eastAsia="Times New Roman" w:hAnsi="Times New Roman" w:cs="Times New Roman"/>
          <w:sz w:val="24"/>
          <w:szCs w:val="24"/>
        </w:rPr>
      </w:pPr>
      <w:r w:rsidRPr="00EC2399">
        <w:rPr>
          <w:rFonts w:ascii="Arial CYR" w:eastAsia="Times New Roman" w:hAnsi="Arial CYR" w:cs="Arial CYR"/>
          <w:sz w:val="20"/>
          <w:szCs w:val="20"/>
        </w:rPr>
        <w:t>dated October 8, 2014 N 453</w:t>
      </w:r>
    </w:p>
    <w:p w:rsidR="00EC2399" w:rsidRPr="00EC2399" w:rsidRDefault="00EC2399" w:rsidP="00EC2399">
      <w:pPr>
        <w:spacing w:after="0" w:line="240" w:lineRule="auto"/>
        <w:rPr>
          <w:rFonts w:ascii="Times New Roman" w:eastAsia="Times New Roman" w:hAnsi="Times New Roman" w:cs="Times New Roman"/>
          <w:sz w:val="24"/>
          <w:szCs w:val="24"/>
        </w:rPr>
      </w:pPr>
      <w:r w:rsidRPr="00EC2399">
        <w:rPr>
          <w:rFonts w:ascii="Arial CYR" w:eastAsia="Times New Roman" w:hAnsi="Arial CYR" w:cs="Arial CYR"/>
          <w:sz w:val="24"/>
          <w:szCs w:val="24"/>
        </w:rPr>
        <w:t> </w:t>
      </w:r>
    </w:p>
    <w:tbl>
      <w:tblPr>
        <w:tblW w:w="0" w:type="auto"/>
        <w:jc w:val="center"/>
        <w:tblCellMar>
          <w:left w:w="0" w:type="dxa"/>
          <w:right w:w="0" w:type="dxa"/>
        </w:tblCellMar>
        <w:tblLook w:val="04A0" w:firstRow="1" w:lastRow="0" w:firstColumn="1" w:lastColumn="0" w:noHBand="0" w:noVBand="1"/>
      </w:tblPr>
      <w:tblGrid>
        <w:gridCol w:w="9300"/>
      </w:tblGrid>
      <w:tr w:rsidR="00EC2399" w:rsidRPr="00EC2399" w:rsidTr="00EC2399">
        <w:trPr>
          <w:jc w:val="center"/>
        </w:trPr>
        <w:tc>
          <w:tcPr>
            <w:tcW w:w="10147" w:type="dxa"/>
            <w:tcBorders>
              <w:left w:val="single" w:sz="24" w:space="0" w:color="CED3F1"/>
              <w:right w:val="single" w:sz="24" w:space="0" w:color="F4F3F8"/>
            </w:tcBorders>
            <w:shd w:val="clear" w:color="auto" w:fill="F4F3F8"/>
            <w:tcMar>
              <w:top w:w="0" w:type="dxa"/>
              <w:left w:w="10" w:type="dxa"/>
              <w:bottom w:w="0" w:type="dxa"/>
              <w:right w:w="10" w:type="dxa"/>
            </w:tcMar>
            <w:hideMark/>
          </w:tcPr>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List of Modifying Documents</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color w:val="392C69"/>
                <w:sz w:val="20"/>
                <w:szCs w:val="20"/>
              </w:rPr>
              <w:t xml:space="preserve">(as amended by </w:t>
            </w:r>
            <w:hyperlink r:id="rId467" w:history="1">
              <w:r w:rsidRPr="00EC2399">
                <w:rPr>
                  <w:rFonts w:ascii="Arial CYR" w:eastAsia="Times New Roman" w:hAnsi="Arial CYR" w:cs="Arial CYR"/>
                  <w:color w:val="0000FF"/>
                  <w:sz w:val="20"/>
                  <w:szCs w:val="20"/>
                  <w:u w:val="single"/>
                </w:rPr>
                <w:t>Order of</w:t>
              </w:r>
            </w:hyperlink>
            <w:r w:rsidRPr="00EC2399">
              <w:rPr>
                <w:rFonts w:ascii="Arial CYR" w:eastAsia="Times New Roman" w:hAnsi="Arial CYR" w:cs="Arial CYR"/>
                <w:color w:val="392C69"/>
                <w:sz w:val="20"/>
                <w:szCs w:val="20"/>
              </w:rPr>
              <w:t xml:space="preserve"> Rostekhnadzor dated 10.24.2017 N 444)</w:t>
            </w:r>
          </w:p>
        </w:tc>
      </w:tr>
    </w:tbl>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center"/>
        <w:rPr>
          <w:rFonts w:ascii="Times New Roman" w:eastAsia="Times New Roman" w:hAnsi="Times New Roman" w:cs="Times New Roman"/>
          <w:sz w:val="24"/>
          <w:szCs w:val="24"/>
        </w:rPr>
      </w:pPr>
      <w:r w:rsidRPr="00EC2399">
        <w:rPr>
          <w:rFonts w:ascii="Arial CYR" w:eastAsia="Times New Roman" w:hAnsi="Arial CYR" w:cs="Arial CYR"/>
          <w:sz w:val="20"/>
          <w:szCs w:val="20"/>
        </w:rPr>
        <w:t>APPLICATION FORM FOR LICENSE DUPLICATE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Organization Form B 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licensee Rostekhnadzor (interregional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territorial administration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Rostekhnadzor)</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Statement of "__" _______ ____ d. N 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about issuing a duplicate license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Entity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Full name 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Short name (if any) 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Location Address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Phone ____________, email address (if available) 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 ask you to issue a duplicate of license N _______ with a validity period from 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by _______________ issued for the following activity: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lastRenderedPageBreak/>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The object on which or in relation to which the activity is carried out: 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Grounds for issuing: 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___________________________________________________________________________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Additional information (submitted at the initiative of the licensee).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BIN 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registration number of the entry on the establishment of legal</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persons, data of a document confirming the fact of entering information</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a legal entity in the unified state register of legal entities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TIN _______________________________________________________________________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tax identification number, document details</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on the registration of the applicant for a license to register with the tax authority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Information on the payment of state duty ________________________________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payment number and date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instructions, the amount paid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state duty</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Appendix: License Form N ________ (attached in case of license damage)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_________________________ ____________ __________________________</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     job title signature signature</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Courier New CYR" w:eastAsia="Times New Roman" w:hAnsi="Courier New CYR" w:cs="Courier New CYR"/>
          <w:sz w:val="20"/>
          <w:szCs w:val="20"/>
        </w:rPr>
        <w:t>M.P.</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ind w:firstLine="540"/>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Note: in a specific statement, the words "Form of Licensee Organization", as well as the texts of interlocutors are not printed.</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after="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0"/>
          <w:szCs w:val="20"/>
        </w:rPr>
        <w:t> </w:t>
      </w:r>
    </w:p>
    <w:p w:rsidR="00EC2399" w:rsidRPr="00EC2399" w:rsidRDefault="00EC2399" w:rsidP="00EC2399">
      <w:pPr>
        <w:spacing w:before="100" w:after="100" w:line="240" w:lineRule="auto"/>
        <w:jc w:val="both"/>
        <w:rPr>
          <w:rFonts w:ascii="Times New Roman" w:eastAsia="Times New Roman" w:hAnsi="Times New Roman" w:cs="Times New Roman"/>
          <w:sz w:val="24"/>
          <w:szCs w:val="24"/>
        </w:rPr>
      </w:pPr>
      <w:r w:rsidRPr="00EC2399">
        <w:rPr>
          <w:rFonts w:ascii="Arial CYR" w:eastAsia="Times New Roman" w:hAnsi="Arial CYR" w:cs="Arial CYR"/>
          <w:sz w:val="2"/>
          <w:szCs w:val="2"/>
        </w:rPr>
        <w:t> </w:t>
      </w:r>
    </w:p>
    <w:p w:rsidR="00EC2399" w:rsidRPr="00EC2399" w:rsidRDefault="00EC2399" w:rsidP="00EC2399">
      <w:pPr>
        <w:rPr>
          <w:rFonts w:ascii="Times New Roman" w:eastAsia="Times New Roman" w:hAnsi="Times New Roman" w:cs="Times New Roman"/>
        </w:rPr>
      </w:pPr>
      <w:r w:rsidRPr="00EC2399">
        <w:rPr>
          <w:rFonts w:ascii="Calibri" w:eastAsia="Times New Roman" w:hAnsi="Calibri" w:cs="Calibri"/>
        </w:rPr>
        <w:t> </w:t>
      </w:r>
    </w:p>
    <w:p w:rsidR="00C6247B" w:rsidRDefault="00C6247B">
      <w:bookmarkStart w:id="0" w:name="_GoBack"/>
      <w:bookmarkEnd w:id="0"/>
    </w:p>
    <w:sectPr w:rsidR="00C62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Courier New CYR">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99"/>
    <w:rsid w:val="00C6247B"/>
    <w:rsid w:val="00EC2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8D29-BA3C-4E1C-A78E-7ABF115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2399"/>
  </w:style>
  <w:style w:type="paragraph" w:styleId="NormalWeb">
    <w:name w:val="Normal (Web)"/>
    <w:basedOn w:val="Normal"/>
    <w:uiPriority w:val="99"/>
    <w:semiHidden/>
    <w:unhideWhenUsed/>
    <w:rsid w:val="00EC23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399"/>
    <w:rPr>
      <w:color w:val="0000FF"/>
      <w:u w:val="single"/>
    </w:rPr>
  </w:style>
  <w:style w:type="character" w:styleId="FollowedHyperlink">
    <w:name w:val="FollowedHyperlink"/>
    <w:basedOn w:val="DefaultParagraphFont"/>
    <w:uiPriority w:val="99"/>
    <w:semiHidden/>
    <w:unhideWhenUsed/>
    <w:rsid w:val="00EC2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163780">
      <w:bodyDiv w:val="1"/>
      <w:marLeft w:val="0"/>
      <w:marRight w:val="0"/>
      <w:marTop w:val="0"/>
      <w:marBottom w:val="0"/>
      <w:divBdr>
        <w:top w:val="none" w:sz="0" w:space="0" w:color="auto"/>
        <w:left w:val="none" w:sz="0" w:space="0" w:color="auto"/>
        <w:bottom w:val="none" w:sz="0" w:space="0" w:color="auto"/>
        <w:right w:val="none" w:sz="0" w:space="0" w:color="auto"/>
      </w:divBdr>
      <w:divsChild>
        <w:div w:id="50259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7%20%20o" TargetMode="External"/><Relationship Id="rId29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1" Type="http://schemas.openxmlformats.org/officeDocument/2006/relationships/hyperlink" Target="consultantplus://offline/ref=DAAD108CE984D85F4231CA1D5C04B6508174E5C4DBF205B1DBDD9D14p3N4M%20o%20" TargetMode="External"/><Relationship Id="rId63" Type="http://schemas.openxmlformats.org/officeDocument/2006/relationships/hyperlink" Target="consultantplus://offline/ref=DAAD108CE984D85F4231CA1D5C04B650867AE5CCD0F958BBD3849116335BFD8873EB816E6EF587E4p9N9M%20o%20" TargetMode="External"/><Relationship Id="rId159" Type="http://schemas.openxmlformats.org/officeDocument/2006/relationships/hyperlink" Target="consultantplus://offline/ref=DAAD108CE984D85F4231CA1D5C04B6508672E1CDDEFF58BBD3849116335BFD8873EB816E6EF586E2p9N9M%20o%20" TargetMode="External"/><Relationship Id="rId324" Type="http://schemas.openxmlformats.org/officeDocument/2006/relationships/hyperlink" Target="consultantplus://offline/ref=DAAD108CE984D85F4231CA1D5C04B650867AE5CCD0F958BBD3849116335BFD8873EB816E6EF583EFp9N9M%20o%20" TargetMode="External"/><Relationship Id="rId366" Type="http://schemas.openxmlformats.org/officeDocument/2006/relationships/hyperlink" Target="consultantplus://offline/ref=DAAD108CE984D85F4231CA1D5C04B650867AE5CCD0F958BBD3849116335BFD8873EB816E6EF582E3p9NDM%20o%20" TargetMode="External"/><Relationship Id="rId17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220%20%20o" TargetMode="External"/><Relationship Id="rId22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04%20%20o" TargetMode="External"/><Relationship Id="rId43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68" Type="http://schemas.openxmlformats.org/officeDocument/2006/relationships/hyperlink" Target="consultantplus://offline/ref=DAAD108CE984D85F4231CA1D5C04B650867AE5CCD0F958BBD3849116335BFD8873EB816E6EF583EEp9NEM%20o%20" TargetMode="External"/><Relationship Id="rId32" Type="http://schemas.openxmlformats.org/officeDocument/2006/relationships/hyperlink" Target="consultantplus://offline/ref=DAAD108CE984D85F4231CA1D5C04B650867BE7C7DFFB58BBD3849116335BFD8873EB816E6EF587EFp9N9M%20o%20" TargetMode="External"/><Relationship Id="rId7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70%20%20o" TargetMode="External"/><Relationship Id="rId12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883%20%20o" TargetMode="External"/><Relationship Id="rId33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5" Type="http://schemas.openxmlformats.org/officeDocument/2006/relationships/hyperlink" Target="consultantplus://offline/ref=DAAD108CE984D85F4231CA1D5C04B650867AE7C3DCFB58BBD3849116335BFD8873EB816E6EF586E4p9N8M%20o%20" TargetMode="External"/><Relationship Id="rId18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81%20%20o" TargetMode="External"/><Relationship Id="rId237" Type="http://schemas.openxmlformats.org/officeDocument/2006/relationships/hyperlink" Target="consultantplus://offline/ref=DAAD108CE984D85F4231CA1D5C04B650867AE5CCD0F958BBD3849116335BFD8873EB816E6EF586E5p9N9M%20o%20" TargetMode="External"/><Relationship Id="rId40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79" Type="http://schemas.openxmlformats.org/officeDocument/2006/relationships/hyperlink" Target="consultantplus://offline/ref=DAAD108CE984D85F4231CA1D5C04B650867AE5CCD0F958BBD3849116335BFD8873EB816E6EF583EFp9N8M%20o%20" TargetMode="External"/><Relationship Id="rId444" Type="http://schemas.openxmlformats.org/officeDocument/2006/relationships/hyperlink" Target="consultantplus://offline/ref=DAAD108CE984D85F4231CA1D5C04B650867AE4CDDCFC58BBD384911633p5NBM%20o%20" TargetMode="External"/><Relationship Id="rId43" Type="http://schemas.openxmlformats.org/officeDocument/2006/relationships/hyperlink" Target="consultantplus://offline/ref=DAAD108CE984D85F4231CA1D5C04B650857BE2C2DDFB58BBD384911633p5NBM%20o%20" TargetMode="External"/><Relationship Id="rId13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58%20%20o" TargetMode="External"/><Relationship Id="rId29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04" Type="http://schemas.openxmlformats.org/officeDocument/2006/relationships/hyperlink" Target="consultantplus://offline/ref=DAAD108CE984D85F4231CA1D5C04B650867AE5CCD0F958BBD3849116335BFD8873EB816E6EF582E6p9N5M%20o%20" TargetMode="External"/><Relationship Id="rId34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8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8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9%20%20o" TargetMode="External"/><Relationship Id="rId15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90%20%20o" TargetMode="External"/><Relationship Id="rId19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20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003%20%20o" TargetMode="External"/><Relationship Id="rId41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4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70%20%20o" TargetMode="External"/><Relationship Id="rId45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33%20%20o" TargetMode="External"/><Relationship Id="rId1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112%20%20o" TargetMode="External"/><Relationship Id="rId10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58%20%20o" TargetMode="External"/><Relationship Id="rId315" Type="http://schemas.openxmlformats.org/officeDocument/2006/relationships/hyperlink" Target="consultantplus://offline/ref=DAAD108CE984D85F4231CA1D5C04B650867AE5CCD0F958BBD3849116335BFD8873EB816E6EF583EFp9N9M%20o%20" TargetMode="External"/><Relationship Id="rId35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5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615%20%20o" TargetMode="External"/><Relationship Id="rId9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6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92%20%20o" TargetMode="External"/><Relationship Id="rId21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399" Type="http://schemas.openxmlformats.org/officeDocument/2006/relationships/hyperlink" Target="consultantplus://offline/ref=DAAD108CE984D85F4231CA1D5C04B650867AE5CCD0F958BBD3849116335BFD8873EB816E6EF582E3p9NBM%20o%20" TargetMode="External"/><Relationship Id="rId259" Type="http://schemas.openxmlformats.org/officeDocument/2006/relationships/hyperlink" Target="consultantplus://offline/ref=DAAD108CE984D85F4231CA1D5C04B6508672E6CCD9F858BBD3849116335BFD8873EB816E6EF582E6p9NBM%20o%20" TargetMode="External"/><Relationship Id="rId424" Type="http://schemas.openxmlformats.org/officeDocument/2006/relationships/hyperlink" Target="consultantplus://offline/ref=DAAD108CE984D85F4231CA1D5C04B650867AE5CCD0F958BBD3849116335BFD8873EB816E6EF582E3p9N4M%20o%20" TargetMode="External"/><Relationship Id="rId466" Type="http://schemas.openxmlformats.org/officeDocument/2006/relationships/hyperlink" Target="consultantplus://offline/ref=DAAD108CE984D85F4231CA1D5C04B6508672E1CDDEFF58BBD3849116335BFD8873EB816E6EF586E2p9NDM%20o%20" TargetMode="External"/><Relationship Id="rId23" Type="http://schemas.openxmlformats.org/officeDocument/2006/relationships/hyperlink" Target="consultantplus://offline/ref=DAAD108CE984D85F4231CA1D5C04B650867AE1C5D8FA58BBD384911633p5NBM%20o%20" TargetMode="External"/><Relationship Id="rId11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759%20%20o" TargetMode="External"/><Relationship Id="rId270" Type="http://schemas.openxmlformats.org/officeDocument/2006/relationships/hyperlink" Target="consultantplus://offline/ref=DAAD108CE984D85F4231CA1D5C04B650867AE5CCD0F958BBD3849116335BFD8873EB816E6EF583EEp9NEM%20o%20" TargetMode="External"/><Relationship Id="rId326" Type="http://schemas.openxmlformats.org/officeDocument/2006/relationships/hyperlink" Target="consultantplus://offline/ref=DAAD108CE984D85F4231CA1D5C04B650867AE5CCD0F958BBD3849116335BFD8873EB816E6EF583EFp9N9M%20o%20" TargetMode="External"/><Relationship Id="rId65" Type="http://schemas.openxmlformats.org/officeDocument/2006/relationships/hyperlink" Target="consultantplus://offline/ref=DAAD108CE984D85F4231CA1D5C04B650867AE5CCD0F958BBD3849116335BFD8873EB816E6EF587E4p9N9M%20o%20" TargetMode="External"/><Relationship Id="rId13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96%20%20o" TargetMode="External"/><Relationship Id="rId36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72" Type="http://schemas.openxmlformats.org/officeDocument/2006/relationships/hyperlink" Target="consultantplus://offline/ref=DAAD108CE984D85F4231CA1D5C04B6508672E1CDDEFF58BBD3849116335BFD8873EB816E6EF586E7p9N8M%20o%20" TargetMode="External"/><Relationship Id="rId19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939%20%20o" TargetMode="External"/><Relationship Id="rId207" Type="http://schemas.openxmlformats.org/officeDocument/2006/relationships/hyperlink" Target="consultantplus://offline/ref=DAAD108CE984D85F4231CA1D5C04B650867AE5CCD0F958BBD3849116335BFD8873EB816E6EF586E4p9N4M%20o%20" TargetMode="External"/><Relationship Id="rId22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34%20%20o" TargetMode="External"/><Relationship Id="rId24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29%20%20o" TargetMode="External"/><Relationship Id="rId41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5" Type="http://schemas.openxmlformats.org/officeDocument/2006/relationships/hyperlink" Target="consultantplus://offline/ref=DAAD108CE984D85F4231CA1D5C04B650867AE5CCD0F958BBD3849116335BFD8873EB816E6EF582E1p9NEM%20o%20" TargetMode="External"/><Relationship Id="rId45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35%20%20o" TargetMode="External"/><Relationship Id="rId1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112%20%20o" TargetMode="External"/><Relationship Id="rId109" Type="http://schemas.openxmlformats.org/officeDocument/2006/relationships/hyperlink" Target="consultantplus://offline/ref=DAAD108CE984D85F4231CA1D5C04B650867AE5CCD0F958BBD3849116335BFD8873EB816E6EF587E5p9N9M%20o%20" TargetMode="External"/><Relationship Id="rId26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29%20%20o" TargetMode="External"/><Relationship Id="rId281" Type="http://schemas.openxmlformats.org/officeDocument/2006/relationships/hyperlink" Target="consultantplus://offline/ref=DAAD108CE984D85F4231CA1D5C04B650867AE5CCD0F958BBD3849116335BFD8873EB816E6EF583EFp9N5M%20o%20" TargetMode="External"/><Relationship Id="rId31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3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 Type="http://schemas.openxmlformats.org/officeDocument/2006/relationships/hyperlink" Target="consultantplus://offline/ref=DAAD108CE984D85F4231CA1D5C04B6508672E1CDDEFF58BBD3849116335BFD8873EB816E6EF587E7p9NEM%20o%20" TargetMode="External"/><Relationship Id="rId5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76" Type="http://schemas.openxmlformats.org/officeDocument/2006/relationships/hyperlink" Target="consultantplus://offline/ref=DAAD108CE984D85F4231CA1D5C04B650867AE5CCD0F958BBD3849116335BFD8873EB816E6EF587E4p9NBM%20o%20" TargetMode="External"/><Relationship Id="rId9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9%20%20o" TargetMode="External"/><Relationship Id="rId120" Type="http://schemas.openxmlformats.org/officeDocument/2006/relationships/hyperlink" Target="consultantplus://offline/ref=DAAD108CE984D85F4231CA1D5C04B6508672E1CDDEFF58BBD3849116335BFD8873EB816E6EF587EEp9NAM%20o%20" TargetMode="External"/><Relationship Id="rId14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74%20%20o" TargetMode="External"/><Relationship Id="rId35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7" Type="http://schemas.openxmlformats.org/officeDocument/2006/relationships/hyperlink" Target="consultantplus://offline/ref=DAAD108CE984D85F4231CA1D5C04B650867AE5CCD0F958BBD3849116335BFD8873EB816E6EF587E6p9NBM%20o%20" TargetMode="External"/><Relationship Id="rId16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94%20%20o" TargetMode="External"/><Relationship Id="rId183" Type="http://schemas.openxmlformats.org/officeDocument/2006/relationships/hyperlink" Target="consultantplus://offline/ref=DAAD108CE984D85F4231CA1D5C04B6508672E1CDDEFF58BBD3849116335BFD8873EB816E6EF586E4p9NCM%20o%20" TargetMode="External"/><Relationship Id="rId21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61%20%20o" TargetMode="External"/><Relationship Id="rId239" Type="http://schemas.openxmlformats.org/officeDocument/2006/relationships/hyperlink" Target="https://translate.google.com/translate?hl=en&amp;prev=_t&amp;sl=ru&amp;tl=en&amp;u=http://se-nrs.gosnadzor.ru" TargetMode="External"/><Relationship Id="rId39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4" Type="http://schemas.openxmlformats.org/officeDocument/2006/relationships/hyperlink" Target="consultantplus://offline/ref=DAAD108CE984D85F4231CA1D5C04B6508672EFC3D0FD58BBD3849116335BFD8873EB816E6EF587E6p9N4M%20o%20" TargetMode="External"/><Relationship Id="rId425" Type="http://schemas.openxmlformats.org/officeDocument/2006/relationships/hyperlink" Target="consultantplus://offline/ref=DAAD108CE984D85F4231CA1D5C04B650867AE5CCD0F958BBD3849116335BFD8873EB816E6EF582E0p9NFM%20o%20" TargetMode="External"/><Relationship Id="rId446" Type="http://schemas.openxmlformats.org/officeDocument/2006/relationships/hyperlink" Target="consultantplus://offline/ref=DAAD108CE984D85F4231CA1D5C04B650867AE5CCD0F958BBD3849116335BFD8873EB816E6EF582EEp9N9M%20o%20" TargetMode="External"/><Relationship Id="rId467" Type="http://schemas.openxmlformats.org/officeDocument/2006/relationships/hyperlink" Target="consultantplus://offline/ref=DAAD108CE984D85F4231CA1D5C04B650867AE5CCD0F958BBD3849116335BFD8873EB816E6EF581E0p9NAM%20o%20" TargetMode="External"/><Relationship Id="rId25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70%20%20o" TargetMode="External"/><Relationship Id="rId271" Type="http://schemas.openxmlformats.org/officeDocument/2006/relationships/hyperlink" Target="consultantplus://offline/ref=DAAD108CE984D85F4231CA1D5C04B650867AE5CCD0F958BBD3849116335BFD8873EB816E6EF583EEp9N4M%20o%20" TargetMode="External"/><Relationship Id="rId292" Type="http://schemas.openxmlformats.org/officeDocument/2006/relationships/hyperlink" Target="consultantplus://offline/ref=DAAD108CE984D85F4231CA1D5C04B650867AE5CCD0F958BBD3849116335BFD8873EB816E6EF582E6p9N9M%20o%20" TargetMode="External"/><Relationship Id="rId306" Type="http://schemas.openxmlformats.org/officeDocument/2006/relationships/hyperlink" Target="consultantplus://offline/ref=DAAD108CE984D85F4231CA1D5C04B650867AE5CCD0F958BBD3849116335BFD8873EB816E6EF582E6p9N9M%20o%20" TargetMode="External"/><Relationship Id="rId24" Type="http://schemas.openxmlformats.org/officeDocument/2006/relationships/hyperlink" Target="consultantplus://offline/ref=DAAD108CE984D85F4231CA1D5C04B650867BE4C2D9FB58BBD384911633p5NBM%20o%20" TargetMode="External"/><Relationship Id="rId45" Type="http://schemas.openxmlformats.org/officeDocument/2006/relationships/hyperlink" Target="consultantplus://offline/ref=DAAD108CE984D85F4231CA1D5C04B650867AE7C3DBFA58BBD384911633p5NBM%20o%20" TargetMode="External"/><Relationship Id="rId66" Type="http://schemas.openxmlformats.org/officeDocument/2006/relationships/hyperlink" Target="consultantplus://offline/ref=DAAD108CE984D85F4231CA1D5C04B650867AE5CCD0F958BBD3849116335BFD8873EB816E6EF587E4p9N9M%20o%20" TargetMode="External"/><Relationship Id="rId8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94%20%20o" TargetMode="External"/><Relationship Id="rId110" Type="http://schemas.openxmlformats.org/officeDocument/2006/relationships/hyperlink" Target="consultantplus://offline/ref=DAAD108CE984D85F4231CA1D5C04B650867AE5CCD0F958BBD3849116335BFD8873EB816E6EF587E5p9NBM%20o%20" TargetMode="External"/><Relationship Id="rId131" Type="http://schemas.openxmlformats.org/officeDocument/2006/relationships/hyperlink" Target="consultantplus://offline/ref=DAAD108CE984D85F4231CA1D5C04B650867AE5CCD0F958BBD3849116335BFD8873EB816E6EF587E2p9NDM%20o%20" TargetMode="External"/><Relationship Id="rId32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6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5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14%20%20o" TargetMode="External"/><Relationship Id="rId173" Type="http://schemas.openxmlformats.org/officeDocument/2006/relationships/hyperlink" Target="consultantplus://offline/ref=DAAD108CE984D85F4231CA1D5C04B6508672E1CDDEFF58BBD3849116335BFD8873EB816E6EF586E4p9NCM%20o%20" TargetMode="External"/><Relationship Id="rId194" Type="http://schemas.openxmlformats.org/officeDocument/2006/relationships/hyperlink" Target="consultantplus://offline/ref=DAAD108CE984D85F4231CA1D5C04B650867AE5CCD0F958BBD3849116335BFD8873EB816E6EF587EFp9NAM%20o%20" TargetMode="External"/><Relationship Id="rId208" Type="http://schemas.openxmlformats.org/officeDocument/2006/relationships/hyperlink" Target="consultantplus://offline/ref=DAAD108CE984D85F4231CA1D5C04B650867AE5CCD0F958BBD3849116335BFD8873EB816E6EF586E5p9NCM%20o%20" TargetMode="External"/><Relationship Id="rId229" Type="http://schemas.openxmlformats.org/officeDocument/2006/relationships/hyperlink" Target="consultantplus://offline/ref=DAAD108CE984D85F4231CA1D5C04B650867BE7C7DFFB58BBD3849116335BFD8873EB8166p6N6M%20o%20" TargetMode="External"/><Relationship Id="rId38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6" Type="http://schemas.openxmlformats.org/officeDocument/2006/relationships/hyperlink" Target="consultantplus://offline/ref=DAAD108CE984D85F4231CA1D5C04B650867AE5CCD0F958BBD3849116335BFD8873EB816E6EF582E1p9N8M%20o%20" TargetMode="External"/><Relationship Id="rId457" Type="http://schemas.openxmlformats.org/officeDocument/2006/relationships/hyperlink" Target="consultantplus://offline/ref=DAAD108CE984D85F4231CA1D5C04B650867AE5CCD0F958BBD3849116335BFD8873EB816E6EF581E3p9N5M%20o%20" TargetMode="External"/><Relationship Id="rId240" Type="http://schemas.openxmlformats.org/officeDocument/2006/relationships/hyperlink" Target="consultantplus://offline/ref=DAAD108CE984D85F4231CA1D5C04B650867AE5CCD0F958BBD3849116335BFD8873EB816E6EF586E5p9N5M%20o%20" TargetMode="External"/><Relationship Id="rId26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70%20%20o" TargetMode="External"/><Relationship Id="rId1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219%20%20o" TargetMode="External"/><Relationship Id="rId35" Type="http://schemas.openxmlformats.org/officeDocument/2006/relationships/hyperlink" Target="consultantplus://offline/ref=DAAD108CE984D85F4231CA1D5C04B6508571E0C2D9FC58BBD3849116335BFD8873EB816E6EF587E6p9N4M%20o%20" TargetMode="External"/><Relationship Id="rId5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7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00" Type="http://schemas.openxmlformats.org/officeDocument/2006/relationships/hyperlink" Target="consultantplus://offline/ref=DAAD108CE984D85F4231CA1D5C04B6508672E6CCD9F858BBD3849116335BFD8873EB816E6ApFN3M%20o%20" TargetMode="External"/><Relationship Id="rId282" Type="http://schemas.openxmlformats.org/officeDocument/2006/relationships/hyperlink" Target="consultantplus://offline/ref=DAAD108CE984D85F4231CA1D5C04B650867AE5CCD0F958BBD3849116335BFD8873EB816E6EF582E6p9NDM%20o%20" TargetMode="External"/><Relationship Id="rId31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3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59" Type="http://schemas.openxmlformats.org/officeDocument/2006/relationships/hyperlink" Target="consultantplus://offline/ref=DAAD108CE984D85F4231CA1D5C04B650867AE5CCD0F958BBD3849116335BFD8873EB816E6EF582E5p9N4M%20o%20" TargetMode="External"/><Relationship Id="rId8" Type="http://schemas.openxmlformats.org/officeDocument/2006/relationships/hyperlink" Target="consultantplus://offline/ref=DAAD108CE984D85F4231CA1D5C04B650867AE5CCD0F958BBD3849116335BFD8873EB816E6EF587E7p9NDM%20o%20" TargetMode="External"/><Relationship Id="rId9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121" Type="http://schemas.openxmlformats.org/officeDocument/2006/relationships/hyperlink" Target="consultantplus://offline/ref=DAAD108CE984D85F4231CA1D5C04B6508574E2C0D9F058BBD3849116335BFD8873EB816E6EF586E2p9NFM%20o%20" TargetMode="External"/><Relationship Id="rId142" Type="http://schemas.openxmlformats.org/officeDocument/2006/relationships/hyperlink" Target="consultantplus://offline/ref=DAAD108CE984D85F4231CA1D5C04B650867AE5CCD0F958BBD3849116335BFD8873EB816E6EF587E2p9NAM%20o%20" TargetMode="External"/><Relationship Id="rId16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01%20%20o" TargetMode="External"/><Relationship Id="rId184" Type="http://schemas.openxmlformats.org/officeDocument/2006/relationships/hyperlink" Target="consultantplus://offline/ref=DAAD108CE984D85F4231CA1D5C04B6508672E1CDDEFF58BBD3849116335BFD8873EB816E6EF586E7p9N8M%20o%20" TargetMode="External"/><Relationship Id="rId21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52%20%20o" TargetMode="External"/><Relationship Id="rId37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6" Type="http://schemas.openxmlformats.org/officeDocument/2006/relationships/hyperlink" Target="consultantplus://offline/ref=DAAD108CE984D85F4231CA1D5C04B650867AE5CCD0F958BBD3849116335BFD8873EB816E6EF582E0p9N9M%20o%20" TargetMode="External"/><Relationship Id="rId447" Type="http://schemas.openxmlformats.org/officeDocument/2006/relationships/hyperlink" Target="consultantplus://offline/ref=DAAD108CE984D85F4231CA1D5C04B650867AEEC3DBF158BBD3849116335BFD8873EB816E6EF587E7p9NAM%20o%20" TargetMode="External"/><Relationship Id="rId230" Type="http://schemas.openxmlformats.org/officeDocument/2006/relationships/hyperlink" Target="consultantplus://offline/ref=DAAD108CE984D85F4231CA1D5C04B650867BE7C7DFFB58BBD3849116335BFD8873EB816E6EpFN2M%20o%20" TargetMode="External"/><Relationship Id="rId25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28%20%20o" TargetMode="External"/><Relationship Id="rId468" Type="http://schemas.openxmlformats.org/officeDocument/2006/relationships/fontTable" Target="fontTable.xml"/><Relationship Id="rId25" Type="http://schemas.openxmlformats.org/officeDocument/2006/relationships/hyperlink" Target="consultantplus://offline/ref=DAAD108CE984D85F4231CA1D5C04B650867AEFCCD8FB58BBD384911633p5NBM%20o%20" TargetMode="External"/><Relationship Id="rId46" Type="http://schemas.openxmlformats.org/officeDocument/2006/relationships/hyperlink" Target="consultantplus://offline/ref=DAAD108CE984D85F4231CA1D5C04B650867AE5CCD0F958BBD3849116335BFD8873EB816E6EF587E7p9N5M%20o%20" TargetMode="External"/><Relationship Id="rId67" Type="http://schemas.openxmlformats.org/officeDocument/2006/relationships/hyperlink" Target="consultantplus://offline/ref=DAAD108CE984D85F4231CA1D5C04B650867AE5CCD0F958BBD3849116335BFD8873EB816E6EF587E4p9N9M%20o%20" TargetMode="External"/><Relationship Id="rId272" Type="http://schemas.openxmlformats.org/officeDocument/2006/relationships/hyperlink" Target="consultantplus://offline/ref=DAAD108CE984D85F4231CA1D5C04B650867AE5CCD0F958BBD3849116335BFD8873EB816E6EF583EEp9NEM%20o%20" TargetMode="External"/><Relationship Id="rId29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97%20%20o" TargetMode="External"/><Relationship Id="rId307" Type="http://schemas.openxmlformats.org/officeDocument/2006/relationships/hyperlink" Target="consultantplus://offline/ref=DAAD108CE984D85F4231CA1D5C04B650867AE5CCD0F958BBD3849116335BFD8873EB816E6EF583EFp9N9M%20o%20" TargetMode="External"/><Relationship Id="rId32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8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11" Type="http://schemas.openxmlformats.org/officeDocument/2006/relationships/hyperlink" Target="consultantplus://offline/ref=DAAD108CE984D85F4231CA1D5C04B6508672E6CCD9F858BBD3849116335BFD8873EB816E69pFN0M%20o%20" TargetMode="External"/><Relationship Id="rId13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25%20%20o" TargetMode="External"/><Relationship Id="rId15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23%20%20o" TargetMode="External"/><Relationship Id="rId174" Type="http://schemas.openxmlformats.org/officeDocument/2006/relationships/hyperlink" Target="consultantplus://offline/ref=DAAD108CE984D85F4231CA1D5C04B650867AE4C6DAFF58BBD3849116335BFD8873EB816E6EF587E6p9N4M%20o%20" TargetMode="External"/><Relationship Id="rId195" Type="http://schemas.openxmlformats.org/officeDocument/2006/relationships/hyperlink" Target="consultantplus://offline/ref=DAAD108CE984D85F4231CA1D5C04B650867AE5CCD0F958BBD3849116335BFD8873EB816E6EF587EFp9N4M%20o%20" TargetMode="External"/><Relationship Id="rId20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09%20%20o" TargetMode="External"/><Relationship Id="rId360" Type="http://schemas.openxmlformats.org/officeDocument/2006/relationships/hyperlink" Target="consultantplus://offline/ref=DAAD108CE984D85F4231CA1D5C04B650867AE5CCD0F958BBD3849116335BFD8873EB816E6EF582E2p9NCM%20o%20" TargetMode="External"/><Relationship Id="rId38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2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61%20%20o" TargetMode="External"/><Relationship Id="rId241" Type="http://schemas.openxmlformats.org/officeDocument/2006/relationships/hyperlink" Target="https://translate.google.com/translate?hl=en&amp;prev=_t&amp;sl=ru&amp;tl=en&amp;u=http://ural-nrs.gosnadzor.ru" TargetMode="External"/><Relationship Id="rId437" Type="http://schemas.openxmlformats.org/officeDocument/2006/relationships/hyperlink" Target="consultantplus://offline/ref=DAAD108CE984D85F4231CA1D5C04B650867AE5CCD0F958BBD3849116335BFD8873EB816E6EF582E1p9NAM%20o%20" TargetMode="External"/><Relationship Id="rId458" Type="http://schemas.openxmlformats.org/officeDocument/2006/relationships/hyperlink" Target="consultantplus://offline/ref=DAAD108CE984D85F4231CA1D5C04B650867AE5CCD0F958BBD3849116335BFD8873EB816E6EF581E3p9N4M%20o%20" TargetMode="External"/><Relationship Id="rId1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112%20%20o" TargetMode="External"/><Relationship Id="rId36" Type="http://schemas.openxmlformats.org/officeDocument/2006/relationships/hyperlink" Target="consultantplus://offline/ref=DAAD108CE984D85F4231CA1D5C04B650867AE7C3DBFC58BBD3849116335BFD8873EB816E6EF587EEp9NFM%20o%20" TargetMode="External"/><Relationship Id="rId5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5%20%20o" TargetMode="External"/><Relationship Id="rId262" Type="http://schemas.openxmlformats.org/officeDocument/2006/relationships/hyperlink" Target="consultantplus://offline/ref=DAAD108CE984D85F4231CA1D5C04B650867AE5CCD0F958BBD3849116335BFD8873EB816E6EF583E1p9NBM%20o%20" TargetMode="External"/><Relationship Id="rId283" Type="http://schemas.openxmlformats.org/officeDocument/2006/relationships/hyperlink" Target="consultantplus://offline/ref=DAAD108CE984D85F4231CA1D5C04B650867AE5CCD0F958BBD3849116335BFD8873EB816E6EF583EEp9N4M%20o%20" TargetMode="External"/><Relationship Id="rId318" Type="http://schemas.openxmlformats.org/officeDocument/2006/relationships/hyperlink" Target="consultantplus://offline/ref=DAAD108CE984D85F4231CA1D5C04B650867AE5CCD0F958BBD3849116335BFD8873EB816E6EF582E6p9N9M%20o%20" TargetMode="External"/><Relationship Id="rId339" Type="http://schemas.openxmlformats.org/officeDocument/2006/relationships/hyperlink" Target="consultantplus://offline/ref=DAAD108CE984D85F4231CA1D5C04B650867AE5CCD0F958BBD3849116335BFD8873EB816E6EF583EFp9N9M%20o%20" TargetMode="External"/><Relationship Id="rId7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9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7%20%20o" TargetMode="External"/><Relationship Id="rId101" Type="http://schemas.openxmlformats.org/officeDocument/2006/relationships/hyperlink" Target="consultantplus://offline/ref=DAAD108CE984D85F4231CA1D5C04B6508672E6CCD9F858BBD3849116335BFD8873EB816E6EF587E4p9NCM%20o%20" TargetMode="External"/><Relationship Id="rId122" Type="http://schemas.openxmlformats.org/officeDocument/2006/relationships/hyperlink" Target="consultantplus://offline/ref=DAAD108CE984D85F4231CA1D5C04B6508672E1CDDEFF58BBD3849116335BFD8873EB816E6EF587EEp9NAM%20o%20" TargetMode="External"/><Relationship Id="rId14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87%20%20o" TargetMode="External"/><Relationship Id="rId16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13%20%20o" TargetMode="External"/><Relationship Id="rId185" Type="http://schemas.openxmlformats.org/officeDocument/2006/relationships/hyperlink" Target="consultantplus://offline/ref=DAAD108CE984D85F4231CA1D5C04B6508672E1CDDEFF58BBD3849116335BFD8873EB816E6EF586E4p9NCM%20o%20" TargetMode="External"/><Relationship Id="rId35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9" Type="http://schemas.openxmlformats.org/officeDocument/2006/relationships/hyperlink" Target="consultantplus://offline/ref=DAAD108CE984D85F4231CA1D5C04B6508672E6CCD9F858BBD3849116335BFD8873EB816E6EF585E2p9N4M%20o%20" TargetMode="External"/><Relationship Id="rId21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09%20%20o" TargetMode="External"/><Relationship Id="rId39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7" Type="http://schemas.openxmlformats.org/officeDocument/2006/relationships/hyperlink" Target="consultantplus://offline/ref=DAAD108CE984D85F4231CA1D5C04B650867AE5CCD0F958BBD3849116335BFD8873EB816E6EF582E0p9N8M%20o%20" TargetMode="External"/><Relationship Id="rId448" Type="http://schemas.openxmlformats.org/officeDocument/2006/relationships/hyperlink" Target="consultantplus://offline/ref=DAAD108CE984D85F4231CA1D5C04B650867AE5CCD0F958BBD3849116335BFD8873EB816E6EF582EEp9NBM%20o%20" TargetMode="External"/><Relationship Id="rId469" Type="http://schemas.openxmlformats.org/officeDocument/2006/relationships/theme" Target="theme/theme1.xml"/><Relationship Id="rId26" Type="http://schemas.openxmlformats.org/officeDocument/2006/relationships/hyperlink" Target="consultantplus://offline/ref=DAAD108CE984D85F4231CA1D5C04B6508672E6CCD9F858BBD3849116335BFD8873EB816E6ApFNDM%20o%20" TargetMode="External"/><Relationship Id="rId231" Type="http://schemas.openxmlformats.org/officeDocument/2006/relationships/hyperlink" Target="consultantplus://offline/ref=DAAD108CE984D85F4231CA1D5C04B650867AE7C3DBFC58BBD3849116335BFD8873EB816E6EF587EEp9NEM%20o%20" TargetMode="External"/><Relationship Id="rId25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39%20%20o" TargetMode="External"/><Relationship Id="rId273" Type="http://schemas.openxmlformats.org/officeDocument/2006/relationships/hyperlink" Target="consultantplus://offline/ref=DAAD108CE984D85F4231CA1D5C04B650867AE5CCD0F958BBD3849116335BFD8873EB816E6EF583EFp9NDM%20o%20" TargetMode="External"/><Relationship Id="rId294" Type="http://schemas.openxmlformats.org/officeDocument/2006/relationships/hyperlink" Target="consultantplus://offline/ref=DAAD108CE984D85F4231CA1D5C04B650867AE5CCD0F958BBD3849116335BFD8873EB816E6EF582E6p9NBM%20o%20" TargetMode="External"/><Relationship Id="rId30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2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7" Type="http://schemas.openxmlformats.org/officeDocument/2006/relationships/hyperlink" Target="consultantplus://offline/ref=DAAD108CE984D85F4231CA1D5C04B6508570EEC7DBF058BBD3849116335BFD8873EB816E6EF587E7p9NDM%20o%20" TargetMode="External"/><Relationship Id="rId68" Type="http://schemas.openxmlformats.org/officeDocument/2006/relationships/hyperlink" Target="consultantplus://offline/ref=DAAD108CE984D85F4231CA1D5C04B650867AE5CCD0F958BBD3849116335BFD8873EB816E6EF587E4p9N9M%20o%20" TargetMode="External"/><Relationship Id="rId8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9%20%20o" TargetMode="External"/><Relationship Id="rId112" Type="http://schemas.openxmlformats.org/officeDocument/2006/relationships/hyperlink" Target="consultantplus://offline/ref=DAAD108CE984D85F4231CA1D5C04B6508672E6CCD9F858BBD3849116335BFD8873EB816E69pFN3M%20o%20" TargetMode="External"/><Relationship Id="rId13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34%20%20o" TargetMode="External"/><Relationship Id="rId154" Type="http://schemas.openxmlformats.org/officeDocument/2006/relationships/hyperlink" Target="consultantplus://offline/ref=DAAD108CE984D85F4231CA1D5C04B650867AE5CCD0F958BBD3849116335BFD8873EB816E6EF587E3p9NFM%20o%20" TargetMode="External"/><Relationship Id="rId175" Type="http://schemas.openxmlformats.org/officeDocument/2006/relationships/hyperlink" Target="consultantplus://offline/ref=DAAD108CE984D85F4231CA1D5C04B6508672E1CDDEFF58BBD3849116335BFD8873EB816E6EF586E7p9N8M%20o%20" TargetMode="External"/><Relationship Id="rId340" Type="http://schemas.openxmlformats.org/officeDocument/2006/relationships/hyperlink" Target="consultantplus://offline/ref=DAAD108CE984D85F4231CA1D5C04B650867AE5CCD0F958BBD3849116335BFD8873EB816E6EF582E5p9N8M%20o%20" TargetMode="External"/><Relationship Id="rId361" Type="http://schemas.openxmlformats.org/officeDocument/2006/relationships/hyperlink" Target="consultantplus://offline/ref=DAAD108CE984D85F4231CA1D5C04B650867AE5CCD0F958BBD3849116335BFD8873EB816E6EF582E2p9NEM%20o%20" TargetMode="External"/><Relationship Id="rId19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7%20%20o" TargetMode="External"/><Relationship Id="rId200" Type="http://schemas.openxmlformats.org/officeDocument/2006/relationships/hyperlink" Target="consultantplus://offline/ref=DAAD108CE984D85F4231CA1D5C04B650867AE5CCD0F958BBD3849116335BFD8873EB816E6EF586E6p9NEM%20o%20" TargetMode="External"/><Relationship Id="rId38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8" Type="http://schemas.openxmlformats.org/officeDocument/2006/relationships/hyperlink" Target="consultantplus://offline/ref=DAAD108CE984D85F4231CA1D5C04B650867AE5CCD0F958BBD3849116335BFD8873EB816E6EF582E1p9N4M%20o%20" TargetMode="External"/><Relationship Id="rId459" Type="http://schemas.openxmlformats.org/officeDocument/2006/relationships/hyperlink" Target="consultantplus://offline/ref=DAAD108CE984D85F4231CA1D5C04B650867AE5CCD0F958BBD3849116335BFD8873EB816E6EF581E0p9NDM%20o%20" TargetMode="External"/><Relationship Id="rId16" Type="http://schemas.openxmlformats.org/officeDocument/2006/relationships/hyperlink" Target="consultantplus://offline/ref=DAAD108CE984D85F4231CA1D5C04B6508675EEC6D0F058BBD3849116335BFD8873EB816E6EF587E5p9NFM%20o%20" TargetMode="External"/><Relationship Id="rId22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242" Type="http://schemas.openxmlformats.org/officeDocument/2006/relationships/hyperlink" Target="consultantplus://offline/ref=DAAD108CE984D85F4231CA1D5C04B650867AE5CCD0F958BBD3849116335BFD8873EB816E6EF586E5p9N8M%20o%20" TargetMode="External"/><Relationship Id="rId263" Type="http://schemas.openxmlformats.org/officeDocument/2006/relationships/hyperlink" Target="consultantplus://offline/ref=DAAD108CE984D85F4231CA1D5C04B650867AE5CCD0F958BBD3849116335BFD8873EB816E6EF583E1p9N4M%20o%20" TargetMode="External"/><Relationship Id="rId284" Type="http://schemas.openxmlformats.org/officeDocument/2006/relationships/hyperlink" Target="consultantplus://offline/ref=DAAD108CE984D85F4231CA1D5C04B650867AE5CCD0F958BBD3849116335BFD8873EB816E6EF582E6p9NFM%20o%20" TargetMode="External"/><Relationship Id="rId319" Type="http://schemas.openxmlformats.org/officeDocument/2006/relationships/hyperlink" Target="consultantplus://offline/ref=DAAD108CE984D85F4231CA1D5C04B650867AE5CCD0F958BBD3849116335BFD8873EB816E6EF583EFp9N9M%20o%20" TargetMode="External"/><Relationship Id="rId37" Type="http://schemas.openxmlformats.org/officeDocument/2006/relationships/hyperlink" Target="consultantplus://offline/ref=DAAD108CE984D85F4231CA1D5C04B650867AE7C5D0FD58BBD3849116335BFD8873EB816E6EF587E7p9N4M%20o%20" TargetMode="External"/><Relationship Id="rId58" Type="http://schemas.openxmlformats.org/officeDocument/2006/relationships/hyperlink" Target="consultantplus://offline/ref=DAAD108CE984D85F4231CA1D5C04B6508572E1C7DCF205B1DBDD9D143454A29F74A28D6F6EF586pEN4M%20o%20" TargetMode="External"/><Relationship Id="rId7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24%20%20o" TargetMode="External"/><Relationship Id="rId102" Type="http://schemas.openxmlformats.org/officeDocument/2006/relationships/hyperlink" Target="consultantplus://offline/ref=DAAD108CE984D85F4231CA1D5C04B6508672E6CCD9F858BBD3849116335BFD8873EB816E6EF583E2p9NCM%20o%20" TargetMode="External"/><Relationship Id="rId123" Type="http://schemas.openxmlformats.org/officeDocument/2006/relationships/hyperlink" Target="consultantplus://offline/ref=DAAD108CE984D85F4231CA1D5C04B6508672E1CDDEFF58BBD3849116335BFD8873EB816E6EF587EFp9N9M%20o%20" TargetMode="External"/><Relationship Id="rId14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09%20%20o" TargetMode="External"/><Relationship Id="rId33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9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65" Type="http://schemas.openxmlformats.org/officeDocument/2006/relationships/hyperlink" Target="consultantplus://offline/ref=DAAD108CE984D85F4231CA1D5C04B650867AE5CCD0F958BBD3849116335BFD8873EB816E6EF587E3p9NAM%20o%20" TargetMode="External"/><Relationship Id="rId186" Type="http://schemas.openxmlformats.org/officeDocument/2006/relationships/hyperlink" Target="consultantplus://offline/ref=DAAD108CE984D85F4231CA1D5C04B650867AE5CCD0F958BBD3849116335BFD8873EB816E6EF587EEp9NBM%20o%20" TargetMode="External"/><Relationship Id="rId35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49" Type="http://schemas.openxmlformats.org/officeDocument/2006/relationships/hyperlink" Target="consultantplus://offline/ref=DAAD108CE984D85F4231CA1D5C04B6508D71EFCDD8F205B1DBDD9D14p3N4M%20o%20" TargetMode="External"/><Relationship Id="rId21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16%20%20o" TargetMode="External"/><Relationship Id="rId232" Type="http://schemas.openxmlformats.org/officeDocument/2006/relationships/hyperlink" Target="consultantplus://offline/ref=DAAD108CE984D85F4231CA1D5C04B650867AEFCCD8FB58BBD3849116335BFD8873EB816C6DF6p8N5M%20o%20" TargetMode="External"/><Relationship Id="rId25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71%20%20o" TargetMode="External"/><Relationship Id="rId274" Type="http://schemas.openxmlformats.org/officeDocument/2006/relationships/hyperlink" Target="consultantplus://offline/ref=DAAD108CE984D85F4231CA1D5C04B650867AE5CCD0F958BBD3849116335BFD8873EB816E6EF583EEp9NEM%20o%20" TargetMode="External"/><Relationship Id="rId29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0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60" Type="http://schemas.openxmlformats.org/officeDocument/2006/relationships/hyperlink" Target="consultantplus://offline/ref=DAAD108CE984D85F4231CA1D5C04B650867AE5CCD0F958BBD3849116335BFD8873EB816E6EF581E0p9NCM%20o%20" TargetMode="External"/><Relationship Id="rId27" Type="http://schemas.openxmlformats.org/officeDocument/2006/relationships/hyperlink" Target="consultantplus://offline/ref=DAAD108CE984D85F4231CA1D5C04B6508670E7C1DCFD58BBD384911633p5NBM%20o%20" TargetMode="External"/><Relationship Id="rId48" Type="http://schemas.openxmlformats.org/officeDocument/2006/relationships/hyperlink" Target="consultantplus://offline/ref=DAAD108CE984D85F4231CA1D5C04B6508575E6C5DDFB58BBD3849116335BFD8873EB816E6EF587E7p9NFM%20o%20" TargetMode="External"/><Relationship Id="rId6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939%20%20o" TargetMode="External"/><Relationship Id="rId113" Type="http://schemas.openxmlformats.org/officeDocument/2006/relationships/hyperlink" Target="consultantplus://offline/ref=DAAD108CE984D85F4231CA1D5C04B6508672E6CCD9F858BBD3849116335BFD8873EB816E6BpFN4M%20o%20" TargetMode="External"/><Relationship Id="rId134" Type="http://schemas.openxmlformats.org/officeDocument/2006/relationships/hyperlink" Target="consultantplus://offline/ref=DAAD108CE984D85F4231CA1D5C04B650867AE5CCD0F958BBD3849116335BFD8873EB816E6EF587E2p9NFM%20o%20" TargetMode="External"/><Relationship Id="rId32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80" Type="http://schemas.openxmlformats.org/officeDocument/2006/relationships/hyperlink" Target="consultantplus://offline/ref=DAAD108CE984D85F4231CA1D5C04B650867BE4C2D9FB58BBD3849116335BFD8873EB816A6AF0p8NFM%20o%20" TargetMode="External"/><Relationship Id="rId15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150%20%20o" TargetMode="External"/><Relationship Id="rId176" Type="http://schemas.openxmlformats.org/officeDocument/2006/relationships/hyperlink" Target="consultantplus://offline/ref=DAAD108CE984D85F4231CA1D5C04B6508672E1CDDEFF58BBD3849116335BFD8873EB816E6EF586E4p9NCM%20o%20" TargetMode="External"/><Relationship Id="rId19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11%20%20o" TargetMode="External"/><Relationship Id="rId341" Type="http://schemas.openxmlformats.org/officeDocument/2006/relationships/hyperlink" Target="consultantplus://offline/ref=DAAD108CE984D85F4231CA1D5C04B650867AE5CCD0F958BBD3849116335BFD8873EB816E6EF582E5p9NAM%20o%20" TargetMode="External"/><Relationship Id="rId362" Type="http://schemas.openxmlformats.org/officeDocument/2006/relationships/hyperlink" Target="consultantplus://offline/ref=DAAD108CE984D85F4231CA1D5C04B650867AE5CCD0F958BBD3849116335BFD8873EB816E6EF582E2p9N9M%20o%20" TargetMode="External"/><Relationship Id="rId38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9" Type="http://schemas.openxmlformats.org/officeDocument/2006/relationships/hyperlink" Target="consultantplus://offline/ref=DAAD108CE984D85F4231CA1D5C04B650867AE4CDDCFC58BBD3849116335BFD8873EB816E6EF587E7p9N9M%20o%20" TargetMode="External"/><Relationship Id="rId201" Type="http://schemas.openxmlformats.org/officeDocument/2006/relationships/hyperlink" Target="consultantplus://offline/ref=DAAD108CE984D85F4231CA1D5C04B650867AE5CCD0F958BBD3849116335BFD8873EB816E6EF586E6p9N9M%20o%20" TargetMode="External"/><Relationship Id="rId22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939%20%20o" TargetMode="External"/><Relationship Id="rId243" Type="http://schemas.openxmlformats.org/officeDocument/2006/relationships/hyperlink" Target="https://translate.google.com/translate?hl=en&amp;prev=_t&amp;sl=ru&amp;tl=en&amp;u=http://cntr-nrs.gosnadzor.ru" TargetMode="External"/><Relationship Id="rId264" Type="http://schemas.openxmlformats.org/officeDocument/2006/relationships/hyperlink" Target="consultantplus://offline/ref=DAAD108CE984D85F4231CA1D5C04B650867AE5CCD0F958BBD3849116335BFD8873EB816E6EF583EEp9NCM%20o%20" TargetMode="External"/><Relationship Id="rId285" Type="http://schemas.openxmlformats.org/officeDocument/2006/relationships/hyperlink" Target="consultantplus://offline/ref=DAAD108CE984D85F4231CA1D5C04B650867AE5CCD0F958BBD3849116335BFD8873EB816E6EF582E6p9N9M%20o%20" TargetMode="External"/><Relationship Id="rId450" Type="http://schemas.openxmlformats.org/officeDocument/2006/relationships/hyperlink" Target="consultantplus://offline/ref=DAAD108CE984D85F4231CA1D5C04B650867AE5CCD0F958BBD3849116335BFD8873EB816E6EF582EEp9N5M%20o%20" TargetMode="External"/><Relationship Id="rId17" Type="http://schemas.openxmlformats.org/officeDocument/2006/relationships/hyperlink" Target="consultantplus://offline/ref=DAAD108CE984D85F4231CF125F04B6508574E1C2DEF205B1DBDD9D14p3N4M%20o%20" TargetMode="External"/><Relationship Id="rId38" Type="http://schemas.openxmlformats.org/officeDocument/2006/relationships/hyperlink" Target="consultantplus://offline/ref=DAAD108CE984D85F4231CA1D5C04B6508673EEC1DBFB58BBD3849116335BFD8873EB816E6EF586EEp9N8M%20o%20" TargetMode="External"/><Relationship Id="rId59" Type="http://schemas.openxmlformats.org/officeDocument/2006/relationships/hyperlink" Target="consultantplus://offline/ref=DAAD108CE984D85F4231CA1D5C04B6508672E6CCD9F858BBD3849116335BFD8873EB816E6EF584E3p9N4M%20o%20" TargetMode="External"/><Relationship Id="rId10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003%20%20o" TargetMode="External"/><Relationship Id="rId12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86%20%20o" TargetMode="External"/><Relationship Id="rId31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7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150%20%20o" TargetMode="External"/><Relationship Id="rId9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9%20%20o" TargetMode="External"/><Relationship Id="rId14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74%20%20o" TargetMode="External"/><Relationship Id="rId16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66%20%20o" TargetMode="External"/><Relationship Id="rId187" Type="http://schemas.openxmlformats.org/officeDocument/2006/relationships/hyperlink" Target="consultantplus://offline/ref=DAAD108CE984D85F4231CA1D5C04B650867AE5CCD0F958BBD3849116335BFD8873EB816E6EF587EFp9NDM%20o%20" TargetMode="External"/><Relationship Id="rId331" Type="http://schemas.openxmlformats.org/officeDocument/2006/relationships/hyperlink" Target="consultantplus://offline/ref=DAAD108CE984D85F4231CA1D5C04B650867AE5CCD0F958BBD3849116335BFD8873EB816E6EF582E4p9N4M%20o%20" TargetMode="External"/><Relationship Id="rId35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 Type="http://schemas.openxmlformats.org/officeDocument/2006/relationships/styles" Target="styles.xml"/><Relationship Id="rId21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070%20%20o" TargetMode="External"/><Relationship Id="rId233" Type="http://schemas.openxmlformats.org/officeDocument/2006/relationships/hyperlink" Target="consultantplus://offline/ref=DAAD108CE984D85F4231CA1D5C04B650867AE0C0DCF158BBD3849116335BFD8873EB816E6EF483E7p9N9M%20o%20" TargetMode="External"/><Relationship Id="rId25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28%20%20o" TargetMode="External"/><Relationship Id="rId440" Type="http://schemas.openxmlformats.org/officeDocument/2006/relationships/hyperlink" Target="consultantplus://offline/ref=DAAD108CE984D85F4231CA1D5C04B650867AE4CDDCFC58BBD384911633p5NBM%20o%20" TargetMode="External"/><Relationship Id="rId28" Type="http://schemas.openxmlformats.org/officeDocument/2006/relationships/hyperlink" Target="consultantplus://offline/ref=DAAD108CE984D85F4231CA1D5C04B650867AE5CCD0F958BBD3849116335BFD8873EB816E6EF587E7p9NEM%20o%20" TargetMode="External"/><Relationship Id="rId49" Type="http://schemas.openxmlformats.org/officeDocument/2006/relationships/hyperlink" Target="consultantplus://offline/ref=DAAD108CE984D85F4231CA1D5C04B650867AE4C6DAFF58BBD3849116335BFD8873EB816E6EF587E6p9N4M%20o%20" TargetMode="External"/><Relationship Id="rId114" Type="http://schemas.openxmlformats.org/officeDocument/2006/relationships/hyperlink" Target="consultantplus://offline/ref=DAAD108CE984D85F4231CA1D5C04B6508574E0C1DEFD58BBD3849116335BFD8873EB816E6EF587E6p9N4M%20o%20" TargetMode="External"/><Relationship Id="rId275" Type="http://schemas.openxmlformats.org/officeDocument/2006/relationships/hyperlink" Target="consultantplus://offline/ref=DAAD108CE984D85F4231CA1D5C04B650867AE5CCD0F958BBD3849116335BFD8873EB816E6EF583EFp9NFM%20o%20" TargetMode="External"/><Relationship Id="rId296" Type="http://schemas.openxmlformats.org/officeDocument/2006/relationships/hyperlink" Target="consultantplus://offline/ref=DAAD108CE984D85F4231CA1D5C04B650867AE5CCD0F958BBD3849116335BFD8873EB816E6EF583EFp9N9M%20o%20" TargetMode="External"/><Relationship Id="rId300" Type="http://schemas.openxmlformats.org/officeDocument/2006/relationships/hyperlink" Target="consultantplus://offline/ref=DAAD108CE984D85F4231CA1D5C04B650867AE5CCD0F958BBD3849116335BFD8873EB816E6EF583EFp9N9M%20o%20" TargetMode="External"/><Relationship Id="rId461" Type="http://schemas.openxmlformats.org/officeDocument/2006/relationships/hyperlink" Target="consultantplus://offline/ref=DAAD108CE984D85F4231CA1D5C04B650867AE5CCD0F958BBD3849116335BFD8873EB816E6EF581E0p9N9M%20o%20" TargetMode="External"/><Relationship Id="rId60" Type="http://schemas.openxmlformats.org/officeDocument/2006/relationships/hyperlink" Target="consultantplus://offline/ref=DAAD108CE984D85F4231CA1D5C04B650867AE5CCD0F958BBD3849116335BFD8873EB816E6EF587E4p9N9M%20o%20" TargetMode="External"/><Relationship Id="rId81" Type="http://schemas.openxmlformats.org/officeDocument/2006/relationships/hyperlink" Target="consultantplus://offline/ref=DAAD108CE984D85F4231CA1D5C04B6508575E6C5DDFB58BBD3849116335BFD8873EB816E6EF587E7p9NFM%20o%20" TargetMode="External"/><Relationship Id="rId13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7%20%20o" TargetMode="External"/><Relationship Id="rId156" Type="http://schemas.openxmlformats.org/officeDocument/2006/relationships/hyperlink" Target="consultantplus://offline/ref=DAAD108CE984D85F4231CA1D5C04B650867AE5CCD0F958BBD3849116335BFD8873EB816E6EF587E3p9N8M%20o%20" TargetMode="External"/><Relationship Id="rId177" Type="http://schemas.openxmlformats.org/officeDocument/2006/relationships/hyperlink" Target="consultantplus://offline/ref=DAAD108CE984D85F4231CA1D5C04B6508672E1CDDEFF58BBD3849116335BFD8873EB816E6EF586E7p9N8M%20o%20" TargetMode="External"/><Relationship Id="rId198" Type="http://schemas.openxmlformats.org/officeDocument/2006/relationships/hyperlink" Target="consultantplus://offline/ref=DAAD108CE984D85F4231CA1D5C04B650867AE5CCD0F958BBD3849116335BFD8873EB816E6EF586E6p9NDM%20o%20" TargetMode="External"/><Relationship Id="rId32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63" Type="http://schemas.openxmlformats.org/officeDocument/2006/relationships/hyperlink" Target="consultantplus://offline/ref=DAAD108CE984D85F4231CA1D5C04B650867AE5CCD0F958BBD3849116335BFD8873EB816E6EF582E2p9N8M%20o%20" TargetMode="External"/><Relationship Id="rId38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0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59%20%20o" TargetMode="External"/><Relationship Id="rId22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841%20%20o" TargetMode="External"/><Relationship Id="rId244" Type="http://schemas.openxmlformats.org/officeDocument/2006/relationships/hyperlink" Target="consultantplus://offline/ref=DAAD108CE984D85F4231CA1D5C04B650867AE5CCD0F958BBD3849116335BFD8873EB816E6EF586E5p9NBM%20o%20" TargetMode="External"/><Relationship Id="rId430" Type="http://schemas.openxmlformats.org/officeDocument/2006/relationships/hyperlink" Target="consultantplus://offline/ref=DAAD108CE984D85F4231CA1D5C04B650867AE5CCD0F958BBD3849116335BFD8873EB816E6EF582E0p9NAM%20o%20" TargetMode="External"/><Relationship Id="rId18" Type="http://schemas.openxmlformats.org/officeDocument/2006/relationships/hyperlink" Target="consultantplus://offline/ref=DAAD108CE984D85F4231C3045B04B6508673EEC5D9FA58BBD384911633p5NBM%20o%20" TargetMode="External"/><Relationship Id="rId39" Type="http://schemas.openxmlformats.org/officeDocument/2006/relationships/hyperlink" Target="consultantplus://offline/ref=DAAD108CE984D85F4231CA1D5C04B650867AE7C3DCFB58BBD3849116335BFD8873EB816E6EF586E4p9N8M%20o%20" TargetMode="External"/><Relationship Id="rId265" Type="http://schemas.openxmlformats.org/officeDocument/2006/relationships/hyperlink" Target="consultantplus://offline/ref=DAAD108CE984D85F4231CA1D5C04B650867AE5CCD0F958BBD3849116335BFD8873EB816E6EF583EEp9NEM%20o%20" TargetMode="External"/><Relationship Id="rId286" Type="http://schemas.openxmlformats.org/officeDocument/2006/relationships/hyperlink" Target="consultantplus://offline/ref=DAAD108CE984D85F4231CA1D5C04B650867AE5CCD0F958BBD3849116335BFD8873EB816E6EF582E6p9N8M%20o%20" TargetMode="External"/><Relationship Id="rId451" Type="http://schemas.openxmlformats.org/officeDocument/2006/relationships/hyperlink" Target="consultantplus://offline/ref=DAAD108CE984D85F4231CA1D5C04B650867AE5CCD0F958BBD3849116335BFD8873EB816E6EF582EFp9NDM%20o%20" TargetMode="External"/><Relationship Id="rId50" Type="http://schemas.openxmlformats.org/officeDocument/2006/relationships/hyperlink" Target="consultantplus://offline/ref=DAAD108CE984D85F4231CA1D5C04B6508574E0C1DEFD58BBD3849116335BFD8873EB816E6EF587E6p9N4M%20o%20" TargetMode="External"/><Relationship Id="rId104" Type="http://schemas.openxmlformats.org/officeDocument/2006/relationships/hyperlink" Target="consultantplus://offline/ref=DAAD108CE984D85F4231CA1D5C04B650867AE5CCD0F958BBD3849116335BFD8873EB816E6EF587E5p9NFM%20o%20" TargetMode="External"/><Relationship Id="rId12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86%20%20o" TargetMode="External"/><Relationship Id="rId146" Type="http://schemas.openxmlformats.org/officeDocument/2006/relationships/hyperlink" Target="consultantplus://offline/ref=DAAD108CE984D85F4231CA1D5C04B650867AE5CCD0F958BBD3849116335BFD8873EB816E6EF587E2p9N4M%20o%20" TargetMode="External"/><Relationship Id="rId16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58%20%20o" TargetMode="External"/><Relationship Id="rId18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345%20%20o" TargetMode="External"/><Relationship Id="rId31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32" Type="http://schemas.openxmlformats.org/officeDocument/2006/relationships/hyperlink" Target="consultantplus://offline/ref=DAAD108CE984D85F4231CA1D5C04B650867AE5CCD0F958BBD3849116335BFD8873EB816E6EF582E5p9NCM%20o%20" TargetMode="External"/><Relationship Id="rId353" Type="http://schemas.openxmlformats.org/officeDocument/2006/relationships/hyperlink" Target="consultantplus://offline/ref=DAAD108CE984D85F4231CA1D5C04B6508672E6CCD9F858BBD3849116335BFD8873EB816E6EF585E6p9N5M%20o%20" TargetMode="External"/><Relationship Id="rId37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7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220%20%20o" TargetMode="External"/><Relationship Id="rId9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219%20%20o" TargetMode="External"/><Relationship Id="rId213" Type="http://schemas.openxmlformats.org/officeDocument/2006/relationships/hyperlink" Target="consultantplus://offline/ref=DAAD108CE984D85F4231CA1D5C04B6508672E1CDDEFF58BBD3849116335BFD8873EB816E6EF586E6p9N5M%20o%20" TargetMode="External"/><Relationship Id="rId234" Type="http://schemas.openxmlformats.org/officeDocument/2006/relationships/hyperlink" Target="consultantplus://offline/ref=DAAD108CE984D85F4231CA1D5C04B650867AE5CCD0F958BBD3849116335BFD8873EB816E6EF586E5p9NFM%20o%20" TargetMode="External"/><Relationship Id="rId42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 Type="http://schemas.openxmlformats.org/officeDocument/2006/relationships/settings" Target="settings.xml"/><Relationship Id="rId29" Type="http://schemas.openxmlformats.org/officeDocument/2006/relationships/hyperlink" Target="consultantplus://offline/ref=DAAD108CE984D85F4231CA1D5C04B6508576EFC3DAFE58BBD3849116335BFD8873EB816E6EF586E1p9NAM%20o%20" TargetMode="External"/><Relationship Id="rId25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53%20%20o" TargetMode="External"/><Relationship Id="rId276" Type="http://schemas.openxmlformats.org/officeDocument/2006/relationships/hyperlink" Target="consultantplus://offline/ref=DAAD108CE984D85F4231CA1D5C04B650867AE5CCD0F958BBD3849116335BFD8873EB816E6EF583EEp9N4M%20o%20" TargetMode="External"/><Relationship Id="rId29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41" Type="http://schemas.openxmlformats.org/officeDocument/2006/relationships/hyperlink" Target="consultantplus://offline/ref=DAAD108CE984D85F4231CA1D5C04B650867AE5CCD0F958BBD3849116335BFD8873EB816E6EF582EEp9NDM%20o%20" TargetMode="External"/><Relationship Id="rId462" Type="http://schemas.openxmlformats.org/officeDocument/2006/relationships/hyperlink" Target="consultantplus://offline/ref=DAAD108CE984D85F4231CA1D5C04B650867AE5CCD0F958BBD3849116335BFD8873EB816E6EF581E0p9N8M%20o%20" TargetMode="External"/><Relationship Id="rId40" Type="http://schemas.openxmlformats.org/officeDocument/2006/relationships/hyperlink" Target="consultantplus://offline/ref=DAAD108CE984D85F4231CA1D5C04B6508675EEC6D0F058BBD384911633p5NBM%20o%20" TargetMode="External"/><Relationship Id="rId11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8%20%20o" TargetMode="External"/><Relationship Id="rId13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11%20%20o" TargetMode="External"/><Relationship Id="rId157" Type="http://schemas.openxmlformats.org/officeDocument/2006/relationships/hyperlink" Target="consultantplus://offline/ref=DAAD108CE984D85F4231CA1D5C04B6508672E1CDDEFF58BBD3849116335BFD8873EB816E6EF586E2p9N9M%20o%20" TargetMode="External"/><Relationship Id="rId178" Type="http://schemas.openxmlformats.org/officeDocument/2006/relationships/hyperlink" Target="consultantplus://offline/ref=DAAD108CE984D85F4231CA1D5C04B6508672E1CDDEFF58BBD3849116335BFD8873EB816E6EF586E4p9NCM%20o%20" TargetMode="External"/><Relationship Id="rId30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2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64" Type="http://schemas.openxmlformats.org/officeDocument/2006/relationships/hyperlink" Target="consultantplus://offline/ref=DAAD108CE984D85F4231CA1D5C04B650867AE5CCD0F958BBD3849116335BFD8873EB816E6EF582E2p9NBM%20o%20" TargetMode="External"/><Relationship Id="rId61" Type="http://schemas.openxmlformats.org/officeDocument/2006/relationships/hyperlink" Target="consultantplus://offline/ref=DAAD108CE984D85F4231CA1D5C04B650867AE5CCD0F958BBD3849116335BFD8873EB816E6EF587E4p9N9M%20o%20" TargetMode="External"/><Relationship Id="rId8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066%20%20o" TargetMode="External"/><Relationship Id="rId199" Type="http://schemas.openxmlformats.org/officeDocument/2006/relationships/hyperlink" Target="consultantplus://offline/ref=DAAD108CE984D85F4231CA1D5C04B650867AE5CCD0F958BBD3849116335BFD8873EB816E6EF586E6p9NFM%20o%20" TargetMode="External"/><Relationship Id="rId20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65%20%20o" TargetMode="External"/><Relationship Id="rId38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9" Type="http://schemas.openxmlformats.org/officeDocument/2006/relationships/hyperlink" Target="consultantplus://offline/ref=DAAD108CE984D85F4231C3045B04B650807BEFC2D0FB58BBD384911633p5NBM%20o%20" TargetMode="External"/><Relationship Id="rId22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851%20%20o" TargetMode="External"/><Relationship Id="rId245" Type="http://schemas.openxmlformats.org/officeDocument/2006/relationships/hyperlink" Target="consultantplus://offline/ref=DAAD108CE984D85F4231CA1D5C04B650867AE5CCD0F958BBD3849116335BFD8873EB816E6EF586E2p9NCM%20o%20" TargetMode="External"/><Relationship Id="rId266" Type="http://schemas.openxmlformats.org/officeDocument/2006/relationships/hyperlink" Target="consultantplus://offline/ref=DAAD108CE984D85F4231CA1D5C04B650867AE5CCD0F958BBD3849116335BFD8873EB816E6EF583EEp9N8M%20o%20" TargetMode="External"/><Relationship Id="rId28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1" Type="http://schemas.openxmlformats.org/officeDocument/2006/relationships/hyperlink" Target="consultantplus://offline/ref=DAAD108CE984D85F4231CA1D5C04B650867AE5CCD0F958BBD3849116335BFD8873EB816E6EF582E0p9N4M%20o%20" TargetMode="External"/><Relationship Id="rId45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0" Type="http://schemas.openxmlformats.org/officeDocument/2006/relationships/hyperlink" Target="consultantplus://offline/ref=DAAD108CE984D85F4231CA1D5C04B6508670E6CCD0F158BBD3849116335BFD8873EB816E6BpFNDM%20o%20" TargetMode="External"/><Relationship Id="rId105" Type="http://schemas.openxmlformats.org/officeDocument/2006/relationships/hyperlink" Target="consultantplus://offline/ref=DAAD108CE984D85F4231CA1D5C04B6508574E2C0D9F058BBD3849116335BFD8873EB816E6EF586E2p9NFM%20o%20" TargetMode="External"/><Relationship Id="rId12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10%20%20o" TargetMode="External"/><Relationship Id="rId14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18%20%20o" TargetMode="External"/><Relationship Id="rId16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81%20%20o" TargetMode="External"/><Relationship Id="rId312" Type="http://schemas.openxmlformats.org/officeDocument/2006/relationships/hyperlink" Target="consultantplus://offline/ref=DAAD108CE984D85F4231CA1D5C04B650867AE5CCD0F958BBD3849116335BFD8873EB816E6EF582E7p9NEM%20o%20" TargetMode="External"/><Relationship Id="rId333" Type="http://schemas.openxmlformats.org/officeDocument/2006/relationships/hyperlink" Target="consultantplus://offline/ref=DAAD108CE984D85F4231CA1D5C04B650867AE5CCD0F958BBD3849116335BFD8873EB816E6EF582E5p9NEM%20o%20" TargetMode="External"/><Relationship Id="rId354" Type="http://schemas.openxmlformats.org/officeDocument/2006/relationships/hyperlink" Target="consultantplus://offline/ref=DAAD108CE984D85F4231CA1D5C04B6508672E6CCD9F858BBD3849116335BFD8873EB816E6EF585E6p9N5M%20o%20" TargetMode="External"/><Relationship Id="rId51" Type="http://schemas.openxmlformats.org/officeDocument/2006/relationships/hyperlink" Target="consultantplus://offline/ref=DAAD108CE984D85F4231CA1D5C04B650867AE5CCD0F958BBD3849116335BFD8873EB816E6EF587E4p9NCM%20o%20" TargetMode="External"/><Relationship Id="rId7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66%20%20o" TargetMode="External"/><Relationship Id="rId93" Type="http://schemas.openxmlformats.org/officeDocument/2006/relationships/hyperlink" Target="consultantplus://offline/ref=DAAD108CE984D85F4231CA1D5C04B650867AE5CCD0F958BBD3849116335BFD8873EB816E6EF587E4p9N5M%20o%20" TargetMode="External"/><Relationship Id="rId18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12%20%20o" TargetMode="External"/><Relationship Id="rId37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 Type="http://schemas.openxmlformats.org/officeDocument/2006/relationships/webSettings" Target="webSettings.xml"/><Relationship Id="rId21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928%20%20o" TargetMode="External"/><Relationship Id="rId235" Type="http://schemas.openxmlformats.org/officeDocument/2006/relationships/hyperlink" Target="https://translate.google.com/translate?hl=en&amp;prev=_t&amp;sl=ru&amp;tl=en&amp;u=http://vol-nrs.gosnadzor.ru" TargetMode="External"/><Relationship Id="rId25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71%20%20o" TargetMode="External"/><Relationship Id="rId277" Type="http://schemas.openxmlformats.org/officeDocument/2006/relationships/hyperlink" Target="consultantplus://offline/ref=DAAD108CE984D85F4231CA1D5C04B650867AE5CCD0F958BBD3849116335BFD8873EB816E6EF583EFp9N9M%20o%20" TargetMode="External"/><Relationship Id="rId298" Type="http://schemas.openxmlformats.org/officeDocument/2006/relationships/hyperlink" Target="consultantplus://offline/ref=DAAD108CE984D85F4231CA1D5C04B650867AE5CCD0F958BBD3849116335BFD8873EB816E6EF582E6p9N9M%20o%20" TargetMode="External"/><Relationship Id="rId40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4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242%20%20o" TargetMode="External"/><Relationship Id="rId463" Type="http://schemas.openxmlformats.org/officeDocument/2006/relationships/hyperlink" Target="consultantplus://offline/ref=DAAD108CE984D85F4231CA1D5C04B650867AE5CCD0F958BBD3849116335BFD8873EB816E6EF581E0p9NBM%20o%20" TargetMode="External"/><Relationship Id="rId116" Type="http://schemas.openxmlformats.org/officeDocument/2006/relationships/hyperlink" Target="consultantplus://offline/ref=DAAD108CE984D85F4231CA1D5C04B650867AE5CCD0F958BBD3849116335BFD8873EB816E6EF587E5p9N5M%20o%20" TargetMode="External"/><Relationship Id="rId13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74%20%20o" TargetMode="External"/><Relationship Id="rId158" Type="http://schemas.openxmlformats.org/officeDocument/2006/relationships/hyperlink" Target="consultantplus://offline/ref=DAAD108CE984D85F4231CA1D5C04B6508672E1CDDEFF58BBD3849116335BFD8873EB816E6EF586E3p9NCM%20o%20" TargetMode="External"/><Relationship Id="rId30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2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4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20" Type="http://schemas.openxmlformats.org/officeDocument/2006/relationships/hyperlink" Target="consultantplus://offline/ref=DAAD108CE984D85F4231CF125F04B6508076E0C6D3AF0FB982D19Fp1N3M%20o%20" TargetMode="External"/><Relationship Id="rId41" Type="http://schemas.openxmlformats.org/officeDocument/2006/relationships/hyperlink" Target="consultantplus://offline/ref=DAAD108CE984D85F4231CA1D5C04B6508572E1C7DCF205B1DBDD9D14p3N4M%20o%20" TargetMode="External"/><Relationship Id="rId62" Type="http://schemas.openxmlformats.org/officeDocument/2006/relationships/hyperlink" Target="consultantplus://offline/ref=DAAD108CE984D85F4231CA1D5C04B650867AE5CCD0F958BBD3849116335BFD8873EB816E6EF587E4p9N9M%20o%20" TargetMode="External"/><Relationship Id="rId8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79" Type="http://schemas.openxmlformats.org/officeDocument/2006/relationships/hyperlink" Target="consultantplus://offline/ref=DAAD108CE984D85F4231CA1D5C04B6508672E1CDDEFF58BBD3849116335BFD8873EB816E6EF586E7p9N8M%20o%20" TargetMode="External"/><Relationship Id="rId365" Type="http://schemas.openxmlformats.org/officeDocument/2006/relationships/hyperlink" Target="consultantplus://offline/ref=DAAD108CE984D85F4231CA1D5C04B650867AE5CCD0F958BBD3849116335BFD8873EB816E6EF582E2p9N5M%20o%20" TargetMode="External"/><Relationship Id="rId38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9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796%20%20o" TargetMode="External"/><Relationship Id="rId204" Type="http://schemas.openxmlformats.org/officeDocument/2006/relationships/hyperlink" Target="consultantplus://offline/ref=DAAD108CE984D85F4231CA1D5C04B6508672E1CDDEFF58BBD3849116335BFD8873EB816E6EF587EEp9NAM%20o%20" TargetMode="External"/><Relationship Id="rId22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857%20%20o" TargetMode="External"/><Relationship Id="rId246" Type="http://schemas.openxmlformats.org/officeDocument/2006/relationships/hyperlink" Target="consultantplus://offline/ref=DAAD108CE984D85F4231CA1D5C04B650867AE5CCD0F958BBD3849116335BFD8873EB816E6EF586E2p9NEM%20o%20" TargetMode="External"/><Relationship Id="rId267" Type="http://schemas.openxmlformats.org/officeDocument/2006/relationships/hyperlink" Target="consultantplus://offline/ref=DAAD108CE984D85F4231CA1D5C04B650867AE5CCD0F958BBD3849116335BFD8873EB816E6EF583EEp9NAM%20o%20" TargetMode="External"/><Relationship Id="rId28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1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3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53" Type="http://schemas.openxmlformats.org/officeDocument/2006/relationships/hyperlink" Target="consultantplus://offline/ref=DAAD108CE984D85F4231CA1D5C04B650867AE5CCD0F958BBD3849116335BFD8873EB816E6EF582EFp9NFM%20o%20" TargetMode="External"/><Relationship Id="rId106" Type="http://schemas.openxmlformats.org/officeDocument/2006/relationships/hyperlink" Target="consultantplus://offline/ref=DAAD108CE984D85F4231CA1D5C04B6508571E0C2D9FC58BBD3849116335BFD8873EB816E6EF587E6p9N4M%20o%20" TargetMode="External"/><Relationship Id="rId12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826%20%20o" TargetMode="External"/><Relationship Id="rId313" Type="http://schemas.openxmlformats.org/officeDocument/2006/relationships/hyperlink" Target="consultantplus://offline/ref=DAAD108CE984D85F4231CA1D5C04B650867AE5CCD0F958BBD3849116335BFD8873EB816E6EF582E4p9NBM%20o%20" TargetMode="External"/><Relationship Id="rId1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www.gosnadzor.ru" TargetMode="External"/><Relationship Id="rId31" Type="http://schemas.openxmlformats.org/officeDocument/2006/relationships/hyperlink" Target="consultantplus://offline/ref=DAAD108CE984D85F4231CA1D5C04B650867BE4C3D1FF58BBD384911633p5NBM%20o%20" TargetMode="External"/><Relationship Id="rId5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8%20%20o" TargetMode="External"/><Relationship Id="rId7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345%20%20o" TargetMode="External"/><Relationship Id="rId9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4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81%20%20o" TargetMode="External"/><Relationship Id="rId169" Type="http://schemas.openxmlformats.org/officeDocument/2006/relationships/hyperlink" Target="consultantplus://offline/ref=DAAD108CE984D85F4231CA1D5C04B650867AE5CCD0F958BBD3849116335BFD8873EB816E6EF587E0p9NBM%20o%20" TargetMode="External"/><Relationship Id="rId334" Type="http://schemas.openxmlformats.org/officeDocument/2006/relationships/hyperlink" Target="consultantplus://offline/ref=DAAD108CE984D85F4231CA1D5C04B650867AE5CCD0F958BBD3849116335BFD8873EB816E6EF582E5p9NEM%20o%20" TargetMode="External"/><Relationship Id="rId35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7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7" Type="http://schemas.openxmlformats.org/officeDocument/2006/relationships/hyperlink" Target="consultantplus://offline/ref=DAAD108CE984D85F4231CA1D5C04B650867AE5CCD0F958BBD3849116335BFD8873EB816E6EF582E3p9NFM%20o%20" TargetMode="External"/><Relationship Id="rId4" Type="http://schemas.openxmlformats.org/officeDocument/2006/relationships/hyperlink" Target="consultantplus://offline/ref=DAAD108CE984D85F4231CA1D5C04B650867AE5CCD0F958BBD3849116335BFD8873EB816E6EF587E6p9NBM%20o%20" TargetMode="External"/><Relationship Id="rId18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58%20%20o" TargetMode="External"/><Relationship Id="rId21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61%20%20o" TargetMode="External"/><Relationship Id="rId236" Type="http://schemas.openxmlformats.org/officeDocument/2006/relationships/hyperlink" Target="https://translate.google.com/translate?hl=en&amp;prev=_t&amp;sl=ru&amp;tl=en&amp;u=http://sib-nrs.gosnadzor.ru" TargetMode="External"/><Relationship Id="rId257" Type="http://schemas.openxmlformats.org/officeDocument/2006/relationships/hyperlink" Target="consultantplus://offline/ref=DAAD108CE984D85F4231CA1D5C04B6508672E6CCD9F858BBD384911633p5NBM%20o%20" TargetMode="External"/><Relationship Id="rId278" Type="http://schemas.openxmlformats.org/officeDocument/2006/relationships/hyperlink" Target="consultantplus://offline/ref=DAAD108CE984D85F4231CA1D5C04B650867AE5CCD0F958BBD3849116335BFD8873EB816E6EF583EEp9N4M%20o%20" TargetMode="External"/><Relationship Id="rId40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2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43" Type="http://schemas.openxmlformats.org/officeDocument/2006/relationships/hyperlink" Target="consultantplus://offline/ref=DAAD108CE984D85F4231CA1D5C04B650867AE5CCD0F958BBD3849116335BFD8873EB816E6EF582EEp9NFM%20o%20" TargetMode="External"/><Relationship Id="rId464" Type="http://schemas.openxmlformats.org/officeDocument/2006/relationships/hyperlink" Target="consultantplus://offline/ref=DAAD108CE984D85F4231CA1D5C04B6508672E1CDDEFF58BBD3849116335BFD8873EB816E6EF586E2p9N9M%20o%20" TargetMode="External"/><Relationship Id="rId303" Type="http://schemas.openxmlformats.org/officeDocument/2006/relationships/hyperlink" Target="consultantplus://offline/ref=DAAD108CE984D85F4231CA1D5C04B650867AE5CCD0F958BBD3849116335BFD8873EB816E6EF583EFp9N9M%20o%20" TargetMode="External"/><Relationship Id="rId42" Type="http://schemas.openxmlformats.org/officeDocument/2006/relationships/hyperlink" Target="consultantplus://offline/ref=DAAD108CE984D85F4231CA1D5C04B6508570EECCDFFE58BBD3849116335BFD8873EB816E6EF587E6p9N4M%20o%20" TargetMode="External"/><Relationship Id="rId84"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74%20%20o" TargetMode="External"/><Relationship Id="rId138" Type="http://schemas.openxmlformats.org/officeDocument/2006/relationships/hyperlink" Target="consultantplus://offline/ref=DAAD108CE984D85F4231CA1D5C04B650867AE5CCD0F958BBD3849116335BFD8873EB816E6EF587E2p9N9M%20o%20" TargetMode="External"/><Relationship Id="rId34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8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9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470%20%20o" TargetMode="External"/><Relationship Id="rId205" Type="http://schemas.openxmlformats.org/officeDocument/2006/relationships/hyperlink" Target="consultantplus://offline/ref=DAAD108CE984D85F4231CA1D5C04B650867AE5CCD0F958BBD3849116335BFD8873EB816E6EF586E6p9N8M%20o%20" TargetMode="External"/><Relationship Id="rId24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529%20%20o" TargetMode="External"/><Relationship Id="rId412"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07" Type="http://schemas.openxmlformats.org/officeDocument/2006/relationships/hyperlink" Target="consultantplus://offline/ref=DAAD108CE984D85F4231CA1D5C04B650867AE4C6DAFF58BBD3849116335BFD8873EB816E6EF587E6p9N4M%20o%20" TargetMode="External"/><Relationship Id="rId28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54" Type="http://schemas.openxmlformats.org/officeDocument/2006/relationships/hyperlink" Target="consultantplus://offline/ref=DAAD108CE984D85F4231CA1D5C04B650867AE5CCD0F958BBD3849116335BFD8873EB816E6EF581E7p9NCM%20o%20" TargetMode="External"/><Relationship Id="rId1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112%20%20o" TargetMode="External"/><Relationship Id="rId53" Type="http://schemas.openxmlformats.org/officeDocument/2006/relationships/hyperlink" Target="consultantplus://offline/ref=DAAD108CE984D85F4231CA1D5C04B650867AE5CCD0F958BBD3849116335BFD8873EB816E6EF587E4p9NFM%20o%20" TargetMode="External"/><Relationship Id="rId149" Type="http://schemas.openxmlformats.org/officeDocument/2006/relationships/hyperlink" Target="consultantplus://offline/ref=DAAD108CE984D85F4231CA1D5C04B650867AE5CCD0F958BBD3849116335BFD8873EB816E6EF587E3p9NDM%20o%20" TargetMode="External"/><Relationship Id="rId314" Type="http://schemas.openxmlformats.org/officeDocument/2006/relationships/hyperlink" Target="consultantplus://offline/ref=DAAD108CE984D85F4231CA1D5C04B650867AE5CCD0F958BBD3849116335BFD8873EB816E6EF582E6p9N9M%20o%20" TargetMode="External"/><Relationship Id="rId35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398" Type="http://schemas.openxmlformats.org/officeDocument/2006/relationships/hyperlink" Target="consultantplus://offline/ref=DAAD108CE984D85F4231CA1D5C04B650867AE5CCD0F958BBD3849116335BFD8873EB816E6EF582E3p9N9M%20o%20" TargetMode="External"/><Relationship Id="rId95"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89%20%20o" TargetMode="External"/><Relationship Id="rId160" Type="http://schemas.openxmlformats.org/officeDocument/2006/relationships/hyperlink" Target="consultantplus://offline/ref=DAAD108CE984D85F4231CA1D5C04B6508576EFC3DAFE58BBD3849116335BFD8873EB816E6EF584E5p9NFM%20o%20" TargetMode="External"/><Relationship Id="rId21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761%20%20o" TargetMode="External"/><Relationship Id="rId423" Type="http://schemas.openxmlformats.org/officeDocument/2006/relationships/hyperlink" Target="consultantplus://offline/ref=DAAD108CE984D85F4231CA1D5C04B650867AE5CCD0F958BBD3849116335BFD8873EB816E6EF582E3p9NAM%20o%20" TargetMode="External"/><Relationship Id="rId258" Type="http://schemas.openxmlformats.org/officeDocument/2006/relationships/hyperlink" Target="consultantplus://offline/ref=DAAD108CE984D85F4231CA1D5C04B6508672E6CCD9F858BBD384911633p5NBM%20o%20" TargetMode="External"/><Relationship Id="rId465" Type="http://schemas.openxmlformats.org/officeDocument/2006/relationships/hyperlink" Target="consultantplus://offline/ref=DAAD108CE984D85F4231CA1D5C04B6508672E1CDDEFF58BBD3849116335BFD8873EB816E6EF586E5p9NFM%20o%20" TargetMode="External"/><Relationship Id="rId22" Type="http://schemas.openxmlformats.org/officeDocument/2006/relationships/hyperlink" Target="consultantplus://offline/ref=DAAD108CE984D85F4231CA1D5C04B650837AE3C4D8F205B1DBDD9D14p3N4M%20o%20" TargetMode="External"/><Relationship Id="rId64" Type="http://schemas.openxmlformats.org/officeDocument/2006/relationships/hyperlink" Target="consultantplus://offline/ref=DAAD108CE984D85F4231CA1D5C04B6508574E2C0D9F058BBD3849116335BFD8873EB816E6EF586E2p9NFM%20o%20" TargetMode="External"/><Relationship Id="rId11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505%20%20o" TargetMode="External"/><Relationship Id="rId325" Type="http://schemas.openxmlformats.org/officeDocument/2006/relationships/hyperlink" Target="consultantplus://offline/ref=DAAD108CE984D85F4231CA1D5C04B650867AE5CCD0F958BBD3849116335BFD8873EB816E6EF582E4p9NAM%20o%20" TargetMode="External"/><Relationship Id="rId36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17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289%20%20o" TargetMode="External"/><Relationship Id="rId22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913%20%20o" TargetMode="External"/><Relationship Id="rId269" Type="http://schemas.openxmlformats.org/officeDocument/2006/relationships/hyperlink" Target="consultantplus://offline/ref=DAAD108CE984D85F4231CA1D5C04B650867AE5CCD0F958BBD3849116335BFD8873EB816E6EF583EEp9NEM%20o%20" TargetMode="External"/><Relationship Id="rId434" Type="http://schemas.openxmlformats.org/officeDocument/2006/relationships/hyperlink" Target="consultantplus://offline/ref=DAAD108CE984D85F4231CA1D5C04B650867AE5CCD0F958BBD3849116335BFD8873EB816E6EF582E1p9NCM%20o%20" TargetMode="External"/><Relationship Id="rId33" Type="http://schemas.openxmlformats.org/officeDocument/2006/relationships/hyperlink" Target="consultantplus://offline/ref=DAAD108CE984D85F4231CA1D5C04B6508673EFC6D8FE58BBD3849116335BFD8873EB816E6EF583E4p9NDM%20o%20" TargetMode="External"/><Relationship Id="rId12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94%20%20o" TargetMode="External"/><Relationship Id="rId280" Type="http://schemas.openxmlformats.org/officeDocument/2006/relationships/hyperlink" Target="consultantplus://offline/ref=DAAD108CE984D85F4231CA1D5C04B650867AE5CCD0F958BBD3849116335BFD8873EB816E6EF583EEp9N4M%20o%20" TargetMode="External"/><Relationship Id="rId33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75" Type="http://schemas.openxmlformats.org/officeDocument/2006/relationships/hyperlink" Target="consultantplus://offline/ref=DAAD108CE984D85F4231CA1D5C04B6508672E1CDDEFF58BBD3849116335BFD8873EB816E6EF586E3p9NBM%20o%20" TargetMode="External"/><Relationship Id="rId140"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481%20%20o" TargetMode="External"/><Relationship Id="rId182" Type="http://schemas.openxmlformats.org/officeDocument/2006/relationships/hyperlink" Target="consultantplus://offline/ref=DAAD108CE984D85F4231CA1D5C04B6508672E1CDDEFF58BBD3849116335BFD8873EB816E6EF586E7p9N8M%20o%20" TargetMode="External"/><Relationship Id="rId378"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03"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34%20%20o" TargetMode="External"/><Relationship Id="rId238" Type="http://schemas.openxmlformats.org/officeDocument/2006/relationships/hyperlink" Target="https://translate.google.com/translate?hl=en&amp;prev=_t&amp;sl=ru&amp;tl=en&amp;u=http://don-nrs.gosnadzor.ru" TargetMode="External"/><Relationship Id="rId445" Type="http://schemas.openxmlformats.org/officeDocument/2006/relationships/hyperlink" Target="consultantplus://offline/ref=DAAD108CE984D85F4231CA1D5C04B650867AE4C2D0F858BBD384911633p5NBM%20o%20" TargetMode="External"/><Relationship Id="rId291" Type="http://schemas.openxmlformats.org/officeDocument/2006/relationships/hyperlink" Target="consultantplus://offline/ref=DAAD108CE984D85F4231CA1D5C04B650867AE5CCD0F958BBD3849116335BFD8873EB816E6EF583EFp9N9M%20o%20" TargetMode="External"/><Relationship Id="rId305" Type="http://schemas.openxmlformats.org/officeDocument/2006/relationships/hyperlink" Target="consultantplus://offline/ref=DAAD108CE984D85F4231CA1D5C04B650867AE5CCD0F958BBD3849116335BFD8873EB816E6EF582E7p9NCM%20o%20" TargetMode="External"/><Relationship Id="rId347"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 Id="rId44" Type="http://schemas.openxmlformats.org/officeDocument/2006/relationships/hyperlink" Target="consultantplus://offline/ref=DAAD108CE984D85F4231CA1D5C04B650867AE5CCD0F958BBD3849116335BFD8873EB816E6EF587E7p9NBM%20o%20" TargetMode="External"/><Relationship Id="rId86"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190%20%20o" TargetMode="External"/><Relationship Id="rId151"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611%20%20o" TargetMode="External"/><Relationship Id="rId389" Type="http://schemas.openxmlformats.org/officeDocument/2006/relationships/hyperlink" Target="https://S44/&#1092;&#1072;&#1081;&#1083;&#1086;&#1074;&#1099;&#1077;%20&#1088;&#1077;&#1089;&#1091;&#1088;&#1089;&#1099;/&#1059;&#1087;&#1088;&#1072;&#1074;&#1083;&#1077;&#1085;&#1080;&#1077;%20&#1082;&#1072;&#1095;&#1077;&#1089;&#1090;&#1074;&#1072;%20&#1080;%20&#1089;&#1090;&#1072;&#1085;&#1076;&#1072;&#1088;&#1090;&#1080;&#1079;&#1072;&#1094;&#1080;&#1080;/&#1054;&#1054;&#1050;%20&#1041;&#1091;&#1096;&#1077;&#1088;/&#1053;&#1086;&#1088;&#1084;&#1072;&#1090;&#1080;&#1074;&#1085;&#1072;&#1103;%20&#1073;&#1072;&#1079;&#1072;%20&#1087;&#1086;%20&#1087;&#1088;&#1086;&#1077;&#1082;&#1090;&#1091;/&#1053;&#1086;&#1088;&#1084;&#1072;&#1090;&#1080;&#1074;&#1085;&#1099;&#1077;%20&#1076;&#1086;&#1082;&#1091;&#1084;&#1077;&#1085;&#1090;&#1099;/l%20Par2689%20%2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79655</Words>
  <Characters>454037</Characters>
  <Application>Microsoft Office Word</Application>
  <DocSecurity>0</DocSecurity>
  <Lines>3783</Lines>
  <Paragraphs>1065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ziaei</dc:creator>
  <cp:keywords/>
  <dc:description/>
  <cp:lastModifiedBy>ziaei</cp:lastModifiedBy>
  <cp:revision>1</cp:revision>
  <dcterms:created xsi:type="dcterms:W3CDTF">2020-02-18T08:51:00Z</dcterms:created>
  <dcterms:modified xsi:type="dcterms:W3CDTF">2020-02-18T08:52:00Z</dcterms:modified>
</cp:coreProperties>
</file>