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8" w:rsidRPr="00C62A1D" w:rsidRDefault="00652C89" w:rsidP="00A24048">
      <w:pPr>
        <w:pStyle w:val="a3"/>
        <w:spacing w:line="240" w:lineRule="atLeast"/>
        <w:ind w:left="-851"/>
        <w:jc w:val="center"/>
        <w:rPr>
          <w:rFonts w:ascii="Yu Gothic" w:eastAsia="Yu Gothic" w:hAnsi="Yu Gothic"/>
          <w:b/>
          <w:smallCaps/>
          <w:color w:val="0070C0"/>
          <w:sz w:val="48"/>
          <w:szCs w:val="4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54.5pt">
            <v:imagedata r:id="rId8" o:title="WANO portrait logo 2018 - Blue (Pantone 2955c)"/>
          </v:shape>
        </w:pict>
      </w:r>
    </w:p>
    <w:p w:rsidR="00D769BE" w:rsidRPr="000A61E4" w:rsidRDefault="00A579B8" w:rsidP="00D769BE">
      <w:pPr>
        <w:pStyle w:val="a3"/>
        <w:spacing w:line="240" w:lineRule="atLeast"/>
        <w:ind w:left="-851"/>
        <w:jc w:val="center"/>
        <w:rPr>
          <w:rFonts w:ascii="Calibri" w:hAnsi="Calibri"/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581661E" wp14:editId="5037337C">
            <wp:extent cx="2834640" cy="2181067"/>
            <wp:effectExtent l="0" t="0" r="381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5337" cy="218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F8A" w:rsidRDefault="00110F8A" w:rsidP="00110F8A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WANO MC WIO </w:t>
      </w:r>
    </w:p>
    <w:p w:rsidR="00A43374" w:rsidRPr="00110F8A" w:rsidRDefault="00110F8A" w:rsidP="00110F8A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Video Conference</w:t>
      </w:r>
      <w:r w:rsidR="00F9445C"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Agenda</w:t>
      </w:r>
    </w:p>
    <w:p w:rsidR="00257F67" w:rsidRPr="00110F8A" w:rsidRDefault="00110F8A" w:rsidP="00257F67">
      <w:pPr>
        <w:jc w:val="center"/>
        <w:rPr>
          <w:rFonts w:asciiTheme="minorHAnsi" w:eastAsia="Microsoft JhengHei Light" w:hAnsiTheme="minorHAnsi" w:cs="Cambria"/>
          <w:b/>
          <w:smallCaps/>
          <w:color w:val="4A442A" w:themeColor="background2" w:themeShade="40"/>
          <w:sz w:val="32"/>
          <w:szCs w:val="32"/>
        </w:rPr>
      </w:pPr>
      <w:r w:rsidRPr="00110F8A">
        <w:rPr>
          <w:rFonts w:asciiTheme="minorHAnsi" w:eastAsia="Microsoft JhengHei Light" w:hAnsiTheme="minorHAnsi" w:cs="Cambria" w:hint="eastAsia"/>
          <w:b/>
          <w:smallCaps/>
          <w:color w:val="4A442A" w:themeColor="background2" w:themeShade="40"/>
          <w:sz w:val="32"/>
          <w:szCs w:val="32"/>
        </w:rPr>
        <w:t>Virtual Meeting</w:t>
      </w:r>
    </w:p>
    <w:p w:rsidR="007222D4" w:rsidRPr="00110F8A" w:rsidRDefault="00110F8A" w:rsidP="009342EF">
      <w:pPr>
        <w:pStyle w:val="a3"/>
        <w:ind w:left="142"/>
        <w:jc w:val="center"/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</w:pP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To join the meeting please use the 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following </w:t>
      </w: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link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:</w:t>
      </w:r>
    </w:p>
    <w:p w:rsidR="007222D4" w:rsidRPr="00017692" w:rsidRDefault="00110F8A" w:rsidP="009342EF">
      <w:pPr>
        <w:pStyle w:val="a3"/>
        <w:ind w:left="142"/>
        <w:jc w:val="center"/>
        <w:rPr>
          <w:rFonts w:ascii="Calibri" w:hAnsi="Calibri" w:cs="Calibri"/>
        </w:rPr>
      </w:pPr>
      <w:r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Russian channel</w:t>
      </w:r>
      <w:r w:rsidR="007222D4" w:rsidRPr="00110F8A"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>:</w:t>
      </w:r>
      <w: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  <w:t xml:space="preserve"> </w:t>
      </w:r>
      <w:hyperlink r:id="rId10" w:history="1">
        <w:r w:rsidR="00017692" w:rsidRPr="00017692">
          <w:rPr>
            <w:rStyle w:val="ab"/>
            <w:rFonts w:asciiTheme="minorHAnsi" w:hAnsiTheme="minorHAnsi" w:cstheme="minorHAnsi"/>
            <w:i/>
            <w:sz w:val="22"/>
            <w:szCs w:val="22"/>
          </w:rPr>
          <w:t>https://call.lifesizecloud.com/125862</w:t>
        </w:r>
      </w:hyperlink>
      <w:r w:rsidR="00017692" w:rsidRPr="00017692">
        <w:rPr>
          <w:rStyle w:val="ab"/>
          <w:rFonts w:asciiTheme="minorHAnsi" w:hAnsiTheme="minorHAnsi" w:cstheme="minorHAnsi"/>
          <w:i/>
          <w:sz w:val="22"/>
          <w:szCs w:val="22"/>
        </w:rPr>
        <w:t>60</w:t>
      </w:r>
    </w:p>
    <w:p w:rsidR="009201BD" w:rsidRPr="00652C89" w:rsidRDefault="00110F8A" w:rsidP="009342EF">
      <w:pPr>
        <w:pStyle w:val="ad"/>
        <w:ind w:left="142"/>
        <w:jc w:val="center"/>
        <w:rPr>
          <w:rStyle w:val="ab"/>
          <w:rFonts w:asciiTheme="minorHAnsi" w:eastAsia="Times New Roman" w:hAnsiTheme="minorHAnsi" w:cstheme="minorHAnsi"/>
          <w:lang w:val="en-US" w:eastAsia="ru-RU"/>
        </w:rPr>
      </w:pPr>
      <w:r w:rsidRPr="00D14585">
        <w:rPr>
          <w:rFonts w:eastAsiaTheme="minorHAnsi"/>
          <w:i/>
          <w:color w:val="1F497D"/>
          <w:lang w:val="en-US"/>
        </w:rPr>
        <w:t>English channel</w:t>
      </w:r>
      <w:r w:rsidR="007222D4" w:rsidRPr="00D14585">
        <w:rPr>
          <w:rFonts w:eastAsiaTheme="minorHAnsi"/>
          <w:i/>
          <w:color w:val="1F497D"/>
          <w:lang w:val="en-US"/>
        </w:rPr>
        <w:t xml:space="preserve">: </w:t>
      </w:r>
      <w:hyperlink r:id="rId11" w:history="1">
        <w:r w:rsidR="00017692" w:rsidRPr="00D756EF">
          <w:rPr>
            <w:rStyle w:val="ab"/>
            <w:rFonts w:asciiTheme="minorHAnsi" w:eastAsia="Times New Roman" w:hAnsiTheme="minorHAnsi" w:cstheme="minorHAnsi"/>
            <w:i/>
            <w:lang w:val="en-US" w:eastAsia="ru-RU"/>
          </w:rPr>
          <w:t>https://call.lifesizecloud.com/12586254</w:t>
        </w:r>
      </w:hyperlink>
    </w:p>
    <w:p w:rsidR="00257F67" w:rsidRPr="00D756EF" w:rsidRDefault="00257F67" w:rsidP="009201BD">
      <w:pPr>
        <w:rPr>
          <w:rFonts w:ascii="Calibri" w:eastAsiaTheme="minorHAnsi" w:hAnsi="Calibri" w:cs="Calibri"/>
          <w:i/>
          <w:color w:val="1F497D"/>
          <w:sz w:val="22"/>
          <w:szCs w:val="22"/>
          <w:lang w:eastAsia="en-US"/>
        </w:rPr>
      </w:pPr>
    </w:p>
    <w:p w:rsidR="00A43374" w:rsidRPr="00D756EF" w:rsidRDefault="00A43374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Pr="00D756EF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Pr="00D756EF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Pr="00D756EF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Pr="00D756EF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257F67" w:rsidRPr="00D756EF" w:rsidRDefault="00257F67" w:rsidP="00A43374">
      <w:pPr>
        <w:tabs>
          <w:tab w:val="center" w:pos="4464"/>
          <w:tab w:val="right" w:pos="8929"/>
        </w:tabs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sz w:val="40"/>
          <w:szCs w:val="4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0D0824" w:rsidRPr="00017692" w:rsidRDefault="00017692" w:rsidP="00A43374">
      <w:pPr>
        <w:tabs>
          <w:tab w:val="center" w:pos="4464"/>
          <w:tab w:val="right" w:pos="8929"/>
        </w:tabs>
        <w:jc w:val="center"/>
        <w:rPr>
          <w:rFonts w:asciiTheme="minorHAnsi" w:hAnsiTheme="minorHAnsi" w:cstheme="minorHAnsi"/>
          <w:b/>
          <w:smallCaps/>
          <w:color w:val="000000" w:themeColor="text1"/>
          <w:lang w:val="ru-RU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8</w:t>
      </w:r>
      <w:r w:rsidR="00A43374" w:rsidRPr="00257F67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4585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December</w:t>
      </w:r>
      <w:r w:rsidR="00A43374" w:rsidRPr="00257F67"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1</w:t>
      </w:r>
    </w:p>
    <w:p w:rsidR="000D0824" w:rsidRPr="00D14585" w:rsidRDefault="00D14585" w:rsidP="000D0824">
      <w:pPr>
        <w:jc w:val="center"/>
        <w:rPr>
          <w:rFonts w:asciiTheme="minorHAnsi" w:eastAsia="Microsoft JhengHei Light" w:hAnsiTheme="minorHAnsi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icrosoft JhengHei Light" w:eastAsia="Microsoft JhengHei Light" w:hAnsi="Microsoft JhengHei Light" w:cstheme="minorHAnsi"/>
          <w:b/>
          <w:color w:val="000000" w:themeColor="text1"/>
          <w:spacing w:val="30"/>
          <w:lang w:val="ru-RU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tx1">
                    <w14:lumMod w14:val="50000"/>
                    <w14:lumOff w14:val="50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VC</w:t>
      </w:r>
    </w:p>
    <w:p w:rsidR="00A01E6E" w:rsidRDefault="00A01E6E" w:rsidP="00A01E6E">
      <w:pPr>
        <w:jc w:val="center"/>
        <w:rPr>
          <w:rFonts w:ascii="Yu Gothic" w:eastAsia="Yu Gothic" w:hAnsi="Yu Gothic" w:cs="Arial"/>
          <w:b/>
          <w:smallCaps/>
          <w:color w:val="4A442A" w:themeColor="background2" w:themeShade="40"/>
          <w:lang w:val="ru-RU"/>
        </w:rPr>
      </w:pPr>
    </w:p>
    <w:p w:rsidR="00687E04" w:rsidRDefault="00687E04" w:rsidP="00A24048">
      <w:pPr>
        <w:jc w:val="center"/>
        <w:rPr>
          <w:rFonts w:ascii="Garamond" w:hAnsi="Garamond" w:cs="Arial"/>
          <w:b/>
          <w:color w:val="4A442A" w:themeColor="background2" w:themeShade="40"/>
          <w:sz w:val="40"/>
          <w:szCs w:val="40"/>
          <w:lang w:val="ru-RU"/>
        </w:rPr>
      </w:pPr>
    </w:p>
    <w:p w:rsidR="00687E04" w:rsidRPr="00687E04" w:rsidRDefault="00687E04" w:rsidP="00687E04">
      <w:pPr>
        <w:rPr>
          <w:rFonts w:ascii="Garamond" w:hAnsi="Garamond" w:cs="Arial"/>
          <w:sz w:val="40"/>
          <w:szCs w:val="40"/>
          <w:lang w:val="ru-RU"/>
        </w:rPr>
      </w:pPr>
    </w:p>
    <w:p w:rsidR="00687E04" w:rsidRPr="00687E04" w:rsidRDefault="00687E04" w:rsidP="00687E04">
      <w:pPr>
        <w:tabs>
          <w:tab w:val="left" w:pos="3000"/>
        </w:tabs>
        <w:rPr>
          <w:rFonts w:ascii="Garamond" w:hAnsi="Garamond" w:cs="Arial"/>
          <w:sz w:val="40"/>
          <w:szCs w:val="40"/>
          <w:lang w:val="ru-RU"/>
        </w:rPr>
      </w:pPr>
      <w:r>
        <w:rPr>
          <w:rFonts w:ascii="Garamond" w:hAnsi="Garamond" w:cs="Arial"/>
          <w:sz w:val="40"/>
          <w:szCs w:val="40"/>
          <w:lang w:val="ru-RU"/>
        </w:rPr>
        <w:tab/>
      </w:r>
    </w:p>
    <w:p w:rsidR="00A01E6E" w:rsidRPr="00687E04" w:rsidRDefault="00A01E6E" w:rsidP="00687E04">
      <w:pPr>
        <w:rPr>
          <w:rFonts w:ascii="Garamond" w:hAnsi="Garamond" w:cs="Arial"/>
          <w:sz w:val="40"/>
          <w:szCs w:val="40"/>
          <w:lang w:val="ru-RU"/>
        </w:rPr>
        <w:sectPr w:rsidR="00A01E6E" w:rsidRPr="00687E04" w:rsidSect="00710043">
          <w:footerReference w:type="default" r:id="rId12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5103"/>
        <w:gridCol w:w="3112"/>
      </w:tblGrid>
      <w:tr w:rsidR="00A43374" w:rsidRPr="00C63805" w:rsidTr="00765AE2">
        <w:trPr>
          <w:tblHeader/>
        </w:trPr>
        <w:tc>
          <w:tcPr>
            <w:tcW w:w="1129" w:type="dxa"/>
            <w:shd w:val="clear" w:color="auto" w:fill="548DD4" w:themeFill="text2" w:themeFillTint="99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lastRenderedPageBreak/>
              <w:t>time</w:t>
            </w:r>
          </w:p>
        </w:tc>
        <w:tc>
          <w:tcPr>
            <w:tcW w:w="5103" w:type="dxa"/>
            <w:shd w:val="clear" w:color="auto" w:fill="548DD4" w:themeFill="text2" w:themeFillTint="99"/>
            <w:vAlign w:val="center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activity</w:t>
            </w:r>
          </w:p>
        </w:tc>
        <w:tc>
          <w:tcPr>
            <w:tcW w:w="3112" w:type="dxa"/>
            <w:shd w:val="clear" w:color="auto" w:fill="548DD4" w:themeFill="text2" w:themeFillTint="99"/>
            <w:vAlign w:val="center"/>
          </w:tcPr>
          <w:p w:rsidR="00A43374" w:rsidRPr="00BC619E" w:rsidRDefault="0055667F" w:rsidP="0055667F">
            <w:pPr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highlight w:val="lightGray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</w:rPr>
              <w:t>responsible person</w:t>
            </w:r>
          </w:p>
        </w:tc>
      </w:tr>
      <w:tr w:rsidR="00A43374" w:rsidRPr="009201BD" w:rsidTr="00765AE2">
        <w:tc>
          <w:tcPr>
            <w:tcW w:w="1129" w:type="dxa"/>
          </w:tcPr>
          <w:p w:rsidR="00A43374" w:rsidRPr="002C2A58" w:rsidRDefault="00257F67" w:rsidP="002536A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 w:rsidR="00A43374" w:rsidRPr="002C2A58">
              <w:rPr>
                <w:rFonts w:ascii="Calibri" w:hAnsi="Calibri"/>
                <w:b/>
                <w:smallCaps/>
                <w:color w:val="4A442A"/>
                <w:lang w:val="ru-RU"/>
              </w:rPr>
              <w:t>:00</w:t>
            </w:r>
          </w:p>
          <w:p w:rsidR="00A43374" w:rsidRPr="002C2A58" w:rsidRDefault="00257F67" w:rsidP="00CE1119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11:</w:t>
            </w:r>
            <w:r w:rsidR="00CE1119">
              <w:rPr>
                <w:rFonts w:ascii="Calibri" w:hAnsi="Calibri"/>
                <w:b/>
                <w:smallCaps/>
                <w:color w:val="4A442A"/>
                <w:lang w:val="ru-RU"/>
              </w:rPr>
              <w:t>05</w:t>
            </w:r>
          </w:p>
        </w:tc>
        <w:tc>
          <w:tcPr>
            <w:tcW w:w="5103" w:type="dxa"/>
          </w:tcPr>
          <w:p w:rsidR="00A43374" w:rsidRPr="00A43374" w:rsidRDefault="007000B6" w:rsidP="007000B6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bookmarkStart w:id="0" w:name="_Hlk429758698"/>
            <w:r>
              <w:rPr>
                <w:rFonts w:ascii="Calibri" w:hAnsi="Calibri"/>
                <w:b/>
                <w:smallCaps/>
                <w:color w:val="4A442A"/>
              </w:rPr>
              <w:t>Meeting opening</w:t>
            </w:r>
          </w:p>
        </w:tc>
        <w:tc>
          <w:tcPr>
            <w:tcW w:w="3112" w:type="dxa"/>
          </w:tcPr>
          <w:p w:rsidR="00A43374" w:rsidRPr="009D0BCC" w:rsidRDefault="007000B6" w:rsidP="007000B6">
            <w:pPr>
              <w:spacing w:before="120" w:after="120"/>
              <w:jc w:val="center"/>
              <w:rPr>
                <w:rFonts w:ascii="Calibri" w:hAnsi="Calibri" w:cs="Arial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MC Leadership</w:t>
            </w:r>
          </w:p>
        </w:tc>
      </w:tr>
      <w:tr w:rsidR="009201BD" w:rsidRPr="009201BD" w:rsidTr="00765AE2">
        <w:tc>
          <w:tcPr>
            <w:tcW w:w="1129" w:type="dxa"/>
          </w:tcPr>
          <w:p w:rsidR="009201BD" w:rsidRDefault="009201BD" w:rsidP="009201BD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11</w:t>
            </w:r>
            <w:r>
              <w:rPr>
                <w:rFonts w:ascii="Calibri" w:hAnsi="Calibri"/>
                <w:b/>
                <w:smallCaps/>
                <w:color w:val="4A442A"/>
              </w:rPr>
              <w:t>:05</w:t>
            </w:r>
          </w:p>
          <w:p w:rsidR="009201BD" w:rsidRPr="009201BD" w:rsidRDefault="009201BD" w:rsidP="009201BD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11:15</w:t>
            </w:r>
          </w:p>
        </w:tc>
        <w:tc>
          <w:tcPr>
            <w:tcW w:w="5103" w:type="dxa"/>
          </w:tcPr>
          <w:p w:rsidR="009201BD" w:rsidRPr="009201BD" w:rsidRDefault="00B86420" w:rsidP="00B86420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Introduction of participants</w:t>
            </w:r>
          </w:p>
        </w:tc>
        <w:tc>
          <w:tcPr>
            <w:tcW w:w="3112" w:type="dxa"/>
          </w:tcPr>
          <w:p w:rsidR="009201BD" w:rsidRDefault="00B86420" w:rsidP="00B86420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Conference participants</w:t>
            </w:r>
          </w:p>
        </w:tc>
      </w:tr>
      <w:tr w:rsidR="00017692" w:rsidRPr="008D31BC" w:rsidTr="00765AE2">
        <w:trPr>
          <w:trHeight w:val="1100"/>
        </w:trPr>
        <w:tc>
          <w:tcPr>
            <w:tcW w:w="1129" w:type="dxa"/>
          </w:tcPr>
          <w:p w:rsidR="00017692" w:rsidRPr="00AE3D6F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11:15</w:t>
            </w:r>
          </w:p>
          <w:p w:rsidR="00017692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11:45</w:t>
            </w:r>
          </w:p>
        </w:tc>
        <w:tc>
          <w:tcPr>
            <w:tcW w:w="5103" w:type="dxa"/>
          </w:tcPr>
          <w:p w:rsidR="00017692" w:rsidRDefault="00017692" w:rsidP="00017692">
            <w:pPr>
              <w:ind w:left="174"/>
              <w:rPr>
                <w:rFonts w:ascii="Calibri" w:hAnsi="Calibri"/>
                <w:b/>
                <w:smallCaps/>
                <w:color w:val="4A442A"/>
                <w:lang w:val="ru-RU" w:eastAsia="en-US"/>
              </w:rPr>
            </w:pPr>
          </w:p>
          <w:p w:rsidR="00017692" w:rsidRPr="00017692" w:rsidRDefault="00017692" w:rsidP="00017692">
            <w:pPr>
              <w:ind w:left="174"/>
              <w:rPr>
                <w:rFonts w:ascii="Calibri" w:hAnsi="Calibri"/>
                <w:b/>
                <w:smallCaps/>
                <w:color w:val="4A442A"/>
                <w:lang w:val="ru-RU" w:eastAsia="en-US"/>
              </w:rPr>
            </w:pPr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 xml:space="preserve">WANO </w:t>
            </w:r>
            <w:proofErr w:type="spellStart"/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>Moscow</w:t>
            </w:r>
            <w:proofErr w:type="spellEnd"/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 xml:space="preserve"> </w:t>
            </w:r>
            <w:proofErr w:type="spellStart"/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>Centre</w:t>
            </w:r>
            <w:proofErr w:type="spellEnd"/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 xml:space="preserve"> </w:t>
            </w:r>
            <w:proofErr w:type="spellStart"/>
            <w:r w:rsidRPr="00017692">
              <w:rPr>
                <w:rFonts w:ascii="Calibri" w:hAnsi="Calibri"/>
                <w:b/>
                <w:smallCaps/>
                <w:color w:val="4A442A"/>
                <w:lang w:val="ru-RU" w:eastAsia="en-US"/>
              </w:rPr>
              <w:t>Values</w:t>
            </w:r>
            <w:proofErr w:type="spellEnd"/>
          </w:p>
          <w:p w:rsidR="00017692" w:rsidRPr="00017692" w:rsidRDefault="00017692" w:rsidP="00C42AE0">
            <w:pPr>
              <w:ind w:left="193"/>
              <w:jc w:val="both"/>
              <w:rPr>
                <w:rFonts w:ascii="Calibri" w:hAnsi="Calibri"/>
                <w:b/>
                <w:smallCaps/>
                <w:color w:val="4A442A"/>
                <w:lang w:val="ru-RU" w:eastAsia="en-US"/>
              </w:rPr>
            </w:pPr>
          </w:p>
        </w:tc>
        <w:tc>
          <w:tcPr>
            <w:tcW w:w="3112" w:type="dxa"/>
          </w:tcPr>
          <w:p w:rsidR="00017692" w:rsidRPr="00017692" w:rsidRDefault="00017692" w:rsidP="00017692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r w:rsidRPr="00017692">
              <w:rPr>
                <w:rFonts w:ascii="Calibri" w:hAnsi="Calibri"/>
                <w:b/>
                <w:smallCaps/>
                <w:color w:val="4A442A"/>
              </w:rPr>
              <w:t xml:space="preserve">Tatiana </w:t>
            </w:r>
            <w:proofErr w:type="spellStart"/>
            <w:r w:rsidRPr="00017692">
              <w:rPr>
                <w:rFonts w:ascii="Calibri" w:hAnsi="Calibri"/>
                <w:b/>
                <w:smallCaps/>
                <w:color w:val="4A442A"/>
              </w:rPr>
              <w:t>Melnitskaya</w:t>
            </w:r>
            <w:proofErr w:type="spellEnd"/>
          </w:p>
          <w:p w:rsidR="00017692" w:rsidRPr="00017692" w:rsidRDefault="00017692" w:rsidP="00017692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  <w:r w:rsidRPr="00017692">
              <w:rPr>
                <w:rFonts w:ascii="Calibri" w:hAnsi="Calibri"/>
                <w:smallCaps/>
                <w:color w:val="4A442A"/>
              </w:rPr>
              <w:t>chief expert on international safety culture activities</w:t>
            </w:r>
          </w:p>
          <w:p w:rsidR="00017692" w:rsidRDefault="00017692" w:rsidP="00017692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proofErr w:type="spellStart"/>
            <w:r w:rsidRPr="00017692">
              <w:rPr>
                <w:rFonts w:ascii="Calibri" w:hAnsi="Calibri"/>
                <w:smallCaps/>
                <w:color w:val="4A442A"/>
              </w:rPr>
              <w:t>ano</w:t>
            </w:r>
            <w:proofErr w:type="spellEnd"/>
            <w:r w:rsidRPr="00017692">
              <w:rPr>
                <w:rFonts w:ascii="Calibri" w:hAnsi="Calibri"/>
                <w:smallCaps/>
                <w:color w:val="4A442A"/>
              </w:rPr>
              <w:t xml:space="preserve"> </w:t>
            </w:r>
            <w:proofErr w:type="spellStart"/>
            <w:r w:rsidRPr="00017692">
              <w:rPr>
                <w:rFonts w:ascii="Calibri" w:hAnsi="Calibri"/>
                <w:smallCaps/>
                <w:color w:val="4A442A"/>
              </w:rPr>
              <w:t>dpo</w:t>
            </w:r>
            <w:proofErr w:type="spellEnd"/>
            <w:r w:rsidRPr="00017692">
              <w:rPr>
                <w:rFonts w:ascii="Calibri" w:hAnsi="Calibri"/>
                <w:smallCaps/>
                <w:color w:val="4A442A"/>
              </w:rPr>
              <w:t xml:space="preserve"> "</w:t>
            </w:r>
            <w:proofErr w:type="spellStart"/>
            <w:r w:rsidRPr="00017692">
              <w:rPr>
                <w:rFonts w:ascii="Calibri" w:hAnsi="Calibri"/>
                <w:smallCaps/>
                <w:color w:val="4A442A"/>
              </w:rPr>
              <w:t>rosatom</w:t>
            </w:r>
            <w:proofErr w:type="spellEnd"/>
            <w:r w:rsidRPr="00017692">
              <w:rPr>
                <w:rFonts w:ascii="Calibri" w:hAnsi="Calibri"/>
                <w:smallCaps/>
                <w:color w:val="4A442A"/>
              </w:rPr>
              <w:t xml:space="preserve"> technical academy"</w:t>
            </w:r>
          </w:p>
        </w:tc>
      </w:tr>
      <w:tr w:rsidR="00A43374" w:rsidRPr="008D31BC" w:rsidTr="00765AE2">
        <w:trPr>
          <w:trHeight w:val="1100"/>
        </w:trPr>
        <w:tc>
          <w:tcPr>
            <w:tcW w:w="1129" w:type="dxa"/>
          </w:tcPr>
          <w:p w:rsidR="00017692" w:rsidRPr="00AE3D6F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11:45</w:t>
            </w:r>
          </w:p>
          <w:p w:rsidR="00A43374" w:rsidRPr="002C2A58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12:15</w:t>
            </w:r>
          </w:p>
        </w:tc>
        <w:tc>
          <w:tcPr>
            <w:tcW w:w="5103" w:type="dxa"/>
          </w:tcPr>
          <w:p w:rsidR="00017692" w:rsidRDefault="00017692" w:rsidP="00017692">
            <w:pPr>
              <w:ind w:left="193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</w:p>
          <w:p w:rsidR="00A43374" w:rsidRDefault="00017692" w:rsidP="00017692">
            <w:pPr>
              <w:ind w:left="193"/>
              <w:jc w:val="both"/>
              <w:rPr>
                <w:rFonts w:ascii="Calibri" w:hAnsi="Calibri"/>
                <w:b/>
                <w:smallCaps/>
                <w:color w:val="4A442A"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WANO </w:t>
            </w:r>
            <w:r w:rsidR="00C42AE0"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MC activities in </w:t>
            </w:r>
            <w:r w:rsidR="009201BD" w:rsidRPr="00C42AE0">
              <w:rPr>
                <w:rFonts w:ascii="Calibri" w:hAnsi="Calibri"/>
                <w:b/>
                <w:smallCaps/>
                <w:color w:val="4A442A"/>
                <w:lang w:eastAsia="en-US"/>
              </w:rPr>
              <w:t>202</w:t>
            </w:r>
            <w:r w:rsidRPr="00017692">
              <w:rPr>
                <w:rFonts w:ascii="Calibri" w:hAnsi="Calibri"/>
                <w:b/>
                <w:smallCaps/>
                <w:color w:val="4A442A"/>
                <w:lang w:eastAsia="en-US"/>
              </w:rPr>
              <w:t>1</w:t>
            </w: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 </w:t>
            </w:r>
          </w:p>
          <w:p w:rsidR="00017692" w:rsidRPr="00C42AE0" w:rsidRDefault="00017692" w:rsidP="00017692">
            <w:pPr>
              <w:ind w:left="193"/>
              <w:jc w:val="both"/>
              <w:rPr>
                <w:rFonts w:ascii="Calibri" w:hAnsi="Calibri"/>
                <w:b/>
                <w:smallCaps/>
                <w:lang w:eastAsia="en-US"/>
              </w:rPr>
            </w:pP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 xml:space="preserve">WANO MC business plan </w:t>
            </w:r>
            <w:r w:rsidRPr="00C42AE0">
              <w:rPr>
                <w:rFonts w:ascii="Calibri" w:hAnsi="Calibri"/>
                <w:b/>
                <w:smallCaps/>
                <w:color w:val="4A442A"/>
                <w:lang w:eastAsia="en-US"/>
              </w:rPr>
              <w:t>202</w:t>
            </w:r>
            <w:r>
              <w:rPr>
                <w:rFonts w:ascii="Calibri" w:hAnsi="Calibri"/>
                <w:b/>
                <w:smallCaps/>
                <w:color w:val="4A442A"/>
                <w:lang w:eastAsia="en-US"/>
              </w:rPr>
              <w:t>2</w:t>
            </w:r>
          </w:p>
        </w:tc>
        <w:tc>
          <w:tcPr>
            <w:tcW w:w="3112" w:type="dxa"/>
          </w:tcPr>
          <w:p w:rsidR="00017692" w:rsidRDefault="00017692" w:rsidP="00C4140A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 xml:space="preserve">MC </w:t>
            </w:r>
            <w:proofErr w:type="spellStart"/>
            <w:r>
              <w:rPr>
                <w:rFonts w:ascii="Calibri" w:hAnsi="Calibri"/>
                <w:smallCaps/>
                <w:color w:val="4A442A"/>
              </w:rPr>
              <w:t>Programme</w:t>
            </w:r>
            <w:proofErr w:type="spellEnd"/>
            <w:r>
              <w:rPr>
                <w:rFonts w:ascii="Calibri" w:hAnsi="Calibri"/>
                <w:smallCaps/>
                <w:color w:val="4A442A"/>
              </w:rPr>
              <w:t xml:space="preserve"> Leaders</w:t>
            </w:r>
            <w:r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</w:p>
          <w:p w:rsidR="00275B75" w:rsidRPr="008D31BC" w:rsidRDefault="00C42AE0" w:rsidP="00C4140A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Lev Zavialov</w:t>
            </w:r>
          </w:p>
          <w:p w:rsidR="00275B75" w:rsidRPr="008D31BC" w:rsidRDefault="008D31BC" w:rsidP="00C4140A">
            <w:pPr>
              <w:spacing w:before="120" w:after="120"/>
              <w:jc w:val="center"/>
              <w:rPr>
                <w:rFonts w:ascii="Calibri" w:hAnsi="Calibri"/>
                <w:smallCaps/>
                <w:color w:val="4A442A"/>
              </w:rPr>
            </w:pPr>
            <w:r>
              <w:rPr>
                <w:rFonts w:ascii="Calibri" w:hAnsi="Calibri"/>
                <w:smallCaps/>
                <w:color w:val="4A442A"/>
              </w:rPr>
              <w:t>MC Development Coordinator</w:t>
            </w:r>
            <w:r w:rsidR="00275B75" w:rsidRPr="008D31BC">
              <w:rPr>
                <w:rFonts w:ascii="Calibri" w:hAnsi="Calibri"/>
                <w:smallCaps/>
                <w:color w:val="4A442A"/>
              </w:rPr>
              <w:t xml:space="preserve"> </w:t>
            </w:r>
          </w:p>
          <w:p w:rsidR="00C43F3A" w:rsidRPr="008D31BC" w:rsidRDefault="00C43F3A" w:rsidP="008D31BC">
            <w:pPr>
              <w:spacing w:before="120" w:after="120"/>
              <w:jc w:val="center"/>
              <w:rPr>
                <w:rFonts w:asciiTheme="minorHAnsi" w:hAnsiTheme="minorHAnsi"/>
                <w:smallCaps/>
                <w:color w:val="4A442A" w:themeColor="background2" w:themeShade="40"/>
                <w:lang w:eastAsia="en-US"/>
              </w:rPr>
            </w:pPr>
          </w:p>
        </w:tc>
      </w:tr>
      <w:tr w:rsidR="00017692" w:rsidRPr="009201BD" w:rsidTr="00765AE2">
        <w:tc>
          <w:tcPr>
            <w:tcW w:w="1129" w:type="dxa"/>
          </w:tcPr>
          <w:p w:rsidR="00017692" w:rsidRPr="00AE3D6F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12:15</w:t>
            </w:r>
          </w:p>
          <w:p w:rsidR="00017692" w:rsidRDefault="00017692" w:rsidP="00017692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Pr="00AE3D6F">
              <w:rPr>
                <w:rFonts w:ascii="Calibri" w:hAnsi="Calibri"/>
                <w:b/>
                <w:smallCaps/>
                <w:color w:val="4A442A"/>
              </w:rPr>
              <w:t>:25</w:t>
            </w:r>
          </w:p>
        </w:tc>
        <w:tc>
          <w:tcPr>
            <w:tcW w:w="5103" w:type="dxa"/>
          </w:tcPr>
          <w:p w:rsidR="00017692" w:rsidRDefault="00642378" w:rsidP="00F65F9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>
              <w:rPr>
                <w:rFonts w:ascii="Calibri" w:hAnsi="Calibri"/>
                <w:b/>
                <w:smallCaps/>
                <w:color w:val="4A442A"/>
              </w:rPr>
              <w:t>Break</w:t>
            </w:r>
          </w:p>
        </w:tc>
        <w:tc>
          <w:tcPr>
            <w:tcW w:w="3112" w:type="dxa"/>
          </w:tcPr>
          <w:p w:rsidR="00017692" w:rsidRDefault="00017692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</w:p>
        </w:tc>
      </w:tr>
      <w:tr w:rsidR="00F65F9C" w:rsidRPr="009201BD" w:rsidTr="00765AE2">
        <w:tc>
          <w:tcPr>
            <w:tcW w:w="1129" w:type="dxa"/>
          </w:tcPr>
          <w:p w:rsidR="00642378" w:rsidRPr="00AE3D6F" w:rsidRDefault="00642378" w:rsidP="00642378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12</w:t>
            </w:r>
            <w:r w:rsidRPr="00AE3D6F">
              <w:rPr>
                <w:rFonts w:ascii="Calibri" w:hAnsi="Calibri"/>
                <w:b/>
                <w:smallCaps/>
                <w:color w:val="4A442A"/>
              </w:rPr>
              <w:t>:25</w:t>
            </w:r>
          </w:p>
          <w:p w:rsidR="00642378" w:rsidRPr="00AE3D6F" w:rsidRDefault="00642378" w:rsidP="00642378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12:</w:t>
            </w:r>
            <w:r w:rsidRPr="00AE3D6F">
              <w:rPr>
                <w:rFonts w:ascii="Calibri" w:hAnsi="Calibri"/>
                <w:b/>
                <w:smallCaps/>
                <w:color w:val="4A442A"/>
              </w:rPr>
              <w:t>50</w:t>
            </w:r>
          </w:p>
          <w:p w:rsidR="00275B75" w:rsidRPr="00275B75" w:rsidRDefault="00275B75" w:rsidP="00F65F9C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</w:rPr>
            </w:pPr>
          </w:p>
        </w:tc>
        <w:tc>
          <w:tcPr>
            <w:tcW w:w="5103" w:type="dxa"/>
          </w:tcPr>
          <w:p w:rsidR="00F65F9C" w:rsidRPr="00642378" w:rsidRDefault="00642378" w:rsidP="00F65F9C">
            <w:pPr>
              <w:spacing w:before="120" w:after="120"/>
              <w:ind w:left="190"/>
              <w:jc w:val="both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642378">
              <w:rPr>
                <w:rFonts w:ascii="Calibri" w:hAnsi="Calibri"/>
                <w:b/>
                <w:smallCaps/>
                <w:color w:val="4A442A"/>
              </w:rPr>
              <w:t>Implementation of the WANO initiative</w:t>
            </w:r>
            <w:r w:rsidR="00792A7D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r w:rsidR="00C316BF" w:rsidRPr="00642378">
              <w:rPr>
                <w:rFonts w:ascii="Calibri" w:hAnsi="Calibri"/>
                <w:b/>
                <w:smallCaps/>
                <w:color w:val="4A442A"/>
              </w:rPr>
              <w:t xml:space="preserve">Action for Excellence </w:t>
            </w:r>
            <w:r w:rsidR="00F65F9C" w:rsidRPr="00642378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</w:p>
          <w:p w:rsidR="00F65F9C" w:rsidRPr="009342EF" w:rsidRDefault="00690224" w:rsidP="00240B62">
            <w:pPr>
              <w:ind w:left="179"/>
              <w:jc w:val="both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Update on</w:t>
            </w:r>
            <w:r w:rsidR="008560C5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 </w:t>
            </w:r>
            <w:r w:rsidR="00240B62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five</w:t>
            </w:r>
            <w:r w:rsidR="008560C5">
              <w:rPr>
                <w:rFonts w:ascii="Calibri" w:hAnsi="Calibri"/>
                <w:b/>
                <w:smallCaps/>
                <w:color w:val="4A442A"/>
              </w:rPr>
              <w:t xml:space="preserve"> </w:t>
            </w:r>
            <w:proofErr w:type="spellStart"/>
            <w:r w:rsidR="008560C5">
              <w:rPr>
                <w:rFonts w:ascii="Calibri" w:hAnsi="Calibri"/>
                <w:b/>
                <w:smallCaps/>
                <w:color w:val="4A442A"/>
              </w:rPr>
              <w:t>AfE</w:t>
            </w:r>
            <w:proofErr w:type="spellEnd"/>
            <w:r w:rsidR="008560C5">
              <w:rPr>
                <w:rFonts w:ascii="Calibri" w:hAnsi="Calibri"/>
                <w:b/>
                <w:smallCaps/>
                <w:color w:val="4A442A"/>
              </w:rPr>
              <w:t xml:space="preserve"> streams</w:t>
            </w:r>
          </w:p>
        </w:tc>
        <w:tc>
          <w:tcPr>
            <w:tcW w:w="3112" w:type="dxa"/>
          </w:tcPr>
          <w:p w:rsidR="00642378" w:rsidRPr="00370EE4" w:rsidRDefault="00642378" w:rsidP="00642378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 xml:space="preserve">Andrey </w:t>
            </w:r>
            <w:proofErr w:type="spellStart"/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Podoprigora</w:t>
            </w:r>
            <w:proofErr w:type="spellEnd"/>
          </w:p>
          <w:p w:rsidR="00642378" w:rsidRPr="00370EE4" w:rsidRDefault="00642378" w:rsidP="00642378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 w:rsidRPr="00642378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Operational Safety Analysis </w:t>
            </w:r>
            <w:proofErr w:type="spellStart"/>
            <w:r w:rsidRPr="00642378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Programme</w:t>
            </w:r>
            <w:proofErr w:type="spellEnd"/>
            <w:r w:rsidRPr="00642378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Leader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E80F8C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Sergey Loktionov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Industry Learning and Development Programme Leader</w:t>
            </w:r>
            <w:r w:rsidR="00F65F9C" w:rsidRPr="00E80F8C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E80F8C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Vadim Tarykin</w:t>
            </w:r>
          </w:p>
          <w:p w:rsidR="00F65F9C" w:rsidRPr="00E80F8C" w:rsidRDefault="00E80F8C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WANO MC On-Site Reps Leader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Anatoly Zinchenko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Peer Review Programme Leader</w:t>
            </w:r>
          </w:p>
          <w:p w:rsidR="00F65F9C" w:rsidRPr="00370EE4" w:rsidRDefault="00370EE4" w:rsidP="00F65F9C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370EE4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Andrey Prokhodtsev</w:t>
            </w:r>
          </w:p>
          <w:p w:rsidR="00F65F9C" w:rsidRDefault="00642378" w:rsidP="00370EE4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Member</w:t>
            </w:r>
            <w:r w:rsidR="00370EE4" w:rsidRP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</w:t>
            </w: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Support </w:t>
            </w:r>
            <w:r w:rsid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Missions </w:t>
            </w:r>
            <w:proofErr w:type="spellStart"/>
            <w:r w:rsid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Programme</w:t>
            </w:r>
            <w:proofErr w:type="spellEnd"/>
            <w:r w:rsidR="00370EE4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Leader</w:t>
            </w:r>
          </w:p>
          <w:p w:rsidR="00642378" w:rsidRDefault="00642378" w:rsidP="00370EE4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r w:rsidRPr="00642378"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  <w:t>Tatiana Chudakova</w:t>
            </w:r>
          </w:p>
          <w:p w:rsidR="00642378" w:rsidRPr="00642378" w:rsidRDefault="00642378" w:rsidP="00370EE4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smallCaps/>
                <w:color w:val="4A442A"/>
              </w:rPr>
            </w:pPr>
            <w:r w:rsidRPr="00642378"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Corporate communication</w:t>
            </w:r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s</w:t>
            </w:r>
          </w:p>
          <w:p w:rsidR="00642378" w:rsidRPr="00642378" w:rsidRDefault="00642378" w:rsidP="00370EE4">
            <w:pPr>
              <w:spacing w:before="120" w:after="120"/>
              <w:jc w:val="center"/>
              <w:rPr>
                <w:rFonts w:asciiTheme="minorHAnsi" w:eastAsia="Microsoft JhengHei Light" w:hAnsiTheme="minorHAnsi" w:cstheme="minorHAnsi"/>
                <w:b/>
                <w:smallCaps/>
                <w:color w:val="4A442A"/>
              </w:rPr>
            </w:pPr>
            <w:proofErr w:type="spellStart"/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>Programme</w:t>
            </w:r>
            <w:proofErr w:type="spellEnd"/>
            <w:r>
              <w:rPr>
                <w:rFonts w:asciiTheme="minorHAnsi" w:eastAsia="Microsoft JhengHei Light" w:hAnsiTheme="minorHAnsi" w:cstheme="minorHAnsi"/>
                <w:smallCaps/>
                <w:color w:val="4A442A"/>
              </w:rPr>
              <w:t xml:space="preserve"> Leader</w:t>
            </w:r>
          </w:p>
        </w:tc>
      </w:tr>
      <w:tr w:rsidR="00CE1119" w:rsidRPr="009201BD" w:rsidTr="00765AE2">
        <w:tc>
          <w:tcPr>
            <w:tcW w:w="1129" w:type="dxa"/>
          </w:tcPr>
          <w:p w:rsidR="00687E04" w:rsidRPr="00AE3D6F" w:rsidRDefault="00687E04" w:rsidP="00687E0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</w:rPr>
              <w:lastRenderedPageBreak/>
              <w:t>12:</w:t>
            </w: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50</w:t>
            </w:r>
          </w:p>
          <w:p w:rsidR="00CE1119" w:rsidRPr="00CE1119" w:rsidRDefault="00687E04" w:rsidP="00687E04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 w:rsidRPr="00AE3D6F">
              <w:rPr>
                <w:rFonts w:ascii="Calibri" w:hAnsi="Calibri"/>
                <w:b/>
                <w:smallCaps/>
                <w:color w:val="4A442A"/>
              </w:rPr>
              <w:t>13:</w:t>
            </w:r>
            <w:r w:rsidRPr="00AE3D6F">
              <w:rPr>
                <w:rFonts w:ascii="Calibri" w:hAnsi="Calibri"/>
                <w:b/>
                <w:smallCaps/>
                <w:color w:val="4A442A"/>
                <w:lang w:val="ru-RU"/>
              </w:rPr>
              <w:t>00</w:t>
            </w:r>
          </w:p>
        </w:tc>
        <w:tc>
          <w:tcPr>
            <w:tcW w:w="5103" w:type="dxa"/>
          </w:tcPr>
          <w:p w:rsidR="00CE1119" w:rsidRDefault="00535FB8" w:rsidP="00535FB8">
            <w:pPr>
              <w:spacing w:before="120" w:after="120"/>
              <w:ind w:left="190"/>
              <w:jc w:val="both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b/>
                <w:smallCaps/>
                <w:color w:val="4A442A"/>
                <w:lang w:val="ru-RU"/>
              </w:rPr>
              <w:t>Questions from conference participants</w:t>
            </w:r>
          </w:p>
        </w:tc>
        <w:tc>
          <w:tcPr>
            <w:tcW w:w="3112" w:type="dxa"/>
          </w:tcPr>
          <w:p w:rsidR="00CE1119" w:rsidRPr="00257F67" w:rsidRDefault="00535FB8" w:rsidP="00535FB8">
            <w:pPr>
              <w:spacing w:before="120" w:after="120"/>
              <w:jc w:val="center"/>
              <w:rPr>
                <w:rFonts w:ascii="Calibri" w:hAnsi="Calibri"/>
                <w:b/>
                <w:smallCaps/>
                <w:color w:val="4A442A"/>
                <w:lang w:val="ru-RU"/>
              </w:rPr>
            </w:pPr>
            <w:r>
              <w:rPr>
                <w:rFonts w:ascii="Calibri" w:hAnsi="Calibri"/>
                <w:smallCaps/>
                <w:color w:val="4A442A"/>
              </w:rPr>
              <w:t>All participants</w:t>
            </w:r>
          </w:p>
        </w:tc>
      </w:tr>
      <w:tr w:rsidR="00A77BC8" w:rsidRPr="00A43374" w:rsidTr="00F30C8F">
        <w:trPr>
          <w:trHeight w:val="990"/>
        </w:trPr>
        <w:tc>
          <w:tcPr>
            <w:tcW w:w="1129" w:type="dxa"/>
          </w:tcPr>
          <w:p w:rsidR="00A77BC8" w:rsidRPr="0028579D" w:rsidRDefault="00637432" w:rsidP="00A77BC8">
            <w:pPr>
              <w:spacing w:before="120" w:after="120"/>
              <w:ind w:left="172"/>
              <w:jc w:val="both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1</w:t>
            </w:r>
            <w:r w:rsidR="00275B75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</w:t>
            </w:r>
            <w:r w:rsidR="0028579D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00</w:t>
            </w:r>
          </w:p>
          <w:p w:rsidR="00A77BC8" w:rsidRPr="0028579D" w:rsidRDefault="00637432" w:rsidP="0028579D">
            <w:pPr>
              <w:pStyle w:val="aa"/>
              <w:spacing w:before="120"/>
              <w:ind w:left="172"/>
              <w:rPr>
                <w:rFonts w:ascii="Calibri" w:hAnsi="Calibri"/>
                <w:b/>
                <w:smallCaps/>
                <w:color w:val="000000" w:themeColor="text1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1</w:t>
            </w:r>
            <w:r w:rsidR="00275B75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:0</w:t>
            </w:r>
            <w:r w:rsidR="0028579D"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  <w:t>5</w:t>
            </w:r>
          </w:p>
        </w:tc>
        <w:tc>
          <w:tcPr>
            <w:tcW w:w="5103" w:type="dxa"/>
          </w:tcPr>
          <w:p w:rsidR="00A77BC8" w:rsidRPr="00756B5F" w:rsidRDefault="00535FB8" w:rsidP="00535FB8">
            <w:pPr>
              <w:pStyle w:val="aa"/>
              <w:spacing w:before="120"/>
              <w:ind w:left="278"/>
              <w:rPr>
                <w:rFonts w:asciiTheme="minorHAnsi" w:hAnsiTheme="minorHAnsi" w:cstheme="minorHAnsi"/>
                <w:b/>
                <w:smallCaps/>
                <w:color w:val="4A442A"/>
                <w:lang w:val="ru-RU"/>
              </w:rPr>
            </w:pPr>
            <w:r>
              <w:rPr>
                <w:rFonts w:asciiTheme="minorHAnsi" w:hAnsiTheme="minorHAnsi" w:cstheme="minorHAnsi"/>
                <w:b/>
                <w:smallCaps/>
                <w:color w:val="4A442A"/>
              </w:rPr>
              <w:t>Adjourn</w:t>
            </w:r>
          </w:p>
        </w:tc>
        <w:tc>
          <w:tcPr>
            <w:tcW w:w="3112" w:type="dxa"/>
          </w:tcPr>
          <w:p w:rsidR="00A77BC8" w:rsidRPr="00756B5F" w:rsidRDefault="00535FB8" w:rsidP="00535FB8">
            <w:pPr>
              <w:spacing w:before="120" w:after="120"/>
              <w:jc w:val="center"/>
              <w:rPr>
                <w:rFonts w:asciiTheme="minorHAnsi" w:hAnsiTheme="minorHAnsi"/>
                <w:b/>
                <w:smallCaps/>
                <w:color w:val="4A442A" w:themeColor="background2" w:themeShade="40"/>
                <w:lang w:val="ru-RU" w:eastAsia="en-US"/>
              </w:rPr>
            </w:pPr>
            <w:r>
              <w:rPr>
                <w:rFonts w:ascii="Calibri" w:hAnsi="Calibri"/>
                <w:smallCaps/>
                <w:color w:val="4A442A"/>
              </w:rPr>
              <w:t>WANO MC Leadership</w:t>
            </w:r>
          </w:p>
        </w:tc>
      </w:tr>
      <w:bookmarkEnd w:id="0"/>
    </w:tbl>
    <w:p w:rsidR="00652C89" w:rsidRDefault="00652C89" w:rsidP="00F30C8F">
      <w:pPr>
        <w:rPr>
          <w:rFonts w:ascii="Calibri" w:hAnsi="Calibri" w:cs="Arial"/>
          <w:b/>
          <w:lang w:val="ru-RU"/>
        </w:rPr>
      </w:pPr>
    </w:p>
    <w:p w:rsidR="00652C89" w:rsidRPr="00652C89" w:rsidRDefault="00652C89" w:rsidP="00652C89">
      <w:pPr>
        <w:rPr>
          <w:rFonts w:ascii="Calibri" w:hAnsi="Calibri" w:cs="Arial"/>
          <w:lang w:val="ru-RU"/>
        </w:rPr>
      </w:pPr>
    </w:p>
    <w:p w:rsidR="00652C89" w:rsidRPr="00652C89" w:rsidRDefault="00652C89" w:rsidP="00652C89">
      <w:pPr>
        <w:rPr>
          <w:rFonts w:ascii="Calibri" w:hAnsi="Calibri" w:cs="Arial"/>
          <w:lang w:val="ru-RU"/>
        </w:rPr>
      </w:pPr>
    </w:p>
    <w:p w:rsidR="00652C89" w:rsidRPr="00652C89" w:rsidRDefault="00652C89" w:rsidP="00652C89">
      <w:pPr>
        <w:rPr>
          <w:rFonts w:ascii="Calibri" w:hAnsi="Calibri" w:cs="Arial"/>
          <w:lang w:val="ru-RU"/>
        </w:rPr>
      </w:pPr>
    </w:p>
    <w:p w:rsidR="00652C89" w:rsidRDefault="00652C89" w:rsidP="00652C89">
      <w:pPr>
        <w:rPr>
          <w:rFonts w:ascii="Calibri" w:hAnsi="Calibri" w:cs="Arial"/>
          <w:lang w:val="ru-RU"/>
        </w:rPr>
      </w:pPr>
    </w:p>
    <w:p w:rsidR="00A0277D" w:rsidRPr="00652C89" w:rsidRDefault="00652C89" w:rsidP="00652C89">
      <w:pPr>
        <w:tabs>
          <w:tab w:val="left" w:pos="7245"/>
        </w:tabs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tab/>
      </w:r>
      <w:bookmarkStart w:id="1" w:name="_GoBack"/>
      <w:bookmarkEnd w:id="1"/>
    </w:p>
    <w:sectPr w:rsidR="00A0277D" w:rsidRPr="00652C89" w:rsidSect="00E4265D">
      <w:pgSz w:w="11906" w:h="16838"/>
      <w:pgMar w:top="1276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F4" w:rsidRDefault="008425F4">
      <w:r>
        <w:separator/>
      </w:r>
    </w:p>
  </w:endnote>
  <w:endnote w:type="continuationSeparator" w:id="0">
    <w:p w:rsidR="008425F4" w:rsidRDefault="0084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 w:rsidR="000D0824" w:rsidTr="000D0824">
      <w:tc>
        <w:tcPr>
          <w:tcW w:w="2500" w:type="pct"/>
          <w:shd w:val="clear" w:color="auto" w:fill="4F81BD" w:themeFill="accent1"/>
          <w:vAlign w:val="center"/>
          <w:hideMark/>
        </w:tcPr>
        <w:p w:rsidR="000D0824" w:rsidRPr="00D14585" w:rsidRDefault="00D14585" w:rsidP="00687E04">
          <w:pPr>
            <w:pStyle w:val="a5"/>
            <w:tabs>
              <w:tab w:val="left" w:pos="708"/>
            </w:tabs>
            <w:spacing w:before="80" w:after="80"/>
            <w:jc w:val="both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MC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WIO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Video</w:t>
          </w:r>
          <w:r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Conference</w:t>
          </w:r>
          <w:r w:rsidR="00637432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,</w:t>
          </w:r>
          <w:r w:rsidR="00687E0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08</w:t>
          </w:r>
          <w:r w:rsidR="009201BD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december</w:t>
          </w:r>
          <w:r w:rsidR="00637432" w:rsidRPr="00D14585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 xml:space="preserve"> 202</w:t>
          </w:r>
          <w:r w:rsidR="00687E0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  <w:t>1</w:t>
          </w:r>
        </w:p>
      </w:tc>
      <w:tc>
        <w:tcPr>
          <w:tcW w:w="2500" w:type="pct"/>
          <w:shd w:val="clear" w:color="auto" w:fill="4F81BD" w:themeFill="accent1"/>
          <w:vAlign w:val="center"/>
          <w:hideMark/>
        </w:tcPr>
        <w:p w:rsidR="000D0824" w:rsidRDefault="00D14585" w:rsidP="00652C89">
          <w:pPr>
            <w:pStyle w:val="a5"/>
            <w:tabs>
              <w:tab w:val="left" w:pos="708"/>
            </w:tabs>
            <w:spacing w:before="80" w:after="80"/>
            <w:jc w:val="right"/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>page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PAGE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652C89" w:rsidRPr="00652C89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3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  <w:r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of</w:t>
          </w:r>
          <w:r w:rsidR="000D0824">
            <w:rPr>
              <w:rFonts w:asciiTheme="minorHAnsi" w:hAnsiTheme="minorHAnsi" w:cstheme="minorHAnsi"/>
              <w:caps/>
              <w:color w:val="FFFFFF" w:themeColor="background1"/>
              <w:sz w:val="18"/>
              <w:szCs w:val="18"/>
              <w:lang w:val="ru-RU" w:eastAsia="en-US"/>
            </w:rPr>
            <w:t xml:space="preserve"> 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begin"/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instrText>NUMPAGES  \* Arabic  \* MERGEFORMAT</w:instrTex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separate"/>
          </w:r>
          <w:r w:rsidR="00652C89" w:rsidRPr="00652C89">
            <w:rPr>
              <w:rFonts w:asciiTheme="minorHAnsi" w:hAnsiTheme="minorHAnsi" w:cstheme="minorHAnsi"/>
              <w:b/>
              <w:bCs/>
              <w:caps/>
              <w:noProof/>
              <w:color w:val="FFFFFF" w:themeColor="background1"/>
              <w:sz w:val="18"/>
              <w:szCs w:val="18"/>
              <w:lang w:val="ru-RU" w:eastAsia="en-US"/>
            </w:rPr>
            <w:t>3</w:t>
          </w:r>
          <w:r w:rsidR="000D0824">
            <w:rPr>
              <w:rFonts w:asciiTheme="minorHAnsi" w:hAnsiTheme="minorHAnsi" w:cstheme="minorHAnsi"/>
              <w:b/>
              <w:bCs/>
              <w:caps/>
              <w:color w:val="FFFFFF" w:themeColor="background1"/>
              <w:sz w:val="18"/>
              <w:szCs w:val="18"/>
              <w:lang w:eastAsia="en-US"/>
            </w:rPr>
            <w:fldChar w:fldCharType="end"/>
          </w:r>
        </w:p>
      </w:tc>
    </w:tr>
  </w:tbl>
  <w:p w:rsidR="00B66648" w:rsidRPr="000D0824" w:rsidRDefault="00B66648" w:rsidP="000D0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F4" w:rsidRDefault="008425F4">
      <w:r>
        <w:separator/>
      </w:r>
    </w:p>
  </w:footnote>
  <w:footnote w:type="continuationSeparator" w:id="0">
    <w:p w:rsidR="008425F4" w:rsidRDefault="0084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9FD"/>
    <w:multiLevelType w:val="hybridMultilevel"/>
    <w:tmpl w:val="0C0C644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1B9D04BD"/>
    <w:multiLevelType w:val="hybridMultilevel"/>
    <w:tmpl w:val="D6B68C6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5957"/>
    <w:multiLevelType w:val="hybridMultilevel"/>
    <w:tmpl w:val="E6AE1FE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9647B"/>
    <w:multiLevelType w:val="hybridMultilevel"/>
    <w:tmpl w:val="0156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65A85"/>
    <w:multiLevelType w:val="hybridMultilevel"/>
    <w:tmpl w:val="94B0AE8E"/>
    <w:lvl w:ilvl="0" w:tplc="8FECFD2E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57F41"/>
    <w:multiLevelType w:val="hybridMultilevel"/>
    <w:tmpl w:val="599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7262E"/>
    <w:multiLevelType w:val="hybridMultilevel"/>
    <w:tmpl w:val="FE2A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E29B1"/>
    <w:multiLevelType w:val="hybridMultilevel"/>
    <w:tmpl w:val="D5106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567E8"/>
    <w:multiLevelType w:val="hybridMultilevel"/>
    <w:tmpl w:val="9196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EF663E"/>
    <w:multiLevelType w:val="hybridMultilevel"/>
    <w:tmpl w:val="6FEA0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374D5"/>
    <w:multiLevelType w:val="multilevel"/>
    <w:tmpl w:val="1CF4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4FC57208"/>
    <w:multiLevelType w:val="hybridMultilevel"/>
    <w:tmpl w:val="D8E8F5DE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2" w15:restartNumberingAfterBreak="0">
    <w:nsid w:val="560551FE"/>
    <w:multiLevelType w:val="hybridMultilevel"/>
    <w:tmpl w:val="7B5C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C33C9"/>
    <w:multiLevelType w:val="hybridMultilevel"/>
    <w:tmpl w:val="335EEB52"/>
    <w:lvl w:ilvl="0" w:tplc="C5F6184A">
      <w:start w:val="1"/>
      <w:numFmt w:val="decimal"/>
      <w:lvlText w:val="%1."/>
      <w:lvlJc w:val="left"/>
      <w:pPr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86631"/>
    <w:multiLevelType w:val="hybridMultilevel"/>
    <w:tmpl w:val="472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C44FA"/>
    <w:multiLevelType w:val="hybridMultilevel"/>
    <w:tmpl w:val="D7CC2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D4134"/>
    <w:multiLevelType w:val="hybridMultilevel"/>
    <w:tmpl w:val="AD8A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9705E"/>
    <w:multiLevelType w:val="hybridMultilevel"/>
    <w:tmpl w:val="3542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4410"/>
    <w:multiLevelType w:val="multilevel"/>
    <w:tmpl w:val="C896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EF"/>
    <w:rsid w:val="00002362"/>
    <w:rsid w:val="0000369B"/>
    <w:rsid w:val="00017692"/>
    <w:rsid w:val="00020FB4"/>
    <w:rsid w:val="0002415B"/>
    <w:rsid w:val="000333DB"/>
    <w:rsid w:val="0003373B"/>
    <w:rsid w:val="0003460B"/>
    <w:rsid w:val="00040851"/>
    <w:rsid w:val="00041C47"/>
    <w:rsid w:val="00047EA2"/>
    <w:rsid w:val="0005093D"/>
    <w:rsid w:val="000512FC"/>
    <w:rsid w:val="00065137"/>
    <w:rsid w:val="00070118"/>
    <w:rsid w:val="000722A1"/>
    <w:rsid w:val="000728C9"/>
    <w:rsid w:val="00073930"/>
    <w:rsid w:val="000774AE"/>
    <w:rsid w:val="00081144"/>
    <w:rsid w:val="00083981"/>
    <w:rsid w:val="000871D3"/>
    <w:rsid w:val="00096164"/>
    <w:rsid w:val="0009632C"/>
    <w:rsid w:val="000A0BF1"/>
    <w:rsid w:val="000A61E4"/>
    <w:rsid w:val="000B0BBB"/>
    <w:rsid w:val="000B27D1"/>
    <w:rsid w:val="000C7AC1"/>
    <w:rsid w:val="000D0824"/>
    <w:rsid w:val="000D73FA"/>
    <w:rsid w:val="000E3C58"/>
    <w:rsid w:val="000E4074"/>
    <w:rsid w:val="000F5E9E"/>
    <w:rsid w:val="00101B4B"/>
    <w:rsid w:val="001020A8"/>
    <w:rsid w:val="00104651"/>
    <w:rsid w:val="001059F7"/>
    <w:rsid w:val="00110F8A"/>
    <w:rsid w:val="00117A89"/>
    <w:rsid w:val="00122334"/>
    <w:rsid w:val="00122936"/>
    <w:rsid w:val="001242EA"/>
    <w:rsid w:val="00124DDA"/>
    <w:rsid w:val="00130CC3"/>
    <w:rsid w:val="0013504A"/>
    <w:rsid w:val="00141734"/>
    <w:rsid w:val="00146CE1"/>
    <w:rsid w:val="001516E6"/>
    <w:rsid w:val="00153D76"/>
    <w:rsid w:val="0015619E"/>
    <w:rsid w:val="00196A57"/>
    <w:rsid w:val="00196DAD"/>
    <w:rsid w:val="001B2804"/>
    <w:rsid w:val="001B7C43"/>
    <w:rsid w:val="001D3F16"/>
    <w:rsid w:val="001D65E8"/>
    <w:rsid w:val="001E388F"/>
    <w:rsid w:val="001E3F7F"/>
    <w:rsid w:val="001F3FEA"/>
    <w:rsid w:val="001F6F79"/>
    <w:rsid w:val="001F70DF"/>
    <w:rsid w:val="002034A4"/>
    <w:rsid w:val="00207DD0"/>
    <w:rsid w:val="00214499"/>
    <w:rsid w:val="002231BC"/>
    <w:rsid w:val="00227FA6"/>
    <w:rsid w:val="002340CD"/>
    <w:rsid w:val="002352D7"/>
    <w:rsid w:val="0023675A"/>
    <w:rsid w:val="00240B62"/>
    <w:rsid w:val="002431F5"/>
    <w:rsid w:val="002447B5"/>
    <w:rsid w:val="0025291C"/>
    <w:rsid w:val="00252BED"/>
    <w:rsid w:val="002536A9"/>
    <w:rsid w:val="0025738A"/>
    <w:rsid w:val="00257F67"/>
    <w:rsid w:val="002620F7"/>
    <w:rsid w:val="002634D7"/>
    <w:rsid w:val="00263D8E"/>
    <w:rsid w:val="0026428F"/>
    <w:rsid w:val="0026653E"/>
    <w:rsid w:val="00270E4F"/>
    <w:rsid w:val="002725BA"/>
    <w:rsid w:val="00275B75"/>
    <w:rsid w:val="00280AC2"/>
    <w:rsid w:val="00281A76"/>
    <w:rsid w:val="00282A8A"/>
    <w:rsid w:val="00283EB8"/>
    <w:rsid w:val="0028579D"/>
    <w:rsid w:val="002A080F"/>
    <w:rsid w:val="002A62A3"/>
    <w:rsid w:val="002B11DC"/>
    <w:rsid w:val="002B1AA2"/>
    <w:rsid w:val="002B265B"/>
    <w:rsid w:val="002B45CB"/>
    <w:rsid w:val="002C2A58"/>
    <w:rsid w:val="002C7157"/>
    <w:rsid w:val="002E002E"/>
    <w:rsid w:val="002E08F1"/>
    <w:rsid w:val="002E2F3B"/>
    <w:rsid w:val="002F203C"/>
    <w:rsid w:val="00306A35"/>
    <w:rsid w:val="00316FE4"/>
    <w:rsid w:val="00317235"/>
    <w:rsid w:val="0032195F"/>
    <w:rsid w:val="00322C22"/>
    <w:rsid w:val="00326E97"/>
    <w:rsid w:val="003406D6"/>
    <w:rsid w:val="003406FD"/>
    <w:rsid w:val="0034170D"/>
    <w:rsid w:val="00344A42"/>
    <w:rsid w:val="00370EE4"/>
    <w:rsid w:val="003715E9"/>
    <w:rsid w:val="00395913"/>
    <w:rsid w:val="003A7C97"/>
    <w:rsid w:val="003B0310"/>
    <w:rsid w:val="003B3EA1"/>
    <w:rsid w:val="003B4CF4"/>
    <w:rsid w:val="003C01CC"/>
    <w:rsid w:val="003C176C"/>
    <w:rsid w:val="003C43A9"/>
    <w:rsid w:val="003C4838"/>
    <w:rsid w:val="003C7334"/>
    <w:rsid w:val="003D4B0C"/>
    <w:rsid w:val="003D4CBF"/>
    <w:rsid w:val="003D626E"/>
    <w:rsid w:val="003E1616"/>
    <w:rsid w:val="003F11EB"/>
    <w:rsid w:val="003F508C"/>
    <w:rsid w:val="00412DCE"/>
    <w:rsid w:val="00413512"/>
    <w:rsid w:val="00416603"/>
    <w:rsid w:val="00423EBC"/>
    <w:rsid w:val="00432DAE"/>
    <w:rsid w:val="00437894"/>
    <w:rsid w:val="0044113E"/>
    <w:rsid w:val="0046738A"/>
    <w:rsid w:val="004676A5"/>
    <w:rsid w:val="00467F74"/>
    <w:rsid w:val="00470AB2"/>
    <w:rsid w:val="00470E44"/>
    <w:rsid w:val="004766A4"/>
    <w:rsid w:val="00491861"/>
    <w:rsid w:val="004935D8"/>
    <w:rsid w:val="00493797"/>
    <w:rsid w:val="00494E5A"/>
    <w:rsid w:val="004A1F74"/>
    <w:rsid w:val="004B1775"/>
    <w:rsid w:val="004C1C55"/>
    <w:rsid w:val="004C5D71"/>
    <w:rsid w:val="004D2CD7"/>
    <w:rsid w:val="004D3DF6"/>
    <w:rsid w:val="004E2C86"/>
    <w:rsid w:val="004E2F11"/>
    <w:rsid w:val="004E32CE"/>
    <w:rsid w:val="004E55E8"/>
    <w:rsid w:val="004E7BCD"/>
    <w:rsid w:val="004F3756"/>
    <w:rsid w:val="0050470D"/>
    <w:rsid w:val="00507542"/>
    <w:rsid w:val="00511B5A"/>
    <w:rsid w:val="00513550"/>
    <w:rsid w:val="005163FF"/>
    <w:rsid w:val="0052123D"/>
    <w:rsid w:val="00521FE6"/>
    <w:rsid w:val="005273A9"/>
    <w:rsid w:val="00530BDF"/>
    <w:rsid w:val="005315C8"/>
    <w:rsid w:val="005337DE"/>
    <w:rsid w:val="005345BE"/>
    <w:rsid w:val="00535FB8"/>
    <w:rsid w:val="0055145B"/>
    <w:rsid w:val="005538D8"/>
    <w:rsid w:val="00556292"/>
    <w:rsid w:val="0055667F"/>
    <w:rsid w:val="005567A8"/>
    <w:rsid w:val="00560F55"/>
    <w:rsid w:val="00564522"/>
    <w:rsid w:val="005929EE"/>
    <w:rsid w:val="00592DD5"/>
    <w:rsid w:val="00593B39"/>
    <w:rsid w:val="005A3657"/>
    <w:rsid w:val="005A6289"/>
    <w:rsid w:val="005A71B3"/>
    <w:rsid w:val="005B276A"/>
    <w:rsid w:val="005B2AD3"/>
    <w:rsid w:val="005B55BD"/>
    <w:rsid w:val="005C0DB8"/>
    <w:rsid w:val="005C36C5"/>
    <w:rsid w:val="005C3CD4"/>
    <w:rsid w:val="005C6A63"/>
    <w:rsid w:val="005C7EDE"/>
    <w:rsid w:val="005D0FEF"/>
    <w:rsid w:val="005D7EB2"/>
    <w:rsid w:val="005E31FB"/>
    <w:rsid w:val="005E5A18"/>
    <w:rsid w:val="005F3F6F"/>
    <w:rsid w:val="006034B0"/>
    <w:rsid w:val="00614ABB"/>
    <w:rsid w:val="00620B7C"/>
    <w:rsid w:val="00626C97"/>
    <w:rsid w:val="00630A02"/>
    <w:rsid w:val="00632CA9"/>
    <w:rsid w:val="00633B7C"/>
    <w:rsid w:val="00637432"/>
    <w:rsid w:val="00642069"/>
    <w:rsid w:val="00642378"/>
    <w:rsid w:val="0064331F"/>
    <w:rsid w:val="00646938"/>
    <w:rsid w:val="00652C89"/>
    <w:rsid w:val="00674C0C"/>
    <w:rsid w:val="00675E99"/>
    <w:rsid w:val="00677C99"/>
    <w:rsid w:val="00686697"/>
    <w:rsid w:val="00687E04"/>
    <w:rsid w:val="00690224"/>
    <w:rsid w:val="00691B7D"/>
    <w:rsid w:val="00695755"/>
    <w:rsid w:val="00696E4C"/>
    <w:rsid w:val="006A4BD2"/>
    <w:rsid w:val="006B7B20"/>
    <w:rsid w:val="006C23EE"/>
    <w:rsid w:val="006C752F"/>
    <w:rsid w:val="006C7B90"/>
    <w:rsid w:val="006C7F11"/>
    <w:rsid w:val="006D1382"/>
    <w:rsid w:val="006D5CF2"/>
    <w:rsid w:val="006E28CF"/>
    <w:rsid w:val="006E2BA8"/>
    <w:rsid w:val="006F0641"/>
    <w:rsid w:val="006F0B15"/>
    <w:rsid w:val="006F1083"/>
    <w:rsid w:val="007000B6"/>
    <w:rsid w:val="00710043"/>
    <w:rsid w:val="00711D40"/>
    <w:rsid w:val="00714E36"/>
    <w:rsid w:val="007222D4"/>
    <w:rsid w:val="007223F3"/>
    <w:rsid w:val="007338ED"/>
    <w:rsid w:val="00740006"/>
    <w:rsid w:val="0074055A"/>
    <w:rsid w:val="00741D1E"/>
    <w:rsid w:val="00756B5F"/>
    <w:rsid w:val="00761A41"/>
    <w:rsid w:val="00765285"/>
    <w:rsid w:val="00765AE2"/>
    <w:rsid w:val="00766B66"/>
    <w:rsid w:val="007803AD"/>
    <w:rsid w:val="00783FF2"/>
    <w:rsid w:val="007902EA"/>
    <w:rsid w:val="00790D9E"/>
    <w:rsid w:val="0079227D"/>
    <w:rsid w:val="00792A7D"/>
    <w:rsid w:val="007A71D9"/>
    <w:rsid w:val="007B3DF1"/>
    <w:rsid w:val="007B5725"/>
    <w:rsid w:val="007B60A5"/>
    <w:rsid w:val="007C3740"/>
    <w:rsid w:val="007C45AF"/>
    <w:rsid w:val="007C69E4"/>
    <w:rsid w:val="007D7C49"/>
    <w:rsid w:val="007E24F7"/>
    <w:rsid w:val="007F0E68"/>
    <w:rsid w:val="007F46E4"/>
    <w:rsid w:val="00800ADA"/>
    <w:rsid w:val="00811F08"/>
    <w:rsid w:val="008149A5"/>
    <w:rsid w:val="00815600"/>
    <w:rsid w:val="00832AB0"/>
    <w:rsid w:val="008400D5"/>
    <w:rsid w:val="008414B3"/>
    <w:rsid w:val="008425F4"/>
    <w:rsid w:val="00843882"/>
    <w:rsid w:val="0085182C"/>
    <w:rsid w:val="00855123"/>
    <w:rsid w:val="00855D7B"/>
    <w:rsid w:val="008560C5"/>
    <w:rsid w:val="0086241F"/>
    <w:rsid w:val="00865674"/>
    <w:rsid w:val="00873B3B"/>
    <w:rsid w:val="008839A6"/>
    <w:rsid w:val="00887267"/>
    <w:rsid w:val="008877F1"/>
    <w:rsid w:val="008A279A"/>
    <w:rsid w:val="008B0238"/>
    <w:rsid w:val="008B0EEF"/>
    <w:rsid w:val="008B0F3B"/>
    <w:rsid w:val="008B479F"/>
    <w:rsid w:val="008B6DAD"/>
    <w:rsid w:val="008C20B4"/>
    <w:rsid w:val="008D31BC"/>
    <w:rsid w:val="008D6A2E"/>
    <w:rsid w:val="008E092B"/>
    <w:rsid w:val="008E666E"/>
    <w:rsid w:val="008F15C6"/>
    <w:rsid w:val="008F23B5"/>
    <w:rsid w:val="008F5CAF"/>
    <w:rsid w:val="00902B3F"/>
    <w:rsid w:val="00902C42"/>
    <w:rsid w:val="009054AB"/>
    <w:rsid w:val="009059D0"/>
    <w:rsid w:val="00914094"/>
    <w:rsid w:val="0091508A"/>
    <w:rsid w:val="009201BD"/>
    <w:rsid w:val="0092188B"/>
    <w:rsid w:val="00922162"/>
    <w:rsid w:val="00923421"/>
    <w:rsid w:val="00933AA4"/>
    <w:rsid w:val="009342EF"/>
    <w:rsid w:val="00941692"/>
    <w:rsid w:val="00944B99"/>
    <w:rsid w:val="0095012B"/>
    <w:rsid w:val="00953BEB"/>
    <w:rsid w:val="00954FFD"/>
    <w:rsid w:val="00956EAE"/>
    <w:rsid w:val="009729C7"/>
    <w:rsid w:val="00976AB1"/>
    <w:rsid w:val="00982A88"/>
    <w:rsid w:val="00984B53"/>
    <w:rsid w:val="009A1457"/>
    <w:rsid w:val="009A5D4F"/>
    <w:rsid w:val="009A6C97"/>
    <w:rsid w:val="009A6E62"/>
    <w:rsid w:val="009B0FC5"/>
    <w:rsid w:val="009C19DE"/>
    <w:rsid w:val="009C6927"/>
    <w:rsid w:val="009C7822"/>
    <w:rsid w:val="009D0BCC"/>
    <w:rsid w:val="009E5529"/>
    <w:rsid w:val="009E6F29"/>
    <w:rsid w:val="009F193F"/>
    <w:rsid w:val="009F2F9F"/>
    <w:rsid w:val="009F2FF9"/>
    <w:rsid w:val="009F34FC"/>
    <w:rsid w:val="009F3B8A"/>
    <w:rsid w:val="00A01E6E"/>
    <w:rsid w:val="00A0277D"/>
    <w:rsid w:val="00A06072"/>
    <w:rsid w:val="00A078E5"/>
    <w:rsid w:val="00A10552"/>
    <w:rsid w:val="00A24048"/>
    <w:rsid w:val="00A35260"/>
    <w:rsid w:val="00A42D77"/>
    <w:rsid w:val="00A42F43"/>
    <w:rsid w:val="00A43374"/>
    <w:rsid w:val="00A463F2"/>
    <w:rsid w:val="00A5193D"/>
    <w:rsid w:val="00A579B8"/>
    <w:rsid w:val="00A6009A"/>
    <w:rsid w:val="00A64AE7"/>
    <w:rsid w:val="00A67584"/>
    <w:rsid w:val="00A70CF4"/>
    <w:rsid w:val="00A724A5"/>
    <w:rsid w:val="00A7371E"/>
    <w:rsid w:val="00A77BC8"/>
    <w:rsid w:val="00A80ACD"/>
    <w:rsid w:val="00A83C65"/>
    <w:rsid w:val="00A84FCD"/>
    <w:rsid w:val="00A877F9"/>
    <w:rsid w:val="00AA31FF"/>
    <w:rsid w:val="00AC1517"/>
    <w:rsid w:val="00AC3FFE"/>
    <w:rsid w:val="00AD4273"/>
    <w:rsid w:val="00AD5BA0"/>
    <w:rsid w:val="00AD5FEA"/>
    <w:rsid w:val="00AE6E73"/>
    <w:rsid w:val="00AF57FF"/>
    <w:rsid w:val="00AF5F2E"/>
    <w:rsid w:val="00AF6640"/>
    <w:rsid w:val="00B20B81"/>
    <w:rsid w:val="00B232C6"/>
    <w:rsid w:val="00B255D3"/>
    <w:rsid w:val="00B26877"/>
    <w:rsid w:val="00B279B3"/>
    <w:rsid w:val="00B40183"/>
    <w:rsid w:val="00B401D1"/>
    <w:rsid w:val="00B4054B"/>
    <w:rsid w:val="00B43F42"/>
    <w:rsid w:val="00B44DE0"/>
    <w:rsid w:val="00B66648"/>
    <w:rsid w:val="00B70AED"/>
    <w:rsid w:val="00B8181F"/>
    <w:rsid w:val="00B86420"/>
    <w:rsid w:val="00B87E80"/>
    <w:rsid w:val="00BB18B0"/>
    <w:rsid w:val="00BB4FDF"/>
    <w:rsid w:val="00BC281F"/>
    <w:rsid w:val="00BC440B"/>
    <w:rsid w:val="00BD378B"/>
    <w:rsid w:val="00BE0351"/>
    <w:rsid w:val="00BE5CE0"/>
    <w:rsid w:val="00BE7AFC"/>
    <w:rsid w:val="00BF289D"/>
    <w:rsid w:val="00BF3D3A"/>
    <w:rsid w:val="00C00E3E"/>
    <w:rsid w:val="00C02081"/>
    <w:rsid w:val="00C021D6"/>
    <w:rsid w:val="00C1494E"/>
    <w:rsid w:val="00C24108"/>
    <w:rsid w:val="00C25BFE"/>
    <w:rsid w:val="00C309E5"/>
    <w:rsid w:val="00C316BF"/>
    <w:rsid w:val="00C34A2F"/>
    <w:rsid w:val="00C357D7"/>
    <w:rsid w:val="00C4140A"/>
    <w:rsid w:val="00C429A0"/>
    <w:rsid w:val="00C42AE0"/>
    <w:rsid w:val="00C43F3A"/>
    <w:rsid w:val="00C4663D"/>
    <w:rsid w:val="00C52704"/>
    <w:rsid w:val="00C62A1D"/>
    <w:rsid w:val="00C63805"/>
    <w:rsid w:val="00C64563"/>
    <w:rsid w:val="00C6537E"/>
    <w:rsid w:val="00C7452C"/>
    <w:rsid w:val="00C77040"/>
    <w:rsid w:val="00C812EC"/>
    <w:rsid w:val="00C820A7"/>
    <w:rsid w:val="00C83B47"/>
    <w:rsid w:val="00C94C93"/>
    <w:rsid w:val="00CA5EDB"/>
    <w:rsid w:val="00CA6AB1"/>
    <w:rsid w:val="00CB25A2"/>
    <w:rsid w:val="00CB30C1"/>
    <w:rsid w:val="00CB3898"/>
    <w:rsid w:val="00CD0459"/>
    <w:rsid w:val="00CD4CAA"/>
    <w:rsid w:val="00CE1119"/>
    <w:rsid w:val="00CE42D5"/>
    <w:rsid w:val="00CE62A2"/>
    <w:rsid w:val="00CE6F62"/>
    <w:rsid w:val="00D03117"/>
    <w:rsid w:val="00D03722"/>
    <w:rsid w:val="00D04D11"/>
    <w:rsid w:val="00D14585"/>
    <w:rsid w:val="00D25547"/>
    <w:rsid w:val="00D26037"/>
    <w:rsid w:val="00D33F4E"/>
    <w:rsid w:val="00D52652"/>
    <w:rsid w:val="00D54435"/>
    <w:rsid w:val="00D546A8"/>
    <w:rsid w:val="00D608AD"/>
    <w:rsid w:val="00D61A3F"/>
    <w:rsid w:val="00D73A13"/>
    <w:rsid w:val="00D756EF"/>
    <w:rsid w:val="00D76011"/>
    <w:rsid w:val="00D769BE"/>
    <w:rsid w:val="00D800C9"/>
    <w:rsid w:val="00D80DA7"/>
    <w:rsid w:val="00D8511A"/>
    <w:rsid w:val="00D87697"/>
    <w:rsid w:val="00D87F4B"/>
    <w:rsid w:val="00D90722"/>
    <w:rsid w:val="00D9520A"/>
    <w:rsid w:val="00DA13F8"/>
    <w:rsid w:val="00DA1E97"/>
    <w:rsid w:val="00DB3460"/>
    <w:rsid w:val="00DB6C09"/>
    <w:rsid w:val="00DC4D27"/>
    <w:rsid w:val="00DC76E8"/>
    <w:rsid w:val="00DE4B6F"/>
    <w:rsid w:val="00DF1416"/>
    <w:rsid w:val="00DF5E44"/>
    <w:rsid w:val="00E12504"/>
    <w:rsid w:val="00E135FF"/>
    <w:rsid w:val="00E13EB8"/>
    <w:rsid w:val="00E27B74"/>
    <w:rsid w:val="00E33C7D"/>
    <w:rsid w:val="00E3653B"/>
    <w:rsid w:val="00E40D50"/>
    <w:rsid w:val="00E4265D"/>
    <w:rsid w:val="00E53B32"/>
    <w:rsid w:val="00E556BB"/>
    <w:rsid w:val="00E657B3"/>
    <w:rsid w:val="00E73778"/>
    <w:rsid w:val="00E806AA"/>
    <w:rsid w:val="00E80F8C"/>
    <w:rsid w:val="00E82A22"/>
    <w:rsid w:val="00E85689"/>
    <w:rsid w:val="00E94179"/>
    <w:rsid w:val="00EA133D"/>
    <w:rsid w:val="00EB21C7"/>
    <w:rsid w:val="00EC2121"/>
    <w:rsid w:val="00EC3B8E"/>
    <w:rsid w:val="00EC4D22"/>
    <w:rsid w:val="00ED0D32"/>
    <w:rsid w:val="00ED318A"/>
    <w:rsid w:val="00EE47CC"/>
    <w:rsid w:val="00EF0DED"/>
    <w:rsid w:val="00EF3FA9"/>
    <w:rsid w:val="00EF4FC5"/>
    <w:rsid w:val="00EF55F0"/>
    <w:rsid w:val="00F0018D"/>
    <w:rsid w:val="00F0181D"/>
    <w:rsid w:val="00F03EF6"/>
    <w:rsid w:val="00F12E0C"/>
    <w:rsid w:val="00F140C5"/>
    <w:rsid w:val="00F14603"/>
    <w:rsid w:val="00F150E5"/>
    <w:rsid w:val="00F26DA0"/>
    <w:rsid w:val="00F30C8F"/>
    <w:rsid w:val="00F3275C"/>
    <w:rsid w:val="00F3294A"/>
    <w:rsid w:val="00F32A06"/>
    <w:rsid w:val="00F35863"/>
    <w:rsid w:val="00F41314"/>
    <w:rsid w:val="00F45002"/>
    <w:rsid w:val="00F52258"/>
    <w:rsid w:val="00F6553F"/>
    <w:rsid w:val="00F65F9C"/>
    <w:rsid w:val="00F67A45"/>
    <w:rsid w:val="00F80E49"/>
    <w:rsid w:val="00F85294"/>
    <w:rsid w:val="00F8690B"/>
    <w:rsid w:val="00F93FA4"/>
    <w:rsid w:val="00F9445C"/>
    <w:rsid w:val="00F97B62"/>
    <w:rsid w:val="00FA3F59"/>
    <w:rsid w:val="00FC2546"/>
    <w:rsid w:val="00FC3D91"/>
    <w:rsid w:val="00FD0AEB"/>
    <w:rsid w:val="00FD0D8C"/>
    <w:rsid w:val="00FE1DE6"/>
    <w:rsid w:val="00FE7DE9"/>
    <w:rsid w:val="00FF1E4C"/>
    <w:rsid w:val="00FF3E1B"/>
    <w:rsid w:val="00FF44D0"/>
    <w:rsid w:val="00FF6A37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564DB"/>
  <w15:docId w15:val="{3B9A81A5-F8D9-4F51-BF09-9B2DBB09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D0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E47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4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EE47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F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D0FE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E0351"/>
    <w:rPr>
      <w:rFonts w:ascii="Tahoma" w:hAnsi="Tahoma" w:cs="Tahoma"/>
      <w:sz w:val="16"/>
      <w:szCs w:val="16"/>
    </w:rPr>
  </w:style>
  <w:style w:type="table" w:styleId="3">
    <w:name w:val="Table Classic 3"/>
    <w:basedOn w:val="a1"/>
    <w:rsid w:val="00790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8">
    <w:name w:val="Знак Знак Знак Знак"/>
    <w:basedOn w:val="a"/>
    <w:rsid w:val="00214499"/>
    <w:rPr>
      <w:rFonts w:ascii="Verdana" w:hAnsi="Verdana" w:cs="Verdana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73A13"/>
    <w:rPr>
      <w:sz w:val="24"/>
      <w:szCs w:val="24"/>
      <w:lang w:val="en-US"/>
    </w:rPr>
  </w:style>
  <w:style w:type="table" w:styleId="a9">
    <w:name w:val="Table Grid"/>
    <w:basedOn w:val="a1"/>
    <w:rsid w:val="00ED0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B280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EF3FA9"/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201BD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7222D4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222D4"/>
    <w:rPr>
      <w:rFonts w:ascii="Calibri" w:eastAsia="Calibri" w:hAnsi="Calibri"/>
      <w:sz w:val="22"/>
      <w:szCs w:val="22"/>
      <w:lang w:val="ru-RU" w:eastAsia="en-US"/>
    </w:rPr>
  </w:style>
  <w:style w:type="character" w:customStyle="1" w:styleId="ae">
    <w:name w:val="Текст Знак"/>
    <w:basedOn w:val="a0"/>
    <w:link w:val="ad"/>
    <w:uiPriority w:val="99"/>
    <w:rsid w:val="007222D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l.lifesizecloud.com/125862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all.lifesizecloud.com/125862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B7AD-1E49-4529-9664-8EAFBC90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10-й Сессии ВАО АЭС – МЦ</vt:lpstr>
    </vt:vector>
  </TitlesOfParts>
  <Company>wano-mc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10-й Сессии ВАО АЭС – МЦ</dc:title>
  <dc:creator>frolov</dc:creator>
  <cp:lastModifiedBy>Завьялов Лев Александрович (Lev Zavialov)</cp:lastModifiedBy>
  <cp:revision>6</cp:revision>
  <cp:lastPrinted>2020-06-30T06:10:00Z</cp:lastPrinted>
  <dcterms:created xsi:type="dcterms:W3CDTF">2021-11-23T09:27:00Z</dcterms:created>
  <dcterms:modified xsi:type="dcterms:W3CDTF">2021-11-23T10:28:00Z</dcterms:modified>
</cp:coreProperties>
</file>