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68" w:rsidRPr="00383DA5" w:rsidRDefault="008D6768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72F9" w:rsidRPr="00383DA5" w:rsidRDefault="003572F9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noProof/>
          <w:sz w:val="24"/>
          <w:szCs w:val="24"/>
          <w:lang w:val="sl-SI" w:eastAsia="sl-SI"/>
        </w:rPr>
        <w:drawing>
          <wp:inline distT="0" distB="0" distL="0" distR="0">
            <wp:extent cx="3411855" cy="655320"/>
            <wp:effectExtent l="0" t="0" r="0" b="0"/>
            <wp:docPr id="2" name="Picture 2" descr="Home">
              <a:hlinkClick xmlns:a="http://schemas.openxmlformats.org/drawingml/2006/main" r:id="rId8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8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F9" w:rsidRPr="00383DA5" w:rsidRDefault="003572F9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72F9" w:rsidRPr="00383DA5" w:rsidRDefault="003572F9" w:rsidP="003572F9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B48D2" w:rsidRPr="00383DA5" w:rsidRDefault="00BB48D2" w:rsidP="003572F9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A093E" w:rsidRPr="00383DA5" w:rsidRDefault="00AA093E" w:rsidP="00AA093E">
      <w:pPr>
        <w:spacing w:line="36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A093E" w:rsidRPr="00383DA5" w:rsidRDefault="00AA093E" w:rsidP="00AA093E">
      <w:pPr>
        <w:spacing w:line="36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D6768" w:rsidRPr="00383DA5" w:rsidRDefault="00112643" w:rsidP="00112643">
      <w:pPr>
        <w:spacing w:line="360" w:lineRule="auto"/>
        <w:jc w:val="center"/>
        <w:rPr>
          <w:rFonts w:asciiTheme="majorBidi" w:hAnsiTheme="majorBidi" w:cstheme="majorBidi"/>
          <w:b/>
          <w:sz w:val="44"/>
          <w:szCs w:val="44"/>
        </w:rPr>
      </w:pPr>
      <w:r w:rsidRPr="00383DA5">
        <w:rPr>
          <w:rFonts w:asciiTheme="majorBidi" w:hAnsiTheme="majorBidi" w:cstheme="majorBidi"/>
          <w:b/>
          <w:sz w:val="44"/>
          <w:szCs w:val="44"/>
        </w:rPr>
        <w:t>Expert mission</w:t>
      </w:r>
      <w:r w:rsidR="003572F9" w:rsidRPr="00383DA5">
        <w:rPr>
          <w:rFonts w:asciiTheme="majorBidi" w:hAnsiTheme="majorBidi" w:cstheme="majorBidi"/>
          <w:b/>
          <w:sz w:val="44"/>
          <w:szCs w:val="44"/>
        </w:rPr>
        <w:t xml:space="preserve"> </w:t>
      </w:r>
      <w:r w:rsidRPr="00383DA5">
        <w:rPr>
          <w:rFonts w:asciiTheme="majorBidi" w:hAnsiTheme="majorBidi" w:cstheme="majorBidi"/>
          <w:b/>
          <w:sz w:val="44"/>
          <w:szCs w:val="44"/>
        </w:rPr>
        <w:t>to review the progress of operating experience programme and methods for root cause analyses of BNPP‐1</w:t>
      </w:r>
    </w:p>
    <w:p w:rsidR="008D6768" w:rsidRPr="00383DA5" w:rsidRDefault="008D6768" w:rsidP="004A3F26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3572F9" w:rsidRPr="00383DA5" w:rsidRDefault="003572F9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3572F9" w:rsidRPr="00383DA5" w:rsidRDefault="003572F9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3572F9" w:rsidRPr="00383DA5" w:rsidRDefault="003572F9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D6768" w:rsidRPr="00383DA5" w:rsidRDefault="00112643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83DA5">
        <w:rPr>
          <w:rFonts w:asciiTheme="majorBidi" w:hAnsiTheme="majorBidi" w:cstheme="majorBidi"/>
          <w:b/>
          <w:sz w:val="44"/>
          <w:szCs w:val="44"/>
        </w:rPr>
        <w:t xml:space="preserve">27 </w:t>
      </w:r>
      <w:r w:rsidR="00AA093E" w:rsidRPr="00383DA5">
        <w:rPr>
          <w:rFonts w:asciiTheme="majorBidi" w:hAnsiTheme="majorBidi" w:cstheme="majorBidi"/>
          <w:b/>
          <w:sz w:val="44"/>
          <w:szCs w:val="44"/>
        </w:rPr>
        <w:t xml:space="preserve">April - </w:t>
      </w:r>
      <w:r w:rsidRPr="00383DA5">
        <w:rPr>
          <w:rFonts w:asciiTheme="majorBidi" w:hAnsiTheme="majorBidi" w:cstheme="majorBidi"/>
          <w:b/>
          <w:sz w:val="44"/>
          <w:szCs w:val="44"/>
        </w:rPr>
        <w:t>1 May</w:t>
      </w:r>
      <w:r w:rsidR="007C1E06" w:rsidRPr="00383DA5">
        <w:rPr>
          <w:rFonts w:asciiTheme="majorBidi" w:hAnsiTheme="majorBidi" w:cstheme="majorBidi"/>
          <w:b/>
          <w:sz w:val="44"/>
          <w:szCs w:val="44"/>
        </w:rPr>
        <w:t xml:space="preserve"> 201</w:t>
      </w:r>
      <w:r w:rsidR="00AA093E" w:rsidRPr="00383DA5">
        <w:rPr>
          <w:rFonts w:asciiTheme="majorBidi" w:hAnsiTheme="majorBidi" w:cstheme="majorBidi"/>
          <w:b/>
          <w:sz w:val="44"/>
          <w:szCs w:val="44"/>
        </w:rPr>
        <w:t>9</w:t>
      </w:r>
    </w:p>
    <w:p w:rsidR="008D6768" w:rsidRPr="00383DA5" w:rsidRDefault="00112643" w:rsidP="004A3F26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83DA5">
        <w:rPr>
          <w:rFonts w:asciiTheme="majorBidi" w:hAnsiTheme="majorBidi" w:cstheme="majorBidi"/>
          <w:b/>
          <w:sz w:val="44"/>
          <w:szCs w:val="44"/>
        </w:rPr>
        <w:t>Teheran</w:t>
      </w:r>
      <w:r w:rsidR="00DF39C5" w:rsidRPr="00383DA5">
        <w:rPr>
          <w:rFonts w:asciiTheme="majorBidi" w:hAnsiTheme="majorBidi" w:cstheme="majorBidi"/>
          <w:b/>
          <w:sz w:val="44"/>
          <w:szCs w:val="44"/>
        </w:rPr>
        <w:t xml:space="preserve"> </w:t>
      </w:r>
    </w:p>
    <w:p w:rsidR="008D6768" w:rsidRPr="00383DA5" w:rsidRDefault="008D6768" w:rsidP="004A3F26">
      <w:pPr>
        <w:rPr>
          <w:rFonts w:asciiTheme="majorBidi" w:hAnsiTheme="majorBidi" w:cstheme="majorBidi"/>
          <w:b/>
          <w:sz w:val="44"/>
          <w:szCs w:val="44"/>
        </w:rPr>
      </w:pPr>
    </w:p>
    <w:p w:rsidR="008D6768" w:rsidRPr="00383DA5" w:rsidRDefault="008D6768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EA3292" w:rsidRPr="00383DA5" w:rsidRDefault="00EA3292" w:rsidP="004A3F26">
      <w:pPr>
        <w:rPr>
          <w:rFonts w:asciiTheme="majorBidi" w:hAnsiTheme="majorBidi" w:cstheme="majorBidi"/>
          <w:b/>
          <w:sz w:val="24"/>
          <w:szCs w:val="24"/>
        </w:rPr>
        <w:sectPr w:rsidR="00EA3292" w:rsidRPr="00383DA5">
          <w:footerReference w:type="default" r:id="rId10"/>
          <w:pgSz w:w="11906" w:h="16838"/>
          <w:pgMar w:top="1440" w:right="1800" w:bottom="1440" w:left="1800" w:header="720" w:footer="720" w:gutter="0"/>
          <w:cols w:space="720"/>
        </w:sectPr>
      </w:pPr>
    </w:p>
    <w:p w:rsidR="00FB173F" w:rsidRPr="00383DA5" w:rsidRDefault="00970416" w:rsidP="00E90EEF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lastRenderedPageBreak/>
        <w:t>DAY 1</w:t>
      </w:r>
    </w:p>
    <w:p w:rsidR="00867395" w:rsidRPr="00383DA5" w:rsidRDefault="00867395" w:rsidP="004A3F26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585"/>
        <w:gridCol w:w="5867"/>
        <w:gridCol w:w="1752"/>
      </w:tblGrid>
      <w:tr w:rsidR="00315DE2" w:rsidRPr="00383DA5" w:rsidTr="00982A83">
        <w:tc>
          <w:tcPr>
            <w:tcW w:w="1585" w:type="dxa"/>
          </w:tcPr>
          <w:p w:rsidR="00315DE2" w:rsidRPr="00383DA5" w:rsidRDefault="00315DE2" w:rsidP="0011264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112643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112643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0-09:</w:t>
            </w:r>
            <w:r w:rsidR="00112643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315DE2" w:rsidRPr="00383DA5" w:rsidRDefault="00315DE2" w:rsidP="00315DE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INTRODUCTION 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Welcome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Personal Introductions</w:t>
            </w:r>
          </w:p>
        </w:tc>
        <w:tc>
          <w:tcPr>
            <w:tcW w:w="1752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15DE2" w:rsidRPr="00383DA5" w:rsidTr="00982A83">
        <w:tc>
          <w:tcPr>
            <w:tcW w:w="1585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</w:t>
            </w:r>
            <w:r w:rsidR="00130D1C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-09:4</w:t>
            </w:r>
            <w:r w:rsidR="00130D1C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Session 01  </w:t>
            </w:r>
          </w:p>
        </w:tc>
        <w:tc>
          <w:tcPr>
            <w:tcW w:w="5867" w:type="dxa"/>
          </w:tcPr>
          <w:p w:rsidR="00315DE2" w:rsidRPr="00383DA5" w:rsidRDefault="00315DE2" w:rsidP="00315D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Requirements related to event ANALYSIS 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IAEA safety standards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IRS system </w:t>
            </w:r>
          </w:p>
          <w:p w:rsidR="00315DE2" w:rsidRPr="00383DA5" w:rsidRDefault="00315DE2" w:rsidP="00315DE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OSART findings </w:t>
            </w:r>
          </w:p>
        </w:tc>
        <w:tc>
          <w:tcPr>
            <w:tcW w:w="1752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40A02" w:rsidRPr="00383DA5" w:rsidTr="00982A83">
        <w:tc>
          <w:tcPr>
            <w:tcW w:w="1585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09:45-10:40</w:t>
            </w:r>
          </w:p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Session 02  </w:t>
            </w:r>
          </w:p>
        </w:tc>
        <w:tc>
          <w:tcPr>
            <w:tcW w:w="5867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HUMAN PERFORMANCE 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Error precursors and error likely situations – examples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How and why events occur (anatomy of an event)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Human performance modes with examples, how it relates to event investigation</w:t>
            </w:r>
          </w:p>
        </w:tc>
        <w:tc>
          <w:tcPr>
            <w:tcW w:w="1752" w:type="dxa"/>
          </w:tcPr>
          <w:p w:rsidR="00440A02" w:rsidRPr="00383DA5" w:rsidRDefault="00440A0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15DE2" w:rsidRPr="00383DA5" w:rsidTr="00982A83">
        <w:tc>
          <w:tcPr>
            <w:tcW w:w="1585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10:40-11:00</w:t>
            </w:r>
          </w:p>
        </w:tc>
        <w:tc>
          <w:tcPr>
            <w:tcW w:w="5867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315DE2" w:rsidRPr="00383DA5" w:rsidRDefault="00315DE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40A02" w:rsidRPr="00383DA5" w:rsidTr="00982A83">
        <w:tc>
          <w:tcPr>
            <w:tcW w:w="1585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11:00-11:45</w:t>
            </w:r>
          </w:p>
          <w:p w:rsidR="00440A02" w:rsidRPr="00383DA5" w:rsidRDefault="00440A02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03  </w:t>
            </w:r>
          </w:p>
        </w:tc>
        <w:tc>
          <w:tcPr>
            <w:tcW w:w="5867" w:type="dxa"/>
          </w:tcPr>
          <w:p w:rsidR="00440A02" w:rsidRPr="00383DA5" w:rsidRDefault="00440A02" w:rsidP="00440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EXAMPLE OF CAP PROGRAMME 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Typical CAP programme workflow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Human resources</w:t>
            </w:r>
          </w:p>
          <w:p w:rsidR="00440A02" w:rsidRPr="00383DA5" w:rsidRDefault="00440A02" w:rsidP="00440A02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Management involvement</w:t>
            </w:r>
          </w:p>
        </w:tc>
        <w:tc>
          <w:tcPr>
            <w:tcW w:w="1752" w:type="dxa"/>
          </w:tcPr>
          <w:p w:rsidR="00440A02" w:rsidRPr="00383DA5" w:rsidRDefault="00440A02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4232F" w:rsidRPr="00383DA5" w:rsidTr="00982A83">
        <w:tc>
          <w:tcPr>
            <w:tcW w:w="1585" w:type="dxa"/>
          </w:tcPr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11:45-12:15</w:t>
            </w:r>
          </w:p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04  </w:t>
            </w:r>
          </w:p>
        </w:tc>
        <w:tc>
          <w:tcPr>
            <w:tcW w:w="5867" w:type="dxa"/>
          </w:tcPr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INTRODUCTION TO ROOT CAUSE ANALYSIS 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Attributes of an effective event investigation process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Overview of Human Performance Enhancement System</w:t>
            </w:r>
          </w:p>
        </w:tc>
        <w:tc>
          <w:tcPr>
            <w:tcW w:w="1752" w:type="dxa"/>
          </w:tcPr>
          <w:p w:rsidR="0024232F" w:rsidRPr="00383DA5" w:rsidRDefault="0024232F" w:rsidP="004A3F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82A83" w:rsidRPr="00383DA5" w:rsidTr="00982A83">
        <w:tc>
          <w:tcPr>
            <w:tcW w:w="1585" w:type="dxa"/>
          </w:tcPr>
          <w:p w:rsidR="00982A83" w:rsidRPr="00383DA5" w:rsidRDefault="00982A83" w:rsidP="00982A8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12:15-13:30</w:t>
            </w:r>
          </w:p>
        </w:tc>
        <w:tc>
          <w:tcPr>
            <w:tcW w:w="5867" w:type="dxa"/>
          </w:tcPr>
          <w:p w:rsidR="00982A83" w:rsidRPr="00383DA5" w:rsidRDefault="00982A83" w:rsidP="00982A8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982A83" w:rsidRPr="00383DA5" w:rsidRDefault="00982A83" w:rsidP="00982A8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4232F" w:rsidRPr="00383DA5" w:rsidTr="00982A83">
        <w:tc>
          <w:tcPr>
            <w:tcW w:w="1585" w:type="dxa"/>
          </w:tcPr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13:30-14:00</w:t>
            </w:r>
          </w:p>
          <w:p w:rsidR="0024232F" w:rsidRPr="00383DA5" w:rsidRDefault="0024232F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05  </w:t>
            </w:r>
          </w:p>
        </w:tc>
        <w:tc>
          <w:tcPr>
            <w:tcW w:w="5867" w:type="dxa"/>
          </w:tcPr>
          <w:p w:rsidR="0024232F" w:rsidRPr="00383DA5" w:rsidRDefault="0024232F" w:rsidP="0024232F">
            <w:pPr>
              <w:ind w:left="15" w:hanging="1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EXTENT OF CONDITION/ EXTENT OF CAUSE 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Why and when to start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Methodology</w:t>
            </w:r>
          </w:p>
          <w:p w:rsidR="0024232F" w:rsidRPr="00383DA5" w:rsidRDefault="0024232F" w:rsidP="0024232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Incorporation into investigation process and examples</w:t>
            </w:r>
          </w:p>
        </w:tc>
        <w:tc>
          <w:tcPr>
            <w:tcW w:w="1752" w:type="dxa"/>
          </w:tcPr>
          <w:p w:rsidR="0024232F" w:rsidRPr="00383DA5" w:rsidRDefault="0024232F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31336" w:rsidRPr="00383DA5" w:rsidTr="00982A83">
        <w:tc>
          <w:tcPr>
            <w:tcW w:w="1585" w:type="dxa"/>
          </w:tcPr>
          <w:p w:rsidR="00A31336" w:rsidRPr="00383DA5" w:rsidRDefault="00A31336" w:rsidP="00A3133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</w:p>
          <w:p w:rsidR="00A31336" w:rsidRPr="00383DA5" w:rsidRDefault="00A31336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Session 0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7" w:type="dxa"/>
          </w:tcPr>
          <w:p w:rsidR="00A31336" w:rsidRPr="00383DA5" w:rsidRDefault="00A31336" w:rsidP="00A31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 xml:space="preserve">INTERVIEWING 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Interview preparation, opening, conduct and closure 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Types of questions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Interviewing skills</w:t>
            </w:r>
          </w:p>
          <w:p w:rsidR="00A31336" w:rsidRPr="00383DA5" w:rsidRDefault="00A31336" w:rsidP="00A3133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Bad and good interview examples</w:t>
            </w:r>
          </w:p>
        </w:tc>
        <w:tc>
          <w:tcPr>
            <w:tcW w:w="1752" w:type="dxa"/>
          </w:tcPr>
          <w:p w:rsidR="00A31336" w:rsidRPr="00383DA5" w:rsidRDefault="00A31336" w:rsidP="00440A0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71553" w:rsidRPr="00383DA5" w:rsidTr="00982A83">
        <w:tc>
          <w:tcPr>
            <w:tcW w:w="1585" w:type="dxa"/>
          </w:tcPr>
          <w:p w:rsidR="00F71553" w:rsidRPr="00383DA5" w:rsidRDefault="00F71553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-15: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71553" w:rsidRPr="00383DA5" w:rsidTr="00982A83">
        <w:tc>
          <w:tcPr>
            <w:tcW w:w="1585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</w:p>
          <w:p w:rsidR="00F71553" w:rsidRPr="00383DA5" w:rsidRDefault="00F71553" w:rsidP="002423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Session 0</w:t>
            </w:r>
            <w:r w:rsidR="0024232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7" w:type="dxa"/>
          </w:tcPr>
          <w:p w:rsidR="00F71553" w:rsidRPr="00383DA5" w:rsidRDefault="00F71553" w:rsidP="00F71553">
            <w:pPr>
              <w:ind w:left="1134" w:hanging="1134"/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Organisational analysis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Human – Technology - Organisation concept 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Functional Resonance Analysis Method (FRAM)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Human Factors Analysis and Classification System</w:t>
            </w:r>
          </w:p>
        </w:tc>
        <w:tc>
          <w:tcPr>
            <w:tcW w:w="1752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71553" w:rsidRPr="00383DA5" w:rsidTr="00982A83">
        <w:tc>
          <w:tcPr>
            <w:tcW w:w="1585" w:type="dxa"/>
          </w:tcPr>
          <w:p w:rsidR="00F71553" w:rsidRPr="00383DA5" w:rsidRDefault="00F71553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16: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0-16: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67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15DE2" w:rsidRPr="00383DA5" w:rsidRDefault="00315DE2" w:rsidP="004A3F26">
      <w:pPr>
        <w:rPr>
          <w:rFonts w:asciiTheme="majorBidi" w:hAnsiTheme="majorBidi" w:cstheme="majorBidi"/>
          <w:b/>
          <w:sz w:val="24"/>
          <w:szCs w:val="24"/>
        </w:rPr>
      </w:pPr>
    </w:p>
    <w:p w:rsidR="00315DE2" w:rsidRPr="00383DA5" w:rsidRDefault="00315DE2">
      <w:pPr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323DBB" w:rsidRPr="00383DA5" w:rsidRDefault="003572F9" w:rsidP="00E90EEF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lastRenderedPageBreak/>
        <w:t>D</w:t>
      </w:r>
      <w:r w:rsidR="00970416" w:rsidRPr="00383DA5">
        <w:rPr>
          <w:rFonts w:asciiTheme="majorBidi" w:hAnsiTheme="majorBidi" w:cstheme="majorBidi"/>
          <w:b/>
          <w:sz w:val="24"/>
          <w:szCs w:val="24"/>
        </w:rPr>
        <w:t>AY 2</w:t>
      </w:r>
    </w:p>
    <w:p w:rsidR="001F23FD" w:rsidRPr="00383DA5" w:rsidRDefault="001F23FD" w:rsidP="004A3F26">
      <w:pPr>
        <w:ind w:left="1134" w:hanging="1134"/>
        <w:rPr>
          <w:rFonts w:asciiTheme="majorBidi" w:hAnsiTheme="majorBidi" w:cstheme="majorBidi"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587"/>
        <w:gridCol w:w="5865"/>
        <w:gridCol w:w="1752"/>
      </w:tblGrid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09:00-09:45</w:t>
            </w:r>
          </w:p>
          <w:p w:rsidR="00AD12DF" w:rsidRPr="00383DA5" w:rsidRDefault="00AD12DF" w:rsidP="00613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0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134" w:hanging="113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CORRECTIVE ACTIONS 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SMARTER principle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Tracking and effectiveness review</w:t>
            </w:r>
          </w:p>
        </w:tc>
        <w:tc>
          <w:tcPr>
            <w:tcW w:w="1752" w:type="dxa"/>
          </w:tcPr>
          <w:p w:rsidR="00AD12DF" w:rsidRPr="00383DA5" w:rsidRDefault="00AD12DF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15DE2" w:rsidRPr="00383DA5" w:rsidTr="00C53445">
        <w:tc>
          <w:tcPr>
            <w:tcW w:w="1587" w:type="dxa"/>
          </w:tcPr>
          <w:p w:rsidR="00315DE2" w:rsidRPr="00383DA5" w:rsidRDefault="00315DE2" w:rsidP="00497F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F71553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AD12DF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71553"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  <w:p w:rsidR="00315DE2" w:rsidRPr="00383DA5" w:rsidRDefault="00315DE2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0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5" w:type="dxa"/>
          </w:tcPr>
          <w:p w:rsidR="00F71553" w:rsidRPr="00383DA5" w:rsidRDefault="00F71553" w:rsidP="00F715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APPARENT CAUSE ANALYSIS 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What is ACA and when to use it</w:t>
            </w:r>
          </w:p>
          <w:p w:rsidR="00F71553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Differences between RCA and ACA</w:t>
            </w:r>
          </w:p>
          <w:p w:rsidR="00315DE2" w:rsidRPr="00383DA5" w:rsidRDefault="00F71553" w:rsidP="00F71553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Real examples</w:t>
            </w:r>
          </w:p>
        </w:tc>
        <w:tc>
          <w:tcPr>
            <w:tcW w:w="1752" w:type="dxa"/>
          </w:tcPr>
          <w:p w:rsidR="00315DE2" w:rsidRPr="00383DA5" w:rsidRDefault="00315DE2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10:15-10:35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6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10:35-11:20</w:t>
            </w:r>
          </w:p>
          <w:p w:rsidR="00AD12DF" w:rsidRPr="00383DA5" w:rsidRDefault="00AD12DF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Session 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tabs>
                <w:tab w:val="left" w:pos="284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CODING AND TRENDING 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Different type of codes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>When to perform Trend Analysis and its limitations</w:t>
            </w:r>
          </w:p>
          <w:p w:rsidR="00AD12DF" w:rsidRPr="00383DA5" w:rsidRDefault="00AD12DF" w:rsidP="00AD12DF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Human resources 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11:20-12:30</w:t>
            </w:r>
          </w:p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5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BNPP presentation on RCA methodology</w:t>
            </w:r>
          </w:p>
          <w:p w:rsidR="00AD12DF" w:rsidRPr="00383DA5" w:rsidRDefault="00AD12DF" w:rsidP="00AD12DF">
            <w:pPr>
              <w:ind w:left="449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12:30-13:45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6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13:45-15:00</w:t>
            </w:r>
          </w:p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5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the plant RCA process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15:00-15:15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ind w:left="1134" w:hanging="113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15:15-16:30</w:t>
            </w:r>
          </w:p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5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the plant RCA process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D12DF" w:rsidRPr="00383DA5" w:rsidTr="00C53445">
        <w:tc>
          <w:tcPr>
            <w:tcW w:w="1587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16:30-16:45</w:t>
            </w:r>
          </w:p>
        </w:tc>
        <w:tc>
          <w:tcPr>
            <w:tcW w:w="5865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AD12DF" w:rsidRPr="00383DA5" w:rsidRDefault="00AD12DF" w:rsidP="00AD12D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E91156" w:rsidRPr="00383DA5" w:rsidRDefault="00E91156">
      <w:pPr>
        <w:rPr>
          <w:rFonts w:asciiTheme="majorBidi" w:hAnsiTheme="majorBidi" w:cstheme="majorBidi"/>
          <w:b/>
          <w:sz w:val="24"/>
          <w:szCs w:val="24"/>
        </w:rPr>
      </w:pPr>
    </w:p>
    <w:p w:rsidR="00323DBB" w:rsidRPr="00383DA5" w:rsidRDefault="003572F9" w:rsidP="00E90EEF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t>D</w:t>
      </w:r>
      <w:r w:rsidR="00970416" w:rsidRPr="00383DA5">
        <w:rPr>
          <w:rFonts w:asciiTheme="majorBidi" w:hAnsiTheme="majorBidi" w:cstheme="majorBidi"/>
          <w:b/>
          <w:sz w:val="24"/>
          <w:szCs w:val="24"/>
        </w:rPr>
        <w:t xml:space="preserve">AY </w:t>
      </w:r>
      <w:r w:rsidR="009A1440" w:rsidRPr="00383DA5">
        <w:rPr>
          <w:rFonts w:asciiTheme="majorBidi" w:hAnsiTheme="majorBidi" w:cstheme="majorBidi"/>
          <w:b/>
          <w:sz w:val="24"/>
          <w:szCs w:val="24"/>
        </w:rPr>
        <w:t>3</w:t>
      </w:r>
      <w:r w:rsidR="00970416" w:rsidRPr="00383DA5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3C2B6A" w:rsidRPr="00383DA5" w:rsidRDefault="003C2B6A" w:rsidP="003C2B6A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589"/>
        <w:gridCol w:w="5863"/>
        <w:gridCol w:w="1752"/>
      </w:tblGrid>
      <w:tr w:rsidR="00E91156" w:rsidRPr="00383DA5" w:rsidTr="00323AC6">
        <w:tc>
          <w:tcPr>
            <w:tcW w:w="1589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</w:t>
            </w:r>
            <w:r w:rsidR="00AD12DF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:15</w:t>
            </w:r>
          </w:p>
          <w:p w:rsidR="00E91156" w:rsidRPr="00383DA5" w:rsidRDefault="00E9115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E91156" w:rsidRPr="00383DA5" w:rsidRDefault="00323AC6" w:rsidP="004718D8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the plant RCA process</w:t>
            </w:r>
          </w:p>
          <w:p w:rsidR="00323AC6" w:rsidRPr="00383DA5" w:rsidRDefault="00323AC6" w:rsidP="00323AC6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the event investigation process</w:t>
            </w:r>
          </w:p>
        </w:tc>
        <w:tc>
          <w:tcPr>
            <w:tcW w:w="1752" w:type="dxa"/>
          </w:tcPr>
          <w:p w:rsidR="00E91156" w:rsidRPr="00383DA5" w:rsidRDefault="00E9115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91156" w:rsidRPr="00383DA5" w:rsidTr="00323AC6">
        <w:tc>
          <w:tcPr>
            <w:tcW w:w="1589" w:type="dxa"/>
          </w:tcPr>
          <w:p w:rsidR="00E91156" w:rsidRPr="00383DA5" w:rsidRDefault="00323AC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="004718D8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:15-1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4718D8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  <w:tc>
          <w:tcPr>
            <w:tcW w:w="5863" w:type="dxa"/>
          </w:tcPr>
          <w:p w:rsidR="00E91156" w:rsidRPr="00383DA5" w:rsidRDefault="00383DA5" w:rsidP="00383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  <w:r w:rsidR="004718D8"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E91156" w:rsidRPr="00383DA5" w:rsidRDefault="00E91156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-12: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4718D8" w:rsidRPr="00383DA5" w:rsidRDefault="00323AC6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the event investigation process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736B1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736B17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-13: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5863" w:type="dxa"/>
          </w:tcPr>
          <w:p w:rsidR="004718D8" w:rsidRPr="00383DA5" w:rsidRDefault="004718D8" w:rsidP="004718D8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497FF6">
            <w:pPr>
              <w:rPr>
                <w:rFonts w:ascii="Times New Roman" w:hAnsi="Times New Roman"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3AC6" w:rsidRPr="00383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:30-1</w:t>
            </w:r>
            <w:r w:rsidR="00323AC6" w:rsidRPr="00383D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4718D8" w:rsidRPr="00383DA5" w:rsidRDefault="00323AC6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plant RCA(s)</w:t>
            </w:r>
            <w:r w:rsidR="004718D8"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323AC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4718D8" w:rsidRPr="00383DA5" w:rsidRDefault="004718D8" w:rsidP="004718D8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5-1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:30</w:t>
            </w:r>
          </w:p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4718D8" w:rsidRPr="00383DA5" w:rsidRDefault="00323AC6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plant RCA(s)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718D8" w:rsidRPr="00383DA5" w:rsidTr="00323AC6">
        <w:tc>
          <w:tcPr>
            <w:tcW w:w="1589" w:type="dxa"/>
          </w:tcPr>
          <w:p w:rsidR="004718D8" w:rsidRPr="00383DA5" w:rsidRDefault="004718D8" w:rsidP="00323AC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16: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0-16:</w:t>
            </w:r>
            <w:r w:rsidR="00323AC6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="00383DA5"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4718D8" w:rsidRPr="00383DA5" w:rsidRDefault="00383DA5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4718D8" w:rsidRPr="00383DA5" w:rsidRDefault="004718D8" w:rsidP="00497FF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E91156" w:rsidRPr="00383DA5" w:rsidRDefault="00E91156" w:rsidP="003C2B6A">
      <w:pPr>
        <w:rPr>
          <w:rFonts w:asciiTheme="majorBidi" w:hAnsiTheme="majorBidi" w:cstheme="majorBidi"/>
          <w:b/>
          <w:sz w:val="24"/>
          <w:szCs w:val="24"/>
        </w:rPr>
      </w:pPr>
    </w:p>
    <w:p w:rsidR="00383DA5" w:rsidRPr="00383DA5" w:rsidRDefault="00383DA5">
      <w:pPr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383DA5" w:rsidRPr="00383DA5" w:rsidRDefault="00383DA5" w:rsidP="00383DA5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lastRenderedPageBreak/>
        <w:t xml:space="preserve">DAY 4 </w:t>
      </w:r>
    </w:p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589"/>
        <w:gridCol w:w="5863"/>
        <w:gridCol w:w="1752"/>
      </w:tblGrid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09:00-10:15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Review of the plant RCA(s)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10:15-10:35</w:t>
            </w:r>
          </w:p>
        </w:tc>
        <w:tc>
          <w:tcPr>
            <w:tcW w:w="5863" w:type="dxa"/>
          </w:tcPr>
          <w:p w:rsidR="00383DA5" w:rsidRPr="00383DA5" w:rsidRDefault="00383DA5" w:rsidP="00383D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10:35-12:15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plant Trend analysis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736B1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12:1</w:t>
            </w:r>
            <w:r w:rsidR="00736B17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-13:30</w:t>
            </w:r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="Times New Roman" w:hAnsi="Times New Roman"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13:30-15:00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Review of plant Trend analysis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15:00-15:15</w:t>
            </w:r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15:15-16:30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736B1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Identification of the potential gaps in the procedure on RCA </w:t>
            </w:r>
            <w:r w:rsidR="00736B1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implementation 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16:30-16:45</w:t>
            </w: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Debriefing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p w:rsidR="00383DA5" w:rsidRPr="00383DA5" w:rsidRDefault="00383DA5" w:rsidP="00383DA5">
      <w:pPr>
        <w:shd w:val="clear" w:color="auto" w:fill="BFBFBF"/>
        <w:rPr>
          <w:rFonts w:asciiTheme="majorBidi" w:hAnsiTheme="majorBidi" w:cstheme="majorBidi"/>
          <w:b/>
          <w:sz w:val="24"/>
          <w:szCs w:val="24"/>
        </w:rPr>
      </w:pPr>
      <w:r w:rsidRPr="00383DA5">
        <w:rPr>
          <w:rFonts w:asciiTheme="majorBidi" w:hAnsiTheme="majorBidi" w:cstheme="majorBidi"/>
          <w:b/>
          <w:sz w:val="24"/>
          <w:szCs w:val="24"/>
        </w:rPr>
        <w:t xml:space="preserve">DAY </w:t>
      </w:r>
      <w:r>
        <w:rPr>
          <w:rFonts w:asciiTheme="majorBidi" w:hAnsiTheme="majorBidi" w:cstheme="majorBidi"/>
          <w:b/>
          <w:sz w:val="24"/>
          <w:szCs w:val="24"/>
        </w:rPr>
        <w:t>5</w:t>
      </w:r>
    </w:p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1589"/>
        <w:gridCol w:w="5863"/>
        <w:gridCol w:w="1752"/>
      </w:tblGrid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09:00-10:15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Identification of the potential gaps in the procedure on RCA implementation 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10:15-10:35</w:t>
            </w: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10:35-12:15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Identification of the potential gaps in the procedure on RCA implementation 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736B1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12:1</w:t>
            </w:r>
            <w:r w:rsidR="00736B17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-13:30</w:t>
            </w:r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Lunch 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="Times New Roman" w:hAnsi="Times New Roman"/>
                <w:sz w:val="24"/>
                <w:szCs w:val="24"/>
              </w:rPr>
            </w:pPr>
            <w:r w:rsidRPr="00383DA5">
              <w:rPr>
                <w:rFonts w:ascii="Times New Roman" w:hAnsi="Times New Roman"/>
                <w:b/>
                <w:sz w:val="24"/>
                <w:szCs w:val="24"/>
              </w:rPr>
              <w:t>13:30-15:00</w:t>
            </w:r>
          </w:p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Identification of the potential gaps in the procedure on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Trend Analysis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implementation and suggestions for improv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ing</w:t>
            </w:r>
            <w:r w:rsidRPr="00383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15:00-15:15</w:t>
            </w:r>
          </w:p>
        </w:tc>
        <w:tc>
          <w:tcPr>
            <w:tcW w:w="5863" w:type="dxa"/>
          </w:tcPr>
          <w:p w:rsidR="00383DA5" w:rsidRPr="00383DA5" w:rsidRDefault="00383DA5" w:rsidP="00D043CE">
            <w:pPr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Break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383DA5" w:rsidRPr="00383DA5" w:rsidTr="00D043CE">
        <w:tc>
          <w:tcPr>
            <w:tcW w:w="1589" w:type="dxa"/>
          </w:tcPr>
          <w:p w:rsidR="00383DA5" w:rsidRPr="00383DA5" w:rsidRDefault="00383DA5" w:rsidP="0061382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-1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383DA5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  <w:r w:rsidR="00613826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5863" w:type="dxa"/>
          </w:tcPr>
          <w:p w:rsidR="00383DA5" w:rsidRPr="000E6E21" w:rsidRDefault="00613826" w:rsidP="00383DA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EXPERT MISSION</w:t>
            </w:r>
            <w:r w:rsidR="00383DA5" w:rsidRPr="000E6E2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REVIEW</w:t>
            </w:r>
          </w:p>
          <w:p w:rsidR="00383DA5" w:rsidRDefault="00383DA5" w:rsidP="00383DA5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0E6E21">
              <w:rPr>
                <w:rFonts w:asciiTheme="majorBidi" w:hAnsiTheme="majorBidi" w:cstheme="majorBidi"/>
                <w:sz w:val="24"/>
                <w:szCs w:val="24"/>
              </w:rPr>
              <w:t xml:space="preserve">Summary of key points </w:t>
            </w:r>
          </w:p>
          <w:p w:rsidR="00613826" w:rsidRPr="000E6E21" w:rsidRDefault="00613826" w:rsidP="00383DA5">
            <w:pPr>
              <w:numPr>
                <w:ilvl w:val="0"/>
                <w:numId w:val="5"/>
              </w:numPr>
              <w:ind w:left="449" w:hanging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Effectiveness review</w:t>
            </w:r>
          </w:p>
          <w:p w:rsidR="00383DA5" w:rsidRPr="00383DA5" w:rsidRDefault="00383DA5" w:rsidP="00613826">
            <w:pPr>
              <w:ind w:left="44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E6E21">
              <w:rPr>
                <w:rFonts w:asciiTheme="majorBidi" w:hAnsiTheme="majorBidi" w:cstheme="majorBidi"/>
                <w:sz w:val="24"/>
                <w:szCs w:val="24"/>
              </w:rPr>
              <w:t xml:space="preserve">END OF THE </w:t>
            </w:r>
            <w:r w:rsidR="00613826">
              <w:rPr>
                <w:rFonts w:asciiTheme="majorBidi" w:hAnsiTheme="majorBidi" w:cstheme="majorBidi"/>
                <w:sz w:val="24"/>
                <w:szCs w:val="24"/>
              </w:rPr>
              <w:t>EXPERT MISSION</w:t>
            </w:r>
          </w:p>
        </w:tc>
        <w:tc>
          <w:tcPr>
            <w:tcW w:w="1752" w:type="dxa"/>
          </w:tcPr>
          <w:p w:rsidR="00383DA5" w:rsidRPr="00383DA5" w:rsidRDefault="00383DA5" w:rsidP="00D043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83DA5" w:rsidRPr="00383DA5" w:rsidRDefault="00383DA5" w:rsidP="00383DA5">
      <w:pPr>
        <w:rPr>
          <w:rFonts w:asciiTheme="majorBidi" w:hAnsiTheme="majorBidi" w:cstheme="majorBidi"/>
          <w:b/>
          <w:sz w:val="24"/>
          <w:szCs w:val="24"/>
        </w:rPr>
      </w:pPr>
    </w:p>
    <w:p w:rsidR="00383DA5" w:rsidRPr="00383DA5" w:rsidRDefault="00383DA5" w:rsidP="003C2B6A">
      <w:pPr>
        <w:rPr>
          <w:rFonts w:asciiTheme="majorBidi" w:hAnsiTheme="majorBidi" w:cstheme="majorBidi"/>
          <w:b/>
          <w:sz w:val="24"/>
          <w:szCs w:val="24"/>
        </w:rPr>
      </w:pPr>
    </w:p>
    <w:sectPr w:rsidR="00383DA5" w:rsidRPr="00383DA5" w:rsidSect="000E6E21">
      <w:pgSz w:w="11906" w:h="16838"/>
      <w:pgMar w:top="1440" w:right="1274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4E" w:rsidRDefault="004F494E">
      <w:r>
        <w:separator/>
      </w:r>
    </w:p>
  </w:endnote>
  <w:endnote w:type="continuationSeparator" w:id="0">
    <w:p w:rsidR="004F494E" w:rsidRDefault="004F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68" w:rsidRDefault="00C71A21">
    <w:pPr>
      <w:pStyle w:val="Noga"/>
      <w:jc w:val="center"/>
    </w:pPr>
    <w:r>
      <w:fldChar w:fldCharType="begin"/>
    </w:r>
    <w:r w:rsidR="008D6768">
      <w:instrText xml:space="preserve"> PAGE   \* MERGEFORMAT </w:instrText>
    </w:r>
    <w:r>
      <w:fldChar w:fldCharType="separate"/>
    </w:r>
    <w:r w:rsidR="00A82A77">
      <w:rPr>
        <w:noProof/>
      </w:rPr>
      <w:t>4</w:t>
    </w:r>
    <w:r>
      <w:rPr>
        <w:noProof/>
      </w:rPr>
      <w:fldChar w:fldCharType="end"/>
    </w:r>
  </w:p>
  <w:p w:rsidR="008D6768" w:rsidRDefault="008D676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4E" w:rsidRDefault="004F494E">
      <w:r>
        <w:separator/>
      </w:r>
    </w:p>
  </w:footnote>
  <w:footnote w:type="continuationSeparator" w:id="0">
    <w:p w:rsidR="004F494E" w:rsidRDefault="004F4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C92515"/>
    <w:multiLevelType w:val="hybridMultilevel"/>
    <w:tmpl w:val="B66CBB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332EE9"/>
    <w:multiLevelType w:val="hybridMultilevel"/>
    <w:tmpl w:val="BE12744E"/>
    <w:lvl w:ilvl="0" w:tplc="4F968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A2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23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8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7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6B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B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48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88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A7168"/>
    <w:multiLevelType w:val="hybridMultilevel"/>
    <w:tmpl w:val="CB1A560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5F33AB8"/>
    <w:multiLevelType w:val="hybridMultilevel"/>
    <w:tmpl w:val="E0800CB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665641C"/>
    <w:multiLevelType w:val="hybridMultilevel"/>
    <w:tmpl w:val="8C5062A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D3A55B5"/>
    <w:multiLevelType w:val="hybridMultilevel"/>
    <w:tmpl w:val="B59E07FA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b1a8f6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4DC"/>
    <w:rsid w:val="00001185"/>
    <w:rsid w:val="00024A7A"/>
    <w:rsid w:val="00030A69"/>
    <w:rsid w:val="0003442E"/>
    <w:rsid w:val="000349C5"/>
    <w:rsid w:val="00035FE3"/>
    <w:rsid w:val="00037716"/>
    <w:rsid w:val="00037C59"/>
    <w:rsid w:val="00043AF8"/>
    <w:rsid w:val="00044869"/>
    <w:rsid w:val="00044907"/>
    <w:rsid w:val="00060256"/>
    <w:rsid w:val="000734C5"/>
    <w:rsid w:val="00093E46"/>
    <w:rsid w:val="000C4786"/>
    <w:rsid w:val="000C581C"/>
    <w:rsid w:val="000C5AAC"/>
    <w:rsid w:val="000E6C9E"/>
    <w:rsid w:val="000E6E21"/>
    <w:rsid w:val="000F2AF9"/>
    <w:rsid w:val="000F6961"/>
    <w:rsid w:val="001071BD"/>
    <w:rsid w:val="00112643"/>
    <w:rsid w:val="0011706F"/>
    <w:rsid w:val="00122E60"/>
    <w:rsid w:val="00127631"/>
    <w:rsid w:val="00130D1C"/>
    <w:rsid w:val="001558F6"/>
    <w:rsid w:val="0017018C"/>
    <w:rsid w:val="0017177E"/>
    <w:rsid w:val="001A4B1E"/>
    <w:rsid w:val="001A7257"/>
    <w:rsid w:val="001B07A7"/>
    <w:rsid w:val="001B14CE"/>
    <w:rsid w:val="001B5642"/>
    <w:rsid w:val="001B6227"/>
    <w:rsid w:val="001C09A9"/>
    <w:rsid w:val="001C3BE2"/>
    <w:rsid w:val="001D1388"/>
    <w:rsid w:val="001E0C44"/>
    <w:rsid w:val="001F23FD"/>
    <w:rsid w:val="002040EF"/>
    <w:rsid w:val="00205AE2"/>
    <w:rsid w:val="0020693B"/>
    <w:rsid w:val="00231021"/>
    <w:rsid w:val="00231C5B"/>
    <w:rsid w:val="00234D62"/>
    <w:rsid w:val="0024232F"/>
    <w:rsid w:val="002437A9"/>
    <w:rsid w:val="002517E9"/>
    <w:rsid w:val="00255687"/>
    <w:rsid w:val="002579D4"/>
    <w:rsid w:val="00270407"/>
    <w:rsid w:val="002707B8"/>
    <w:rsid w:val="002A17A2"/>
    <w:rsid w:val="002A6B9C"/>
    <w:rsid w:val="002D35D1"/>
    <w:rsid w:val="002E74B1"/>
    <w:rsid w:val="00312762"/>
    <w:rsid w:val="00312EE6"/>
    <w:rsid w:val="0031457A"/>
    <w:rsid w:val="003150CE"/>
    <w:rsid w:val="00315DE2"/>
    <w:rsid w:val="00323123"/>
    <w:rsid w:val="00323AC6"/>
    <w:rsid w:val="00323DBB"/>
    <w:rsid w:val="00330211"/>
    <w:rsid w:val="003304AD"/>
    <w:rsid w:val="003572F9"/>
    <w:rsid w:val="0036634C"/>
    <w:rsid w:val="00366738"/>
    <w:rsid w:val="0036697B"/>
    <w:rsid w:val="00373420"/>
    <w:rsid w:val="00382B4C"/>
    <w:rsid w:val="00383DA5"/>
    <w:rsid w:val="003C2B6A"/>
    <w:rsid w:val="003C6653"/>
    <w:rsid w:val="003D100C"/>
    <w:rsid w:val="003E7932"/>
    <w:rsid w:val="004023AB"/>
    <w:rsid w:val="00415E0B"/>
    <w:rsid w:val="00421902"/>
    <w:rsid w:val="004316BB"/>
    <w:rsid w:val="00434F5F"/>
    <w:rsid w:val="00440A02"/>
    <w:rsid w:val="00464B77"/>
    <w:rsid w:val="004658CD"/>
    <w:rsid w:val="004718D8"/>
    <w:rsid w:val="00486FEA"/>
    <w:rsid w:val="0049348A"/>
    <w:rsid w:val="004A3F26"/>
    <w:rsid w:val="004B095E"/>
    <w:rsid w:val="004D5D7F"/>
    <w:rsid w:val="004E55A0"/>
    <w:rsid w:val="004E77C7"/>
    <w:rsid w:val="004F27C5"/>
    <w:rsid w:val="004F494E"/>
    <w:rsid w:val="005029AA"/>
    <w:rsid w:val="00507A6F"/>
    <w:rsid w:val="005176ED"/>
    <w:rsid w:val="00522A9F"/>
    <w:rsid w:val="00531447"/>
    <w:rsid w:val="00543C96"/>
    <w:rsid w:val="00545E79"/>
    <w:rsid w:val="005560C3"/>
    <w:rsid w:val="00580F71"/>
    <w:rsid w:val="00593BD4"/>
    <w:rsid w:val="005C29DC"/>
    <w:rsid w:val="005C3EEA"/>
    <w:rsid w:val="005D001A"/>
    <w:rsid w:val="005E0EC8"/>
    <w:rsid w:val="005F0593"/>
    <w:rsid w:val="005F4340"/>
    <w:rsid w:val="005F755E"/>
    <w:rsid w:val="00613826"/>
    <w:rsid w:val="00616FA5"/>
    <w:rsid w:val="00632702"/>
    <w:rsid w:val="00633827"/>
    <w:rsid w:val="00643000"/>
    <w:rsid w:val="00651E9C"/>
    <w:rsid w:val="00653358"/>
    <w:rsid w:val="00665A7B"/>
    <w:rsid w:val="0066615D"/>
    <w:rsid w:val="006736F0"/>
    <w:rsid w:val="006815BD"/>
    <w:rsid w:val="00683150"/>
    <w:rsid w:val="006919FC"/>
    <w:rsid w:val="00691D88"/>
    <w:rsid w:val="006B2058"/>
    <w:rsid w:val="006B328B"/>
    <w:rsid w:val="006C2F5F"/>
    <w:rsid w:val="006C3AFE"/>
    <w:rsid w:val="006C4D15"/>
    <w:rsid w:val="006C5E06"/>
    <w:rsid w:val="006D5566"/>
    <w:rsid w:val="006F4266"/>
    <w:rsid w:val="0070193B"/>
    <w:rsid w:val="0071472E"/>
    <w:rsid w:val="00732653"/>
    <w:rsid w:val="00736B17"/>
    <w:rsid w:val="00740FB1"/>
    <w:rsid w:val="00745005"/>
    <w:rsid w:val="00746856"/>
    <w:rsid w:val="00774670"/>
    <w:rsid w:val="0078086C"/>
    <w:rsid w:val="007A67D7"/>
    <w:rsid w:val="007B0290"/>
    <w:rsid w:val="007C1E06"/>
    <w:rsid w:val="007F2AE9"/>
    <w:rsid w:val="008062B3"/>
    <w:rsid w:val="00817EB6"/>
    <w:rsid w:val="008260E4"/>
    <w:rsid w:val="00826AB4"/>
    <w:rsid w:val="008273B0"/>
    <w:rsid w:val="008472A3"/>
    <w:rsid w:val="008643F3"/>
    <w:rsid w:val="00867395"/>
    <w:rsid w:val="00885989"/>
    <w:rsid w:val="00896C4C"/>
    <w:rsid w:val="008A15C9"/>
    <w:rsid w:val="008A1740"/>
    <w:rsid w:val="008A7781"/>
    <w:rsid w:val="008B1ABF"/>
    <w:rsid w:val="008B5F45"/>
    <w:rsid w:val="008C1F68"/>
    <w:rsid w:val="008C6513"/>
    <w:rsid w:val="008D6768"/>
    <w:rsid w:val="008D7FA6"/>
    <w:rsid w:val="008E1B8E"/>
    <w:rsid w:val="008F07CB"/>
    <w:rsid w:val="00906F96"/>
    <w:rsid w:val="00915764"/>
    <w:rsid w:val="009165C6"/>
    <w:rsid w:val="00921AC7"/>
    <w:rsid w:val="00930318"/>
    <w:rsid w:val="00931785"/>
    <w:rsid w:val="00931F62"/>
    <w:rsid w:val="0094553A"/>
    <w:rsid w:val="009539DA"/>
    <w:rsid w:val="00953E9F"/>
    <w:rsid w:val="00970416"/>
    <w:rsid w:val="00982A83"/>
    <w:rsid w:val="0098590E"/>
    <w:rsid w:val="00990ED9"/>
    <w:rsid w:val="009925C2"/>
    <w:rsid w:val="00993985"/>
    <w:rsid w:val="00994D4B"/>
    <w:rsid w:val="00995350"/>
    <w:rsid w:val="009A1440"/>
    <w:rsid w:val="009A1985"/>
    <w:rsid w:val="009A5570"/>
    <w:rsid w:val="009A5711"/>
    <w:rsid w:val="009C3EA5"/>
    <w:rsid w:val="009D645B"/>
    <w:rsid w:val="009D72F1"/>
    <w:rsid w:val="009E52E8"/>
    <w:rsid w:val="009F18EB"/>
    <w:rsid w:val="009F6272"/>
    <w:rsid w:val="00A03411"/>
    <w:rsid w:val="00A041A8"/>
    <w:rsid w:val="00A04E9C"/>
    <w:rsid w:val="00A25F16"/>
    <w:rsid w:val="00A267DC"/>
    <w:rsid w:val="00A31336"/>
    <w:rsid w:val="00A47DA9"/>
    <w:rsid w:val="00A52424"/>
    <w:rsid w:val="00A531FB"/>
    <w:rsid w:val="00A5323B"/>
    <w:rsid w:val="00A61667"/>
    <w:rsid w:val="00A6790D"/>
    <w:rsid w:val="00A71909"/>
    <w:rsid w:val="00A7338D"/>
    <w:rsid w:val="00A82A77"/>
    <w:rsid w:val="00A8453D"/>
    <w:rsid w:val="00A90780"/>
    <w:rsid w:val="00AA0301"/>
    <w:rsid w:val="00AA093E"/>
    <w:rsid w:val="00AA48E2"/>
    <w:rsid w:val="00AB0D64"/>
    <w:rsid w:val="00AB2090"/>
    <w:rsid w:val="00AC5022"/>
    <w:rsid w:val="00AD12DF"/>
    <w:rsid w:val="00AE7139"/>
    <w:rsid w:val="00B23971"/>
    <w:rsid w:val="00B25A8D"/>
    <w:rsid w:val="00B3258E"/>
    <w:rsid w:val="00B44514"/>
    <w:rsid w:val="00B47E38"/>
    <w:rsid w:val="00B637C7"/>
    <w:rsid w:val="00B67090"/>
    <w:rsid w:val="00B90B95"/>
    <w:rsid w:val="00B94E4C"/>
    <w:rsid w:val="00B95CC0"/>
    <w:rsid w:val="00B964C8"/>
    <w:rsid w:val="00BA4CC8"/>
    <w:rsid w:val="00BB1FBF"/>
    <w:rsid w:val="00BB2AD2"/>
    <w:rsid w:val="00BB4069"/>
    <w:rsid w:val="00BB40FB"/>
    <w:rsid w:val="00BB48D2"/>
    <w:rsid w:val="00BC1579"/>
    <w:rsid w:val="00BC2C49"/>
    <w:rsid w:val="00BD504C"/>
    <w:rsid w:val="00BD5BAB"/>
    <w:rsid w:val="00BD7EC7"/>
    <w:rsid w:val="00BE18AA"/>
    <w:rsid w:val="00BE4F83"/>
    <w:rsid w:val="00BF4391"/>
    <w:rsid w:val="00BF6C5B"/>
    <w:rsid w:val="00BF7153"/>
    <w:rsid w:val="00C054CC"/>
    <w:rsid w:val="00C10B2D"/>
    <w:rsid w:val="00C12944"/>
    <w:rsid w:val="00C15597"/>
    <w:rsid w:val="00C20912"/>
    <w:rsid w:val="00C26DA1"/>
    <w:rsid w:val="00C3294A"/>
    <w:rsid w:val="00C3501C"/>
    <w:rsid w:val="00C40C49"/>
    <w:rsid w:val="00C53445"/>
    <w:rsid w:val="00C560E3"/>
    <w:rsid w:val="00C624DC"/>
    <w:rsid w:val="00C70B30"/>
    <w:rsid w:val="00C71A21"/>
    <w:rsid w:val="00C77A41"/>
    <w:rsid w:val="00C814A8"/>
    <w:rsid w:val="00CA6CC8"/>
    <w:rsid w:val="00CC1357"/>
    <w:rsid w:val="00CC306D"/>
    <w:rsid w:val="00CC74F9"/>
    <w:rsid w:val="00CE0D68"/>
    <w:rsid w:val="00CE3D61"/>
    <w:rsid w:val="00CE4867"/>
    <w:rsid w:val="00D006B5"/>
    <w:rsid w:val="00D043CB"/>
    <w:rsid w:val="00D4199E"/>
    <w:rsid w:val="00D55DB2"/>
    <w:rsid w:val="00D6154B"/>
    <w:rsid w:val="00D66A85"/>
    <w:rsid w:val="00D935F8"/>
    <w:rsid w:val="00D95460"/>
    <w:rsid w:val="00DA1556"/>
    <w:rsid w:val="00DB058B"/>
    <w:rsid w:val="00DC019B"/>
    <w:rsid w:val="00DC5C62"/>
    <w:rsid w:val="00DC76F3"/>
    <w:rsid w:val="00DD13CF"/>
    <w:rsid w:val="00DD5A01"/>
    <w:rsid w:val="00DE314B"/>
    <w:rsid w:val="00DE56B5"/>
    <w:rsid w:val="00DF39C5"/>
    <w:rsid w:val="00DF4A33"/>
    <w:rsid w:val="00E05E5A"/>
    <w:rsid w:val="00E316A6"/>
    <w:rsid w:val="00E31BBF"/>
    <w:rsid w:val="00E51567"/>
    <w:rsid w:val="00E559D7"/>
    <w:rsid w:val="00E563E1"/>
    <w:rsid w:val="00E6202F"/>
    <w:rsid w:val="00E62848"/>
    <w:rsid w:val="00E6370A"/>
    <w:rsid w:val="00E83734"/>
    <w:rsid w:val="00E87DC0"/>
    <w:rsid w:val="00E90EEF"/>
    <w:rsid w:val="00E91156"/>
    <w:rsid w:val="00E96DF7"/>
    <w:rsid w:val="00EA3292"/>
    <w:rsid w:val="00EA48B5"/>
    <w:rsid w:val="00EC0705"/>
    <w:rsid w:val="00EE0BB8"/>
    <w:rsid w:val="00EE204B"/>
    <w:rsid w:val="00F1063E"/>
    <w:rsid w:val="00F1161E"/>
    <w:rsid w:val="00F11F55"/>
    <w:rsid w:val="00F20200"/>
    <w:rsid w:val="00F65EA7"/>
    <w:rsid w:val="00F71553"/>
    <w:rsid w:val="00F71E21"/>
    <w:rsid w:val="00F835D8"/>
    <w:rsid w:val="00F90A27"/>
    <w:rsid w:val="00F960DE"/>
    <w:rsid w:val="00FA3E4E"/>
    <w:rsid w:val="00FB031C"/>
    <w:rsid w:val="00FB0A6E"/>
    <w:rsid w:val="00FB173F"/>
    <w:rsid w:val="00FB452D"/>
    <w:rsid w:val="00FB79B4"/>
    <w:rsid w:val="00FC2E04"/>
    <w:rsid w:val="00FC3824"/>
    <w:rsid w:val="00FC390B"/>
    <w:rsid w:val="00FC3BF6"/>
    <w:rsid w:val="00FC7FD0"/>
    <w:rsid w:val="00FD3663"/>
    <w:rsid w:val="00FD422B"/>
    <w:rsid w:val="00FE2A9F"/>
    <w:rsid w:val="00FF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b1a8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0D1C"/>
    <w:rPr>
      <w:rFonts w:ascii="Arial" w:hAnsi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C71A21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rsid w:val="00C71A21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semiHidden/>
    <w:rsid w:val="00C71A21"/>
  </w:style>
  <w:style w:type="paragraph" w:styleId="Telobesedila-zamik">
    <w:name w:val="Body Text Indent"/>
    <w:basedOn w:val="Navaden"/>
    <w:semiHidden/>
    <w:rsid w:val="00C71A21"/>
    <w:pPr>
      <w:ind w:left="1418"/>
    </w:pPr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4D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94D4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D6768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8D6768"/>
    <w:rPr>
      <w:rFonts w:ascii="Arial" w:hAnsi="Arial"/>
      <w:sz w:val="22"/>
      <w:lang w:eastAsia="en-GB"/>
    </w:rPr>
  </w:style>
  <w:style w:type="character" w:customStyle="1" w:styleId="NogaZnak">
    <w:name w:val="Noga Znak"/>
    <w:link w:val="Noga"/>
    <w:uiPriority w:val="99"/>
    <w:rsid w:val="008D6768"/>
    <w:rPr>
      <w:rFonts w:ascii="Arial" w:hAnsi="Arial"/>
      <w:sz w:val="22"/>
      <w:lang w:eastAsia="en-GB"/>
    </w:rPr>
  </w:style>
  <w:style w:type="paragraph" w:styleId="Odstavekseznama">
    <w:name w:val="List Paragraph"/>
    <w:basedOn w:val="Navaden"/>
    <w:uiPriority w:val="34"/>
    <w:qFormat/>
    <w:rsid w:val="00B95CC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572F9"/>
    <w:rPr>
      <w:strike w:val="0"/>
      <w:dstrike w:val="0"/>
      <w:color w:val="8E2800"/>
      <w:u w:val="none"/>
      <w:effect w:val="none"/>
    </w:rPr>
  </w:style>
  <w:style w:type="table" w:styleId="Tabela-mrea">
    <w:name w:val="Table Grid"/>
    <w:basedOn w:val="Navadnatabela"/>
    <w:uiPriority w:val="59"/>
    <w:rsid w:val="0031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0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BD37-4B8E-401B-BADD-C11C9F36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2858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HUMAN PERFORMANCE</vt:lpstr>
      <vt:lpstr>HUMAN PERFORMANCE</vt:lpstr>
      <vt:lpstr>HUMAN PERFORMANCE</vt:lpstr>
      <vt:lpstr>HUMAN PERFORMANCE</vt:lpstr>
    </vt:vector>
  </TitlesOfParts>
  <Company>WANO Paris Centre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PERFORMANCE</dc:title>
  <dc:creator>WANO-PC</dc:creator>
  <cp:lastModifiedBy>Tea Zabric</cp:lastModifiedBy>
  <cp:revision>2</cp:revision>
  <cp:lastPrinted>2018-05-08T12:17:00Z</cp:lastPrinted>
  <dcterms:created xsi:type="dcterms:W3CDTF">2019-04-25T05:08:00Z</dcterms:created>
  <dcterms:modified xsi:type="dcterms:W3CDTF">2019-04-25T05:08:00Z</dcterms:modified>
</cp:coreProperties>
</file>