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134" w14:textId="372071FE" w:rsidR="00B76862" w:rsidRPr="002D145D" w:rsidRDefault="00627EDD" w:rsidP="00627EDD">
      <w:pPr>
        <w:bidi/>
        <w:spacing w:after="120" w:line="240" w:lineRule="auto"/>
        <w:jc w:val="center"/>
        <w:rPr>
          <w:rFonts w:asciiTheme="majorBidi" w:hAnsiTheme="majorBidi" w:cs="B Mitra"/>
          <w:b/>
          <w:bCs/>
          <w:sz w:val="28"/>
          <w:szCs w:val="28"/>
          <w:u w:val="single"/>
          <w:rtl/>
          <w:lang w:bidi="fa-IR"/>
        </w:rPr>
      </w:pPr>
      <w:r w:rsidRPr="002D145D">
        <w:rPr>
          <w:rFonts w:asciiTheme="majorBidi" w:hAnsiTheme="majorBidi" w:cs="B Mitra" w:hint="cs"/>
          <w:b/>
          <w:bCs/>
          <w:sz w:val="28"/>
          <w:szCs w:val="28"/>
          <w:u w:val="single"/>
          <w:rtl/>
          <w:lang w:bidi="fa-IR"/>
        </w:rPr>
        <w:t>«</w:t>
      </w:r>
      <w:r w:rsidR="00B76862" w:rsidRPr="002D145D">
        <w:rPr>
          <w:rFonts w:asciiTheme="majorBidi" w:hAnsiTheme="majorBidi" w:cs="B Mitra"/>
          <w:b/>
          <w:bCs/>
          <w:sz w:val="28"/>
          <w:szCs w:val="28"/>
          <w:u w:val="single"/>
          <w:rtl/>
          <w:lang w:bidi="fa-IR"/>
        </w:rPr>
        <w:t>تحقیق و توسعه</w:t>
      </w:r>
      <w:r w:rsidRPr="002D145D">
        <w:rPr>
          <w:rFonts w:asciiTheme="majorBidi" w:hAnsiTheme="majorBidi" w:cs="B Mitra" w:hint="cs"/>
          <w:b/>
          <w:bCs/>
          <w:sz w:val="28"/>
          <w:szCs w:val="28"/>
          <w:u w:val="single"/>
          <w:rtl/>
          <w:lang w:bidi="fa-IR"/>
        </w:rPr>
        <w:t>»</w:t>
      </w:r>
    </w:p>
    <w:p w14:paraId="5B9BF429" w14:textId="59714A98" w:rsidR="00B76862" w:rsidRPr="00E05B2C" w:rsidRDefault="00B76862" w:rsidP="00627EDD">
      <w:pPr>
        <w:pStyle w:val="ListParagraph"/>
        <w:numPr>
          <w:ilvl w:val="0"/>
          <w:numId w:val="18"/>
        </w:numPr>
        <w:bidi/>
        <w:spacing w:after="120" w:line="240" w:lineRule="auto"/>
        <w:jc w:val="both"/>
        <w:rPr>
          <w:rFonts w:asciiTheme="majorBidi" w:hAnsiTheme="majorBidi" w:cs="B Mitra"/>
          <w:b/>
          <w:bCs/>
          <w:sz w:val="28"/>
          <w:szCs w:val="28"/>
          <w:lang w:bidi="fa-IR"/>
        </w:rPr>
      </w:pPr>
      <w:r w:rsidRPr="00E05B2C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تحقیق و توسعه به منظور دستیابی به دانش طراحی و ساخت نیروگاه</w:t>
      </w:r>
      <w:r w:rsidR="00627EDD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های هسته</w:t>
      </w:r>
      <w:r w:rsidR="00627EDD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ای</w:t>
      </w:r>
    </w:p>
    <w:p w14:paraId="4C596D3E" w14:textId="77777777" w:rsidR="005133CF" w:rsidRPr="00E05B2C" w:rsidRDefault="005133CF" w:rsidP="00D34880">
      <w:pPr>
        <w:bidi/>
        <w:spacing w:after="120" w:line="240" w:lineRule="auto"/>
        <w:jc w:val="both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مقدمه: </w:t>
      </w:r>
    </w:p>
    <w:p w14:paraId="6FFD65E7" w14:textId="7C958023" w:rsidR="00051F40" w:rsidRPr="00E05B2C" w:rsidRDefault="005133CF" w:rsidP="00627EDD">
      <w:pPr>
        <w:bidi/>
        <w:spacing w:after="120" w:line="240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به منظور تحقق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برنامه کشور در دستیابی به 10 هزار مگاوات برق هسته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 و همسو با نقشه جامع علمی کشور [1: نقشه جامع علمی کشور]، اولویت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</w:t>
      </w:r>
      <w:r w:rsidR="00D3488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نظام علم،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فناوری</w:t>
      </w:r>
      <w:r w:rsidR="00D3488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نوآوری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 کشور در راستای 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چشم اندازها و 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اهداف 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کلان 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ترسیم شده در این اسناد با دو</w:t>
      </w:r>
      <w:r w:rsidR="002735E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051F40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رویکرد:</w:t>
      </w:r>
    </w:p>
    <w:p w14:paraId="335D4D28" w14:textId="57FA02B4" w:rsidR="005A15D0" w:rsidRPr="00E05B2C" w:rsidRDefault="005A15D0" w:rsidP="00236F5D">
      <w:pPr>
        <w:pStyle w:val="ListParagraph"/>
        <w:bidi/>
        <w:spacing w:after="120" w:line="240" w:lineRule="auto"/>
        <w:ind w:left="1563" w:hanging="850"/>
        <w:contextualSpacing w:val="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رویکرد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1</w:t>
      </w:r>
      <w:r w:rsidR="00E55E9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: 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>بومی سازی فناوری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طراحی و ساخت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هسته‌ای 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>در کشور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از طریق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44139E" w:rsidRPr="00E05B2C">
        <w:rPr>
          <w:rFonts w:asciiTheme="majorBidi" w:hAnsiTheme="majorBidi" w:cs="B Mitra"/>
          <w:sz w:val="28"/>
          <w:szCs w:val="28"/>
          <w:rtl/>
          <w:lang w:bidi="fa-IR"/>
        </w:rPr>
        <w:t>انتقال تدریجی دانش و فن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</w:t>
      </w:r>
      <w:r w:rsidR="0044139E" w:rsidRPr="00E05B2C">
        <w:rPr>
          <w:rFonts w:asciiTheme="majorBidi" w:hAnsiTheme="majorBidi" w:cs="B Mitra"/>
          <w:sz w:val="28"/>
          <w:szCs w:val="28"/>
          <w:rtl/>
          <w:lang w:bidi="fa-IR"/>
        </w:rPr>
        <w:t>وری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طراحی و ساخت</w:t>
      </w:r>
      <w:r w:rsidR="0044139E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44139E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های 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هسته‌ای</w:t>
      </w:r>
      <w:r w:rsidR="0044139E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و تعمیق دانش 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فنی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حاصل 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با</w:t>
      </w:r>
      <w:r w:rsidR="00E55E9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پشتیبانی علمی و فنی راکتورهای هسته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E55E92" w:rsidRPr="00E05B2C">
        <w:rPr>
          <w:rFonts w:asciiTheme="majorBidi" w:hAnsiTheme="majorBidi" w:cs="B Mitra"/>
          <w:sz w:val="28"/>
          <w:szCs w:val="28"/>
          <w:rtl/>
          <w:lang w:bidi="fa-IR"/>
        </w:rPr>
        <w:t>ای</w:t>
      </w:r>
      <w:r w:rsidR="006C7C2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موجود</w:t>
      </w:r>
    </w:p>
    <w:p w14:paraId="4DEEDD29" w14:textId="2D4687C3" w:rsidR="0052303F" w:rsidRPr="00E05B2C" w:rsidRDefault="0052303F" w:rsidP="00236F5D">
      <w:pPr>
        <w:pStyle w:val="ListParagraph"/>
        <w:bidi/>
        <w:spacing w:after="120" w:line="240" w:lineRule="auto"/>
        <w:ind w:left="1563" w:hanging="850"/>
        <w:contextualSpacing w:val="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رویکرد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2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: </w:t>
      </w:r>
      <w:r w:rsidR="0044139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توانمند سازی کشور در زمینه طراحی و ساخت یک راکتور قدرت بومی با اتکا به دانش حاصل از رویکرد اول</w:t>
      </w:r>
    </w:p>
    <w:p w14:paraId="3C89F819" w14:textId="2DAE475D" w:rsidR="00051F40" w:rsidRPr="00E05B2C" w:rsidRDefault="00051F40" w:rsidP="00627EDD">
      <w:pPr>
        <w:bidi/>
        <w:spacing w:after="120" w:line="240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می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‌بایست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در برنامه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تحقیق و توسعه مد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نظر قرار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EE48D1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گیرد. 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در سند نقشه جامع علمی کشور، فن</w:t>
      </w:r>
      <w:r w:rsidR="00B7686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اوری هسته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7686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 ب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 </w:t>
      </w:r>
      <w:r w:rsidR="00B7686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عنوان اولویت الف حوزه فناوری در 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اولویت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علم و فناوری کشور گنجانده شده 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است 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و کسب دانش طراحی و ساخت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‌های هسته‌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 ب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 </w:t>
      </w:r>
      <w:r w:rsidR="00764F2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عنوان یکی از اهداف بخشی در نظام علم، فناوری و نوآوری کشور</w:t>
      </w:r>
      <w:r w:rsidR="00B7686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نیازمند توجه، هدایت و پشتیبانی در سطوح کلان مدیریتی در کشور می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7686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باشد. </w:t>
      </w:r>
    </w:p>
    <w:p w14:paraId="2B5D98A5" w14:textId="11F4748F" w:rsidR="005A15D0" w:rsidRPr="00E05B2C" w:rsidRDefault="005A15D0" w:rsidP="00AD6B28">
      <w:pPr>
        <w:pStyle w:val="ListParagraph"/>
        <w:numPr>
          <w:ilvl w:val="1"/>
          <w:numId w:val="2"/>
        </w:numPr>
        <w:bidi/>
        <w:spacing w:after="120" w:line="240" w:lineRule="auto"/>
        <w:contextualSpacing w:val="0"/>
        <w:jc w:val="both"/>
        <w:rPr>
          <w:rFonts w:asciiTheme="majorBidi" w:hAnsiTheme="majorBidi" w:cs="B Mitra"/>
          <w:b/>
          <w:bCs/>
          <w:sz w:val="28"/>
          <w:szCs w:val="28"/>
          <w:lang w:bidi="fa-IR"/>
        </w:rPr>
      </w:pPr>
      <w:r w:rsidRPr="00E05B2C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اهداف</w:t>
      </w:r>
      <w:r w:rsidR="00B76862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 کلان</w:t>
      </w:r>
      <w:r w:rsidR="00244E1B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:</w:t>
      </w:r>
    </w:p>
    <w:p w14:paraId="75B28E52" w14:textId="33B7312D" w:rsidR="006111C0" w:rsidRPr="00E05B2C" w:rsidRDefault="00C95D7E" w:rsidP="00806556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دستیابی و تدوین دانش و فناوری 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حوزه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هسته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 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در مراحل مختلف طراحی، ساخت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(تأمین تجهیزات)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، را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>ه اندازی و از کاراندازی نیروگاه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236F5D" w:rsidRPr="00E05B2C">
        <w:rPr>
          <w:rFonts w:asciiTheme="majorBidi" w:hAnsiTheme="majorBidi" w:cs="B Mitra"/>
          <w:sz w:val="28"/>
          <w:szCs w:val="28"/>
          <w:rtl/>
          <w:lang w:bidi="fa-IR"/>
        </w:rPr>
        <w:t>های هسته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ای در کشور</w:t>
      </w:r>
      <w:r w:rsidR="006C7C2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با رویکرد بومی سازی صنعت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6C7C2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های </w:t>
      </w:r>
      <w:r w:rsidR="00236F5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هسته‌ای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</w:p>
    <w:p w14:paraId="01BDF1AC" w14:textId="05710093" w:rsidR="006C7C22" w:rsidRPr="00E05B2C" w:rsidRDefault="00C10AC5" w:rsidP="00806556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دستیابی به دانش مورد نیاز برای پشتیبانی علمی و فنی </w:t>
      </w:r>
      <w:r w:rsidR="007C040C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از بهره برداری ایم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ن،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مطمئن و اقتصادی </w:t>
      </w:r>
      <w:r w:rsidR="007C040C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از </w:t>
      </w:r>
      <w:r w:rsidR="002D7CFF" w:rsidRPr="00E05B2C">
        <w:rPr>
          <w:rFonts w:asciiTheme="majorBidi" w:hAnsiTheme="majorBidi" w:cs="B Mitra"/>
          <w:sz w:val="28"/>
          <w:szCs w:val="28"/>
          <w:rtl/>
          <w:lang w:bidi="fa-IR"/>
        </w:rPr>
        <w:t>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2D7CFF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های 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هسته‌ای</w:t>
      </w:r>
      <w:r w:rsidR="002D7CFF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7C040C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و  بومی سازی تجهیزات در راستای رویکرد مشارکت حداکثری در داخل کشور</w:t>
      </w:r>
    </w:p>
    <w:p w14:paraId="71691127" w14:textId="7E196BD7" w:rsidR="00C95D7E" w:rsidRPr="00E05B2C" w:rsidRDefault="00F12770" w:rsidP="00806556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تدوین و توسعه 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دانش فنی در 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زمینه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های تخصصی</w:t>
      </w:r>
      <w:r w:rsidR="006C7C22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مرتبط </w:t>
      </w:r>
      <w:r w:rsidR="00C95D7E" w:rsidRPr="00E05B2C">
        <w:rPr>
          <w:rFonts w:asciiTheme="majorBidi" w:hAnsiTheme="majorBidi" w:cs="B Mitra"/>
          <w:sz w:val="28"/>
          <w:szCs w:val="28"/>
          <w:rtl/>
          <w:lang w:bidi="fa-IR"/>
        </w:rPr>
        <w:t>(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ایمنی هسته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ای، طراحی 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فنی و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مهندسی</w:t>
      </w:r>
      <w:r w:rsidR="007C040C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سوخت و مواد، </w:t>
      </w:r>
      <w:r w:rsidR="00C95D7E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پسمانداری،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توسعه 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کدها و </w:t>
      </w:r>
      <w:r w:rsidR="00C95D7E" w:rsidRPr="00E05B2C">
        <w:rPr>
          <w:rFonts w:asciiTheme="majorBidi" w:hAnsiTheme="majorBidi" w:cs="B Mitra"/>
          <w:sz w:val="28"/>
          <w:szCs w:val="28"/>
          <w:rtl/>
          <w:lang w:bidi="fa-IR"/>
        </w:rPr>
        <w:t>نرم افزار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>ها، حفاظت پرتوی، ساخت تجهیزات و س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امانه‌</w:t>
      </w:r>
      <w:r w:rsidR="006111C0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های کلیدی،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طراحی</w:t>
      </w:r>
      <w:r w:rsidR="00F32835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و</w:t>
      </w:r>
      <w:r w:rsidR="00F32835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توسعه</w:t>
      </w:r>
      <w:r w:rsidR="00F32835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لوپ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</w:t>
      </w:r>
      <w:r w:rsidR="00F32835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آزمایشگاهی 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و </w:t>
      </w:r>
      <w:r w:rsidR="00C95D7E" w:rsidRPr="00E05B2C">
        <w:rPr>
          <w:rFonts w:asciiTheme="majorBidi" w:hAnsiTheme="majorBidi" w:cs="B Mitra"/>
          <w:sz w:val="28"/>
          <w:szCs w:val="28"/>
          <w:rtl/>
          <w:lang w:bidi="fa-IR"/>
        </w:rPr>
        <w:t>...)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ایجاد زیرساخت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نرم افزاری و سخت افزاری مورد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نیاز 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در 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تحقیق و توسعه </w:t>
      </w:r>
    </w:p>
    <w:p w14:paraId="1645F6A1" w14:textId="7811CA7D" w:rsidR="00F12770" w:rsidRPr="00E05B2C" w:rsidRDefault="00F12770" w:rsidP="00806556">
      <w:pPr>
        <w:pStyle w:val="ListParagraph"/>
        <w:numPr>
          <w:ilvl w:val="0"/>
          <w:numId w:val="17"/>
        </w:numPr>
        <w:bidi/>
        <w:spacing w:after="0" w:line="240" w:lineRule="auto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پیاده سازی سیستم مدیریت دانش یکپارچه و منسجم و توسعه فراگیر سازمان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یادگیرنده 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و تربیت پژوهشگران و اندیشمندان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در</w:t>
      </w:r>
      <w:r w:rsidR="00BB049F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مسیر </w:t>
      </w:r>
      <w:r w:rsidR="00A67D3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دستیابی به چشم انداز ترسیم شده در</w:t>
      </w:r>
      <w:r w:rsidR="00BB049F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بومی سازی صنعت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هسته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BB049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</w:t>
      </w:r>
      <w:r w:rsidR="00F3283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.</w:t>
      </w:r>
    </w:p>
    <w:p w14:paraId="4CD4A131" w14:textId="77777777" w:rsidR="00806556" w:rsidRPr="00E05B2C" w:rsidRDefault="00806556" w:rsidP="00806556">
      <w:pPr>
        <w:bidi/>
        <w:spacing w:after="0" w:line="240" w:lineRule="auto"/>
        <w:jc w:val="both"/>
        <w:rPr>
          <w:rFonts w:asciiTheme="majorBidi" w:hAnsiTheme="majorBidi" w:cs="B Mitra"/>
          <w:sz w:val="28"/>
          <w:szCs w:val="28"/>
          <w:lang w:bidi="fa-IR"/>
        </w:rPr>
      </w:pPr>
    </w:p>
    <w:p w14:paraId="492F7E37" w14:textId="7278B121" w:rsidR="005A15D0" w:rsidRPr="00E05B2C" w:rsidRDefault="00CE27DB" w:rsidP="00457C21">
      <w:pPr>
        <w:pStyle w:val="ListParagraph"/>
        <w:numPr>
          <w:ilvl w:val="1"/>
          <w:numId w:val="2"/>
        </w:numPr>
        <w:bidi/>
        <w:spacing w:after="120" w:line="240" w:lineRule="auto"/>
        <w:contextualSpacing w:val="0"/>
        <w:jc w:val="both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اولویت</w:t>
      </w:r>
      <w:r w:rsidR="00457C21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های تحقیق و</w:t>
      </w:r>
      <w:r w:rsidR="0016072F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 توسعه صنعت نیروگاه</w:t>
      </w:r>
      <w:r w:rsidR="00627EDD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="0016072F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های هسته</w:t>
      </w:r>
      <w:r w:rsidR="00627EDD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="0016072F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ای</w:t>
      </w:r>
      <w:r w:rsidR="007605C9"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:</w:t>
      </w:r>
    </w:p>
    <w:p w14:paraId="35FBFE69" w14:textId="5C23F89E" w:rsidR="00CE27DB" w:rsidRPr="00E05B2C" w:rsidRDefault="00E357E3" w:rsidP="00627EDD">
      <w:pPr>
        <w:pStyle w:val="ListParagraph"/>
        <w:bidi/>
        <w:spacing w:after="120" w:line="240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مهم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‌ترین حوزه‌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تحقیق و توسعه در جهت کسب دانش طراحی و ساخت نیروگاه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هسته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 شامل موارد ذیل </w:t>
      </w:r>
      <w:r w:rsidR="00627EDD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است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:</w:t>
      </w:r>
    </w:p>
    <w:p w14:paraId="535C970D" w14:textId="7D1B5E91" w:rsidR="00E357E3" w:rsidRPr="00E05B2C" w:rsidRDefault="00E357E3" w:rsidP="00806556">
      <w:pPr>
        <w:pStyle w:val="ListParagraph"/>
        <w:numPr>
          <w:ilvl w:val="0"/>
          <w:numId w:val="17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lastRenderedPageBreak/>
        <w:t>تحقیقات مواد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کاربردی در </w:t>
      </w:r>
      <w:r w:rsidR="002171F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نیروگاه‌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هسته</w:t>
      </w:r>
      <w:r w:rsidR="002171F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</w:t>
      </w:r>
    </w:p>
    <w:p w14:paraId="020604A0" w14:textId="6592DB76" w:rsidR="00E357E3" w:rsidRPr="00E05B2C" w:rsidRDefault="00E357E3" w:rsidP="00806556">
      <w:pPr>
        <w:pStyle w:val="ListParagraph"/>
        <w:numPr>
          <w:ilvl w:val="0"/>
          <w:numId w:val="17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تحقیقات سوخت هسته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 و آزمون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ایمنی و کنترل کیفی</w:t>
      </w:r>
    </w:p>
    <w:p w14:paraId="071B16B0" w14:textId="645393AF" w:rsidR="00E357E3" w:rsidRPr="00E05B2C" w:rsidRDefault="00E357E3" w:rsidP="00806556">
      <w:pPr>
        <w:pStyle w:val="ListParagraph"/>
        <w:numPr>
          <w:ilvl w:val="0"/>
          <w:numId w:val="17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نرم افزارها و کدهای هسته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 کاربردی در حوزه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نوترونیک، ترموهیدرولیک و ایمنی</w:t>
      </w:r>
    </w:p>
    <w:p w14:paraId="09E49574" w14:textId="5F8176A4" w:rsidR="00E357E3" w:rsidRPr="00E05B2C" w:rsidRDefault="000B00A2" w:rsidP="00806556">
      <w:pPr>
        <w:pStyle w:val="ListParagraph"/>
        <w:numPr>
          <w:ilvl w:val="0"/>
          <w:numId w:val="17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ایجاد </w:t>
      </w:r>
      <w:r w:rsidR="00E357E3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أ</w:t>
      </w:r>
      <w:r w:rsidR="00E357E3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سیسات آزمایشی برای انجام آزمون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E357E3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ایمنی هسته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‌ای، ترموهیدرولیک و نوترونیک و اعتبارسنجی داده‌</w:t>
      </w:r>
      <w:r w:rsidR="00E357E3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هسته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E357E3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</w:t>
      </w:r>
    </w:p>
    <w:p w14:paraId="10C76BAF" w14:textId="327E7B79" w:rsidR="0016072F" w:rsidRPr="00E05B2C" w:rsidRDefault="00E357E3" w:rsidP="00806556">
      <w:pPr>
        <w:pStyle w:val="ListParagraph"/>
        <w:numPr>
          <w:ilvl w:val="0"/>
          <w:numId w:val="17"/>
        </w:numPr>
        <w:bidi/>
        <w:spacing w:after="0" w:line="240" w:lineRule="auto"/>
        <w:ind w:left="714" w:hanging="357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طراحی و ساخت تجهیزات و 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سامانه‌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های کلیدی مورد نیاز صنعت نیروگاهی نظیر: تجهیزات ابزار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دقیق هسته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 داخل و خارج قلب راکتور و </w:t>
      </w:r>
      <w:r w:rsidR="000B00A2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سامانه‌های اندازه گیری و کنترل مربوطه</w:t>
      </w:r>
    </w:p>
    <w:p w14:paraId="0E49F56C" w14:textId="77777777" w:rsidR="00806556" w:rsidRPr="00E05B2C" w:rsidRDefault="00806556" w:rsidP="00806556">
      <w:pPr>
        <w:bidi/>
        <w:spacing w:after="0" w:line="240" w:lineRule="auto"/>
        <w:jc w:val="both"/>
        <w:rPr>
          <w:rFonts w:asciiTheme="majorBidi" w:hAnsiTheme="majorBidi" w:cs="B Mitra"/>
          <w:sz w:val="28"/>
          <w:szCs w:val="28"/>
          <w:lang w:bidi="fa-IR"/>
        </w:rPr>
      </w:pPr>
    </w:p>
    <w:p w14:paraId="340C5426" w14:textId="5873A907" w:rsidR="00E357E3" w:rsidRPr="00E05B2C" w:rsidRDefault="0016072F" w:rsidP="00AD6B28">
      <w:pPr>
        <w:pStyle w:val="ListParagraph"/>
        <w:numPr>
          <w:ilvl w:val="1"/>
          <w:numId w:val="2"/>
        </w:numPr>
        <w:bidi/>
        <w:spacing w:after="120" w:line="240" w:lineRule="auto"/>
        <w:contextualSpacing w:val="0"/>
        <w:jc w:val="both"/>
        <w:rPr>
          <w:rFonts w:asciiTheme="majorBidi" w:hAnsiTheme="majorBidi" w:cs="B Mitra"/>
          <w:b/>
          <w:bCs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راهبردها و اقدامات ملی پیشنهادی:</w:t>
      </w:r>
    </w:p>
    <w:p w14:paraId="135BE8D4" w14:textId="77A50769" w:rsidR="00AD6B28" w:rsidRPr="00E05B2C" w:rsidRDefault="00AD6B28" w:rsidP="009E6149">
      <w:pPr>
        <w:pStyle w:val="ListParagraph"/>
        <w:numPr>
          <w:ilvl w:val="0"/>
          <w:numId w:val="5"/>
        </w:numPr>
        <w:bidi/>
        <w:spacing w:after="0" w:line="276" w:lineRule="auto"/>
        <w:contextualSpacing w:val="0"/>
        <w:jc w:val="both"/>
        <w:rPr>
          <w:rFonts w:cs="B Mitra"/>
          <w:sz w:val="28"/>
          <w:szCs w:val="28"/>
          <w:lang w:bidi="fa-IR"/>
        </w:rPr>
      </w:pPr>
      <w:r w:rsidRPr="00E05B2C">
        <w:rPr>
          <w:rFonts w:cs="B Mitra" w:hint="cs"/>
          <w:sz w:val="28"/>
          <w:szCs w:val="28"/>
          <w:rtl/>
          <w:lang w:bidi="fa-IR"/>
        </w:rPr>
        <w:t xml:space="preserve">تدوین، تصویب و ابلاغ سند ملی راهبردی تحقیق و توسعه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با هدف سیاست‌گذاری، جهت‌دهی و مدیریت متمرکز همه فعالیت‌های پژوهشی به منظور</w:t>
      </w:r>
      <w:r w:rsidRPr="00E05B2C">
        <w:rPr>
          <w:rFonts w:cs="B Mitra" w:hint="cs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 xml:space="preserve">بومی سازی </w:t>
      </w:r>
      <w:r w:rsidRPr="00E05B2C">
        <w:rPr>
          <w:rFonts w:cs="B Mitra" w:hint="cs"/>
          <w:sz w:val="28"/>
          <w:szCs w:val="28"/>
          <w:rtl/>
          <w:lang w:bidi="fa-IR"/>
        </w:rPr>
        <w:t xml:space="preserve">فناوری طراحی و ساخت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نیروگاه‌های هسته‌ای در همه حوزه‌های پژوهشی و صنعتی</w:t>
      </w:r>
      <w:r w:rsidRPr="00E05B2C">
        <w:rPr>
          <w:rFonts w:cs="B Mitra" w:hint="cs"/>
          <w:sz w:val="28"/>
          <w:szCs w:val="28"/>
          <w:rtl/>
          <w:lang w:bidi="fa-IR"/>
        </w:rPr>
        <w:t xml:space="preserve"> کشور (به ویژه سازمان انرژی اتمی، وزارت علوم، وزارت صمت، وزرات نیرو و سایر وزارتخانه‌ها و سازمانهای مرتبط) </w:t>
      </w:r>
    </w:p>
    <w:p w14:paraId="00827664" w14:textId="7D71FD1E" w:rsidR="00BE2BDB" w:rsidRPr="00E05B2C" w:rsidRDefault="00C95D7E" w:rsidP="00AD6B28">
      <w:pPr>
        <w:pStyle w:val="ListParagraph"/>
        <w:numPr>
          <w:ilvl w:val="0"/>
          <w:numId w:val="5"/>
        </w:numPr>
        <w:bidi/>
        <w:spacing w:after="0" w:line="240" w:lineRule="auto"/>
        <w:ind w:hanging="432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ایجاد و </w:t>
      </w:r>
      <w:r w:rsidR="00806556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توسعه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شبکه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BE2BDB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جامع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آ</w:t>
      </w:r>
      <w:r w:rsidR="00805B0E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ز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مایشگاه</w:t>
      </w:r>
      <w:r w:rsidR="00806556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های 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تحقیقاتی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ملی در کشور 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در حوزه </w:t>
      </w:r>
      <w:r w:rsidR="00D90A94" w:rsidRPr="00E05B2C">
        <w:rPr>
          <w:rFonts w:asciiTheme="majorBidi" w:hAnsiTheme="majorBidi" w:cs="B Mitra"/>
          <w:sz w:val="28"/>
          <w:szCs w:val="28"/>
          <w:rtl/>
          <w:lang w:bidi="fa-IR"/>
        </w:rPr>
        <w:t>تحقیقات مواد</w:t>
      </w:r>
      <w:r w:rsidR="0016072F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و سوخت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، </w:t>
      </w:r>
      <w:r w:rsidR="00D90A94" w:rsidRPr="00E05B2C">
        <w:rPr>
          <w:rFonts w:asciiTheme="majorBidi" w:hAnsiTheme="majorBidi" w:cs="B Mitra"/>
          <w:sz w:val="28"/>
          <w:szCs w:val="28"/>
          <w:rtl/>
          <w:lang w:bidi="fa-IR"/>
        </w:rPr>
        <w:t>آز</w:t>
      </w:r>
      <w:r w:rsidR="0016072F" w:rsidRPr="00E05B2C">
        <w:rPr>
          <w:rFonts w:asciiTheme="majorBidi" w:hAnsiTheme="majorBidi" w:cs="B Mitra"/>
          <w:sz w:val="28"/>
          <w:szCs w:val="28"/>
          <w:rtl/>
          <w:lang w:bidi="fa-IR"/>
        </w:rPr>
        <w:t>مون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16072F" w:rsidRPr="00E05B2C">
        <w:rPr>
          <w:rFonts w:asciiTheme="majorBidi" w:hAnsiTheme="majorBidi" w:cs="B Mitra"/>
          <w:sz w:val="28"/>
          <w:szCs w:val="28"/>
          <w:rtl/>
          <w:lang w:bidi="fa-IR"/>
        </w:rPr>
        <w:t>های ایمنی و کنترل کیفی سوخت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، 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موکاپ‌های هسته‌ای و غیر هسته‌ای، </w:t>
      </w:r>
      <w:r w:rsidR="00BE2BDB" w:rsidRPr="00E05B2C">
        <w:rPr>
          <w:rFonts w:asciiTheme="majorBidi" w:hAnsiTheme="majorBidi" w:cs="B Mitra"/>
          <w:sz w:val="28"/>
          <w:szCs w:val="28"/>
          <w:rtl/>
          <w:lang w:bidi="fa-IR"/>
        </w:rPr>
        <w:t>ت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أ</w:t>
      </w:r>
      <w:r w:rsidR="001F5C61" w:rsidRPr="00E05B2C">
        <w:rPr>
          <w:rFonts w:asciiTheme="majorBidi" w:hAnsiTheme="majorBidi" w:cs="B Mitra"/>
          <w:sz w:val="28"/>
          <w:szCs w:val="28"/>
          <w:rtl/>
          <w:lang w:bidi="fa-IR"/>
        </w:rPr>
        <w:t>سیسات آزمایشی برای آزمون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16072F" w:rsidRPr="00E05B2C">
        <w:rPr>
          <w:rFonts w:asciiTheme="majorBidi" w:hAnsiTheme="majorBidi" w:cs="B Mitra"/>
          <w:sz w:val="28"/>
          <w:szCs w:val="28"/>
          <w:rtl/>
          <w:lang w:bidi="fa-IR"/>
        </w:rPr>
        <w:t>های ترموهیدرولیک و ایمنی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، </w:t>
      </w:r>
      <w:r w:rsidR="00F04B6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توسعه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کدها، نرم افزارها</w:t>
      </w:r>
      <w:r w:rsidR="00F04B6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الگوهای محاسبات هسته</w:t>
      </w:r>
      <w:r w:rsidR="002D7CF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F04B6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ای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، و کنترل و ابزار دقیق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="00C16EA6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آزمایشگاه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های مخرب و غیر مخرب </w:t>
      </w:r>
      <w:r w:rsidR="00C16EA6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پرتویی (اکتیو) </w:t>
      </w:r>
      <w:r w:rsidR="0016072F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تست سوخت و مواد</w:t>
      </w:r>
    </w:p>
    <w:p w14:paraId="1FC09968" w14:textId="31939530" w:rsidR="009E6149" w:rsidRPr="00E05B2C" w:rsidRDefault="00E05B2C" w:rsidP="00E05B2C">
      <w:pPr>
        <w:pStyle w:val="ListParagraph"/>
        <w:numPr>
          <w:ilvl w:val="0"/>
          <w:numId w:val="5"/>
        </w:numPr>
        <w:bidi/>
        <w:spacing w:after="0" w:line="240" w:lineRule="auto"/>
        <w:ind w:hanging="432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cs="B Mitra" w:hint="cs"/>
          <w:sz w:val="28"/>
          <w:szCs w:val="28"/>
          <w:rtl/>
          <w:lang w:bidi="fa-IR"/>
        </w:rPr>
        <w:t xml:space="preserve">ایجاد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ﻭ</w:t>
      </w:r>
      <w:r w:rsidR="009E6149"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ﺗﻘﻮﻳــﺖ</w:t>
      </w:r>
      <w:r w:rsidR="009E6149"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انجمن‌ها ﻭ</w:t>
      </w:r>
      <w:r w:rsidR="009E6149"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ﺟﻤﻌﻴﺖ‌های</w:t>
      </w:r>
      <w:r w:rsidR="009E6149"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>ﻋﻠﻤﻰ</w:t>
      </w:r>
      <w:r w:rsidR="009E6149"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cs="B Mitra" w:hint="cs"/>
          <w:sz w:val="28"/>
          <w:szCs w:val="28"/>
          <w:rtl/>
          <w:lang w:bidi="fa-IR"/>
        </w:rPr>
        <w:t xml:space="preserve">(کمیته‌ها،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کارگروه‌ها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سمینارها و کنفرانس‌های تخصصی) ﺑﻪ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ﻣﻨﻈــﻮﺭ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ﺍﺭﺗﻘﺎء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ﻣﺸــﺎﺭﻛﺖ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مؤثر دانشجویان، اساتید، پژوهشگران و کلیه فعالان حوزه علوم و تکنولوژی نیروگاهی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ﺩﺭ ﺗﺼﻤﻴﻢ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ﺳﺎﺯﻯ‌ها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9E6149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ﻭ</w:t>
      </w:r>
      <w:r w:rsidR="009E6149"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شتاب دهی به روند بومی سازی نیروگاه‌های هسته‌ای</w:t>
      </w:r>
    </w:p>
    <w:p w14:paraId="52DE56C7" w14:textId="02563147" w:rsidR="00AD6B28" w:rsidRPr="00E05B2C" w:rsidRDefault="00E05B2C" w:rsidP="00E05B2C">
      <w:pPr>
        <w:pStyle w:val="ListParagraph"/>
        <w:numPr>
          <w:ilvl w:val="0"/>
          <w:numId w:val="5"/>
        </w:numPr>
        <w:bidi/>
        <w:spacing w:after="0" w:line="240" w:lineRule="auto"/>
        <w:ind w:hanging="432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cs="B Mitra" w:hint="cs"/>
          <w:sz w:val="28"/>
          <w:szCs w:val="28"/>
          <w:rtl/>
          <w:lang w:bidi="fa-IR"/>
        </w:rPr>
        <w:t>ﺣﻤﺎﻳﺖ ویژه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ﺍﺯ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پروژه‌ها و ﭘﮋﻭهش‌های ﺭﺍﻫﺒﺮﺩﻱ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ﻭ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ﺑﻨﻴﺎﺩﻳﻦ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 xml:space="preserve">در حوزه بومی سازی فناوری طراحی و ساخت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نیروگاه‌های هسته‌ای </w:t>
      </w:r>
      <w:r w:rsidRPr="00E05B2C">
        <w:rPr>
          <w:rFonts w:cs="B Mitra" w:hint="cs"/>
          <w:sz w:val="28"/>
          <w:szCs w:val="28"/>
          <w:rtl/>
          <w:lang w:bidi="fa-IR"/>
        </w:rPr>
        <w:t xml:space="preserve">و استفاده از همه ظرفیتهای پژوهشی (پایان نامه‌ها، رساله‌ها، دوره‌های پسا دکتری، فرصت‌های مطالعاتی اعضاء هیئت علمی،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شرکت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های د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ا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نش بنیان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 xml:space="preserve"> مراکز رشد 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و 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قطب</w:t>
      </w: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E05B2C">
        <w:rPr>
          <w:rFonts w:asciiTheme="majorBidi" w:hAnsiTheme="majorBidi" w:cs="B Mitra"/>
          <w:sz w:val="28"/>
          <w:szCs w:val="28"/>
          <w:rtl/>
          <w:lang w:bidi="fa-IR"/>
        </w:rPr>
        <w:t>های علمی تخصصی</w:t>
      </w:r>
      <w:r w:rsidRPr="00E05B2C">
        <w:rPr>
          <w:rFonts w:cs="B Mitra" w:hint="cs"/>
          <w:sz w:val="28"/>
          <w:szCs w:val="28"/>
          <w:rtl/>
          <w:lang w:bidi="fa-IR"/>
        </w:rPr>
        <w:t>) ﺑﺎ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ﺗﺄﻛﻴﺪ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ﺑﺮ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ﺗﻮﺳﻌﻪ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ﭘﮋﻭﻫﺶ‌ﻫﺎﻯ</w:t>
      </w:r>
      <w:r w:rsidRPr="00E05B2C">
        <w:rPr>
          <w:rFonts w:cs="B Mitra"/>
          <w:sz w:val="28"/>
          <w:szCs w:val="28"/>
          <w:rtl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ﺗﻘﺎﺿﺎﻣﺤﻮﺭ</w:t>
      </w:r>
      <w:r w:rsidRPr="00E05B2C">
        <w:rPr>
          <w:rFonts w:cs="B Mitra"/>
          <w:sz w:val="28"/>
          <w:szCs w:val="28"/>
          <w:lang w:bidi="fa-IR"/>
        </w:rPr>
        <w:t xml:space="preserve"> </w:t>
      </w:r>
      <w:r w:rsidRPr="00E05B2C">
        <w:rPr>
          <w:rFonts w:cs="B Mitra" w:hint="cs"/>
          <w:sz w:val="28"/>
          <w:szCs w:val="28"/>
          <w:rtl/>
          <w:lang w:bidi="fa-IR"/>
        </w:rPr>
        <w:t>در این حوزه</w:t>
      </w:r>
    </w:p>
    <w:p w14:paraId="41380DAC" w14:textId="75056EB5" w:rsidR="0016072F" w:rsidRDefault="00E05B2C" w:rsidP="00E05B2C">
      <w:pPr>
        <w:pStyle w:val="ListParagraph"/>
        <w:numPr>
          <w:ilvl w:val="0"/>
          <w:numId w:val="5"/>
        </w:numPr>
        <w:bidi/>
        <w:spacing w:after="0" w:line="240" w:lineRule="auto"/>
        <w:ind w:hanging="432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فعال سازی و استفاده از همه ظرفیتهای راکتورهای تحقیقاتی کشور به منظور ایجاد زیرساخت‌های تست سوخت راکتورهای قدرت در کشور و 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طراحی و ساخت یک </w:t>
      </w:r>
      <w:r w:rsidR="00F839A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راکتور 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با شار نوترون بالا به منظور </w:t>
      </w:r>
      <w:r w:rsidR="00F839A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تست موا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>د و سوخت و ایجاد آزمایشگاه‌های</w:t>
      </w:r>
      <w:r w:rsidR="00F839A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F839A5" w:rsidRPr="00E05B2C">
        <w:rPr>
          <w:rFonts w:asciiTheme="majorBidi" w:hAnsiTheme="majorBidi" w:cs="B Mitra"/>
          <w:sz w:val="28"/>
          <w:szCs w:val="28"/>
          <w:lang w:bidi="fa-IR"/>
        </w:rPr>
        <w:t>PIE</w:t>
      </w:r>
      <w:r w:rsidR="00BE2BDB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F839A5" w:rsidRPr="00E05B2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مرتبط </w:t>
      </w:r>
    </w:p>
    <w:p w14:paraId="23F03453" w14:textId="77D1D056" w:rsidR="0027024A" w:rsidRPr="00E05B2C" w:rsidRDefault="0027024A" w:rsidP="0027024A">
      <w:pPr>
        <w:pStyle w:val="ListParagraph"/>
        <w:numPr>
          <w:ilvl w:val="0"/>
          <w:numId w:val="5"/>
        </w:numPr>
        <w:bidi/>
        <w:spacing w:after="0" w:line="240" w:lineRule="auto"/>
        <w:ind w:hanging="432"/>
        <w:contextualSpacing w:val="0"/>
        <w:jc w:val="both"/>
        <w:rPr>
          <w:rFonts w:asciiTheme="majorBidi" w:hAnsiTheme="majorBidi" w:cs="B Mitra"/>
          <w:sz w:val="28"/>
          <w:szCs w:val="28"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>مشارکت در یک طرح بین المللی</w:t>
      </w:r>
      <w:r w:rsidR="00457C21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 حوزه طراحی و ساخت نیروگاههای هسته‌ای نسل جدید (به ویژه راکتورهای کوچک ماژولار)</w:t>
      </w:r>
    </w:p>
    <w:p w14:paraId="744EEB04" w14:textId="1B304304" w:rsidR="00BE2BDB" w:rsidRPr="00E05B2C" w:rsidRDefault="00457C21" w:rsidP="00457C21">
      <w:pPr>
        <w:bidi/>
        <w:spacing w:after="0" w:line="276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******************</w:t>
      </w:r>
    </w:p>
    <w:p w14:paraId="72BCDFB0" w14:textId="77777777" w:rsidR="00AD6B28" w:rsidRDefault="00AD6B28" w:rsidP="00AD6B28">
      <w:pPr>
        <w:bidi/>
        <w:spacing w:after="0" w:line="276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2522208" w14:textId="77777777" w:rsidR="0027024A" w:rsidRPr="00E05B2C" w:rsidRDefault="0027024A" w:rsidP="0027024A">
      <w:pPr>
        <w:bidi/>
        <w:spacing w:after="0" w:line="276" w:lineRule="auto"/>
        <w:jc w:val="both"/>
        <w:rPr>
          <w:rFonts w:cs="B Mitra"/>
          <w:sz w:val="28"/>
          <w:szCs w:val="28"/>
          <w:lang w:bidi="fa-IR"/>
        </w:rPr>
      </w:pPr>
    </w:p>
    <w:sectPr w:rsidR="0027024A" w:rsidRPr="00E05B2C" w:rsidSect="009F2B6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175"/>
    <w:multiLevelType w:val="hybridMultilevel"/>
    <w:tmpl w:val="523676E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E003ED9"/>
    <w:multiLevelType w:val="hybridMultilevel"/>
    <w:tmpl w:val="8C8E8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839"/>
    <w:multiLevelType w:val="hybridMultilevel"/>
    <w:tmpl w:val="2E02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1CE"/>
    <w:multiLevelType w:val="hybridMultilevel"/>
    <w:tmpl w:val="C1568B1A"/>
    <w:lvl w:ilvl="0" w:tplc="829C087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7B5D"/>
    <w:multiLevelType w:val="hybridMultilevel"/>
    <w:tmpl w:val="E9AC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221"/>
    <w:multiLevelType w:val="hybridMultilevel"/>
    <w:tmpl w:val="B64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09BD"/>
    <w:multiLevelType w:val="hybridMultilevel"/>
    <w:tmpl w:val="741A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745F"/>
    <w:multiLevelType w:val="hybridMultilevel"/>
    <w:tmpl w:val="BA0AA9B8"/>
    <w:lvl w:ilvl="0" w:tplc="291EE638">
      <w:start w:val="3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EA663D6"/>
    <w:multiLevelType w:val="hybridMultilevel"/>
    <w:tmpl w:val="92E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8E3"/>
    <w:multiLevelType w:val="hybridMultilevel"/>
    <w:tmpl w:val="39307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2DCF"/>
    <w:multiLevelType w:val="multilevel"/>
    <w:tmpl w:val="2B82788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35029A"/>
    <w:multiLevelType w:val="hybridMultilevel"/>
    <w:tmpl w:val="F22E927E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21014A4"/>
    <w:multiLevelType w:val="hybridMultilevel"/>
    <w:tmpl w:val="308CF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2A62"/>
    <w:multiLevelType w:val="hybridMultilevel"/>
    <w:tmpl w:val="92900414"/>
    <w:lvl w:ilvl="0" w:tplc="CD283528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F4F5A"/>
    <w:multiLevelType w:val="hybridMultilevel"/>
    <w:tmpl w:val="DC589A8C"/>
    <w:lvl w:ilvl="0" w:tplc="322C1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2166D"/>
    <w:multiLevelType w:val="hybridMultilevel"/>
    <w:tmpl w:val="77489220"/>
    <w:lvl w:ilvl="0" w:tplc="28FEE9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D2F5D"/>
    <w:multiLevelType w:val="hybridMultilevel"/>
    <w:tmpl w:val="91F4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61804"/>
    <w:multiLevelType w:val="hybridMultilevel"/>
    <w:tmpl w:val="0472C746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7D93FEC"/>
    <w:multiLevelType w:val="hybridMultilevel"/>
    <w:tmpl w:val="12F22960"/>
    <w:lvl w:ilvl="0" w:tplc="E71A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B1F77"/>
    <w:multiLevelType w:val="hybridMultilevel"/>
    <w:tmpl w:val="C0AE5838"/>
    <w:lvl w:ilvl="0" w:tplc="D66470C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66FDA"/>
    <w:multiLevelType w:val="hybridMultilevel"/>
    <w:tmpl w:val="A20E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07F0C"/>
    <w:multiLevelType w:val="hybridMultilevel"/>
    <w:tmpl w:val="A7725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16"/>
  </w:num>
  <w:num w:numId="7">
    <w:abstractNumId w:val="19"/>
  </w:num>
  <w:num w:numId="8">
    <w:abstractNumId w:val="4"/>
  </w:num>
  <w:num w:numId="9">
    <w:abstractNumId w:val="11"/>
  </w:num>
  <w:num w:numId="10">
    <w:abstractNumId w:val="17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21"/>
  </w:num>
  <w:num w:numId="20">
    <w:abstractNumId w:val="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45"/>
    <w:rsid w:val="00045A00"/>
    <w:rsid w:val="00051F40"/>
    <w:rsid w:val="00080901"/>
    <w:rsid w:val="000B00A2"/>
    <w:rsid w:val="000C37AE"/>
    <w:rsid w:val="0016072F"/>
    <w:rsid w:val="00187755"/>
    <w:rsid w:val="001906EC"/>
    <w:rsid w:val="00190CF6"/>
    <w:rsid w:val="001F5C61"/>
    <w:rsid w:val="002171FE"/>
    <w:rsid w:val="00236F5D"/>
    <w:rsid w:val="00244E1B"/>
    <w:rsid w:val="00266B41"/>
    <w:rsid w:val="0027024A"/>
    <w:rsid w:val="002735EE"/>
    <w:rsid w:val="002D145D"/>
    <w:rsid w:val="002D1EF4"/>
    <w:rsid w:val="002D7CFF"/>
    <w:rsid w:val="003376E6"/>
    <w:rsid w:val="003913A2"/>
    <w:rsid w:val="003E6564"/>
    <w:rsid w:val="0044139E"/>
    <w:rsid w:val="00457C21"/>
    <w:rsid w:val="0046687D"/>
    <w:rsid w:val="005133CF"/>
    <w:rsid w:val="0052303F"/>
    <w:rsid w:val="00571F0B"/>
    <w:rsid w:val="005A15D0"/>
    <w:rsid w:val="005D071C"/>
    <w:rsid w:val="006111C0"/>
    <w:rsid w:val="00627EDD"/>
    <w:rsid w:val="006C7C22"/>
    <w:rsid w:val="006D0E16"/>
    <w:rsid w:val="007605C9"/>
    <w:rsid w:val="00764F29"/>
    <w:rsid w:val="00790623"/>
    <w:rsid w:val="00792F45"/>
    <w:rsid w:val="007B0ED4"/>
    <w:rsid w:val="007C040C"/>
    <w:rsid w:val="00805B0E"/>
    <w:rsid w:val="00806556"/>
    <w:rsid w:val="00854348"/>
    <w:rsid w:val="00866AE2"/>
    <w:rsid w:val="008A05D9"/>
    <w:rsid w:val="008E5C2D"/>
    <w:rsid w:val="008F39A2"/>
    <w:rsid w:val="009D0273"/>
    <w:rsid w:val="009E6149"/>
    <w:rsid w:val="009F2B67"/>
    <w:rsid w:val="00A44399"/>
    <w:rsid w:val="00A67D3F"/>
    <w:rsid w:val="00AD0A0B"/>
    <w:rsid w:val="00AD6B28"/>
    <w:rsid w:val="00B00B8C"/>
    <w:rsid w:val="00B5162C"/>
    <w:rsid w:val="00B76862"/>
    <w:rsid w:val="00B940F2"/>
    <w:rsid w:val="00BB049F"/>
    <w:rsid w:val="00BE2BDB"/>
    <w:rsid w:val="00C06DDA"/>
    <w:rsid w:val="00C10AC5"/>
    <w:rsid w:val="00C16EA6"/>
    <w:rsid w:val="00C21781"/>
    <w:rsid w:val="00C52A59"/>
    <w:rsid w:val="00C6342A"/>
    <w:rsid w:val="00C65955"/>
    <w:rsid w:val="00C95D7E"/>
    <w:rsid w:val="00CA7008"/>
    <w:rsid w:val="00CB0671"/>
    <w:rsid w:val="00CD7517"/>
    <w:rsid w:val="00CE27DB"/>
    <w:rsid w:val="00D257FC"/>
    <w:rsid w:val="00D34880"/>
    <w:rsid w:val="00D36EA2"/>
    <w:rsid w:val="00D90A94"/>
    <w:rsid w:val="00E05B2C"/>
    <w:rsid w:val="00E357E3"/>
    <w:rsid w:val="00E55E92"/>
    <w:rsid w:val="00EB7930"/>
    <w:rsid w:val="00EC0DAA"/>
    <w:rsid w:val="00EE48D1"/>
    <w:rsid w:val="00F04B6F"/>
    <w:rsid w:val="00F12770"/>
    <w:rsid w:val="00F32835"/>
    <w:rsid w:val="00F839A5"/>
    <w:rsid w:val="00FA6130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1E55"/>
  <w15:chartTrackingRefBased/>
  <w15:docId w15:val="{F5589BCC-D190-47B9-922D-1C43FD5D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Mohammad Mirvakili</dc:creator>
  <cp:keywords/>
  <dc:description/>
  <cp:lastModifiedBy>Seyed Mohammad Mirvakili</cp:lastModifiedBy>
  <cp:revision>2</cp:revision>
  <cp:lastPrinted>2022-01-18T12:06:00Z</cp:lastPrinted>
  <dcterms:created xsi:type="dcterms:W3CDTF">2022-01-18T13:09:00Z</dcterms:created>
  <dcterms:modified xsi:type="dcterms:W3CDTF">2022-01-18T13:09:00Z</dcterms:modified>
</cp:coreProperties>
</file>