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889" w:rsidRPr="002434CD" w:rsidRDefault="00A52394" w:rsidP="00D03EA8">
      <w:pPr>
        <w:bidi/>
        <w:spacing w:line="360" w:lineRule="auto"/>
        <w:jc w:val="center"/>
        <w:rPr>
          <w:rFonts w:hint="cs"/>
          <w:b/>
          <w:bCs/>
          <w:sz w:val="28"/>
          <w:szCs w:val="28"/>
          <w:rtl/>
          <w:lang w:bidi="fa-IR"/>
        </w:rPr>
      </w:pPr>
      <w:r w:rsidRPr="002434CD">
        <w:rPr>
          <w:rFonts w:hint="cs"/>
          <w:b/>
          <w:bCs/>
          <w:sz w:val="28"/>
          <w:szCs w:val="28"/>
          <w:rtl/>
          <w:lang w:bidi="fa-IR"/>
        </w:rPr>
        <w:t xml:space="preserve">بولتن </w:t>
      </w:r>
      <w:r w:rsidR="00D03EA8">
        <w:rPr>
          <w:rFonts w:hint="cs"/>
          <w:b/>
          <w:bCs/>
          <w:sz w:val="28"/>
          <w:szCs w:val="28"/>
          <w:rtl/>
          <w:lang w:bidi="fa-IR"/>
        </w:rPr>
        <w:t>تحولات اوکراین</w:t>
      </w:r>
      <w:bookmarkStart w:id="0" w:name="_GoBack"/>
      <w:bookmarkEnd w:id="0"/>
      <w:r w:rsidRPr="002434CD">
        <w:rPr>
          <w:rFonts w:hint="cs"/>
          <w:b/>
          <w:bCs/>
          <w:sz w:val="28"/>
          <w:szCs w:val="28"/>
          <w:rtl/>
          <w:lang w:bidi="fa-IR"/>
        </w:rPr>
        <w:t xml:space="preserve"> مورخ 31 مارس 2022</w:t>
      </w:r>
    </w:p>
    <w:p w:rsidR="00A52394" w:rsidRDefault="00A52394" w:rsidP="002434CD">
      <w:pPr>
        <w:bidi/>
        <w:spacing w:line="360" w:lineRule="auto"/>
        <w:jc w:val="both"/>
        <w:rPr>
          <w:sz w:val="28"/>
          <w:szCs w:val="28"/>
          <w:lang w:bidi="fa-IR"/>
        </w:rPr>
      </w:pPr>
    </w:p>
    <w:p w:rsidR="005066BD" w:rsidRPr="002434CD" w:rsidRDefault="005066BD" w:rsidP="002434CD">
      <w:pPr>
        <w:bidi/>
        <w:spacing w:line="360" w:lineRule="auto"/>
        <w:jc w:val="center"/>
        <w:rPr>
          <w:rFonts w:hint="cs"/>
          <w:b/>
          <w:bCs/>
          <w:sz w:val="28"/>
          <w:szCs w:val="28"/>
          <w:rtl/>
          <w:lang w:bidi="fa-IR"/>
        </w:rPr>
      </w:pPr>
      <w:r w:rsidRPr="002434CD">
        <w:rPr>
          <w:rFonts w:hint="cs"/>
          <w:b/>
          <w:bCs/>
          <w:sz w:val="28"/>
          <w:szCs w:val="28"/>
          <w:rtl/>
          <w:lang w:bidi="fa-IR"/>
        </w:rPr>
        <w:t xml:space="preserve">صدراعظم آلمان خواهان </w:t>
      </w:r>
      <w:r w:rsidR="00002A25" w:rsidRPr="002434CD">
        <w:rPr>
          <w:rFonts w:hint="cs"/>
          <w:b/>
          <w:bCs/>
          <w:sz w:val="28"/>
          <w:szCs w:val="28"/>
          <w:rtl/>
          <w:lang w:bidi="fa-IR"/>
        </w:rPr>
        <w:t>توضیحات کتبی از پوتین در خصوص پرداخت پول گاز به روبل شد</w:t>
      </w:r>
    </w:p>
    <w:p w:rsidR="00002A25" w:rsidRDefault="00002A25" w:rsidP="002434CD">
      <w:pPr>
        <w:bidi/>
        <w:spacing w:line="360" w:lineRule="auto"/>
        <w:jc w:val="center"/>
        <w:rPr>
          <w:sz w:val="28"/>
          <w:szCs w:val="28"/>
          <w:rtl/>
          <w:lang w:bidi="fa-IR"/>
        </w:rPr>
      </w:pPr>
      <w:hyperlink r:id="rId4" w:history="1">
        <w:r w:rsidRPr="002434CD">
          <w:rPr>
            <w:rStyle w:val="a3"/>
            <w:b/>
            <w:bCs/>
            <w:sz w:val="28"/>
            <w:szCs w:val="28"/>
            <w:lang w:bidi="fa-IR"/>
          </w:rPr>
          <w:t>https://www.interfax.ru/world/832271</w:t>
        </w:r>
      </w:hyperlink>
    </w:p>
    <w:p w:rsidR="00002A25" w:rsidRPr="00F67E26" w:rsidRDefault="00002A25" w:rsidP="002434CD">
      <w:pPr>
        <w:bidi/>
        <w:spacing w:line="360" w:lineRule="auto"/>
        <w:jc w:val="both"/>
        <w:rPr>
          <w:rFonts w:hint="cs"/>
          <w:sz w:val="28"/>
          <w:szCs w:val="28"/>
          <w:rtl/>
          <w:lang w:bidi="fa-IR"/>
        </w:rPr>
      </w:pPr>
      <w:r>
        <w:rPr>
          <w:rFonts w:hint="cs"/>
          <w:sz w:val="28"/>
          <w:szCs w:val="28"/>
          <w:rtl/>
          <w:lang w:bidi="fa-IR"/>
        </w:rPr>
        <w:t xml:space="preserve">اولاف شولتز، صدراعظم آلمان در جریان گفتگوی تلفنی با رئیس جمهور روسیه </w:t>
      </w:r>
      <w:r w:rsidR="00F67E26">
        <w:rPr>
          <w:rFonts w:hint="cs"/>
          <w:sz w:val="28"/>
          <w:szCs w:val="28"/>
          <w:rtl/>
          <w:lang w:bidi="fa-IR"/>
        </w:rPr>
        <w:t xml:space="preserve">ضمن اعلام عدم موافقت خود با پیشنهاد روسیه، </w:t>
      </w:r>
      <w:r>
        <w:rPr>
          <w:rFonts w:hint="cs"/>
          <w:sz w:val="28"/>
          <w:szCs w:val="28"/>
          <w:rtl/>
          <w:lang w:bidi="fa-IR"/>
        </w:rPr>
        <w:t>خواهان توضیحات کتبی مسکو در خصوص درخ</w:t>
      </w:r>
      <w:r w:rsidR="00176B42">
        <w:rPr>
          <w:rFonts w:hint="cs"/>
          <w:sz w:val="28"/>
          <w:szCs w:val="28"/>
          <w:rtl/>
          <w:lang w:bidi="fa-IR"/>
        </w:rPr>
        <w:t>و</w:t>
      </w:r>
      <w:r>
        <w:rPr>
          <w:rFonts w:hint="cs"/>
          <w:sz w:val="28"/>
          <w:szCs w:val="28"/>
          <w:rtl/>
          <w:lang w:bidi="fa-IR"/>
        </w:rPr>
        <w:t>است این کشور برای دریافت پول گاز صادراتی خود به ارز روبل شد.</w:t>
      </w:r>
      <w:r w:rsidR="00176B42">
        <w:rPr>
          <w:rFonts w:hint="cs"/>
          <w:sz w:val="28"/>
          <w:szCs w:val="28"/>
          <w:rtl/>
          <w:lang w:bidi="fa-IR"/>
        </w:rPr>
        <w:t xml:space="preserve"> </w:t>
      </w:r>
      <w:r w:rsidR="00F67E26">
        <w:rPr>
          <w:rFonts w:hint="cs"/>
          <w:sz w:val="28"/>
          <w:szCs w:val="28"/>
          <w:rtl/>
          <w:lang w:bidi="fa-IR"/>
        </w:rPr>
        <w:t>در این گفتگو پوتین</w:t>
      </w:r>
      <w:r w:rsidR="0035179A">
        <w:rPr>
          <w:rFonts w:hint="cs"/>
          <w:sz w:val="28"/>
          <w:szCs w:val="28"/>
          <w:rtl/>
          <w:lang w:bidi="fa-IR"/>
        </w:rPr>
        <w:t xml:space="preserve"> نیز</w:t>
      </w:r>
      <w:r w:rsidR="00F67E26">
        <w:rPr>
          <w:rFonts w:hint="cs"/>
          <w:sz w:val="28"/>
          <w:szCs w:val="28"/>
          <w:rtl/>
          <w:lang w:bidi="fa-IR"/>
        </w:rPr>
        <w:t xml:space="preserve"> بر غیرقانونی بودن مسدود کردن ذخایر ارزی روسیه در خارج از کشور تاکید نمود.  </w:t>
      </w:r>
    </w:p>
    <w:p w:rsidR="00F67E26" w:rsidRDefault="000F40E1" w:rsidP="002434CD">
      <w:pPr>
        <w:bidi/>
        <w:spacing w:line="360" w:lineRule="auto"/>
        <w:jc w:val="both"/>
        <w:rPr>
          <w:sz w:val="28"/>
          <w:szCs w:val="28"/>
          <w:lang w:bidi="fa-IR"/>
        </w:rPr>
      </w:pPr>
      <w:r>
        <w:rPr>
          <w:sz w:val="28"/>
          <w:szCs w:val="28"/>
          <w:lang w:bidi="fa-IR"/>
        </w:rPr>
        <w:t xml:space="preserve">  </w:t>
      </w:r>
      <w:r>
        <w:rPr>
          <w:rFonts w:hint="cs"/>
          <w:sz w:val="28"/>
          <w:szCs w:val="28"/>
          <w:rtl/>
          <w:lang w:bidi="fa-IR"/>
        </w:rPr>
        <w:t>در همین زمینه، روزنامه بلومبرگ مدعی شد پوتین بعد از گفتگو با شولتز موافقت خود را با ادامه پرداخت هزینه گاز روسیه به یورو از سوی آلمان در فرمتی دیگر اعلام نمود</w:t>
      </w:r>
      <w:r w:rsidR="0035179A">
        <w:rPr>
          <w:rFonts w:hint="cs"/>
          <w:sz w:val="28"/>
          <w:szCs w:val="28"/>
          <w:rtl/>
          <w:lang w:bidi="fa-IR"/>
        </w:rPr>
        <w:t>ه است</w:t>
      </w:r>
      <w:r>
        <w:rPr>
          <w:rFonts w:hint="cs"/>
          <w:sz w:val="28"/>
          <w:szCs w:val="28"/>
          <w:rtl/>
          <w:lang w:bidi="fa-IR"/>
        </w:rPr>
        <w:t xml:space="preserve">. </w:t>
      </w:r>
    </w:p>
    <w:p w:rsidR="00437941" w:rsidRDefault="00437941" w:rsidP="002434CD">
      <w:pPr>
        <w:bidi/>
        <w:spacing w:line="360" w:lineRule="auto"/>
        <w:jc w:val="both"/>
        <w:rPr>
          <w:sz w:val="28"/>
          <w:szCs w:val="28"/>
          <w:rtl/>
          <w:lang w:bidi="fa-IR"/>
        </w:rPr>
      </w:pPr>
    </w:p>
    <w:p w:rsidR="00A52394" w:rsidRPr="00982C56" w:rsidRDefault="00801CC4" w:rsidP="00982C56">
      <w:pPr>
        <w:bidi/>
        <w:spacing w:line="360" w:lineRule="auto"/>
        <w:jc w:val="center"/>
        <w:rPr>
          <w:b/>
          <w:bCs/>
          <w:sz w:val="28"/>
          <w:szCs w:val="28"/>
          <w:rtl/>
          <w:lang w:bidi="fa-IR"/>
        </w:rPr>
      </w:pPr>
      <w:r w:rsidRPr="00982C56">
        <w:rPr>
          <w:rFonts w:hint="cs"/>
          <w:b/>
          <w:bCs/>
          <w:sz w:val="28"/>
          <w:szCs w:val="28"/>
          <w:rtl/>
          <w:lang w:bidi="fa-IR"/>
        </w:rPr>
        <w:t>تخفیف آمریکا در تحریم شماری از محصولات شیمیایی روسیه</w:t>
      </w:r>
    </w:p>
    <w:p w:rsidR="00801CC4" w:rsidRPr="00982C56" w:rsidRDefault="00801CC4" w:rsidP="00982C56">
      <w:pPr>
        <w:bidi/>
        <w:spacing w:line="360" w:lineRule="auto"/>
        <w:jc w:val="center"/>
        <w:rPr>
          <w:b/>
          <w:bCs/>
          <w:sz w:val="28"/>
          <w:szCs w:val="28"/>
          <w:rtl/>
          <w:lang w:bidi="fa-IR"/>
        </w:rPr>
      </w:pPr>
      <w:hyperlink r:id="rId5" w:history="1">
        <w:r w:rsidRPr="00982C56">
          <w:rPr>
            <w:rStyle w:val="a3"/>
            <w:b/>
            <w:bCs/>
            <w:sz w:val="28"/>
            <w:szCs w:val="28"/>
            <w:lang w:bidi="fa-IR"/>
          </w:rPr>
          <w:t>https://www.kommersant.ru/doc/5283343?utm_source=yxnews&amp;utm_medium=desktop</w:t>
        </w:r>
      </w:hyperlink>
    </w:p>
    <w:p w:rsidR="00801CC4" w:rsidRDefault="00801CC4" w:rsidP="002434CD">
      <w:pPr>
        <w:bidi/>
        <w:spacing w:line="360" w:lineRule="auto"/>
        <w:jc w:val="both"/>
        <w:rPr>
          <w:sz w:val="28"/>
          <w:szCs w:val="28"/>
          <w:rtl/>
          <w:lang w:bidi="fa-IR"/>
        </w:rPr>
      </w:pPr>
      <w:r>
        <w:rPr>
          <w:rFonts w:hint="cs"/>
          <w:sz w:val="28"/>
          <w:szCs w:val="28"/>
          <w:rtl/>
          <w:lang w:bidi="fa-IR"/>
        </w:rPr>
        <w:t xml:space="preserve">یک ماه پس از اعمال نخستین تحریم های آمریکا علیه روسیه، این کشور تصمیم گرفته است برای جلوگیری از بروز کمبود در بازار محصولات شیمیایی کشاورزی، در تحریم های مربوط به واردات این محصول از روسیه تخفیف قائل شود. در این رابطه، وزارت دارایی آمریکا با وارد کردن محصولات شیمیایی کشاورزی به فهرست محصولات ضروری عملا این گروه از کالاها را از فهرست تحریم های خود خارج کرد. </w:t>
      </w:r>
    </w:p>
    <w:p w:rsidR="00801CC4" w:rsidRDefault="00801CC4" w:rsidP="002434CD">
      <w:pPr>
        <w:bidi/>
        <w:spacing w:line="360" w:lineRule="auto"/>
        <w:jc w:val="both"/>
        <w:rPr>
          <w:sz w:val="28"/>
          <w:szCs w:val="28"/>
          <w:rtl/>
          <w:lang w:bidi="fa-IR"/>
        </w:rPr>
      </w:pPr>
      <w:r>
        <w:rPr>
          <w:rFonts w:hint="cs"/>
          <w:sz w:val="28"/>
          <w:szCs w:val="28"/>
          <w:rtl/>
          <w:lang w:bidi="fa-IR"/>
        </w:rPr>
        <w:t xml:space="preserve">علت این تصمیم </w:t>
      </w:r>
      <w:r w:rsidR="00C05354">
        <w:rPr>
          <w:rFonts w:hint="cs"/>
          <w:sz w:val="28"/>
          <w:szCs w:val="28"/>
          <w:rtl/>
          <w:lang w:bidi="fa-IR"/>
        </w:rPr>
        <w:t xml:space="preserve">واشنگتن جلوگیری از بروز کمبود این محصول و ورود این کالاها به بازار سیاه بوده است. </w:t>
      </w:r>
    </w:p>
    <w:p w:rsidR="002B1911" w:rsidRDefault="002B1911" w:rsidP="002B1911">
      <w:pPr>
        <w:bidi/>
        <w:spacing w:line="360" w:lineRule="auto"/>
        <w:jc w:val="both"/>
        <w:rPr>
          <w:sz w:val="28"/>
          <w:szCs w:val="28"/>
          <w:rtl/>
          <w:lang w:bidi="fa-IR"/>
        </w:rPr>
      </w:pPr>
    </w:p>
    <w:p w:rsidR="002B1911" w:rsidRPr="002B1911" w:rsidRDefault="002B1911" w:rsidP="002B1911">
      <w:pPr>
        <w:bidi/>
        <w:spacing w:line="360" w:lineRule="auto"/>
        <w:jc w:val="center"/>
        <w:rPr>
          <w:rFonts w:hint="cs"/>
          <w:b/>
          <w:bCs/>
          <w:sz w:val="28"/>
          <w:szCs w:val="28"/>
          <w:rtl/>
          <w:lang w:bidi="fa-IR"/>
        </w:rPr>
      </w:pPr>
      <w:r w:rsidRPr="002B1911">
        <w:rPr>
          <w:rFonts w:hint="cs"/>
          <w:b/>
          <w:bCs/>
          <w:sz w:val="28"/>
          <w:szCs w:val="28"/>
          <w:rtl/>
          <w:lang w:bidi="fa-IR"/>
        </w:rPr>
        <w:t>امکان ملاقات روسای جمهور روسیه و اوکراین در ترکیه</w:t>
      </w:r>
    </w:p>
    <w:p w:rsidR="002B1911" w:rsidRDefault="002B1911" w:rsidP="002B1911">
      <w:pPr>
        <w:bidi/>
        <w:spacing w:line="360" w:lineRule="auto"/>
        <w:jc w:val="center"/>
        <w:rPr>
          <w:sz w:val="28"/>
          <w:szCs w:val="28"/>
          <w:rtl/>
          <w:lang w:bidi="fa-IR"/>
        </w:rPr>
      </w:pPr>
      <w:hyperlink r:id="rId6" w:history="1">
        <w:r w:rsidRPr="002B1911">
          <w:rPr>
            <w:rStyle w:val="a3"/>
            <w:b/>
            <w:bCs/>
            <w:sz w:val="28"/>
            <w:szCs w:val="28"/>
            <w:lang w:bidi="fa-IR"/>
          </w:rPr>
          <w:t>https://russian.rt.com/world/news/983843-rossiya-turciya-signal?utm_source=yxnews&amp;utm_medium=desktop</w:t>
        </w:r>
      </w:hyperlink>
    </w:p>
    <w:p w:rsidR="00C05354" w:rsidRDefault="002B1911" w:rsidP="0035179A">
      <w:pPr>
        <w:bidi/>
        <w:spacing w:line="360" w:lineRule="auto"/>
        <w:jc w:val="lowKashida"/>
        <w:rPr>
          <w:sz w:val="28"/>
          <w:szCs w:val="28"/>
          <w:rtl/>
          <w:lang w:bidi="fa-IR"/>
        </w:rPr>
      </w:pPr>
      <w:r>
        <w:rPr>
          <w:rFonts w:hint="cs"/>
          <w:sz w:val="28"/>
          <w:szCs w:val="28"/>
          <w:rtl/>
          <w:lang w:bidi="fa-IR"/>
        </w:rPr>
        <w:lastRenderedPageBreak/>
        <w:t>آندری رودنکو، معاون وزیر خارجه روسیه اعلام کرد این کشور سیگنالی از ترکیه در خصوص آمادگی این کشور برای برگزاری دیدار میان روسای جمهور روسیه و اوکراین دریافت کرده است. وی خاطر نشان کرد روسیه هیچ</w:t>
      </w:r>
      <w:r w:rsidR="004E15C5">
        <w:rPr>
          <w:rFonts w:hint="cs"/>
          <w:sz w:val="28"/>
          <w:szCs w:val="28"/>
          <w:rtl/>
          <w:lang w:bidi="fa-IR"/>
        </w:rPr>
        <w:t xml:space="preserve"> گاه از گفتگو خودداری نکرده است، اما این گفتگوها باید به خوبی آماده شده و بامحتوا باشد. </w:t>
      </w:r>
    </w:p>
    <w:p w:rsidR="002B1911" w:rsidRDefault="002B1911" w:rsidP="002B1911">
      <w:pPr>
        <w:bidi/>
        <w:spacing w:line="360" w:lineRule="auto"/>
        <w:rPr>
          <w:sz w:val="28"/>
          <w:szCs w:val="28"/>
          <w:rtl/>
          <w:lang w:bidi="fa-IR"/>
        </w:rPr>
      </w:pPr>
    </w:p>
    <w:p w:rsidR="00C05354" w:rsidRPr="00982C56" w:rsidRDefault="00B02CA4" w:rsidP="00982C56">
      <w:pPr>
        <w:bidi/>
        <w:spacing w:line="360" w:lineRule="auto"/>
        <w:jc w:val="center"/>
        <w:rPr>
          <w:rFonts w:hint="cs"/>
          <w:b/>
          <w:bCs/>
          <w:sz w:val="28"/>
          <w:szCs w:val="28"/>
          <w:rtl/>
          <w:lang w:bidi="fa-IR"/>
        </w:rPr>
      </w:pPr>
      <w:r w:rsidRPr="00982C56">
        <w:rPr>
          <w:rFonts w:hint="cs"/>
          <w:b/>
          <w:bCs/>
          <w:sz w:val="28"/>
          <w:szCs w:val="28"/>
          <w:rtl/>
          <w:lang w:bidi="fa-IR"/>
        </w:rPr>
        <w:t>پیشنهاد ممنوعیت انعقاد قراردادهای ارزی در روسیه</w:t>
      </w:r>
    </w:p>
    <w:p w:rsidR="00B02CA4" w:rsidRPr="00982C56" w:rsidRDefault="00B02CA4" w:rsidP="00982C56">
      <w:pPr>
        <w:bidi/>
        <w:spacing w:line="360" w:lineRule="auto"/>
        <w:jc w:val="center"/>
        <w:rPr>
          <w:b/>
          <w:bCs/>
          <w:sz w:val="28"/>
          <w:szCs w:val="28"/>
          <w:rtl/>
          <w:lang w:bidi="fa-IR"/>
        </w:rPr>
      </w:pPr>
      <w:hyperlink r:id="rId7" w:history="1">
        <w:r w:rsidRPr="00982C56">
          <w:rPr>
            <w:rStyle w:val="a3"/>
            <w:b/>
            <w:bCs/>
            <w:sz w:val="28"/>
            <w:szCs w:val="28"/>
            <w:lang w:bidi="fa-IR"/>
          </w:rPr>
          <w:t>https://www.kommersant.ru/doc/5283444?utm_source=yxnews&amp;utm_medium=desktop</w:t>
        </w:r>
      </w:hyperlink>
    </w:p>
    <w:p w:rsidR="00A52394" w:rsidRDefault="00C80AEE" w:rsidP="002434CD">
      <w:pPr>
        <w:bidi/>
        <w:spacing w:line="360" w:lineRule="auto"/>
        <w:jc w:val="both"/>
        <w:rPr>
          <w:sz w:val="28"/>
          <w:szCs w:val="28"/>
          <w:rtl/>
          <w:lang w:bidi="fa-IR"/>
        </w:rPr>
      </w:pPr>
      <w:r>
        <w:rPr>
          <w:rFonts w:hint="cs"/>
          <w:sz w:val="28"/>
          <w:szCs w:val="28"/>
          <w:rtl/>
          <w:lang w:bidi="fa-IR"/>
        </w:rPr>
        <w:t xml:space="preserve">سرویس </w:t>
      </w:r>
      <w:r w:rsidR="0035179A">
        <w:rPr>
          <w:rFonts w:hint="cs"/>
          <w:sz w:val="28"/>
          <w:szCs w:val="28"/>
          <w:rtl/>
          <w:lang w:bidi="fa-IR"/>
        </w:rPr>
        <w:t>فدرال ضدانحصار</w:t>
      </w:r>
      <w:r>
        <w:rPr>
          <w:rFonts w:hint="cs"/>
          <w:sz w:val="28"/>
          <w:szCs w:val="28"/>
          <w:rtl/>
          <w:lang w:bidi="fa-IR"/>
        </w:rPr>
        <w:t xml:space="preserve"> روسیه اعل</w:t>
      </w:r>
      <w:r w:rsidR="00B02CA4">
        <w:rPr>
          <w:rFonts w:hint="cs"/>
          <w:sz w:val="28"/>
          <w:szCs w:val="28"/>
          <w:rtl/>
          <w:lang w:bidi="fa-IR"/>
        </w:rPr>
        <w:t>ام کرد در حال تهیه قا</w:t>
      </w:r>
      <w:r>
        <w:rPr>
          <w:rFonts w:hint="cs"/>
          <w:sz w:val="28"/>
          <w:szCs w:val="28"/>
          <w:rtl/>
          <w:lang w:bidi="fa-IR"/>
        </w:rPr>
        <w:t>ن</w:t>
      </w:r>
      <w:r w:rsidR="00B02CA4">
        <w:rPr>
          <w:rFonts w:hint="cs"/>
          <w:sz w:val="28"/>
          <w:szCs w:val="28"/>
          <w:rtl/>
          <w:lang w:bidi="fa-IR"/>
        </w:rPr>
        <w:t xml:space="preserve">ونی است که مطابق آن تعیین قیمت قرارداد بر اساس ارزهای خارجی در داخل روسیه ممنوع شود. سرویس فدرال ضدانحصار تاکید کرده که این پیشنهاد در چارچوب </w:t>
      </w:r>
      <w:r>
        <w:rPr>
          <w:rFonts w:hint="cs"/>
          <w:sz w:val="28"/>
          <w:szCs w:val="28"/>
          <w:rtl/>
          <w:lang w:bidi="fa-IR"/>
        </w:rPr>
        <w:t xml:space="preserve">برنامه اقدامات مربوط به حمایت از اقتصاد روسیه در وضعیت تحریم مطرح شده است. </w:t>
      </w:r>
    </w:p>
    <w:p w:rsidR="00A52394" w:rsidRDefault="00C80AEE" w:rsidP="002434CD">
      <w:pPr>
        <w:bidi/>
        <w:spacing w:line="360" w:lineRule="auto"/>
        <w:jc w:val="both"/>
        <w:rPr>
          <w:sz w:val="28"/>
          <w:szCs w:val="28"/>
          <w:rtl/>
          <w:lang w:bidi="fa-IR"/>
        </w:rPr>
      </w:pPr>
      <w:r>
        <w:rPr>
          <w:rFonts w:hint="cs"/>
          <w:sz w:val="28"/>
          <w:szCs w:val="28"/>
          <w:rtl/>
          <w:lang w:bidi="fa-IR"/>
        </w:rPr>
        <w:t xml:space="preserve">به گفته برخی از کارشناسان اجرای این قانون میتواند به انجام کامل پیش پرداخت کالاها در قراردادهای منعقده و خودداری شرکت ها از امضای قراردادهای بلندمدت منجر شود. </w:t>
      </w:r>
    </w:p>
    <w:p w:rsidR="00733A17" w:rsidRDefault="00733A17" w:rsidP="002434CD">
      <w:pPr>
        <w:bidi/>
        <w:spacing w:line="360" w:lineRule="auto"/>
        <w:jc w:val="both"/>
        <w:rPr>
          <w:sz w:val="28"/>
          <w:szCs w:val="28"/>
          <w:rtl/>
          <w:lang w:bidi="fa-IR"/>
        </w:rPr>
      </w:pPr>
    </w:p>
    <w:p w:rsidR="00733A17" w:rsidRPr="00982C56" w:rsidRDefault="00D81755" w:rsidP="00982C56">
      <w:pPr>
        <w:bidi/>
        <w:spacing w:line="360" w:lineRule="auto"/>
        <w:jc w:val="center"/>
        <w:rPr>
          <w:rFonts w:hint="cs"/>
          <w:b/>
          <w:bCs/>
          <w:sz w:val="28"/>
          <w:szCs w:val="28"/>
          <w:rtl/>
          <w:lang w:bidi="fa-IR"/>
        </w:rPr>
      </w:pPr>
      <w:r w:rsidRPr="00982C56">
        <w:rPr>
          <w:rFonts w:hint="cs"/>
          <w:b/>
          <w:bCs/>
          <w:sz w:val="28"/>
          <w:szCs w:val="28"/>
          <w:rtl/>
          <w:lang w:bidi="fa-IR"/>
        </w:rPr>
        <w:t>لاوروف استقرار زیرساخت های نظامی ناتو در آسیای مرکزی را غیر قابل قبول خواند</w:t>
      </w:r>
    </w:p>
    <w:p w:rsidR="00D81755" w:rsidRDefault="00D81755" w:rsidP="00982C56">
      <w:pPr>
        <w:bidi/>
        <w:spacing w:line="360" w:lineRule="auto"/>
        <w:jc w:val="center"/>
        <w:rPr>
          <w:sz w:val="28"/>
          <w:szCs w:val="28"/>
          <w:rtl/>
          <w:lang w:bidi="fa-IR"/>
        </w:rPr>
      </w:pPr>
      <w:hyperlink r:id="rId8" w:history="1">
        <w:r w:rsidRPr="00982C56">
          <w:rPr>
            <w:rStyle w:val="a3"/>
            <w:b/>
            <w:bCs/>
            <w:sz w:val="28"/>
            <w:szCs w:val="28"/>
            <w:lang w:bidi="fa-IR"/>
          </w:rPr>
          <w:t>https://www.rbc.ru/politics/31/03/2022/62453b479a7947ab176efdbb</w:t>
        </w:r>
      </w:hyperlink>
    </w:p>
    <w:p w:rsidR="002007A3" w:rsidRDefault="002007A3" w:rsidP="002434CD">
      <w:pPr>
        <w:bidi/>
        <w:spacing w:line="360" w:lineRule="auto"/>
        <w:jc w:val="both"/>
        <w:rPr>
          <w:sz w:val="28"/>
          <w:szCs w:val="28"/>
          <w:rtl/>
          <w:lang w:bidi="fa-IR"/>
        </w:rPr>
      </w:pPr>
      <w:r>
        <w:rPr>
          <w:rFonts w:hint="cs"/>
          <w:sz w:val="28"/>
          <w:szCs w:val="28"/>
          <w:rtl/>
          <w:lang w:bidi="fa-IR"/>
        </w:rPr>
        <w:t xml:space="preserve">سرگی لاوروف، وزیر خارجه روسیه در جریان سخنرانی در نشست همسایگان افغانستان در چین اعلام کرد مسکو اسقرار زیرساخت های نظامی ناتو در آسیای مرکزی را غیرقابل قبول میداند. وی همچنین </w:t>
      </w:r>
      <w:r w:rsidR="0035179A">
        <w:rPr>
          <w:rFonts w:hint="cs"/>
          <w:sz w:val="28"/>
          <w:szCs w:val="28"/>
          <w:rtl/>
          <w:lang w:bidi="fa-IR"/>
        </w:rPr>
        <w:t xml:space="preserve">خواستار آن شد تا </w:t>
      </w:r>
      <w:r>
        <w:rPr>
          <w:rFonts w:hint="cs"/>
          <w:sz w:val="28"/>
          <w:szCs w:val="28"/>
          <w:rtl/>
          <w:lang w:bidi="fa-IR"/>
        </w:rPr>
        <w:t xml:space="preserve">موضوع اقامت پناهندگان افغان در کشورهای آسیای مرکزی و پیامدهای آن با دقت مورد بررسی قرار گیرد. </w:t>
      </w:r>
    </w:p>
    <w:p w:rsidR="00372A83" w:rsidRDefault="00372A83" w:rsidP="00372A83">
      <w:pPr>
        <w:bidi/>
        <w:spacing w:line="360" w:lineRule="auto"/>
        <w:jc w:val="both"/>
        <w:rPr>
          <w:sz w:val="28"/>
          <w:szCs w:val="28"/>
          <w:rtl/>
          <w:lang w:bidi="fa-IR"/>
        </w:rPr>
      </w:pPr>
    </w:p>
    <w:p w:rsidR="00372A83" w:rsidRPr="0024001B" w:rsidRDefault="0024001B" w:rsidP="00372A83">
      <w:pPr>
        <w:bidi/>
        <w:spacing w:line="360" w:lineRule="auto"/>
        <w:jc w:val="center"/>
        <w:rPr>
          <w:b/>
          <w:bCs/>
          <w:sz w:val="28"/>
          <w:szCs w:val="28"/>
          <w:rtl/>
          <w:lang w:bidi="fa-IR"/>
        </w:rPr>
      </w:pPr>
      <w:r w:rsidRPr="0024001B">
        <w:rPr>
          <w:rFonts w:hint="cs"/>
          <w:b/>
          <w:bCs/>
          <w:sz w:val="28"/>
          <w:szCs w:val="28"/>
          <w:rtl/>
          <w:lang w:bidi="fa-IR"/>
        </w:rPr>
        <w:t>گفتگوهای روسیه و هند برای جایگزین کردن «سوئیفت»</w:t>
      </w:r>
    </w:p>
    <w:p w:rsidR="0024001B" w:rsidRDefault="0024001B" w:rsidP="0024001B">
      <w:pPr>
        <w:bidi/>
        <w:spacing w:line="360" w:lineRule="auto"/>
        <w:jc w:val="center"/>
        <w:rPr>
          <w:sz w:val="28"/>
          <w:szCs w:val="28"/>
          <w:rtl/>
          <w:lang w:bidi="fa-IR"/>
        </w:rPr>
      </w:pPr>
      <w:hyperlink r:id="rId9" w:history="1">
        <w:r w:rsidRPr="0024001B">
          <w:rPr>
            <w:rStyle w:val="a3"/>
            <w:b/>
            <w:bCs/>
            <w:sz w:val="28"/>
            <w:szCs w:val="28"/>
            <w:lang w:bidi="fa-IR"/>
          </w:rPr>
          <w:t>https://ria.ru/20220331/swift-1781027661.html?utm_source=yxnews&amp;utm_medium=desktop</w:t>
        </w:r>
      </w:hyperlink>
    </w:p>
    <w:p w:rsidR="0024001B" w:rsidRDefault="0024001B" w:rsidP="0035179A">
      <w:pPr>
        <w:bidi/>
        <w:spacing w:line="360" w:lineRule="auto"/>
        <w:jc w:val="both"/>
        <w:rPr>
          <w:rFonts w:hint="cs"/>
          <w:sz w:val="28"/>
          <w:szCs w:val="28"/>
          <w:rtl/>
          <w:lang w:bidi="fa-IR"/>
        </w:rPr>
      </w:pPr>
      <w:r>
        <w:rPr>
          <w:rFonts w:hint="cs"/>
          <w:sz w:val="28"/>
          <w:szCs w:val="28"/>
          <w:rtl/>
          <w:lang w:bidi="fa-IR"/>
        </w:rPr>
        <w:lastRenderedPageBreak/>
        <w:t>ریانوواستی به نقل از روزنامه «اکونومیک تایمز» مدعی شد روسیه و هند کار بر روی ایجاد یک پلتفرم جایگزین برای سوئیفت جهت انجام پرداخت های بین بانکی را نهایی کرده اند. به گزارش این خبرگزاری این کار مشترک توسط بانک مرکز</w:t>
      </w:r>
      <w:r w:rsidR="007D3EB6">
        <w:rPr>
          <w:rFonts w:hint="cs"/>
          <w:sz w:val="28"/>
          <w:szCs w:val="28"/>
          <w:rtl/>
          <w:lang w:bidi="fa-IR"/>
        </w:rPr>
        <w:t xml:space="preserve">ی هند و بانک توسعه دولتی روسیه انجام شده است. </w:t>
      </w:r>
    </w:p>
    <w:p w:rsidR="004D5EBA" w:rsidRDefault="004D5EBA" w:rsidP="002434CD">
      <w:pPr>
        <w:bidi/>
        <w:spacing w:line="360" w:lineRule="auto"/>
        <w:jc w:val="both"/>
        <w:rPr>
          <w:sz w:val="28"/>
          <w:szCs w:val="28"/>
          <w:rtl/>
          <w:lang w:bidi="fa-IR"/>
        </w:rPr>
      </w:pPr>
    </w:p>
    <w:p w:rsidR="002B5F61" w:rsidRPr="00982C56" w:rsidRDefault="0035179A" w:rsidP="00982C56">
      <w:pPr>
        <w:bidi/>
        <w:spacing w:line="360" w:lineRule="auto"/>
        <w:jc w:val="center"/>
        <w:rPr>
          <w:rFonts w:hint="cs"/>
          <w:b/>
          <w:bCs/>
          <w:sz w:val="28"/>
          <w:szCs w:val="28"/>
          <w:rtl/>
          <w:lang w:bidi="fa-IR"/>
        </w:rPr>
      </w:pPr>
      <w:r>
        <w:rPr>
          <w:rFonts w:hint="cs"/>
          <w:b/>
          <w:bCs/>
          <w:sz w:val="28"/>
          <w:szCs w:val="28"/>
          <w:rtl/>
          <w:lang w:bidi="fa-IR"/>
        </w:rPr>
        <w:t>اعلام آ</w:t>
      </w:r>
      <w:r w:rsidR="002B5F61" w:rsidRPr="00982C56">
        <w:rPr>
          <w:rFonts w:hint="cs"/>
          <w:b/>
          <w:bCs/>
          <w:sz w:val="28"/>
          <w:szCs w:val="28"/>
          <w:rtl/>
          <w:lang w:bidi="fa-IR"/>
        </w:rPr>
        <w:t>مادگی حوثی های یمن برای خرید گندم روسیه به روبل</w:t>
      </w:r>
    </w:p>
    <w:p w:rsidR="002B5F61" w:rsidRDefault="002B5F61" w:rsidP="00982C56">
      <w:pPr>
        <w:bidi/>
        <w:spacing w:line="360" w:lineRule="auto"/>
        <w:jc w:val="center"/>
        <w:rPr>
          <w:sz w:val="28"/>
          <w:szCs w:val="28"/>
          <w:rtl/>
          <w:lang w:bidi="fa-IR"/>
        </w:rPr>
      </w:pPr>
      <w:hyperlink r:id="rId10" w:history="1">
        <w:r w:rsidRPr="00982C56">
          <w:rPr>
            <w:rStyle w:val="a3"/>
            <w:b/>
            <w:bCs/>
            <w:sz w:val="28"/>
            <w:szCs w:val="28"/>
            <w:lang w:bidi="fa-IR"/>
          </w:rPr>
          <w:t>https://www.gazeta.ru/business/news/2022/03/31/17501215.shtml?utm_source=yxnews&amp;utm_medium=desktop</w:t>
        </w:r>
      </w:hyperlink>
    </w:p>
    <w:p w:rsidR="002B5F61" w:rsidRDefault="002B5F61" w:rsidP="002434CD">
      <w:pPr>
        <w:bidi/>
        <w:spacing w:line="360" w:lineRule="auto"/>
        <w:jc w:val="both"/>
        <w:rPr>
          <w:sz w:val="28"/>
          <w:szCs w:val="28"/>
          <w:rtl/>
          <w:lang w:bidi="fa-IR"/>
        </w:rPr>
      </w:pPr>
      <w:r>
        <w:rPr>
          <w:rFonts w:hint="cs"/>
          <w:sz w:val="28"/>
          <w:szCs w:val="28"/>
          <w:rtl/>
          <w:lang w:bidi="fa-IR"/>
        </w:rPr>
        <w:t xml:space="preserve">جنبش انصارالله یمن اعلام کرد آمادگی دارد گندم روسیه را به روبل خریداری کند. </w:t>
      </w:r>
      <w:r w:rsidR="009B283A">
        <w:rPr>
          <w:rFonts w:hint="cs"/>
          <w:sz w:val="28"/>
          <w:szCs w:val="28"/>
          <w:rtl/>
          <w:lang w:bidi="fa-IR"/>
        </w:rPr>
        <w:t xml:space="preserve">در همین ارتباط، </w:t>
      </w:r>
      <w:r w:rsidR="00232BCF">
        <w:rPr>
          <w:rFonts w:hint="cs"/>
          <w:sz w:val="28"/>
          <w:szCs w:val="28"/>
          <w:rtl/>
          <w:lang w:bidi="fa-IR"/>
        </w:rPr>
        <w:t xml:space="preserve">محمد علی الحوثی، عضو ارشد انصارالله یمن اعلام کرد روسیه پیشنهاد ارائه کمک به یمن در قالب ارسال گندم ارائه نموده است. </w:t>
      </w:r>
      <w:r w:rsidR="001A0447">
        <w:rPr>
          <w:rFonts w:hint="cs"/>
          <w:sz w:val="28"/>
          <w:szCs w:val="28"/>
          <w:rtl/>
          <w:lang w:bidi="fa-IR"/>
        </w:rPr>
        <w:t xml:space="preserve">پیشتر در دومای دولتی روسیه پیشنهاد دریافت هزینه برخی دیگر از کالاهای صادراتی روسیه نظیر غلات، روغن، نفت، فلز و زغال را </w:t>
      </w:r>
      <w:r w:rsidR="00B77BDD">
        <w:rPr>
          <w:rFonts w:hint="cs"/>
          <w:sz w:val="28"/>
          <w:szCs w:val="28"/>
          <w:rtl/>
          <w:lang w:bidi="fa-IR"/>
        </w:rPr>
        <w:t xml:space="preserve">به روبل مطرح شده بود. </w:t>
      </w:r>
    </w:p>
    <w:p w:rsidR="002B5F61" w:rsidRDefault="002B5F61" w:rsidP="002434CD">
      <w:pPr>
        <w:bidi/>
        <w:spacing w:line="360" w:lineRule="auto"/>
        <w:jc w:val="both"/>
        <w:rPr>
          <w:sz w:val="28"/>
          <w:szCs w:val="28"/>
          <w:rtl/>
          <w:lang w:bidi="fa-IR"/>
        </w:rPr>
      </w:pPr>
    </w:p>
    <w:p w:rsidR="004D5EBA" w:rsidRPr="00982C56" w:rsidRDefault="009D6D58" w:rsidP="00982C56">
      <w:pPr>
        <w:bidi/>
        <w:spacing w:line="360" w:lineRule="auto"/>
        <w:jc w:val="center"/>
        <w:rPr>
          <w:rFonts w:hint="cs"/>
          <w:b/>
          <w:bCs/>
          <w:sz w:val="28"/>
          <w:szCs w:val="28"/>
          <w:rtl/>
          <w:lang w:bidi="fa-IR"/>
        </w:rPr>
      </w:pPr>
      <w:r w:rsidRPr="00982C56">
        <w:rPr>
          <w:rFonts w:hint="cs"/>
          <w:b/>
          <w:bCs/>
          <w:sz w:val="28"/>
          <w:szCs w:val="28"/>
          <w:rtl/>
          <w:lang w:bidi="fa-IR"/>
        </w:rPr>
        <w:t>زاخارووا: آمریکا برنامه ای برای تضمین صلح در اوکراین ندارد</w:t>
      </w:r>
    </w:p>
    <w:p w:rsidR="009D6D58" w:rsidRDefault="009D6D58" w:rsidP="00982C56">
      <w:pPr>
        <w:bidi/>
        <w:spacing w:line="360" w:lineRule="auto"/>
        <w:jc w:val="center"/>
        <w:rPr>
          <w:sz w:val="28"/>
          <w:szCs w:val="28"/>
          <w:rtl/>
          <w:lang w:bidi="fa-IR"/>
        </w:rPr>
      </w:pPr>
      <w:hyperlink r:id="rId11" w:history="1">
        <w:r w:rsidRPr="00982C56">
          <w:rPr>
            <w:rStyle w:val="a3"/>
            <w:b/>
            <w:bCs/>
            <w:sz w:val="28"/>
            <w:szCs w:val="28"/>
            <w:lang w:bidi="fa-IR"/>
          </w:rPr>
          <w:t>https://www.mk.ru/politics/2022/03/31/zakharova-v-plany-ssha-vkhodyat-ne-garantii-bezopasnosti-a-biolaboratorii-na-ukriane.html</w:t>
        </w:r>
      </w:hyperlink>
    </w:p>
    <w:p w:rsidR="006E7750" w:rsidRDefault="009D6D58" w:rsidP="0035179A">
      <w:pPr>
        <w:bidi/>
        <w:spacing w:line="360" w:lineRule="auto"/>
        <w:jc w:val="both"/>
        <w:rPr>
          <w:sz w:val="28"/>
          <w:szCs w:val="28"/>
          <w:lang w:bidi="fa-IR"/>
        </w:rPr>
      </w:pPr>
      <w:r>
        <w:rPr>
          <w:rFonts w:hint="cs"/>
          <w:sz w:val="28"/>
          <w:szCs w:val="28"/>
          <w:rtl/>
          <w:lang w:bidi="fa-IR"/>
        </w:rPr>
        <w:t xml:space="preserve">ماریا زاخارووا، سخنگوی وزارت خارجه روسیه اعلام کرد </w:t>
      </w:r>
      <w:r w:rsidR="00824855">
        <w:rPr>
          <w:rFonts w:hint="cs"/>
          <w:sz w:val="28"/>
          <w:szCs w:val="28"/>
          <w:rtl/>
          <w:lang w:bidi="fa-IR"/>
        </w:rPr>
        <w:t>آمریکا برنامه ای برای تضمین ص</w:t>
      </w:r>
      <w:r w:rsidR="0035179A">
        <w:rPr>
          <w:rFonts w:hint="cs"/>
          <w:sz w:val="28"/>
          <w:szCs w:val="28"/>
          <w:rtl/>
          <w:lang w:bidi="fa-IR"/>
        </w:rPr>
        <w:t xml:space="preserve">لح </w:t>
      </w:r>
      <w:r w:rsidR="00824855">
        <w:rPr>
          <w:rFonts w:hint="cs"/>
          <w:sz w:val="28"/>
          <w:szCs w:val="28"/>
          <w:rtl/>
          <w:lang w:bidi="fa-IR"/>
        </w:rPr>
        <w:t>د</w:t>
      </w:r>
      <w:r w:rsidR="0035179A">
        <w:rPr>
          <w:rFonts w:hint="cs"/>
          <w:sz w:val="28"/>
          <w:szCs w:val="28"/>
          <w:rtl/>
          <w:lang w:bidi="fa-IR"/>
        </w:rPr>
        <w:t>ر</w:t>
      </w:r>
      <w:r w:rsidR="00824855">
        <w:rPr>
          <w:rFonts w:hint="cs"/>
          <w:sz w:val="28"/>
          <w:szCs w:val="28"/>
          <w:rtl/>
          <w:lang w:bidi="fa-IR"/>
        </w:rPr>
        <w:t xml:space="preserve"> اوکراین ندارد و بجای آن</w:t>
      </w:r>
      <w:r w:rsidR="0035179A">
        <w:rPr>
          <w:rFonts w:hint="cs"/>
          <w:sz w:val="28"/>
          <w:szCs w:val="28"/>
          <w:rtl/>
          <w:lang w:bidi="fa-IR"/>
        </w:rPr>
        <w:t xml:space="preserve"> به دنبال</w:t>
      </w:r>
      <w:r w:rsidR="00824855">
        <w:rPr>
          <w:rFonts w:hint="cs"/>
          <w:sz w:val="28"/>
          <w:szCs w:val="28"/>
          <w:rtl/>
          <w:lang w:bidi="fa-IR"/>
        </w:rPr>
        <w:t xml:space="preserve"> آزمایشگاه های بیولوژیکی و ارسال سلاح </w:t>
      </w:r>
      <w:r w:rsidR="0035179A">
        <w:rPr>
          <w:rFonts w:hint="cs"/>
          <w:sz w:val="28"/>
          <w:szCs w:val="28"/>
          <w:rtl/>
          <w:lang w:bidi="fa-IR"/>
        </w:rPr>
        <w:t>به اوکراین است</w:t>
      </w:r>
      <w:r w:rsidR="00824855">
        <w:rPr>
          <w:rFonts w:hint="cs"/>
          <w:sz w:val="28"/>
          <w:szCs w:val="28"/>
          <w:rtl/>
          <w:lang w:bidi="fa-IR"/>
        </w:rPr>
        <w:t xml:space="preserve">. زاخارووا افزود واشنگتن قصد ندارد نقش ضامن امنیت در اوکراین را ایفا کند چراکه هدف آن صرفا ایجاد بی ثباتی در منطقه است. </w:t>
      </w:r>
      <w:r w:rsidR="006E7750">
        <w:rPr>
          <w:rFonts w:hint="cs"/>
          <w:sz w:val="28"/>
          <w:szCs w:val="28"/>
          <w:rtl/>
          <w:lang w:bidi="fa-IR"/>
        </w:rPr>
        <w:t xml:space="preserve">این اظهارات بعد از آن اعلام شد که کاخ سفید اعلام کرد فعلا جزئیاتی از برنامه های مربوط به تضمین امنیت در اوکراین در دست ندارد. </w:t>
      </w:r>
    </w:p>
    <w:p w:rsidR="00437941" w:rsidRDefault="00437941" w:rsidP="002434CD">
      <w:pPr>
        <w:bidi/>
        <w:spacing w:line="360" w:lineRule="auto"/>
        <w:jc w:val="both"/>
        <w:rPr>
          <w:sz w:val="28"/>
          <w:szCs w:val="28"/>
          <w:lang w:bidi="fa-IR"/>
        </w:rPr>
      </w:pPr>
    </w:p>
    <w:p w:rsidR="00437941" w:rsidRPr="00982C56" w:rsidRDefault="00437941" w:rsidP="00982C56">
      <w:pPr>
        <w:bidi/>
        <w:spacing w:line="360" w:lineRule="auto"/>
        <w:jc w:val="center"/>
        <w:rPr>
          <w:rFonts w:hint="cs"/>
          <w:b/>
          <w:bCs/>
          <w:sz w:val="28"/>
          <w:szCs w:val="28"/>
          <w:rtl/>
          <w:lang w:bidi="fa-IR"/>
        </w:rPr>
      </w:pPr>
      <w:r w:rsidRPr="00982C56">
        <w:rPr>
          <w:rFonts w:hint="cs"/>
          <w:b/>
          <w:bCs/>
          <w:sz w:val="28"/>
          <w:szCs w:val="28"/>
          <w:rtl/>
          <w:lang w:bidi="fa-IR"/>
        </w:rPr>
        <w:t>مدودف هشدار داد اروپا ممکن است بدون گاز بماند</w:t>
      </w:r>
    </w:p>
    <w:p w:rsidR="00437941" w:rsidRDefault="000E775F" w:rsidP="00982C56">
      <w:pPr>
        <w:bidi/>
        <w:spacing w:line="360" w:lineRule="auto"/>
        <w:jc w:val="center"/>
        <w:rPr>
          <w:sz w:val="28"/>
          <w:szCs w:val="28"/>
          <w:rtl/>
          <w:lang w:bidi="fa-IR"/>
        </w:rPr>
      </w:pPr>
      <w:hyperlink r:id="rId12" w:history="1">
        <w:r w:rsidRPr="00982C56">
          <w:rPr>
            <w:rStyle w:val="a3"/>
            <w:b/>
            <w:bCs/>
            <w:sz w:val="28"/>
            <w:szCs w:val="28"/>
            <w:lang w:bidi="fa-IR"/>
          </w:rPr>
          <w:t>https://tass.ru/ekonomika/14233283?utm_source=yxnews&amp;utm_medium=desktop</w:t>
        </w:r>
      </w:hyperlink>
    </w:p>
    <w:p w:rsidR="000E775F" w:rsidRDefault="000E775F" w:rsidP="002434CD">
      <w:pPr>
        <w:bidi/>
        <w:spacing w:line="360" w:lineRule="auto"/>
        <w:jc w:val="both"/>
        <w:rPr>
          <w:sz w:val="28"/>
          <w:szCs w:val="28"/>
          <w:rtl/>
          <w:lang w:bidi="fa-IR"/>
        </w:rPr>
      </w:pPr>
      <w:r>
        <w:rPr>
          <w:rFonts w:hint="cs"/>
          <w:sz w:val="28"/>
          <w:szCs w:val="28"/>
          <w:rtl/>
          <w:lang w:bidi="fa-IR"/>
        </w:rPr>
        <w:lastRenderedPageBreak/>
        <w:t>دمیتری مدودوف، دبیر شورای امنیت روسیه هشدار داد تحریم های غرب و عدم پرداخت پول گاز صادراتی روسیه ممکن است سبب شود تا اروپا بدون گاز ب</w:t>
      </w:r>
      <w:r w:rsidR="00076C52">
        <w:rPr>
          <w:rFonts w:hint="cs"/>
          <w:sz w:val="28"/>
          <w:szCs w:val="28"/>
          <w:rtl/>
          <w:lang w:bidi="fa-IR"/>
        </w:rPr>
        <w:t>اقی بماند.</w:t>
      </w:r>
      <w:r w:rsidR="00DA4816">
        <w:rPr>
          <w:rFonts w:hint="cs"/>
          <w:sz w:val="28"/>
          <w:szCs w:val="28"/>
          <w:rtl/>
          <w:lang w:bidi="fa-IR"/>
        </w:rPr>
        <w:t xml:space="preserve"> وی همچنین نسبت به تبعات مسدود کردن دارایی های ارزی روسیه در اروپا و متوقف کردن خط لوله گازی «نورد استریم» هشدار داد. </w:t>
      </w:r>
    </w:p>
    <w:p w:rsidR="00DA4816" w:rsidRDefault="00DA4816" w:rsidP="002434CD">
      <w:pPr>
        <w:bidi/>
        <w:spacing w:line="360" w:lineRule="auto"/>
        <w:jc w:val="both"/>
        <w:rPr>
          <w:sz w:val="28"/>
          <w:szCs w:val="28"/>
          <w:rtl/>
          <w:lang w:bidi="fa-IR"/>
        </w:rPr>
      </w:pPr>
    </w:p>
    <w:p w:rsidR="00DA4816" w:rsidRPr="00982C56" w:rsidRDefault="00DA4816" w:rsidP="00982C56">
      <w:pPr>
        <w:bidi/>
        <w:spacing w:line="360" w:lineRule="auto"/>
        <w:jc w:val="center"/>
        <w:rPr>
          <w:rFonts w:hint="cs"/>
          <w:b/>
          <w:bCs/>
          <w:sz w:val="28"/>
          <w:szCs w:val="28"/>
          <w:rtl/>
          <w:lang w:bidi="fa-IR"/>
        </w:rPr>
      </w:pPr>
      <w:r w:rsidRPr="00982C56">
        <w:rPr>
          <w:rFonts w:hint="cs"/>
          <w:b/>
          <w:bCs/>
          <w:sz w:val="28"/>
          <w:szCs w:val="28"/>
          <w:rtl/>
          <w:lang w:bidi="fa-IR"/>
        </w:rPr>
        <w:t>انتقاد قدیروف از موضع رئیس تیم مذاکره کننده روسیه در گفتگوهای اخیر با اوکراین</w:t>
      </w:r>
    </w:p>
    <w:p w:rsidR="00DA4816" w:rsidRDefault="00DA4816" w:rsidP="00982C56">
      <w:pPr>
        <w:bidi/>
        <w:spacing w:line="360" w:lineRule="auto"/>
        <w:jc w:val="center"/>
        <w:rPr>
          <w:sz w:val="28"/>
          <w:szCs w:val="28"/>
          <w:rtl/>
          <w:lang w:bidi="fa-IR"/>
        </w:rPr>
      </w:pPr>
      <w:hyperlink r:id="rId13" w:history="1">
        <w:r w:rsidRPr="00982C56">
          <w:rPr>
            <w:rStyle w:val="a3"/>
            <w:b/>
            <w:bCs/>
            <w:sz w:val="28"/>
            <w:szCs w:val="28"/>
            <w:lang w:bidi="fa-IR"/>
          </w:rPr>
          <w:t>https://lenta.ru/news/2022/03/30/oshibka/?utm_source=yxnews&amp;utm_medium=desktop</w:t>
        </w:r>
      </w:hyperlink>
    </w:p>
    <w:p w:rsidR="008E6862" w:rsidRDefault="00A802BD" w:rsidP="00552581">
      <w:pPr>
        <w:bidi/>
        <w:spacing w:line="360" w:lineRule="auto"/>
        <w:jc w:val="both"/>
        <w:rPr>
          <w:sz w:val="28"/>
          <w:szCs w:val="28"/>
          <w:rtl/>
          <w:lang w:bidi="fa-IR"/>
        </w:rPr>
      </w:pPr>
      <w:r>
        <w:rPr>
          <w:rFonts w:hint="cs"/>
          <w:sz w:val="28"/>
          <w:szCs w:val="28"/>
          <w:rtl/>
          <w:lang w:bidi="fa-IR"/>
        </w:rPr>
        <w:t xml:space="preserve">رمضان قدیروف، رئیس جمهوری چچن اظهار داشت مدینسکی، رئیس تیم مذاکره کننده روسیه در تدوین موضع این کشور در کفتگوهای اخیر را اوکراین اشتباه کرده است. </w:t>
      </w:r>
      <w:r w:rsidR="00261D10">
        <w:rPr>
          <w:rFonts w:hint="cs"/>
          <w:sz w:val="28"/>
          <w:szCs w:val="28"/>
          <w:rtl/>
          <w:lang w:bidi="fa-IR"/>
        </w:rPr>
        <w:t xml:space="preserve">وی در کانال تلگرامی خود نوشت: «آقای مدینسکی کمی اشتباه کرد. موضع ما را اندکی نادرست تدوین نمود. فرمانده کل قوای ما 100 سال آینده را میبیند و اگر فکر میکنید او به سادگی کاری را که شروع شده رها خواهد کرد، در اشتباه هستید». قدیروف تاکید کرد روسیه به هیچ عنوان از مواضع خود عقب نشینی نمیکند. </w:t>
      </w:r>
    </w:p>
    <w:p w:rsidR="00552581" w:rsidRDefault="00552581" w:rsidP="00552581">
      <w:pPr>
        <w:bidi/>
        <w:spacing w:line="360" w:lineRule="auto"/>
        <w:jc w:val="both"/>
        <w:rPr>
          <w:sz w:val="28"/>
          <w:szCs w:val="28"/>
          <w:rtl/>
          <w:lang w:bidi="fa-IR"/>
        </w:rPr>
      </w:pPr>
    </w:p>
    <w:p w:rsidR="00552581" w:rsidRPr="00A52394" w:rsidRDefault="00552581" w:rsidP="00552581">
      <w:pPr>
        <w:bidi/>
        <w:spacing w:line="360" w:lineRule="auto"/>
        <w:jc w:val="both"/>
        <w:rPr>
          <w:rFonts w:hint="cs"/>
          <w:sz w:val="28"/>
          <w:szCs w:val="28"/>
          <w:rtl/>
          <w:lang w:bidi="fa-IR"/>
        </w:rPr>
      </w:pPr>
    </w:p>
    <w:sectPr w:rsidR="00552581" w:rsidRPr="00A523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94"/>
    <w:rsid w:val="00002A25"/>
    <w:rsid w:val="00076C52"/>
    <w:rsid w:val="000E775F"/>
    <w:rsid w:val="000F40E1"/>
    <w:rsid w:val="00176B42"/>
    <w:rsid w:val="001A0447"/>
    <w:rsid w:val="002007A3"/>
    <w:rsid w:val="00232BCF"/>
    <w:rsid w:val="0024001B"/>
    <w:rsid w:val="002434CD"/>
    <w:rsid w:val="00261D10"/>
    <w:rsid w:val="002B1911"/>
    <w:rsid w:val="002B5F61"/>
    <w:rsid w:val="0035179A"/>
    <w:rsid w:val="00372A83"/>
    <w:rsid w:val="00437941"/>
    <w:rsid w:val="004D5EBA"/>
    <w:rsid w:val="004E15C5"/>
    <w:rsid w:val="005066BD"/>
    <w:rsid w:val="00552581"/>
    <w:rsid w:val="006E7750"/>
    <w:rsid w:val="00733A17"/>
    <w:rsid w:val="007D3EB6"/>
    <w:rsid w:val="00801CC4"/>
    <w:rsid w:val="00814B5D"/>
    <w:rsid w:val="00824855"/>
    <w:rsid w:val="00834278"/>
    <w:rsid w:val="008E6862"/>
    <w:rsid w:val="00982C56"/>
    <w:rsid w:val="009B283A"/>
    <w:rsid w:val="009D6D58"/>
    <w:rsid w:val="00A52394"/>
    <w:rsid w:val="00A53CC7"/>
    <w:rsid w:val="00A802BD"/>
    <w:rsid w:val="00AC5D6A"/>
    <w:rsid w:val="00B02CA4"/>
    <w:rsid w:val="00B77BDD"/>
    <w:rsid w:val="00C05354"/>
    <w:rsid w:val="00C11089"/>
    <w:rsid w:val="00C52889"/>
    <w:rsid w:val="00C80AEE"/>
    <w:rsid w:val="00D03EA8"/>
    <w:rsid w:val="00D81755"/>
    <w:rsid w:val="00DA4816"/>
    <w:rsid w:val="00F67E2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03728"/>
  <w15:chartTrackingRefBased/>
  <w15:docId w15:val="{85DCA4C6-EA93-4B91-922E-A63BA4D4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1C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c.ru/politics/31/03/2022/62453b479a7947ab176efdbb" TargetMode="External"/><Relationship Id="rId13" Type="http://schemas.openxmlformats.org/officeDocument/2006/relationships/hyperlink" Target="https://lenta.ru/news/2022/03/30/oshibka/?utm_source=yxnews&amp;utm_medium=desktop" TargetMode="External"/><Relationship Id="rId3" Type="http://schemas.openxmlformats.org/officeDocument/2006/relationships/webSettings" Target="webSettings.xml"/><Relationship Id="rId7" Type="http://schemas.openxmlformats.org/officeDocument/2006/relationships/hyperlink" Target="https://www.kommersant.ru/doc/5283444?utm_source=yxnews&amp;utm_medium=desktop" TargetMode="External"/><Relationship Id="rId12" Type="http://schemas.openxmlformats.org/officeDocument/2006/relationships/hyperlink" Target="https://tass.ru/ekonomika/14233283?utm_source=yxnews&amp;utm_medium=deskto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ssian.rt.com/world/news/983843-rossiya-turciya-signal?utm_source=yxnews&amp;utm_medium=desktop" TargetMode="External"/><Relationship Id="rId11" Type="http://schemas.openxmlformats.org/officeDocument/2006/relationships/hyperlink" Target="https://www.mk.ru/politics/2022/03/31/zakharova-v-plany-ssha-vkhodyat-ne-garantii-bezopasnosti-a-biolaboratorii-na-ukriane.html" TargetMode="External"/><Relationship Id="rId5" Type="http://schemas.openxmlformats.org/officeDocument/2006/relationships/hyperlink" Target="https://www.kommersant.ru/doc/5283343?utm_source=yxnews&amp;utm_medium=desktop" TargetMode="External"/><Relationship Id="rId15" Type="http://schemas.openxmlformats.org/officeDocument/2006/relationships/theme" Target="theme/theme1.xml"/><Relationship Id="rId10" Type="http://schemas.openxmlformats.org/officeDocument/2006/relationships/hyperlink" Target="https://www.gazeta.ru/business/news/2022/03/31/17501215.shtml?utm_source=yxnews&amp;utm_medium=desktop" TargetMode="External"/><Relationship Id="rId4" Type="http://schemas.openxmlformats.org/officeDocument/2006/relationships/hyperlink" Target="https://www.interfax.ru/world/832271" TargetMode="External"/><Relationship Id="rId9" Type="http://schemas.openxmlformats.org/officeDocument/2006/relationships/hyperlink" Target="https://ria.ru/20220331/swift-1781027661.html?utm_source=yxnews&amp;utm_medium=deskto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4</Pages>
  <Words>908</Words>
  <Characters>5176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dc:creator>
  <cp:keywords/>
  <dc:description/>
  <cp:lastModifiedBy>Mohammad</cp:lastModifiedBy>
  <cp:revision>52</cp:revision>
  <dcterms:created xsi:type="dcterms:W3CDTF">2022-03-31T06:40:00Z</dcterms:created>
  <dcterms:modified xsi:type="dcterms:W3CDTF">2022-03-31T10:21:00Z</dcterms:modified>
</cp:coreProperties>
</file>