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MC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Russia, 109507, Moscow, 25 </w:t>
            </w:r>
            <w:proofErr w:type="spellStart"/>
            <w:r>
              <w:rPr>
                <w:rFonts w:ascii="Calibri" w:hAnsi="Calibri"/>
                <w:smallCaps/>
                <w:sz w:val="20"/>
                <w:szCs w:val="20"/>
              </w:rPr>
              <w:t>Ferganskaya</w:t>
            </w:r>
            <w:proofErr w:type="spellEnd"/>
            <w:r>
              <w:rPr>
                <w:rFonts w:ascii="Calibri" w:hAnsi="Calibri"/>
                <w:smallCaps/>
                <w:sz w:val="20"/>
                <w:szCs w:val="20"/>
              </w:rPr>
              <w:t xml:space="preserve">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+7 495 376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+7 495 376 08 97</w:t>
            </w:r>
          </w:p>
          <w:p w:rsidR="00F82930" w:rsidRPr="00F82930" w:rsidRDefault="004749C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BB5E51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for</w:t>
      </w:r>
      <w:proofErr w:type="gramEnd"/>
      <w:r>
        <w:rPr>
          <w:rFonts w:ascii="Calibri" w:hAnsi="Calibri"/>
          <w:b/>
          <w:sz w:val="36"/>
          <w:szCs w:val="36"/>
        </w:rPr>
        <w:t xml:space="preserve"> technical and organizational information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via</w:t>
      </w:r>
      <w:proofErr w:type="gramEnd"/>
      <w:r>
        <w:rPr>
          <w:rFonts w:ascii="Calibri" w:hAnsi="Calibri"/>
          <w:b/>
          <w:sz w:val="36"/>
          <w:szCs w:val="36"/>
        </w:rPr>
        <w:t xml:space="preserve"> WANO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NPP/Organization: </w:t>
            </w:r>
            <w:proofErr w:type="spellStart"/>
            <w:r>
              <w:rPr>
                <w:sz w:val="28"/>
                <w:szCs w:val="28"/>
              </w:rPr>
              <w:t>Kozloduy</w:t>
            </w:r>
            <w:proofErr w:type="spellEnd"/>
            <w:r>
              <w:rPr>
                <w:sz w:val="28"/>
                <w:szCs w:val="28"/>
              </w:rPr>
              <w:t xml:space="preserve"> NPP</w:t>
            </w:r>
          </w:p>
          <w:p w:rsidR="00F82930" w:rsidRPr="000D2D90" w:rsidRDefault="00F82930" w:rsidP="00F82930">
            <w:pPr>
              <w:pStyle w:val="ListParagraph"/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subject: Containment leak-tightness testing system</w:t>
            </w:r>
          </w:p>
          <w:p w:rsidR="00F82930" w:rsidRPr="000D2D90" w:rsidRDefault="00F82930" w:rsidP="00F82930">
            <w:pPr>
              <w:pStyle w:val="ListParagraph"/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objective:  Research about companies that design and manufacture licensed containment leak-tightness testing systems</w:t>
            </w:r>
          </w:p>
          <w:p w:rsidR="00F82930" w:rsidRPr="000D2D90" w:rsidRDefault="00F82930" w:rsidP="00F82930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C97027" w:rsidRPr="000D2D90" w:rsidTr="00F82930">
        <w:tc>
          <w:tcPr>
            <w:tcW w:w="10032" w:type="dxa"/>
          </w:tcPr>
          <w:p w:rsidR="00C97027" w:rsidRPr="000D2D90" w:rsidRDefault="00C97027" w:rsidP="00E463C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 description:  The operating lifetime of the current containment leak-tightness testing system has expired.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FB1EF2" w:rsidRDefault="00E463CB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What containment leak-tightness testing system do you use?</w:t>
            </w:r>
            <w:r>
              <w:rPr>
                <w:sz w:val="28"/>
                <w:szCs w:val="28"/>
              </w:rPr>
              <w:br/>
              <w:t>2. Who designed the system?</w:t>
            </w:r>
          </w:p>
          <w:p w:rsidR="00E463CB" w:rsidRDefault="00843D5B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Who manufactured the system?</w:t>
            </w:r>
          </w:p>
          <w:p w:rsidR="00E463CB" w:rsidRDefault="00E463CB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What is the duration of the test following containment pressure stabilisation?</w:t>
            </w:r>
          </w:p>
          <w:p w:rsidR="00843D5B" w:rsidRDefault="00843D5B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Is the testing system capable of forecasting containment leak rates prior to test completion?</w:t>
            </w:r>
          </w:p>
          <w:p w:rsidR="006E5855" w:rsidRDefault="00C34BB3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Has the testing system failed during containment leak-tightness tests resulting in retesting? </w:t>
            </w:r>
          </w:p>
          <w:p w:rsidR="00C34BB3" w:rsidRDefault="006E5855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Is it necessary to back up the measurement channels and hardware? </w:t>
            </w:r>
          </w:p>
          <w:p w:rsidR="00607908" w:rsidRDefault="00607908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Are the sensors permanently fixed within the containment, or is it necessary to install/replace them before testing and dismantle/collect them upon completion of the test?</w:t>
            </w:r>
          </w:p>
          <w:p w:rsidR="006E5855" w:rsidRDefault="00607908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What is the operating lifetime of the containment leak-tightness testing system you are using?</w:t>
            </w:r>
          </w:p>
          <w:p w:rsidR="00E463CB" w:rsidRPr="00CE1422" w:rsidRDefault="00607908" w:rsidP="00CE1422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When was the containment leak-tightness testing system implemented?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Suggested organisations to receive this request: </w:t>
            </w:r>
          </w:p>
          <w:p w:rsidR="00FB1EF2" w:rsidRPr="00492D93" w:rsidRDefault="00492D93" w:rsidP="00492D93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plants that are WANO members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Administrative unit – request initiator: Instrumentation and Control Systems </w:t>
            </w:r>
            <w:r>
              <w:rPr>
                <w:sz w:val="28"/>
                <w:szCs w:val="28"/>
              </w:rPr>
              <w:lastRenderedPageBreak/>
              <w:t>Workshop, Process Measurements and Automation Section</w:t>
            </w:r>
          </w:p>
          <w:p w:rsidR="00D93CE9" w:rsidRPr="000D2D90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Request initiator contact details: Emil </w:t>
            </w:r>
            <w:proofErr w:type="spellStart"/>
            <w:r>
              <w:rPr>
                <w:sz w:val="28"/>
                <w:szCs w:val="28"/>
              </w:rPr>
              <w:t>Sherbanov</w:t>
            </w:r>
            <w:proofErr w:type="spellEnd"/>
            <w:r>
              <w:rPr>
                <w:sz w:val="28"/>
                <w:szCs w:val="28"/>
              </w:rPr>
              <w:t>, Head of Process Measurements and Automation Section, Tel.: +35997372230, e-mail:  eysherbanov@npp.bg</w:t>
            </w:r>
          </w:p>
          <w:p w:rsidR="00D93CE9" w:rsidRPr="000D2D90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D93CE9" w:rsidRPr="000D2D90" w:rsidTr="00F82930">
        <w:tc>
          <w:tcPr>
            <w:tcW w:w="10032" w:type="dxa"/>
          </w:tcPr>
          <w:p w:rsidR="00D93CE9" w:rsidRPr="000D2D9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date: 15 Feb 2022</w:t>
            </w:r>
          </w:p>
          <w:p w:rsidR="00D93CE9" w:rsidRPr="000D2D90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  <w:lang w:val="bg-BG"/>
              </w:rPr>
            </w:pPr>
          </w:p>
        </w:tc>
      </w:tr>
    </w:tbl>
    <w:p w:rsidR="00D93CE9" w:rsidRPr="00D93CE9" w:rsidRDefault="007340ED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Accountable person</w:t>
      </w:r>
      <w:r>
        <w:rPr>
          <w:sz w:val="28"/>
          <w:szCs w:val="28"/>
        </w:rPr>
        <w:tab/>
      </w:r>
      <w:proofErr w:type="spellStart"/>
      <w:r w:rsidR="00BC0DDC">
        <w:rPr>
          <w:sz w:val="28"/>
          <w:szCs w:val="28"/>
        </w:rPr>
        <w:t>Veselin</w:t>
      </w:r>
      <w:proofErr w:type="spellEnd"/>
      <w:r w:rsidR="00BC0DDC">
        <w:rPr>
          <w:sz w:val="28"/>
          <w:szCs w:val="28"/>
        </w:rPr>
        <w:t xml:space="preserve"> </w:t>
      </w:r>
      <w:proofErr w:type="spellStart"/>
      <w:r w:rsidR="00BC0DDC">
        <w:rPr>
          <w:sz w:val="28"/>
          <w:szCs w:val="28"/>
        </w:rPr>
        <w:t>Nikolov</w:t>
      </w:r>
      <w:proofErr w:type="spellEnd"/>
      <w:r w:rsidR="00BC0DDC">
        <w:rPr>
          <w:sz w:val="28"/>
          <w:szCs w:val="28"/>
        </w:rPr>
        <w:t xml:space="preserve">, Contact person with </w:t>
      </w:r>
      <w:r>
        <w:rPr>
          <w:sz w:val="28"/>
          <w:szCs w:val="28"/>
        </w:rPr>
        <w:tab/>
      </w:r>
      <w:r w:rsidR="00BC0DDC">
        <w:rPr>
          <w:sz w:val="28"/>
          <w:szCs w:val="28"/>
        </w:rPr>
        <w:t>WANO</w:t>
      </w:r>
    </w:p>
    <w:p w:rsidR="00D93CE9" w:rsidRDefault="00D93CE9" w:rsidP="00D93CE9">
      <w:pPr>
        <w:spacing w:after="0" w:line="240" w:lineRule="auto"/>
        <w:ind w:left="-425"/>
      </w:pPr>
      <w:r>
        <w:t>Responsible person</w:t>
      </w:r>
    </w:p>
    <w:p w:rsidR="00D93CE9" w:rsidRDefault="00D93CE9" w:rsidP="00D93CE9">
      <w:pPr>
        <w:spacing w:after="0" w:line="240" w:lineRule="auto"/>
        <w:ind w:left="-425"/>
      </w:pPr>
      <w:proofErr w:type="gramStart"/>
      <w:r>
        <w:t>surname</w:t>
      </w:r>
      <w:proofErr w:type="gramEnd"/>
      <w:r>
        <w:t>, name, father’s name</w:t>
      </w:r>
    </w:p>
    <w:p w:rsidR="00D93CE9" w:rsidRDefault="00D93CE9" w:rsidP="00D93CE9">
      <w:pPr>
        <w:spacing w:after="0" w:line="240" w:lineRule="auto"/>
        <w:ind w:left="-425"/>
      </w:pPr>
      <w:r>
        <w:t>Tel.:</w:t>
      </w:r>
    </w:p>
    <w:p w:rsidR="000D2D90" w:rsidRDefault="000D2D90" w:rsidP="00D93CE9">
      <w:pPr>
        <w:spacing w:after="0" w:line="240" w:lineRule="auto"/>
        <w:ind w:left="-425"/>
        <w:rPr>
          <w:lang w:val="bg-BG"/>
        </w:rPr>
      </w:pPr>
    </w:p>
    <w:p w:rsidR="000D2D90" w:rsidRDefault="000D2D90" w:rsidP="00D93CE9">
      <w:pPr>
        <w:spacing w:after="0" w:line="240" w:lineRule="auto"/>
        <w:ind w:left="-425"/>
        <w:rPr>
          <w:lang w:val="bg-BG"/>
        </w:rPr>
      </w:pPr>
    </w:p>
    <w:p w:rsidR="000D2D90" w:rsidRPr="000D2D90" w:rsidRDefault="000D2D90" w:rsidP="00D93CE9">
      <w:pPr>
        <w:spacing w:after="0" w:line="240" w:lineRule="auto"/>
        <w:ind w:left="-425"/>
      </w:pPr>
    </w:p>
    <w:sectPr w:rsidR="000D2D90" w:rsidRPr="000D2D90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B0A"/>
    <w:multiLevelType w:val="hybridMultilevel"/>
    <w:tmpl w:val="9FA62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D2D90"/>
    <w:rsid w:val="000F0204"/>
    <w:rsid w:val="00256180"/>
    <w:rsid w:val="00277D58"/>
    <w:rsid w:val="002F19BE"/>
    <w:rsid w:val="002F1C06"/>
    <w:rsid w:val="003577B9"/>
    <w:rsid w:val="0045507D"/>
    <w:rsid w:val="004749CB"/>
    <w:rsid w:val="00492D93"/>
    <w:rsid w:val="005A2B96"/>
    <w:rsid w:val="00602C7A"/>
    <w:rsid w:val="00607908"/>
    <w:rsid w:val="00681D20"/>
    <w:rsid w:val="006D7D35"/>
    <w:rsid w:val="006E5855"/>
    <w:rsid w:val="007340ED"/>
    <w:rsid w:val="00803368"/>
    <w:rsid w:val="00843D5B"/>
    <w:rsid w:val="00A10171"/>
    <w:rsid w:val="00BB5AFA"/>
    <w:rsid w:val="00BB5E51"/>
    <w:rsid w:val="00BC0DDC"/>
    <w:rsid w:val="00C34BB3"/>
    <w:rsid w:val="00C97027"/>
    <w:rsid w:val="00CE1422"/>
    <w:rsid w:val="00D93CE9"/>
    <w:rsid w:val="00E463CB"/>
    <w:rsid w:val="00F3089F"/>
    <w:rsid w:val="00F76D75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11</cp:revision>
  <cp:lastPrinted>2016-12-26T07:29:00Z</cp:lastPrinted>
  <dcterms:created xsi:type="dcterms:W3CDTF">2017-07-18T07:30:00Z</dcterms:created>
  <dcterms:modified xsi:type="dcterms:W3CDTF">2022-02-15T07:24:00Z</dcterms:modified>
</cp:coreProperties>
</file>