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8E5D61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4085935" wp14:editId="3F532783">
                <wp:simplePos x="0" y="0"/>
                <wp:positionH relativeFrom="column">
                  <wp:posOffset>230505</wp:posOffset>
                </wp:positionH>
                <wp:positionV relativeFrom="paragraph">
                  <wp:posOffset>-264160</wp:posOffset>
                </wp:positionV>
                <wp:extent cx="1751330" cy="8191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13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E22A71" w:rsidRPr="00D97E7F" w:rsidRDefault="00E22A71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 xml:space="preserve">АО </w:t>
                            </w:r>
                            <w:r w:rsidR="004B09D3"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>«Атомтехэкспорт»</w:t>
                            </w:r>
                          </w:p>
                          <w:p w:rsidR="00E22A71" w:rsidRPr="00D97E7F" w:rsidRDefault="00527ADA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 xml:space="preserve">+7 </w:t>
                            </w:r>
                            <w:r w:rsidR="00E22A71" w:rsidRPr="00D97E7F">
                              <w:rPr>
                                <w:b/>
                                <w:caps/>
                                <w:noProof/>
                                <w:sz w:val="18"/>
                                <w:szCs w:val="18"/>
                              </w:rPr>
                              <w:t>(495) 663 34 33</w:t>
                            </w:r>
                          </w:p>
                          <w:p w:rsidR="00527ADA" w:rsidRPr="00D97E7F" w:rsidRDefault="00073B3D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atex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org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.</w:t>
                              </w:r>
                              <w:r w:rsidR="008E5D61" w:rsidRPr="00D97E7F">
                                <w:rPr>
                                  <w:rStyle w:val="a8"/>
                                  <w:b/>
                                  <w:noProof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8E5D61" w:rsidRPr="008E5D61" w:rsidRDefault="008E5D61" w:rsidP="008E5D61">
                            <w:pPr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97E7F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D97E7F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  <w:r w:rsidRPr="00D97E7F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hyperlink r:id="rId10" w:tgtFrame="_blank" w:history="1">
                              <w:r w:rsidRPr="00D97E7F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>atomtechexport.ru</w:t>
                              </w:r>
                            </w:hyperlink>
                          </w:p>
                          <w:p w:rsidR="008E5D61" w:rsidRPr="008E5D61" w:rsidRDefault="008E5D61" w:rsidP="00E22A71">
                            <w:pPr>
                              <w:pStyle w:val="a3"/>
                              <w:spacing w:line="312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.15pt;margin-top:-20.8pt;width:137.9pt;height:64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" filled="f" stroked="f">
                <v:path arrowok="t"/>
                <v:textbox>
                  <w:txbxContent>
                    <w:p w:rsidR="00E22A71" w:rsidRPr="00D97E7F" w:rsidRDefault="00E22A71" w:rsidP="00E22A71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 xml:space="preserve">АО </w:t>
                      </w:r>
                      <w:r w:rsidR="004B09D3"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«Атомтехэкспорт»</w:t>
                      </w:r>
                    </w:p>
                    <w:p w:rsidR="00E22A71" w:rsidRPr="00D97E7F" w:rsidRDefault="00527ADA" w:rsidP="00E22A71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 xml:space="preserve">+7 </w:t>
                      </w:r>
                      <w:r w:rsidR="00E22A71" w:rsidRPr="00D97E7F">
                        <w:rPr>
                          <w:b/>
                          <w:caps/>
                          <w:noProof/>
                          <w:sz w:val="18"/>
                          <w:szCs w:val="18"/>
                        </w:rPr>
                        <w:t>(495) 663 34 33</w:t>
                      </w:r>
                    </w:p>
                    <w:p w:rsidR="00527ADA" w:rsidRPr="00D97E7F" w:rsidRDefault="00650074" w:rsidP="00E22A71">
                      <w:pPr>
                        <w:pStyle w:val="a3"/>
                        <w:spacing w:line="312" w:lineRule="auto"/>
                        <w:rPr>
                          <w:b/>
                          <w:noProof/>
                          <w:sz w:val="18"/>
                          <w:szCs w:val="18"/>
                        </w:rPr>
                      </w:pPr>
                      <w:hyperlink r:id="rId11" w:history="1"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info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atex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org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</w:rPr>
                          <w:t>.</w:t>
                        </w:r>
                        <w:r w:rsidR="008E5D61" w:rsidRPr="00D97E7F">
                          <w:rPr>
                            <w:rStyle w:val="a8"/>
                            <w:b/>
                            <w:noProof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8E5D61" w:rsidRPr="008E5D61" w:rsidRDefault="008E5D61" w:rsidP="008E5D61">
                      <w:pPr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D97E7F">
                        <w:rPr>
                          <w:b/>
                          <w:noProof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Pr="00D97E7F">
                        <w:rPr>
                          <w:b/>
                          <w:noProof/>
                          <w:sz w:val="18"/>
                          <w:szCs w:val="18"/>
                        </w:rPr>
                        <w:t>.</w:t>
                      </w:r>
                      <w:r w:rsidRPr="00D97E7F">
                        <w:rPr>
                          <w:rFonts w:eastAsia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hyperlink r:id="rId12" w:tgtFrame="_blank" w:history="1">
                        <w:r w:rsidRPr="00D97E7F"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ru-RU"/>
                          </w:rPr>
                          <w:t>atomtechexport.ru</w:t>
                        </w:r>
                      </w:hyperlink>
                    </w:p>
                    <w:p w:rsidR="008E5D61" w:rsidRPr="008E5D61" w:rsidRDefault="008E5D61" w:rsidP="00E22A71">
                      <w:pPr>
                        <w:pStyle w:val="a3"/>
                        <w:spacing w:line="312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822" w:rsidRPr="005211DF">
        <w:rPr>
          <w:noProof/>
          <w:lang w:eastAsia="ru-RU"/>
        </w:rPr>
        <w:drawing>
          <wp:anchor distT="0" distB="0" distL="114300" distR="114300" simplePos="0" relativeHeight="251840000" behindDoc="1" locked="0" layoutInCell="1" allowOverlap="1" wp14:anchorId="3CDEFBEB" wp14:editId="51733EF0">
            <wp:simplePos x="0" y="0"/>
            <wp:positionH relativeFrom="column">
              <wp:posOffset>3007995</wp:posOffset>
            </wp:positionH>
            <wp:positionV relativeFrom="paragraph">
              <wp:posOffset>-325755</wp:posOffset>
            </wp:positionV>
            <wp:extent cx="898525" cy="759460"/>
            <wp:effectExtent l="0" t="0" r="0" b="2540"/>
            <wp:wrapNone/>
            <wp:docPr id="3" name="Рисунок 3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28" b="14379"/>
                    <a:stretch/>
                  </pic:blipFill>
                  <pic:spPr bwMode="auto">
                    <a:xfrm>
                      <a:off x="0" y="0"/>
                      <a:ext cx="8985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822"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D424B7D" wp14:editId="0356CD23">
                <wp:simplePos x="0" y="0"/>
                <wp:positionH relativeFrom="column">
                  <wp:posOffset>3982959</wp:posOffset>
                </wp:positionH>
                <wp:positionV relativeFrom="paragraph">
                  <wp:posOffset>-168910</wp:posOffset>
                </wp:positionV>
                <wp:extent cx="1609107" cy="546264"/>
                <wp:effectExtent l="0" t="0" r="0" b="6350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107" cy="54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F37E2C" w:rsidRPr="00D97E7F" w:rsidRDefault="00F37E2C" w:rsidP="00F37E2C">
                            <w:pPr>
                              <w:pStyle w:val="a3"/>
                              <w:spacing w:line="312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 xml:space="preserve">Управляющая </w:t>
                            </w:r>
                            <w:r w:rsidR="00996AE9"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>организация</w:t>
                            </w:r>
                          </w:p>
                          <w:p w:rsidR="004C3399" w:rsidRPr="002D7822" w:rsidRDefault="004C3399" w:rsidP="004C3399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</w:pPr>
                            <w:r w:rsidRPr="00D97E7F">
                              <w:rPr>
                                <w:b/>
                                <w:caps/>
                                <w:noProof/>
                                <w:sz w:val="14"/>
                                <w:szCs w:val="14"/>
                              </w:rPr>
                              <w:t>АО «РУСАТОМ СЕРВИС»</w:t>
                            </w:r>
                          </w:p>
                          <w:p w:rsidR="00F37E2C" w:rsidRDefault="00F37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6pt;margin-top:-13.3pt;width:126.7pt;height:43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" filled="f" stroked="f">
                <v:path arrowok="t"/>
                <v:textbox>
                  <w:txbxContent>
                    <w:p w:rsidR="00F37E2C" w:rsidRPr="00D97E7F" w:rsidRDefault="00F37E2C" w:rsidP="00F37E2C">
                      <w:pPr>
                        <w:pStyle w:val="a3"/>
                        <w:spacing w:line="312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 xml:space="preserve">Управляющая </w:t>
                      </w:r>
                      <w:r w:rsidR="00996AE9"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>организация</w:t>
                      </w:r>
                    </w:p>
                    <w:p w:rsidR="004C3399" w:rsidRPr="002D7822" w:rsidRDefault="004C3399" w:rsidP="004C3399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</w:pPr>
                      <w:r w:rsidRPr="00D97E7F">
                        <w:rPr>
                          <w:b/>
                          <w:caps/>
                          <w:noProof/>
                          <w:sz w:val="14"/>
                          <w:szCs w:val="14"/>
                        </w:rPr>
                        <w:t>АО «РУСАТОМ СЕРВИС»</w:t>
                      </w:r>
                    </w:p>
                    <w:p w:rsidR="00F37E2C" w:rsidRDefault="00F37E2C"/>
                  </w:txbxContent>
                </v:textbox>
              </v:shape>
            </w:pict>
          </mc:Fallback>
        </mc:AlternateContent>
      </w:r>
      <w:r w:rsidR="00996AE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843072" behindDoc="1" locked="0" layoutInCell="1" allowOverlap="1" wp14:anchorId="348FA9DB" wp14:editId="0673F4D4">
            <wp:simplePos x="0" y="0"/>
            <wp:positionH relativeFrom="column">
              <wp:posOffset>49530</wp:posOffset>
            </wp:positionH>
            <wp:positionV relativeFrom="paragraph">
              <wp:posOffset>-361950</wp:posOffset>
            </wp:positionV>
            <wp:extent cx="848360" cy="767080"/>
            <wp:effectExtent l="0" t="0" r="8890" b="0"/>
            <wp:wrapThrough wrapText="bothSides">
              <wp:wrapPolygon edited="0">
                <wp:start x="8731" y="0"/>
                <wp:lineTo x="4365" y="2682"/>
                <wp:lineTo x="3880" y="6437"/>
                <wp:lineTo x="5335" y="8583"/>
                <wp:lineTo x="0" y="18775"/>
                <wp:lineTo x="0" y="20921"/>
                <wp:lineTo x="21341" y="20921"/>
                <wp:lineTo x="21341" y="18775"/>
                <wp:lineTo x="11156" y="17166"/>
                <wp:lineTo x="16006" y="8583"/>
                <wp:lineTo x="17946" y="6437"/>
                <wp:lineTo x="16976" y="2682"/>
                <wp:lineTo x="12611" y="0"/>
                <wp:lineTo x="8731" y="0"/>
              </wp:wrapPolygon>
            </wp:wrapThrough>
            <wp:docPr id="4" name="Рисунок 4" descr="Z:\БРЕНДБУК\АТЭК\Logo Atex NEW\Вертикальный русс\Logo_АТОМТЕХЭКСПОРТ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АТЭК\Logo Atex NEW\Вертикальный русс\Logo_АТОМТЕХЭКСПОРТ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C2608C" w:rsidP="00EC0879">
      <w:pPr>
        <w:ind w:left="4962" w:right="540"/>
        <w:rPr>
          <w:sz w:val="28"/>
          <w:szCs w:val="28"/>
        </w:rPr>
      </w:pPr>
      <w:r w:rsidRPr="00521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B2C07EA" wp14:editId="03386584">
                <wp:simplePos x="0" y="0"/>
                <wp:positionH relativeFrom="column">
                  <wp:posOffset>-21656</wp:posOffset>
                </wp:positionH>
                <wp:positionV relativeFrom="paragraph">
                  <wp:posOffset>127165</wp:posOffset>
                </wp:positionV>
                <wp:extent cx="6339527" cy="0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84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0pt" to="49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" strokecolor="#bc4542 [3045]"/>
            </w:pict>
          </mc:Fallback>
        </mc:AlternateContent>
      </w: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B33B3" wp14:editId="4E1B1D17">
                <wp:simplePos x="0" y="0"/>
                <wp:positionH relativeFrom="column">
                  <wp:posOffset>3332000</wp:posOffset>
                </wp:positionH>
                <wp:positionV relativeFrom="paragraph">
                  <wp:posOffset>90805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527ADA" w:rsidRPr="00FB5DB8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B5DB8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LTR-1000-140768 </w:t>
                            </w:r>
                            <w:r w:rsidR="00527ADA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B5DB8" w:rsidRPr="00FB5DB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27.04.2016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8" type="#_x0000_t202" style="position:absolute;left:0;text-align:left;margin-left:262.35pt;margin-top:7.15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" filled="f" stroked="f">
                <v:path arrowok="t"/>
                <v:textbox>
                  <w:txbxContent>
                    <w:p w:rsidR="00527ADA" w:rsidRPr="00FB5DB8" w:rsidRDefault="001B7084" w:rsidP="00527ADA">
                      <w:pPr>
                        <w:pStyle w:val="a3"/>
                        <w:spacing w:line="480" w:lineRule="auto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FB5DB8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LTR-1000-140768 </w:t>
                      </w:r>
                      <w:r w:rsidR="00527ADA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FB5DB8" w:rsidRPr="00FB5DB8">
                        <w:rPr>
                          <w:b/>
                          <w:noProof/>
                          <w:sz w:val="20"/>
                          <w:szCs w:val="20"/>
                        </w:rPr>
                        <w:t>27.04.2016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137DBA4" wp14:editId="56F1E5B6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527ADA" w:rsidRPr="00E717B0" w:rsidRDefault="00527ADA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zg1a&#10;ao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527ADA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0D779F" w:rsidRPr="000D779F" w:rsidRDefault="000D779F" w:rsidP="000D779F">
      <w:pPr>
        <w:tabs>
          <w:tab w:val="left" w:pos="9923"/>
        </w:tabs>
        <w:ind w:left="5387" w:right="-2"/>
        <w:rPr>
          <w:b/>
          <w:bCs/>
          <w:sz w:val="28"/>
          <w:szCs w:val="28"/>
        </w:rPr>
      </w:pPr>
      <w:r w:rsidRPr="000D779F">
        <w:rPr>
          <w:b/>
          <w:bCs/>
          <w:sz w:val="28"/>
          <w:szCs w:val="28"/>
        </w:rPr>
        <w:t>Директору АЭС «</w:t>
      </w:r>
      <w:proofErr w:type="spellStart"/>
      <w:r w:rsidRPr="000D779F">
        <w:rPr>
          <w:b/>
          <w:bCs/>
          <w:sz w:val="28"/>
          <w:szCs w:val="28"/>
        </w:rPr>
        <w:t>Бушер</w:t>
      </w:r>
      <w:proofErr w:type="spellEnd"/>
      <w:r w:rsidRPr="000D779F">
        <w:rPr>
          <w:b/>
          <w:bCs/>
          <w:sz w:val="28"/>
          <w:szCs w:val="28"/>
        </w:rPr>
        <w:t xml:space="preserve">» </w:t>
      </w:r>
    </w:p>
    <w:p w:rsidR="000D779F" w:rsidRPr="000D779F" w:rsidRDefault="000D779F" w:rsidP="000D779F">
      <w:pPr>
        <w:tabs>
          <w:tab w:val="left" w:pos="9923"/>
        </w:tabs>
        <w:ind w:left="5387" w:right="-2"/>
        <w:rPr>
          <w:b/>
          <w:bCs/>
          <w:sz w:val="28"/>
          <w:szCs w:val="28"/>
        </w:rPr>
      </w:pPr>
      <w:r w:rsidRPr="000D779F">
        <w:rPr>
          <w:b/>
          <w:bCs/>
          <w:sz w:val="28"/>
          <w:szCs w:val="28"/>
        </w:rPr>
        <w:t xml:space="preserve">г-ну Х. </w:t>
      </w:r>
      <w:proofErr w:type="spellStart"/>
      <w:r w:rsidRPr="000D779F">
        <w:rPr>
          <w:b/>
          <w:bCs/>
          <w:sz w:val="28"/>
          <w:szCs w:val="28"/>
        </w:rPr>
        <w:t>Гаффари</w:t>
      </w:r>
      <w:proofErr w:type="spellEnd"/>
    </w:p>
    <w:p w:rsidR="003E3477" w:rsidRPr="00FD6CA8" w:rsidRDefault="003E3477" w:rsidP="00D97E7F">
      <w:pPr>
        <w:tabs>
          <w:tab w:val="left" w:pos="9923"/>
        </w:tabs>
        <w:ind w:left="5387" w:right="-2"/>
        <w:rPr>
          <w:sz w:val="28"/>
          <w:szCs w:val="28"/>
        </w:rPr>
      </w:pPr>
    </w:p>
    <w:p w:rsidR="00A43023" w:rsidRPr="00FB5DB8" w:rsidRDefault="000D779F" w:rsidP="000D779F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>О направлении Т</w:t>
      </w:r>
      <w:r w:rsidR="00FB5DB8">
        <w:rPr>
          <w:rFonts w:eastAsia="Times New Roman"/>
          <w:sz w:val="28"/>
          <w:szCs w:val="28"/>
          <w:shd w:val="clear" w:color="auto" w:fill="FFFFFF"/>
          <w:lang w:eastAsia="ru-RU"/>
        </w:rPr>
        <w:t>КП</w:t>
      </w:r>
      <w:r w:rsidR="00A43023"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 оказание</w:t>
      </w:r>
    </w:p>
    <w:p w:rsidR="000D779F" w:rsidRPr="00FB5DB8" w:rsidRDefault="000D779F" w:rsidP="000D779F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инжиниринговых  услуг в части </w:t>
      </w:r>
    </w:p>
    <w:p w:rsidR="00A43023" w:rsidRPr="00FB5DB8" w:rsidRDefault="00A43023" w:rsidP="000D779F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>разработки и поставки</w:t>
      </w:r>
    </w:p>
    <w:p w:rsidR="00A43023" w:rsidRPr="00FB5DB8" w:rsidRDefault="000D779F" w:rsidP="000D779F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>эксплуатационных</w:t>
      </w:r>
      <w:r w:rsidR="00A43023"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инструкций</w:t>
      </w:r>
    </w:p>
    <w:p w:rsidR="003E3477" w:rsidRDefault="000D779F" w:rsidP="00A43023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B5DB8">
        <w:rPr>
          <w:rFonts w:eastAsia="Times New Roman"/>
          <w:sz w:val="28"/>
          <w:szCs w:val="28"/>
          <w:shd w:val="clear" w:color="auto" w:fill="FFFFFF"/>
          <w:lang w:eastAsia="ru-RU"/>
        </w:rPr>
        <w:t>по аварийному реагированию (СОАИ)</w:t>
      </w:r>
    </w:p>
    <w:p w:rsidR="00A43023" w:rsidRDefault="00A43023" w:rsidP="00A43023">
      <w:pPr>
        <w:ind w:right="540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A43023" w:rsidRPr="001B3C29" w:rsidRDefault="00A43023" w:rsidP="00A43023">
      <w:pPr>
        <w:ind w:right="540"/>
      </w:pPr>
    </w:p>
    <w:p w:rsidR="000D779F" w:rsidRPr="000D779F" w:rsidRDefault="003E3477" w:rsidP="000D779F">
      <w:pPr>
        <w:jc w:val="center"/>
        <w:rPr>
          <w:rFonts w:eastAsia="Times New Roman"/>
          <w:sz w:val="28"/>
          <w:szCs w:val="28"/>
          <w:lang w:eastAsia="ru-RU"/>
        </w:rPr>
      </w:pPr>
      <w:r w:rsidRPr="00FD6CA8">
        <w:rPr>
          <w:rFonts w:eastAsia="Times New Roman"/>
          <w:sz w:val="28"/>
          <w:szCs w:val="28"/>
          <w:lang w:eastAsia="ru-RU"/>
        </w:rPr>
        <w:t>Уважаемый</w:t>
      </w:r>
      <w:r w:rsidR="000D779F" w:rsidRPr="000D779F">
        <w:rPr>
          <w:rFonts w:eastAsia="Times New Roman"/>
          <w:sz w:val="28"/>
          <w:szCs w:val="28"/>
          <w:lang w:eastAsia="ru-RU"/>
        </w:rPr>
        <w:t xml:space="preserve"> господин </w:t>
      </w:r>
      <w:proofErr w:type="spellStart"/>
      <w:r w:rsidR="000D779F" w:rsidRPr="000D779F">
        <w:rPr>
          <w:rFonts w:eastAsia="Times New Roman"/>
          <w:sz w:val="28"/>
          <w:szCs w:val="28"/>
          <w:lang w:eastAsia="ru-RU"/>
        </w:rPr>
        <w:t>Гаффари</w:t>
      </w:r>
      <w:proofErr w:type="spellEnd"/>
      <w:r w:rsidR="000D779F" w:rsidRPr="000D779F">
        <w:rPr>
          <w:rFonts w:eastAsia="Times New Roman"/>
          <w:sz w:val="28"/>
          <w:szCs w:val="28"/>
          <w:lang w:eastAsia="ru-RU"/>
        </w:rPr>
        <w:t>!</w:t>
      </w:r>
    </w:p>
    <w:p w:rsidR="003E3477" w:rsidRPr="00FD6CA8" w:rsidRDefault="003E3477" w:rsidP="003E3477">
      <w:pPr>
        <w:jc w:val="center"/>
        <w:rPr>
          <w:rFonts w:eastAsia="Times New Roman"/>
          <w:sz w:val="28"/>
          <w:szCs w:val="28"/>
          <w:lang w:eastAsia="ru-RU"/>
        </w:rPr>
      </w:pPr>
    </w:p>
    <w:p w:rsidR="00A43023" w:rsidRDefault="000D779F" w:rsidP="006F732F">
      <w:pPr>
        <w:ind w:firstLine="709"/>
        <w:jc w:val="both"/>
        <w:rPr>
          <w:sz w:val="28"/>
          <w:szCs w:val="28"/>
        </w:rPr>
      </w:pPr>
      <w:r w:rsidRPr="000D779F">
        <w:rPr>
          <w:sz w:val="28"/>
          <w:szCs w:val="28"/>
        </w:rPr>
        <w:t>В ответ на Ваше письмо № LTR-1000-</w:t>
      </w:r>
      <w:r w:rsidR="00A43023" w:rsidRPr="00A43023">
        <w:rPr>
          <w:sz w:val="28"/>
          <w:szCs w:val="28"/>
        </w:rPr>
        <w:t>140768</w:t>
      </w:r>
      <w:r w:rsidR="00A43023">
        <w:rPr>
          <w:sz w:val="28"/>
          <w:szCs w:val="28"/>
        </w:rPr>
        <w:t xml:space="preserve"> от 27</w:t>
      </w:r>
      <w:r w:rsidRPr="000D779F">
        <w:rPr>
          <w:sz w:val="28"/>
          <w:szCs w:val="28"/>
        </w:rPr>
        <w:t>.04.2016г.</w:t>
      </w:r>
      <w:r w:rsidR="006F732F">
        <w:rPr>
          <w:sz w:val="28"/>
          <w:szCs w:val="28"/>
        </w:rPr>
        <w:t>, согласно</w:t>
      </w:r>
      <w:r w:rsidR="006F732F">
        <w:rPr>
          <w:sz w:val="28"/>
          <w:szCs w:val="28"/>
        </w:rPr>
        <w:br/>
        <w:t xml:space="preserve">этапу 3 п. 4.4 </w:t>
      </w:r>
      <w:r w:rsidRPr="000D779F">
        <w:rPr>
          <w:sz w:val="28"/>
          <w:szCs w:val="28"/>
        </w:rPr>
        <w:t xml:space="preserve"> </w:t>
      </w:r>
      <w:r w:rsidR="006F732F" w:rsidRPr="006F732F">
        <w:rPr>
          <w:sz w:val="28"/>
          <w:szCs w:val="28"/>
        </w:rPr>
        <w:t>Приложения №</w:t>
      </w:r>
      <w:r w:rsidR="006F732F">
        <w:rPr>
          <w:sz w:val="28"/>
          <w:szCs w:val="28"/>
        </w:rPr>
        <w:t xml:space="preserve"> </w:t>
      </w:r>
      <w:r w:rsidR="006F732F" w:rsidRPr="006F732F">
        <w:rPr>
          <w:sz w:val="28"/>
          <w:szCs w:val="28"/>
        </w:rPr>
        <w:t xml:space="preserve">4 к  Контракту № </w:t>
      </w:r>
      <w:proofErr w:type="gramStart"/>
      <w:r w:rsidR="006F732F" w:rsidRPr="006F732F">
        <w:rPr>
          <w:sz w:val="28"/>
          <w:szCs w:val="28"/>
        </w:rPr>
        <w:t>С</w:t>
      </w:r>
      <w:proofErr w:type="gramEnd"/>
      <w:r w:rsidR="006F732F" w:rsidRPr="006F732F">
        <w:rPr>
          <w:sz w:val="28"/>
          <w:szCs w:val="28"/>
        </w:rPr>
        <w:t>NT–ETS.4100-1 от 25.02.2015</w:t>
      </w:r>
      <w:r w:rsidR="006F732F">
        <w:rPr>
          <w:sz w:val="28"/>
          <w:szCs w:val="28"/>
        </w:rPr>
        <w:t xml:space="preserve">г. </w:t>
      </w:r>
      <w:r w:rsidRPr="000D779F">
        <w:rPr>
          <w:sz w:val="28"/>
          <w:szCs w:val="28"/>
        </w:rPr>
        <w:t xml:space="preserve">направляю Вам на рассмотрение Техническое задание на </w:t>
      </w:r>
      <w:r w:rsidR="007753A8">
        <w:rPr>
          <w:sz w:val="28"/>
          <w:szCs w:val="28"/>
        </w:rPr>
        <w:t>выполнение работ</w:t>
      </w:r>
      <w:r w:rsidRPr="000D779F">
        <w:rPr>
          <w:sz w:val="28"/>
          <w:szCs w:val="28"/>
        </w:rPr>
        <w:t xml:space="preserve"> по теме: «</w:t>
      </w:r>
      <w:r w:rsidR="007753A8" w:rsidRPr="007753A8">
        <w:rPr>
          <w:sz w:val="28"/>
          <w:szCs w:val="28"/>
        </w:rPr>
        <w:t>Разработка противоаварийной документации для энергоблока 1 АЭС «</w:t>
      </w:r>
      <w:proofErr w:type="spellStart"/>
      <w:r w:rsidR="007753A8" w:rsidRPr="007753A8">
        <w:rPr>
          <w:sz w:val="28"/>
          <w:szCs w:val="28"/>
        </w:rPr>
        <w:t>Бушер</w:t>
      </w:r>
      <w:proofErr w:type="spellEnd"/>
      <w:r w:rsidR="007753A8" w:rsidRPr="007753A8">
        <w:rPr>
          <w:sz w:val="28"/>
          <w:szCs w:val="28"/>
        </w:rPr>
        <w:t xml:space="preserve">» в </w:t>
      </w:r>
      <w:proofErr w:type="spellStart"/>
      <w:r w:rsidR="007753A8" w:rsidRPr="007753A8">
        <w:rPr>
          <w:sz w:val="28"/>
          <w:szCs w:val="28"/>
        </w:rPr>
        <w:t>симптомно</w:t>
      </w:r>
      <w:proofErr w:type="spellEnd"/>
      <w:r w:rsidR="007753A8" w:rsidRPr="007753A8">
        <w:rPr>
          <w:sz w:val="28"/>
          <w:szCs w:val="28"/>
        </w:rPr>
        <w:t>-ориентированной форме (подготовительный этап)</w:t>
      </w:r>
      <w:r w:rsidR="007753A8">
        <w:rPr>
          <w:sz w:val="28"/>
          <w:szCs w:val="28"/>
        </w:rPr>
        <w:t>»</w:t>
      </w:r>
      <w:r w:rsidR="00FB5DB8">
        <w:rPr>
          <w:sz w:val="28"/>
          <w:szCs w:val="28"/>
        </w:rPr>
        <w:t xml:space="preserve"> с календарным планом и расчетом стоимости работ.</w:t>
      </w:r>
    </w:p>
    <w:p w:rsidR="000D61C2" w:rsidRDefault="000D61C2" w:rsidP="006F7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и согласовать вышеперечисленные материалы и, в </w:t>
      </w:r>
      <w:r w:rsidRPr="000D61C2">
        <w:rPr>
          <w:sz w:val="28"/>
          <w:szCs w:val="28"/>
        </w:rPr>
        <w:t>случае отсутствия замечаний,</w:t>
      </w:r>
      <w:r>
        <w:rPr>
          <w:sz w:val="28"/>
          <w:szCs w:val="28"/>
        </w:rPr>
        <w:t xml:space="preserve"> направить в наш адрес </w:t>
      </w:r>
      <w:r w:rsidRPr="000D61C2">
        <w:rPr>
          <w:sz w:val="28"/>
          <w:szCs w:val="28"/>
        </w:rPr>
        <w:t xml:space="preserve">Заказ-наряд на согласованное Техническое задание. </w:t>
      </w:r>
      <w:r>
        <w:rPr>
          <w:sz w:val="28"/>
          <w:szCs w:val="28"/>
        </w:rPr>
        <w:t xml:space="preserve"> </w:t>
      </w:r>
    </w:p>
    <w:p w:rsidR="00D673BA" w:rsidRDefault="00D673BA" w:rsidP="003E3477">
      <w:pPr>
        <w:ind w:firstLine="709"/>
        <w:jc w:val="both"/>
        <w:rPr>
          <w:sz w:val="26"/>
          <w:szCs w:val="26"/>
          <w:lang w:eastAsia="en-US"/>
        </w:rPr>
      </w:pPr>
    </w:p>
    <w:p w:rsidR="00062213" w:rsidRDefault="00D673BA" w:rsidP="006F732F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0D779F">
        <w:rPr>
          <w:sz w:val="26"/>
          <w:szCs w:val="26"/>
          <w:lang w:eastAsia="en-US"/>
        </w:rPr>
        <w:t xml:space="preserve">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875"/>
      </w:tblGrid>
      <w:tr w:rsidR="00062213" w:rsidRPr="00062213" w:rsidTr="007E302C">
        <w:tc>
          <w:tcPr>
            <w:tcW w:w="1809" w:type="dxa"/>
          </w:tcPr>
          <w:p w:rsidR="00062213" w:rsidRPr="00062213" w:rsidRDefault="00062213" w:rsidP="000622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Приложения:</w:t>
            </w:r>
          </w:p>
        </w:tc>
        <w:tc>
          <w:tcPr>
            <w:tcW w:w="7875" w:type="dxa"/>
          </w:tcPr>
          <w:p w:rsidR="00062213" w:rsidRPr="00062213" w:rsidRDefault="00062213" w:rsidP="0006221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Техническое задание на оказание услуг по теме: «Разработка противоаварийной документации для энергоблока 1 АЭС «</w:t>
            </w:r>
            <w:proofErr w:type="spellStart"/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Бушер</w:t>
            </w:r>
            <w:proofErr w:type="spellEnd"/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в </w:t>
            </w:r>
            <w:proofErr w:type="spellStart"/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симптомно</w:t>
            </w:r>
            <w:proofErr w:type="spellEnd"/>
            <w:r w:rsidRPr="00062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-ориентированной форме (подготовительный этап)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062213" w:rsidRDefault="00062213" w:rsidP="0006221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Календарный план;</w:t>
            </w:r>
          </w:p>
          <w:p w:rsidR="00062213" w:rsidRPr="00062213" w:rsidRDefault="003C1C0E" w:rsidP="003C1C0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 стоимости работ на оказание услуг по теме: "Разработка противоаварийной документации для энергоблока 1 АЭС «</w:t>
            </w:r>
            <w:proofErr w:type="spellStart"/>
            <w:r w:rsidRPr="003C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Бушер</w:t>
            </w:r>
            <w:proofErr w:type="spellEnd"/>
            <w:r w:rsidRPr="003C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в </w:t>
            </w:r>
            <w:proofErr w:type="spellStart"/>
            <w:r w:rsidRPr="003C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симптомно</w:t>
            </w:r>
            <w:proofErr w:type="spellEnd"/>
            <w:r w:rsidRPr="003C1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-ориентированной форме (подготовительный этап)"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3"/>
        <w:gridCol w:w="5031"/>
      </w:tblGrid>
      <w:tr w:rsidR="000D779F" w:rsidRPr="00091299" w:rsidTr="003C1C0E">
        <w:trPr>
          <w:trHeight w:val="405"/>
        </w:trPr>
        <w:tc>
          <w:tcPr>
            <w:tcW w:w="5033" w:type="dxa"/>
            <w:shd w:val="clear" w:color="auto" w:fill="auto"/>
          </w:tcPr>
          <w:p w:rsidR="000D779F" w:rsidRPr="00E063C5" w:rsidRDefault="000D779F" w:rsidP="007E302C">
            <w:pPr>
              <w:rPr>
                <w:caps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5031" w:type="dxa"/>
            <w:shd w:val="clear" w:color="auto" w:fill="auto"/>
          </w:tcPr>
          <w:p w:rsidR="000D779F" w:rsidRPr="00091299" w:rsidRDefault="000D779F" w:rsidP="007E302C">
            <w:pPr>
              <w:rPr>
                <w:caps/>
              </w:rPr>
            </w:pPr>
          </w:p>
        </w:tc>
      </w:tr>
    </w:tbl>
    <w:p w:rsidR="009D77AC" w:rsidRDefault="009D77AC" w:rsidP="009D77AC">
      <w:pPr>
        <w:jc w:val="both"/>
        <w:rPr>
          <w:sz w:val="28"/>
          <w:szCs w:val="28"/>
        </w:rPr>
      </w:pPr>
      <w:r w:rsidRPr="009D77AC">
        <w:rPr>
          <w:sz w:val="28"/>
          <w:szCs w:val="28"/>
        </w:rPr>
        <w:t>Генеральный директор</w:t>
      </w:r>
      <w:r>
        <w:rPr>
          <w:sz w:val="28"/>
          <w:szCs w:val="28"/>
        </w:rPr>
        <w:t xml:space="preserve"> </w:t>
      </w:r>
      <w:r w:rsidRPr="009D77AC">
        <w:rPr>
          <w:sz w:val="28"/>
          <w:szCs w:val="28"/>
        </w:rPr>
        <w:t>АО «</w:t>
      </w:r>
      <w:proofErr w:type="spellStart"/>
      <w:r w:rsidRPr="009D77AC">
        <w:rPr>
          <w:sz w:val="28"/>
          <w:szCs w:val="28"/>
        </w:rPr>
        <w:t>Русатом</w:t>
      </w:r>
      <w:proofErr w:type="spellEnd"/>
      <w:r w:rsidRPr="009D77AC">
        <w:rPr>
          <w:sz w:val="28"/>
          <w:szCs w:val="28"/>
        </w:rPr>
        <w:t xml:space="preserve"> Сервис» -</w:t>
      </w:r>
      <w:r>
        <w:rPr>
          <w:sz w:val="28"/>
          <w:szCs w:val="28"/>
        </w:rPr>
        <w:t xml:space="preserve"> </w:t>
      </w:r>
    </w:p>
    <w:p w:rsidR="00B77550" w:rsidRPr="001B7084" w:rsidRDefault="009D77AC" w:rsidP="009D77AC">
      <w:pPr>
        <w:jc w:val="both"/>
      </w:pPr>
      <w:r w:rsidRPr="009D77AC">
        <w:rPr>
          <w:sz w:val="28"/>
          <w:szCs w:val="28"/>
        </w:rPr>
        <w:t>управляющей организац</w:t>
      </w:r>
      <w:proofErr w:type="gramStart"/>
      <w:r w:rsidRPr="009D77AC">
        <w:rPr>
          <w:sz w:val="28"/>
          <w:szCs w:val="28"/>
        </w:rPr>
        <w:t>ии АО</w:t>
      </w:r>
      <w:proofErr w:type="gramEnd"/>
      <w:r w:rsidRPr="009D77AC">
        <w:rPr>
          <w:sz w:val="28"/>
          <w:szCs w:val="28"/>
        </w:rPr>
        <w:t xml:space="preserve"> «АТЭК»</w:t>
      </w:r>
      <w:r w:rsidR="003E3477">
        <w:rPr>
          <w:sz w:val="28"/>
          <w:szCs w:val="28"/>
        </w:rPr>
        <w:tab/>
      </w:r>
      <w:r w:rsidR="003E3477">
        <w:rPr>
          <w:sz w:val="28"/>
          <w:szCs w:val="28"/>
        </w:rPr>
        <w:tab/>
      </w:r>
      <w:r w:rsidR="00D97E7F">
        <w:rPr>
          <w:sz w:val="28"/>
          <w:szCs w:val="28"/>
        </w:rPr>
        <w:tab/>
      </w:r>
      <w:r w:rsidR="00D97E7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="00D97E7F">
        <w:rPr>
          <w:sz w:val="28"/>
          <w:szCs w:val="28"/>
        </w:rPr>
        <w:t xml:space="preserve">  </w:t>
      </w:r>
      <w:r w:rsidR="00025C1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25C1E">
        <w:rPr>
          <w:sz w:val="28"/>
          <w:szCs w:val="28"/>
        </w:rPr>
        <w:t>.</w:t>
      </w:r>
      <w:r>
        <w:rPr>
          <w:sz w:val="28"/>
          <w:szCs w:val="28"/>
        </w:rPr>
        <w:t>А. Сальков</w:t>
      </w:r>
    </w:p>
    <w:sectPr w:rsidR="00B77550" w:rsidRPr="001B7084" w:rsidSect="00D97E7F">
      <w:footerReference w:type="default" r:id="rId15"/>
      <w:footerReference w:type="first" r:id="rId16"/>
      <w:pgSz w:w="11906" w:h="16838"/>
      <w:pgMar w:top="1276" w:right="567" w:bottom="1134" w:left="1418" w:header="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3D" w:rsidRDefault="00073B3D">
      <w:r>
        <w:separator/>
      </w:r>
    </w:p>
  </w:endnote>
  <w:endnote w:type="continuationSeparator" w:id="0">
    <w:p w:rsidR="00073B3D" w:rsidRDefault="000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4EC03511" wp14:editId="3EC0BEFE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036BECBF" wp14:editId="5E660006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3477" w:rsidRPr="00FD6CA8" w:rsidRDefault="003E3477" w:rsidP="003E3477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 xml:space="preserve">И.О. </w:t>
    </w:r>
    <w:r w:rsidRPr="00066E88">
      <w:rPr>
        <w:sz w:val="28"/>
        <w:szCs w:val="28"/>
      </w:rPr>
      <w:t>Фамилия</w:t>
    </w:r>
    <w:r w:rsidRPr="00FD6CA8">
      <w:rPr>
        <w:sz w:val="28"/>
        <w:szCs w:val="28"/>
      </w:rPr>
      <w:t xml:space="preserve"> </w:t>
    </w:r>
  </w:p>
  <w:p w:rsidR="00B82744" w:rsidRPr="003E3477" w:rsidRDefault="003E3477" w:rsidP="002515A2">
    <w:pPr>
      <w:pStyle w:val="a5"/>
      <w:tabs>
        <w:tab w:val="left" w:pos="1418"/>
      </w:tabs>
      <w:rPr>
        <w:sz w:val="28"/>
        <w:szCs w:val="28"/>
      </w:rPr>
    </w:pPr>
    <w:r w:rsidRPr="00FD6CA8">
      <w:rPr>
        <w:sz w:val="28"/>
        <w:szCs w:val="28"/>
      </w:rPr>
      <w:t>Тел.</w:t>
    </w:r>
    <w:r w:rsidRPr="00066E88">
      <w:rPr>
        <w:noProof/>
        <w:sz w:val="28"/>
        <w:szCs w:val="28"/>
        <w:lang w:eastAsia="ru-RU"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62848" behindDoc="1" locked="0" layoutInCell="1" allowOverlap="1" wp14:anchorId="0A1BDF91" wp14:editId="6A5C7B0A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78E925C4" wp14:editId="235AC91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3" name="Рисунок 2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6CE04433" wp14:editId="72A54D1D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4" name="Рисунок 24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3F2" w:rsidRPr="00FD6CA8" w:rsidRDefault="000D779F" w:rsidP="005853F2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О</w:t>
    </w:r>
    <w:r w:rsidR="005853F2">
      <w:rPr>
        <w:sz w:val="28"/>
        <w:szCs w:val="28"/>
      </w:rPr>
      <w:t>.</w:t>
    </w:r>
    <w:r>
      <w:rPr>
        <w:sz w:val="28"/>
        <w:szCs w:val="28"/>
      </w:rPr>
      <w:t>В</w:t>
    </w:r>
    <w:r w:rsidR="005853F2">
      <w:rPr>
        <w:sz w:val="28"/>
        <w:szCs w:val="28"/>
      </w:rPr>
      <w:t xml:space="preserve">. </w:t>
    </w:r>
    <w:r>
      <w:rPr>
        <w:sz w:val="28"/>
        <w:szCs w:val="28"/>
      </w:rPr>
      <w:t>Соцкова</w:t>
    </w:r>
    <w:r w:rsidR="005853F2" w:rsidRPr="00FD6CA8">
      <w:rPr>
        <w:sz w:val="28"/>
        <w:szCs w:val="28"/>
      </w:rPr>
      <w:t xml:space="preserve"> </w:t>
    </w:r>
  </w:p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 wp14:anchorId="4A8C43A7" wp14:editId="020C29B9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5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AC2">
      <w:rPr>
        <w:noProof/>
        <w:sz w:val="28"/>
        <w:szCs w:val="28"/>
        <w:lang w:eastAsia="ru-RU"/>
      </w:rPr>
      <w:t>+7 (495) 663 34 33</w:t>
    </w:r>
    <w:r w:rsidR="00466C1D">
      <w:rPr>
        <w:sz w:val="28"/>
        <w:szCs w:val="28"/>
      </w:rPr>
      <w:t>,</w:t>
    </w:r>
    <w:r w:rsidR="00E717B0">
      <w:rPr>
        <w:sz w:val="28"/>
        <w:szCs w:val="28"/>
      </w:rPr>
      <w:t xml:space="preserve"> доб. </w:t>
    </w:r>
    <w:r w:rsidR="000D779F">
      <w:rPr>
        <w:sz w:val="28"/>
        <w:szCs w:val="28"/>
      </w:rPr>
      <w:t>184</w:t>
    </w:r>
  </w:p>
  <w:p w:rsidR="00D97E7F" w:rsidRPr="003E3477" w:rsidRDefault="00D97E7F" w:rsidP="005853F2">
    <w:pPr>
      <w:pStyle w:val="a5"/>
      <w:tabs>
        <w:tab w:val="left" w:pos="1418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3D" w:rsidRDefault="00073B3D">
      <w:r>
        <w:separator/>
      </w:r>
    </w:p>
  </w:footnote>
  <w:footnote w:type="continuationSeparator" w:id="0">
    <w:p w:rsidR="00073B3D" w:rsidRDefault="0007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7CB"/>
    <w:multiLevelType w:val="hybridMultilevel"/>
    <w:tmpl w:val="CDB88386"/>
    <w:lvl w:ilvl="0" w:tplc="956A8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20FE2"/>
    <w:rsid w:val="00025C1E"/>
    <w:rsid w:val="00031D26"/>
    <w:rsid w:val="000454ED"/>
    <w:rsid w:val="0004714C"/>
    <w:rsid w:val="00054EA3"/>
    <w:rsid w:val="00062213"/>
    <w:rsid w:val="00073B3D"/>
    <w:rsid w:val="00075CF4"/>
    <w:rsid w:val="00083D76"/>
    <w:rsid w:val="000A1E63"/>
    <w:rsid w:val="000A2726"/>
    <w:rsid w:val="000D1175"/>
    <w:rsid w:val="000D61C2"/>
    <w:rsid w:val="000D779F"/>
    <w:rsid w:val="000E43AB"/>
    <w:rsid w:val="00147A81"/>
    <w:rsid w:val="00161802"/>
    <w:rsid w:val="00182DAF"/>
    <w:rsid w:val="001B7084"/>
    <w:rsid w:val="002515A2"/>
    <w:rsid w:val="00262667"/>
    <w:rsid w:val="002740C0"/>
    <w:rsid w:val="002D7822"/>
    <w:rsid w:val="002F6358"/>
    <w:rsid w:val="00302E7E"/>
    <w:rsid w:val="003170BA"/>
    <w:rsid w:val="003402CF"/>
    <w:rsid w:val="0034089E"/>
    <w:rsid w:val="0034260C"/>
    <w:rsid w:val="00356586"/>
    <w:rsid w:val="0037195B"/>
    <w:rsid w:val="003737E1"/>
    <w:rsid w:val="003C038A"/>
    <w:rsid w:val="003C1C0E"/>
    <w:rsid w:val="003D3D48"/>
    <w:rsid w:val="003D649D"/>
    <w:rsid w:val="003E3477"/>
    <w:rsid w:val="00420B64"/>
    <w:rsid w:val="00466C1D"/>
    <w:rsid w:val="004922AF"/>
    <w:rsid w:val="004A147E"/>
    <w:rsid w:val="004A298F"/>
    <w:rsid w:val="004B09D3"/>
    <w:rsid w:val="004C3399"/>
    <w:rsid w:val="00527ADA"/>
    <w:rsid w:val="00527E23"/>
    <w:rsid w:val="005417D1"/>
    <w:rsid w:val="005853F2"/>
    <w:rsid w:val="005B774F"/>
    <w:rsid w:val="005B791E"/>
    <w:rsid w:val="005D5267"/>
    <w:rsid w:val="005E0571"/>
    <w:rsid w:val="005F6F64"/>
    <w:rsid w:val="0063156D"/>
    <w:rsid w:val="00650074"/>
    <w:rsid w:val="00666D45"/>
    <w:rsid w:val="0066703E"/>
    <w:rsid w:val="006703F2"/>
    <w:rsid w:val="006A0ACF"/>
    <w:rsid w:val="006A18F8"/>
    <w:rsid w:val="006D7929"/>
    <w:rsid w:val="006F732F"/>
    <w:rsid w:val="00751786"/>
    <w:rsid w:val="007568B3"/>
    <w:rsid w:val="007753A8"/>
    <w:rsid w:val="007906B2"/>
    <w:rsid w:val="007A49A0"/>
    <w:rsid w:val="007D4DB5"/>
    <w:rsid w:val="007E62FD"/>
    <w:rsid w:val="007F4C93"/>
    <w:rsid w:val="008526A9"/>
    <w:rsid w:val="008652B6"/>
    <w:rsid w:val="0087096E"/>
    <w:rsid w:val="0087138D"/>
    <w:rsid w:val="008A0203"/>
    <w:rsid w:val="008E5D61"/>
    <w:rsid w:val="008F62F7"/>
    <w:rsid w:val="0091338D"/>
    <w:rsid w:val="00996AE9"/>
    <w:rsid w:val="009D4256"/>
    <w:rsid w:val="009D77AC"/>
    <w:rsid w:val="009E0904"/>
    <w:rsid w:val="009E2F87"/>
    <w:rsid w:val="00A01830"/>
    <w:rsid w:val="00A0397C"/>
    <w:rsid w:val="00A1170C"/>
    <w:rsid w:val="00A1669C"/>
    <w:rsid w:val="00A236C9"/>
    <w:rsid w:val="00A3284C"/>
    <w:rsid w:val="00A34C17"/>
    <w:rsid w:val="00A43023"/>
    <w:rsid w:val="00A86150"/>
    <w:rsid w:val="00A958D5"/>
    <w:rsid w:val="00AA313B"/>
    <w:rsid w:val="00AE3BED"/>
    <w:rsid w:val="00B11720"/>
    <w:rsid w:val="00B2261A"/>
    <w:rsid w:val="00B24C45"/>
    <w:rsid w:val="00B76DDB"/>
    <w:rsid w:val="00B77550"/>
    <w:rsid w:val="00B82744"/>
    <w:rsid w:val="00BF2435"/>
    <w:rsid w:val="00C2608C"/>
    <w:rsid w:val="00C85048"/>
    <w:rsid w:val="00D55017"/>
    <w:rsid w:val="00D673BA"/>
    <w:rsid w:val="00D87B5E"/>
    <w:rsid w:val="00D9667C"/>
    <w:rsid w:val="00D97E7F"/>
    <w:rsid w:val="00DF03B1"/>
    <w:rsid w:val="00E22A71"/>
    <w:rsid w:val="00E717B0"/>
    <w:rsid w:val="00E90565"/>
    <w:rsid w:val="00E958C9"/>
    <w:rsid w:val="00EB25D0"/>
    <w:rsid w:val="00EC0879"/>
    <w:rsid w:val="00EC09A0"/>
    <w:rsid w:val="00F17FB2"/>
    <w:rsid w:val="00F37E2C"/>
    <w:rsid w:val="00F50116"/>
    <w:rsid w:val="00F67AC2"/>
    <w:rsid w:val="00FB5DB8"/>
    <w:rsid w:val="00FD34C1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8E5D6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62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nhideWhenUsed/>
    <w:rsid w:val="008E5D6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62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tex.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yandex.ru/clck/jsredir?from=yandex.ru%3Bsearch%2F%3Bweb%3B%3B&amp;text=&amp;etext=1121.sWhNTpoyfkEWl0iHleLyPCrXtdxTzuwommBsiI2Xklu6SzUP1G5-rUa8Mfio5lkJ2zwawX8B3SW2ETQQxCQBARlXb0erl7XtrTsKTW6d92KJMEiPum4tyMgkTW8kG4Vs.4f5d2cc34dc18c824656667073462cc83a233174&amp;uuid=&amp;state=PEtFfuTeVD4jaxywoSUvtB2i7c0_vxGdKJBUN48dhRY-aIR7HSWXTkR2w7joqWzfoAGTdOCEXKYJy3CqKQd1nOze3Iv5ceFP&amp;data=UlNrNmk5WktYejR0eWJFYk1LdmtxbEF0NVZyRHp0bHFTWW11VDlBUFVseGNXaXJLTmV0bFlLbEYxQ2ZWWEFVaG5QVmo0NWdRT1VNTHdsRnFGVlRFdy1icWVZWWw1U1lUdkdISTBvNjB4aTA&amp;b64e=2&amp;sign=cc07c3283d7afcb0137cb791172b215a&amp;keyno=0&amp;cst=AiuY0DBWFJ5fN_r-AEszk7bcoyUH7HPy6EAwvW6YKDfqqv8Jc7P6_GExheEs-gyfGbvyGLUZ92bYhQCZYojz5VBr-RoZSfFYdSWZUdQW4sayQH81xuCs-PtWahE9N3FMsGi_9N418oqfrqN_a1n5Ae3Q_gnkZB0r88PSu8vCF1MkEngItFdOqKS0bA9QgKKHclL3Tj_ab38PXpkglCBlM-umRXFe3UcGNuJEaixPpSSveQt2gKfJazKY8KjE6sUC5TOeC91xMe8yja6c3dQvYKcQK4ZegxN66wBKAg71os7hFbpcjfb7RjtYihMUKPvyo0dhLo22fx4CmNLed97AF0RLahu0XovKwOAXAjyvJVph8eNnrwPwqQOjjrTXjtpseBk8e0lAwyvSU8cf1knh8EJ_IxQK9fH2ab_iODQ38AWhV1Hw2EhOhGkrMHKnswdgE-D4HBpearhjYW1DeKmiDzfFMDJ5R3y_H3hGZaUqUxMFUZZ3VPTatkiraJGuB_UpivkWSc5onE4-wQF0nfsA3CBArqoJfkXgx8_dayBSVO91ODf4eJBWv2TbLIRL9FrLF1YLpLr_8QqKZFM28tpvM-7whokaIw5ElaSTD7x4hBjwAQ1sAvPZaGLAlfruZWiMGEGqARyEhb_uxRBEOjo8h3Wj5WlygikFIP9lkcQekzbKE-Coxz_Enci-FMQ9uM7fz2p5dgfoPN7h69jZQ63FW3c65FDR4Atn&amp;ref=orjY4mGPRjk5boDnW0uvlrrd71vZw9kp5uQozpMtKCW4RgmAu5ryJP_LqrDQDMTYh7UlstmUuG4wwskfrXzA8K-n1uXKSPNTunkl9xMi7JUmKWtZF05UYknMwEPq7x6K4u6e2JtLp20gZsxPUVfsNSeqzh5AFP0fnMfqfssyD9QFKj3DFcMM6XhyAThRSTNMbmUgte-ZXc3jBt2YMI7muJ8HdQX6bOgykO_gm17sFUTBLJ-FVXS8Zcx3V2YTRhCmuFJ2AhaiZu_0C3AGBLQcr55-NScNv5Kim6AyYexV_Oqib9I1TULFiv4l1BNtZACAZ1yTYL5pL6Y&amp;l10n=ru&amp;cts=1468908531450&amp;mc=3.14628637066210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tex.org.ru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C2E8-1E3A-486D-AEEF-F50EF904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Соцкова Ольга Валерьевна</cp:lastModifiedBy>
  <cp:revision>8</cp:revision>
  <cp:lastPrinted>2016-07-06T07:31:00Z</cp:lastPrinted>
  <dcterms:created xsi:type="dcterms:W3CDTF">2016-07-19T13:29:00Z</dcterms:created>
  <dcterms:modified xsi:type="dcterms:W3CDTF">2016-07-29T07:35:00Z</dcterms:modified>
</cp:coreProperties>
</file>