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03" w:rsidRPr="000839C8" w:rsidRDefault="00312B03" w:rsidP="00A40D76">
      <w:pPr>
        <w:jc w:val="center"/>
        <w:rPr>
          <w:rFonts w:ascii="Times New Roman" w:hAnsi="Times New Roman" w:cs="B Nazanin"/>
          <w:rtl/>
        </w:rPr>
      </w:pPr>
    </w:p>
    <w:p w:rsidR="00312B03" w:rsidRDefault="00312B03" w:rsidP="00312B03">
      <w:pPr>
        <w:jc w:val="center"/>
        <w:rPr>
          <w:rFonts w:ascii="Times New Roman" w:hAnsi="Times New Roman" w:cs="B Nazanin"/>
          <w:rtl/>
        </w:rPr>
      </w:pPr>
    </w:p>
    <w:p w:rsidR="004A2AB6" w:rsidRDefault="004A2AB6" w:rsidP="00312B03">
      <w:pPr>
        <w:jc w:val="center"/>
        <w:rPr>
          <w:rFonts w:ascii="Times New Roman" w:hAnsi="Times New Roman" w:cs="B Nazanin"/>
          <w:rtl/>
        </w:rPr>
      </w:pPr>
    </w:p>
    <w:p w:rsidR="004A2AB6" w:rsidRPr="000839C8" w:rsidRDefault="004A2AB6" w:rsidP="00312B03">
      <w:pPr>
        <w:jc w:val="center"/>
        <w:rPr>
          <w:rFonts w:ascii="Times New Roman" w:hAnsi="Times New Roman" w:cs="B Nazanin"/>
          <w:rtl/>
        </w:rPr>
      </w:pPr>
    </w:p>
    <w:p w:rsidR="00312B03" w:rsidRDefault="00312B03" w:rsidP="00312B03">
      <w:pPr>
        <w:ind w:right="-284"/>
        <w:jc w:val="center"/>
        <w:rPr>
          <w:rFonts w:ascii="Times New Roman" w:hAnsi="Times New Roman" w:cs="B Nazanin"/>
          <w:b/>
          <w:bCs/>
          <w:sz w:val="28"/>
          <w:rtl/>
        </w:rPr>
      </w:pPr>
      <w:r w:rsidRPr="00E31EC8"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w:drawing>
          <wp:inline distT="0" distB="0" distL="0" distR="0">
            <wp:extent cx="2419349" cy="1152525"/>
            <wp:effectExtent l="19050" t="0" r="1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63" cy="114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F0" w:rsidRDefault="004240F0" w:rsidP="00312B03">
      <w:pPr>
        <w:ind w:left="-330" w:right="-426"/>
        <w:jc w:val="center"/>
        <w:rPr>
          <w:rFonts w:ascii="Times New Roman" w:hAnsi="Times New Roman" w:cs="B Nazanin"/>
          <w:b/>
          <w:bCs/>
          <w:sz w:val="36"/>
          <w:szCs w:val="36"/>
          <w:rtl/>
        </w:rPr>
      </w:pPr>
    </w:p>
    <w:p w:rsidR="00312B03" w:rsidRPr="00296EBF" w:rsidRDefault="00312B03" w:rsidP="00312B03">
      <w:pPr>
        <w:ind w:left="-330" w:right="-426"/>
        <w:jc w:val="center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296EBF">
        <w:rPr>
          <w:rFonts w:ascii="Times New Roman" w:hAnsi="Times New Roman" w:cs="B Nazanin" w:hint="cs"/>
          <w:b/>
          <w:bCs/>
          <w:sz w:val="36"/>
          <w:szCs w:val="36"/>
          <w:rtl/>
        </w:rPr>
        <w:t>مديريت كيفيت</w:t>
      </w:r>
    </w:p>
    <w:p w:rsidR="00E206C0" w:rsidRDefault="00E206C0" w:rsidP="00312B03">
      <w:pPr>
        <w:ind w:left="-330" w:right="-426"/>
        <w:jc w:val="center"/>
        <w:rPr>
          <w:rFonts w:ascii="Times New Roman" w:hAnsi="Times New Roman" w:cs="B Nazanin"/>
          <w:sz w:val="28"/>
          <w:rtl/>
        </w:rPr>
      </w:pPr>
    </w:p>
    <w:p w:rsidR="00E206C0" w:rsidRDefault="00E206C0" w:rsidP="00312B03">
      <w:pPr>
        <w:ind w:left="-330" w:right="-426"/>
        <w:jc w:val="center"/>
        <w:rPr>
          <w:rFonts w:ascii="Times New Roman" w:hAnsi="Times New Roman" w:cs="B Nazanin"/>
          <w:sz w:val="28"/>
          <w:rtl/>
        </w:rPr>
      </w:pPr>
    </w:p>
    <w:p w:rsidR="00E206C0" w:rsidRDefault="00E206C0" w:rsidP="00312B03">
      <w:pPr>
        <w:ind w:left="-330" w:right="-426"/>
        <w:jc w:val="center"/>
        <w:rPr>
          <w:rFonts w:ascii="Times New Roman" w:hAnsi="Times New Roman" w:cs="B Nazanin"/>
          <w:sz w:val="28"/>
          <w:rtl/>
        </w:rPr>
      </w:pPr>
    </w:p>
    <w:p w:rsidR="00312B03" w:rsidRDefault="00312B03" w:rsidP="00312B03">
      <w:pPr>
        <w:ind w:left="-330" w:right="-426"/>
        <w:jc w:val="center"/>
        <w:rPr>
          <w:rFonts w:ascii="Times New Roman" w:hAnsi="Times New Roman" w:cs="B Nazanin"/>
          <w:b/>
          <w:bCs/>
          <w:sz w:val="40"/>
          <w:szCs w:val="40"/>
        </w:rPr>
      </w:pPr>
      <w:r w:rsidRPr="00296EBF">
        <w:rPr>
          <w:rFonts w:ascii="Times New Roman" w:hAnsi="Times New Roman" w:cs="B Nazanin" w:hint="cs"/>
          <w:b/>
          <w:bCs/>
          <w:sz w:val="40"/>
          <w:szCs w:val="40"/>
          <w:rtl/>
        </w:rPr>
        <w:t>نيازمندي‌هاي عمومي سيستم مديريت</w:t>
      </w:r>
    </w:p>
    <w:p w:rsidR="00921C60" w:rsidRPr="00921C60" w:rsidRDefault="00921C60" w:rsidP="00312B03">
      <w:pPr>
        <w:ind w:left="-330" w:right="-426"/>
        <w:jc w:val="center"/>
        <w:rPr>
          <w:rFonts w:ascii="Times New Roman" w:hAnsi="Times New Roman" w:cs="B Nazanin"/>
          <w:sz w:val="28"/>
        </w:rPr>
      </w:pPr>
    </w:p>
    <w:p w:rsidR="00921C60" w:rsidRPr="00921C60" w:rsidRDefault="00921C60" w:rsidP="00312B03">
      <w:pPr>
        <w:ind w:left="-330" w:right="-426"/>
        <w:jc w:val="center"/>
        <w:rPr>
          <w:rFonts w:ascii="Times New Roman" w:hAnsi="Times New Roman" w:cs="B Nazanin"/>
          <w:sz w:val="28"/>
          <w:rtl/>
        </w:rPr>
      </w:pPr>
    </w:p>
    <w:p w:rsidR="00312B03" w:rsidRPr="005A79D4" w:rsidRDefault="00312B03" w:rsidP="00312B03">
      <w:pPr>
        <w:ind w:left="-330" w:right="-426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  <w:r w:rsidRPr="005A79D4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براي </w:t>
      </w:r>
      <w:r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مشاركت‌كنندگان در اجراي فازهاي نيروگاهي </w:t>
      </w:r>
      <w:r w:rsidRPr="00684BD2">
        <w:rPr>
          <w:rFonts w:ascii="Times New Roman" w:hAnsi="Times New Roman" w:cs="Times New Roman"/>
          <w:b/>
          <w:bCs/>
          <w:sz w:val="32"/>
          <w:szCs w:val="32"/>
        </w:rPr>
        <w:t>MSR</w:t>
      </w:r>
      <w:r w:rsidRPr="00684BD2">
        <w:rPr>
          <w:rFonts w:ascii="Times New Roman" w:hAnsi="Times New Roman" w:cs="Times New Roman"/>
          <w:sz w:val="32"/>
          <w:szCs w:val="32"/>
        </w:rPr>
        <w:t xml:space="preserve"> </w:t>
      </w:r>
      <w:r w:rsidRPr="00684BD2">
        <w:rPr>
          <w:rFonts w:ascii="Times New Roman" w:hAnsi="Times New Roman" w:cs="Times New Roman"/>
          <w:b/>
          <w:bCs/>
          <w:sz w:val="32"/>
          <w:szCs w:val="32"/>
        </w:rPr>
        <w:t>(G)</w:t>
      </w:r>
    </w:p>
    <w:p w:rsidR="00312B03" w:rsidRDefault="00312B03" w:rsidP="00312B03">
      <w:pPr>
        <w:ind w:left="-330" w:right="-426"/>
        <w:jc w:val="center"/>
        <w:rPr>
          <w:rFonts w:ascii="Times New Roman" w:hAnsi="Times New Roman" w:cs="B Nazanin"/>
          <w:sz w:val="28"/>
          <w:rtl/>
        </w:rPr>
      </w:pPr>
    </w:p>
    <w:p w:rsidR="006F09F3" w:rsidRDefault="006F09F3" w:rsidP="00312B03">
      <w:pPr>
        <w:ind w:left="-330" w:right="-426"/>
        <w:jc w:val="center"/>
        <w:rPr>
          <w:rFonts w:ascii="Times New Roman" w:hAnsi="Times New Roman" w:cs="B Nazanin"/>
          <w:sz w:val="28"/>
          <w:rtl/>
        </w:rPr>
      </w:pPr>
    </w:p>
    <w:p w:rsidR="00E206C0" w:rsidRDefault="00E206C0" w:rsidP="00312B03">
      <w:pPr>
        <w:ind w:left="-330" w:right="-426"/>
        <w:jc w:val="center"/>
        <w:rPr>
          <w:rFonts w:ascii="Times New Roman" w:hAnsi="Times New Roman" w:cs="B Nazanin"/>
          <w:sz w:val="28"/>
          <w:rtl/>
        </w:rPr>
      </w:pPr>
    </w:p>
    <w:p w:rsidR="00312B03" w:rsidRPr="00DD513D" w:rsidRDefault="00312B03" w:rsidP="00312B03">
      <w:pPr>
        <w:ind w:left="-330" w:right="-426"/>
        <w:jc w:val="center"/>
        <w:rPr>
          <w:rFonts w:ascii="Times New Roman" w:hAnsi="Times New Roman" w:cs="B Nazanin"/>
          <w:sz w:val="28"/>
        </w:rPr>
      </w:pPr>
    </w:p>
    <w:p w:rsidR="00312B03" w:rsidRPr="00F82CA5" w:rsidRDefault="003D5ABE" w:rsidP="00312B03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50800</wp:posOffset>
                </wp:positionV>
                <wp:extent cx="1619885" cy="412750"/>
                <wp:effectExtent l="0" t="0" r="18415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216" w:rsidRPr="00D85459" w:rsidRDefault="004B5216" w:rsidP="00312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rtl/>
                              </w:rPr>
                            </w:pPr>
                            <w:r w:rsidRPr="000A20CD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كد: </w:t>
                            </w:r>
                            <w:r w:rsidRPr="000A20CD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0"/>
                                <w:lang w:bidi="ar-SA"/>
                              </w:rPr>
                              <w:t>MSR-4700-01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61.3pt;margin-top:4pt;width:127.5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">
                <v:textbox>
                  <w:txbxContent>
                    <w:p w:rsidR="004B5216" w:rsidRPr="00D85459" w:rsidRDefault="004B5216" w:rsidP="00312B0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rtl/>
                        </w:rPr>
                      </w:pPr>
                      <w:r w:rsidRPr="000A20CD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كد: </w:t>
                      </w:r>
                      <w:r w:rsidRPr="000A20CD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0"/>
                          <w:lang w:bidi="ar-SA"/>
                        </w:rPr>
                        <w:t>MSR-4700-01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2B03" w:rsidRPr="00F82CA5" w:rsidRDefault="00312B03" w:rsidP="00312B03">
      <w:pPr>
        <w:jc w:val="center"/>
        <w:rPr>
          <w:rFonts w:ascii="Times New Roman" w:hAnsi="Times New Roman" w:cs="Times New Roman"/>
          <w:rtl/>
        </w:rPr>
      </w:pPr>
    </w:p>
    <w:p w:rsidR="00312B03" w:rsidRPr="009F4700" w:rsidRDefault="00312B03" w:rsidP="00312B03">
      <w:pPr>
        <w:jc w:val="center"/>
        <w:rPr>
          <w:rFonts w:cs="B Nazanin"/>
          <w:rtl/>
        </w:rPr>
      </w:pPr>
    </w:p>
    <w:p w:rsidR="00AC715C" w:rsidRDefault="00AC715C" w:rsidP="00312B03">
      <w:pPr>
        <w:ind w:left="-330" w:right="-284"/>
        <w:jc w:val="center"/>
        <w:rPr>
          <w:rFonts w:cs="B Nazanin"/>
          <w:b/>
          <w:bCs/>
          <w:rtl/>
        </w:rPr>
      </w:pPr>
    </w:p>
    <w:p w:rsidR="004A2AB6" w:rsidRDefault="004A2AB6" w:rsidP="00312B03">
      <w:pPr>
        <w:ind w:left="-330" w:right="-284"/>
        <w:jc w:val="center"/>
        <w:rPr>
          <w:rFonts w:cs="B Nazanin"/>
          <w:b/>
          <w:bCs/>
          <w:rtl/>
        </w:rPr>
      </w:pPr>
    </w:p>
    <w:p w:rsidR="004A2AB6" w:rsidRDefault="004A2AB6" w:rsidP="00312B03">
      <w:pPr>
        <w:ind w:left="-330" w:right="-284"/>
        <w:jc w:val="center"/>
        <w:rPr>
          <w:rFonts w:cs="B Nazanin"/>
          <w:b/>
          <w:bCs/>
          <w:rtl/>
        </w:rPr>
      </w:pPr>
    </w:p>
    <w:p w:rsidR="004A2AB6" w:rsidRDefault="004A2AB6" w:rsidP="00312B03">
      <w:pPr>
        <w:ind w:left="-330" w:right="-284"/>
        <w:jc w:val="center"/>
        <w:rPr>
          <w:rFonts w:cs="B Nazanin"/>
          <w:b/>
          <w:bCs/>
          <w:rtl/>
        </w:rPr>
      </w:pPr>
    </w:p>
    <w:p w:rsidR="004A2AB6" w:rsidRDefault="004A2AB6" w:rsidP="00312B03">
      <w:pPr>
        <w:ind w:left="-330" w:right="-284"/>
        <w:jc w:val="center"/>
        <w:rPr>
          <w:rFonts w:cs="B Nazanin"/>
          <w:b/>
          <w:bCs/>
          <w:rtl/>
        </w:rPr>
      </w:pPr>
    </w:p>
    <w:p w:rsidR="004A2AB6" w:rsidRDefault="004A2AB6" w:rsidP="00312B03">
      <w:pPr>
        <w:ind w:left="-330" w:right="-284"/>
        <w:jc w:val="center"/>
        <w:rPr>
          <w:rFonts w:cs="B Nazanin"/>
          <w:b/>
          <w:bCs/>
          <w:rtl/>
        </w:rPr>
      </w:pPr>
    </w:p>
    <w:p w:rsidR="006F09F3" w:rsidRDefault="004B3B8B" w:rsidP="00E04E07">
      <w:pPr>
        <w:ind w:left="-46" w:right="-284"/>
        <w:jc w:val="center"/>
        <w:rPr>
          <w:rFonts w:ascii="Times New Roman" w:hAnsi="Times New Roman" w:cs="B Nazanin"/>
          <w:sz w:val="28"/>
          <w:rtl/>
        </w:rPr>
      </w:pPr>
      <w:r>
        <w:rPr>
          <w:rFonts w:cs="B Nazanin" w:hint="cs"/>
          <w:b/>
          <w:bCs/>
          <w:rtl/>
        </w:rPr>
        <w:t>پاييز</w:t>
      </w:r>
      <w:r w:rsidR="00312B03" w:rsidRPr="009D1452">
        <w:rPr>
          <w:rFonts w:cs="B Nazanin" w:hint="cs"/>
          <w:b/>
          <w:bCs/>
          <w:rtl/>
        </w:rPr>
        <w:t xml:space="preserve"> 1395</w:t>
      </w:r>
      <w:r w:rsidR="000B5A25">
        <w:rPr>
          <w:rFonts w:cs="B Nazanin" w:hint="cs"/>
          <w:b/>
          <w:bCs/>
          <w:rtl/>
        </w:rPr>
        <w:t xml:space="preserve">          تجديد نظر</w:t>
      </w:r>
      <w:r w:rsidR="00E04E07">
        <w:rPr>
          <w:rFonts w:cs="B Nazanin" w:hint="cs"/>
          <w:b/>
          <w:bCs/>
          <w:rtl/>
        </w:rPr>
        <w:t>: يك</w:t>
      </w:r>
    </w:p>
    <w:p w:rsidR="006F09F3" w:rsidRDefault="006F09F3" w:rsidP="00312B03">
      <w:pPr>
        <w:ind w:left="-188"/>
        <w:jc w:val="lowKashida"/>
        <w:rPr>
          <w:rFonts w:ascii="Times New Roman" w:hAnsi="Times New Roman" w:cs="B Nazanin"/>
          <w:sz w:val="28"/>
          <w:rtl/>
        </w:rPr>
      </w:pPr>
    </w:p>
    <w:p w:rsidR="00312B03" w:rsidRDefault="00312B03" w:rsidP="00312B03">
      <w:pPr>
        <w:ind w:left="-188"/>
        <w:jc w:val="lowKashida"/>
        <w:rPr>
          <w:rFonts w:cs="B Nazanin"/>
          <w:rtl/>
        </w:rPr>
      </w:pPr>
    </w:p>
    <w:p w:rsidR="00A607DB" w:rsidRDefault="00A607DB" w:rsidP="00312B03">
      <w:pPr>
        <w:ind w:left="-188"/>
        <w:jc w:val="lowKashida"/>
        <w:rPr>
          <w:rFonts w:cs="B Nazanin"/>
          <w:rtl/>
        </w:rPr>
      </w:pPr>
    </w:p>
    <w:p w:rsidR="00A607DB" w:rsidRPr="000B4FB7" w:rsidRDefault="00A607DB" w:rsidP="00312B03">
      <w:pPr>
        <w:ind w:left="-188"/>
        <w:jc w:val="lowKashida"/>
        <w:rPr>
          <w:rFonts w:cs="B Nazanin"/>
          <w:rtl/>
        </w:rPr>
      </w:pPr>
    </w:p>
    <w:p w:rsidR="00A40D76" w:rsidRDefault="003D5ABE" w:rsidP="005D7E29">
      <w:pPr>
        <w:ind w:left="-188"/>
        <w:rPr>
          <w:rFonts w:cs="B Nazanin"/>
          <w:sz w:val="28"/>
          <w:rtl/>
        </w:rPr>
      </w:pPr>
      <w:r>
        <w:rPr>
          <w:rFonts w:ascii="Times New Roman" w:hAnsi="Times New Roman" w:cs="B Nazanin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7C08A" wp14:editId="25923099">
                <wp:simplePos x="0" y="0"/>
                <wp:positionH relativeFrom="column">
                  <wp:posOffset>-328295</wp:posOffset>
                </wp:positionH>
                <wp:positionV relativeFrom="paragraph">
                  <wp:posOffset>216535</wp:posOffset>
                </wp:positionV>
                <wp:extent cx="882650" cy="28702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216" w:rsidRPr="00E36AD1" w:rsidRDefault="004B5216" w:rsidP="00312B03">
                            <w:pPr>
                              <w:pStyle w:val="Footer"/>
                              <w:bidi w:val="0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0A20C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MSR-4700-01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5.85pt;margin-top:17.05pt;width:69.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" stroked="f">
                <v:textbox>
                  <w:txbxContent>
                    <w:p w:rsidR="004B5216" w:rsidRPr="00E36AD1" w:rsidRDefault="004B5216" w:rsidP="00312B03">
                      <w:pPr>
                        <w:pStyle w:val="Footer"/>
                        <w:bidi w:val="0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0A20C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MSR-4700-01</w:t>
                      </w:r>
                    </w:p>
                  </w:txbxContent>
                </v:textbox>
              </v:rect>
            </w:pict>
          </mc:Fallback>
        </mc:AlternateContent>
      </w:r>
    </w:p>
    <w:p w:rsidR="00312B03" w:rsidRPr="002255DD" w:rsidRDefault="00312B03" w:rsidP="00DA42F4">
      <w:pPr>
        <w:pStyle w:val="Title"/>
        <w:bidi/>
        <w:spacing w:line="240" w:lineRule="auto"/>
        <w:ind w:left="-471" w:right="-425"/>
        <w:rPr>
          <w:rFonts w:ascii="Times New Roman" w:hAnsi="Times New Roman" w:cs="B Nazanin"/>
          <w:sz w:val="24"/>
          <w:rtl/>
        </w:rPr>
      </w:pPr>
      <w:r w:rsidRPr="002255DD">
        <w:rPr>
          <w:rFonts w:ascii="Times New Roman" w:hAnsi="Times New Roman" w:cs="B Nazanin" w:hint="cs"/>
          <w:sz w:val="24"/>
          <w:rtl/>
        </w:rPr>
        <w:lastRenderedPageBreak/>
        <w:t>فهرست مطالب</w:t>
      </w:r>
    </w:p>
    <w:tbl>
      <w:tblPr>
        <w:tblStyle w:val="TableGrid"/>
        <w:bidiVisual/>
        <w:tblW w:w="8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6517"/>
        <w:gridCol w:w="1491"/>
      </w:tblGrid>
      <w:tr w:rsidR="007E4CE3" w:rsidRPr="001F6730" w:rsidTr="00C01F8C">
        <w:trPr>
          <w:cantSplit/>
          <w:tblHeader/>
          <w:jc w:val="center"/>
        </w:trPr>
        <w:tc>
          <w:tcPr>
            <w:tcW w:w="803" w:type="dxa"/>
            <w:shd w:val="clear" w:color="auto" w:fill="C6D9F1" w:themeFill="text2" w:themeFillTint="33"/>
            <w:vAlign w:val="center"/>
          </w:tcPr>
          <w:p w:rsidR="00E4464C" w:rsidRPr="00235018" w:rsidRDefault="00E4464C" w:rsidP="00DA42F4">
            <w:pPr>
              <w:tabs>
                <w:tab w:val="clear" w:pos="851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235018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رديف</w:t>
            </w:r>
          </w:p>
        </w:tc>
        <w:tc>
          <w:tcPr>
            <w:tcW w:w="6517" w:type="dxa"/>
            <w:shd w:val="clear" w:color="auto" w:fill="C6D9F1" w:themeFill="text2" w:themeFillTint="33"/>
            <w:vAlign w:val="center"/>
          </w:tcPr>
          <w:p w:rsidR="00E4464C" w:rsidRPr="00235018" w:rsidRDefault="00E4464C" w:rsidP="00004915">
            <w:pPr>
              <w:tabs>
                <w:tab w:val="clear" w:pos="851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235018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عنوان </w:t>
            </w:r>
          </w:p>
        </w:tc>
        <w:tc>
          <w:tcPr>
            <w:tcW w:w="1491" w:type="dxa"/>
            <w:shd w:val="clear" w:color="auto" w:fill="C6D9F1" w:themeFill="text2" w:themeFillTint="33"/>
            <w:vAlign w:val="center"/>
          </w:tcPr>
          <w:p w:rsidR="00E4464C" w:rsidRPr="001F6730" w:rsidRDefault="00E4464C" w:rsidP="00DA42F4">
            <w:pPr>
              <w:tabs>
                <w:tab w:val="clear" w:pos="851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1F673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شماره صفحه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276215" w:rsidRDefault="00E4464C" w:rsidP="00DA42F4">
            <w:pPr>
              <w:tabs>
                <w:tab w:val="clear" w:pos="851"/>
              </w:tabs>
              <w:jc w:val="lowKashida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FD3651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 w:rsidRPr="00276215">
              <w:rPr>
                <w:rFonts w:cs="B Nazanin"/>
                <w:b/>
                <w:bCs/>
                <w:sz w:val="22"/>
                <w:szCs w:val="24"/>
                <w:rtl/>
              </w:rPr>
              <w:t>تعار</w:t>
            </w:r>
            <w:r w:rsidRPr="00276215">
              <w:rPr>
                <w:rFonts w:cs="B Nazanin" w:hint="cs"/>
                <w:b/>
                <w:bCs/>
                <w:sz w:val="22"/>
                <w:szCs w:val="24"/>
                <w:rtl/>
              </w:rPr>
              <w:t>ي</w:t>
            </w:r>
            <w:r w:rsidRPr="00276215">
              <w:rPr>
                <w:rFonts w:cs="B Nazanin"/>
                <w:b/>
                <w:bCs/>
                <w:sz w:val="22"/>
                <w:szCs w:val="24"/>
                <w:rtl/>
              </w:rPr>
              <w:t>ف</w:t>
            </w:r>
            <w:r w:rsidR="00235018">
              <w:rPr>
                <w:rFonts w:cs="B Nazanin" w:hint="cs"/>
                <w:rtl/>
              </w:rPr>
              <w:t xml:space="preserve"> 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FD3651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01720A" w:rsidRDefault="0001720A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 w:rsidRPr="0001720A">
              <w:rPr>
                <w:rFonts w:cs="B Nazanin" w:hint="cs"/>
                <w:sz w:val="22"/>
                <w:szCs w:val="24"/>
                <w:rtl/>
              </w:rPr>
              <w:t>4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FC6AAC" w:rsidRDefault="00E4464C" w:rsidP="00E4464C">
            <w:pPr>
              <w:pStyle w:val="ListParagraph"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contextualSpacing w:val="0"/>
              <w:jc w:val="lowKashida"/>
              <w:rPr>
                <w:rFonts w:cs="B Nazanin"/>
                <w:bCs/>
                <w:sz w:val="24"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FD3651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 w:rsidRPr="00FC6AAC">
              <w:rPr>
                <w:rFonts w:cs="B Nazanin"/>
                <w:bCs/>
                <w:szCs w:val="24"/>
                <w:rtl/>
              </w:rPr>
              <w:t>مقدمه</w:t>
            </w:r>
            <w:r w:rsidRPr="00FC6AAC">
              <w:rPr>
                <w:rFonts w:ascii="Times New Roman" w:hAnsi="Times New Roman" w:cs="B Nazanin" w:hint="cs"/>
                <w:bCs/>
                <w:szCs w:val="24"/>
                <w:rtl/>
              </w:rPr>
              <w:t xml:space="preserve"> (1-1 الي 1-</w:t>
            </w:r>
            <w:r>
              <w:rPr>
                <w:rFonts w:ascii="Times New Roman" w:hAnsi="Times New Roman" w:cs="B Nazanin" w:hint="cs"/>
                <w:bCs/>
                <w:szCs w:val="24"/>
                <w:rtl/>
              </w:rPr>
              <w:t>7</w:t>
            </w:r>
            <w:r w:rsidRPr="00FC6AAC">
              <w:rPr>
                <w:rFonts w:ascii="Times New Roman" w:hAnsi="Times New Roman" w:cs="B Nazanin" w:hint="cs"/>
                <w:bCs/>
                <w:szCs w:val="24"/>
                <w:rtl/>
              </w:rPr>
              <w:t>)</w:t>
            </w:r>
            <w:r w:rsidR="00235018">
              <w:rPr>
                <w:rFonts w:cs="B Nazanin" w:hint="cs"/>
                <w:rtl/>
              </w:rPr>
              <w:t xml:space="preserve"> 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</w:t>
            </w:r>
            <w:r w:rsidR="00FD3651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</w:t>
            </w:r>
          </w:p>
        </w:tc>
        <w:tc>
          <w:tcPr>
            <w:tcW w:w="1491" w:type="dxa"/>
            <w:vAlign w:val="center"/>
          </w:tcPr>
          <w:p w:rsidR="00E4464C" w:rsidRPr="0001720A" w:rsidRDefault="0001720A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8</w:t>
            </w:r>
          </w:p>
        </w:tc>
      </w:tr>
      <w:tr w:rsidR="007E4CE3" w:rsidTr="00C01F8C">
        <w:trPr>
          <w:trHeight w:val="307"/>
          <w:jc w:val="center"/>
        </w:trPr>
        <w:tc>
          <w:tcPr>
            <w:tcW w:w="803" w:type="dxa"/>
            <w:vAlign w:val="center"/>
          </w:tcPr>
          <w:p w:rsidR="00E4464C" w:rsidRPr="00021CE6" w:rsidRDefault="00E4464C" w:rsidP="00E4464C">
            <w:pPr>
              <w:tabs>
                <w:tab w:val="left" w:pos="968"/>
              </w:tabs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Default="00E4464C" w:rsidP="00021CE6">
            <w:pPr>
              <w:tabs>
                <w:tab w:val="clear" w:pos="851"/>
              </w:tabs>
              <w:rPr>
                <w:rFonts w:cs="B Nazanin"/>
                <w:rtl/>
              </w:rPr>
            </w:pPr>
            <w:r w:rsidRPr="00FE38F1">
              <w:rPr>
                <w:rFonts w:cs="B Nazanin" w:hint="cs"/>
                <w:b/>
                <w:sz w:val="22"/>
                <w:szCs w:val="24"/>
                <w:rtl/>
              </w:rPr>
              <w:t>كليات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(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-1 الي 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4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235018">
              <w:rPr>
                <w:rFonts w:cs="B Nazanin" w:hint="cs"/>
                <w:rtl/>
              </w:rPr>
              <w:t xml:space="preserve"> 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</w:t>
            </w:r>
            <w:r w:rsidR="00FD3651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01720A" w:rsidRDefault="0001720A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8</w:t>
            </w:r>
          </w:p>
        </w:tc>
      </w:tr>
      <w:tr w:rsidR="007E4CE3" w:rsidTr="00C01F8C">
        <w:trPr>
          <w:trHeight w:val="285"/>
          <w:jc w:val="center"/>
        </w:trPr>
        <w:tc>
          <w:tcPr>
            <w:tcW w:w="803" w:type="dxa"/>
            <w:vAlign w:val="center"/>
          </w:tcPr>
          <w:p w:rsidR="00E4464C" w:rsidRPr="00021CE6" w:rsidRDefault="00E4464C" w:rsidP="00E4464C">
            <w:pPr>
              <w:tabs>
                <w:tab w:val="left" w:pos="968"/>
              </w:tabs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74385B" w:rsidRDefault="00E4464C" w:rsidP="00021CE6">
            <w:pPr>
              <w:tabs>
                <w:tab w:val="left" w:pos="968"/>
              </w:tabs>
              <w:rPr>
                <w:rFonts w:ascii="Times New Roman" w:hAnsi="Times New Roman" w:cs="B Nazanin"/>
                <w:bCs/>
                <w:szCs w:val="24"/>
                <w:rtl/>
              </w:rPr>
            </w:pPr>
            <w:r>
              <w:rPr>
                <w:rFonts w:cs="B Nazanin" w:hint="cs"/>
                <w:b/>
                <w:sz w:val="22"/>
                <w:szCs w:val="24"/>
                <w:rtl/>
              </w:rPr>
              <w:t>اهداف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(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5)</w:t>
            </w:r>
            <w:r w:rsidR="00235018">
              <w:rPr>
                <w:rFonts w:cs="B Nazanin" w:hint="cs"/>
                <w:rtl/>
              </w:rPr>
              <w:t xml:space="preserve"> 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</w:t>
            </w:r>
            <w:r w:rsidR="00FD3651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01720A" w:rsidRDefault="0001720A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8</w:t>
            </w:r>
          </w:p>
        </w:tc>
      </w:tr>
      <w:tr w:rsidR="007E4CE3" w:rsidTr="00C01F8C">
        <w:trPr>
          <w:trHeight w:val="249"/>
          <w:jc w:val="center"/>
        </w:trPr>
        <w:tc>
          <w:tcPr>
            <w:tcW w:w="803" w:type="dxa"/>
            <w:vAlign w:val="center"/>
          </w:tcPr>
          <w:p w:rsidR="00E4464C" w:rsidRPr="00021CE6" w:rsidRDefault="00E4464C" w:rsidP="00E4464C">
            <w:pPr>
              <w:tabs>
                <w:tab w:val="left" w:pos="968"/>
              </w:tabs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74385B" w:rsidRDefault="00E4464C" w:rsidP="00021CE6">
            <w:pPr>
              <w:tabs>
                <w:tab w:val="left" w:pos="968"/>
              </w:tabs>
              <w:rPr>
                <w:rFonts w:ascii="Times New Roman" w:hAnsi="Times New Roman" w:cs="B Nazanin"/>
                <w:bCs/>
                <w:szCs w:val="24"/>
                <w:rtl/>
              </w:rPr>
            </w:pPr>
            <w:r>
              <w:rPr>
                <w:rFonts w:cs="B Nazanin" w:hint="cs"/>
                <w:b/>
                <w:sz w:val="22"/>
                <w:szCs w:val="24"/>
                <w:rtl/>
              </w:rPr>
              <w:t>دامنه كاربرد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(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6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-</w:t>
            </w:r>
            <w:r w:rsidR="004B3B8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8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235018">
              <w:rPr>
                <w:rFonts w:cs="B Nazanin" w:hint="cs"/>
                <w:rtl/>
              </w:rPr>
              <w:t xml:space="preserve"> 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FD3651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01720A" w:rsidRDefault="0001720A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8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FC6AAC" w:rsidRDefault="00E4464C" w:rsidP="00E4464C">
            <w:pPr>
              <w:pStyle w:val="ListParagraph"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contextualSpacing w:val="0"/>
              <w:jc w:val="lowKashida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4D4A29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>
              <w:rPr>
                <w:rFonts w:ascii="Times New Roman" w:hAnsi="Times New Roman" w:cs="B Nazanin" w:hint="cs"/>
                <w:bCs/>
                <w:szCs w:val="24"/>
                <w:rtl/>
              </w:rPr>
              <w:t xml:space="preserve">الزامات </w:t>
            </w:r>
            <w:r w:rsidRPr="00FC6AAC">
              <w:rPr>
                <w:rFonts w:ascii="Times New Roman" w:hAnsi="Times New Roman" w:cs="B Nazanin"/>
                <w:bCs/>
                <w:szCs w:val="24"/>
                <w:rtl/>
              </w:rPr>
              <w:t>"سيستم مديريت"</w:t>
            </w:r>
            <w:r w:rsidRPr="00FC6AAC">
              <w:rPr>
                <w:rFonts w:ascii="Times New Roman" w:hAnsi="Times New Roman" w:cs="B Nazanin" w:hint="cs"/>
                <w:bCs/>
                <w:szCs w:val="24"/>
                <w:rtl/>
              </w:rPr>
              <w:t xml:space="preserve"> (2-1 الي 2-</w:t>
            </w:r>
            <w:r w:rsidR="004D4A29">
              <w:rPr>
                <w:rFonts w:ascii="Times New Roman" w:hAnsi="Times New Roman" w:cs="B Nazanin" w:hint="cs"/>
                <w:bCs/>
                <w:szCs w:val="24"/>
                <w:rtl/>
              </w:rPr>
              <w:t>25</w:t>
            </w:r>
            <w:r>
              <w:rPr>
                <w:rFonts w:ascii="Times New Roman" w:hAnsi="Times New Roman" w:cs="B Nazanin" w:hint="cs"/>
                <w:bCs/>
                <w:szCs w:val="24"/>
                <w:rtl/>
              </w:rPr>
              <w:t>)</w:t>
            </w:r>
            <w:r w:rsidR="00235018">
              <w:rPr>
                <w:rFonts w:cs="B Nazanin" w:hint="cs"/>
                <w:rtl/>
              </w:rPr>
              <w:t xml:space="preserve"> </w:t>
            </w:r>
            <w:r w:rsidR="00235018" w:rsidRPr="00235018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</w:t>
            </w:r>
            <w:r w:rsidR="00FD3651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01720A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11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cs="B Nazanin"/>
                <w:b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994B5B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 w:rsidRPr="00FE38F1">
              <w:rPr>
                <w:rFonts w:cs="B Nazanin" w:hint="cs"/>
                <w:b/>
                <w:sz w:val="22"/>
                <w:szCs w:val="24"/>
                <w:rtl/>
              </w:rPr>
              <w:t>كليات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(2-1 الي 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11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</w:t>
            </w:r>
            <w:r w:rsidR="00FD3651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11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C93273" w:rsidRPr="00E4464C" w:rsidRDefault="00C93273" w:rsidP="00E4464C">
            <w:pPr>
              <w:ind w:left="227"/>
              <w:jc w:val="lowKashida"/>
              <w:rPr>
                <w:rFonts w:cs="B Nazanin"/>
                <w:b/>
                <w:szCs w:val="24"/>
                <w:rtl/>
              </w:rPr>
            </w:pPr>
          </w:p>
        </w:tc>
        <w:tc>
          <w:tcPr>
            <w:tcW w:w="6517" w:type="dxa"/>
          </w:tcPr>
          <w:p w:rsidR="00C93273" w:rsidRPr="0029086C" w:rsidRDefault="00C93273" w:rsidP="00994B5B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الزامات قانوني و كاربردي</w:t>
            </w:r>
            <w:r w:rsidRPr="00FE38F1">
              <w:rPr>
                <w:rFonts w:cs="B Nazanin" w:hint="cs"/>
                <w:b/>
                <w:sz w:val="22"/>
                <w:szCs w:val="24"/>
                <w:rtl/>
              </w:rPr>
              <w:t xml:space="preserve"> 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12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...................................</w:t>
            </w:r>
            <w:r>
              <w:rPr>
                <w:rFonts w:cs="B Nazanin" w:hint="cs"/>
                <w:sz w:val="8"/>
                <w:szCs w:val="10"/>
                <w:rtl/>
              </w:rPr>
              <w:t>................................................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</w:t>
            </w:r>
            <w:r>
              <w:rPr>
                <w:rFonts w:cs="B Nazanin" w:hint="cs"/>
                <w:sz w:val="8"/>
                <w:szCs w:val="10"/>
                <w:rtl/>
              </w:rPr>
              <w:t>.......................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>
              <w:rPr>
                <w:rFonts w:cs="B Nazanin" w:hint="cs"/>
                <w:sz w:val="8"/>
                <w:szCs w:val="10"/>
                <w:rtl/>
              </w:rPr>
              <w:t>....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</w:t>
            </w:r>
            <w:r w:rsidR="00FD3651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C93273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12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E38F1" w:rsidRDefault="00E4464C" w:rsidP="00994B5B">
            <w:pPr>
              <w:tabs>
                <w:tab w:val="clear" w:pos="851"/>
              </w:tabs>
              <w:jc w:val="lowKashida"/>
              <w:rPr>
                <w:rFonts w:cs="B Nazanin"/>
                <w:b/>
                <w:sz w:val="22"/>
                <w:szCs w:val="24"/>
                <w:rtl/>
              </w:rPr>
            </w:pP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فرهنگ ایمنی</w:t>
            </w:r>
            <w:r w:rsidRPr="00FE38F1">
              <w:rPr>
                <w:rFonts w:cs="B Nazanin" w:hint="cs"/>
                <w:b/>
                <w:sz w:val="22"/>
                <w:szCs w:val="24"/>
                <w:rtl/>
              </w:rPr>
              <w:t xml:space="preserve"> 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13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16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12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E38F1" w:rsidRDefault="00E4464C" w:rsidP="00994B5B">
            <w:pPr>
              <w:tabs>
                <w:tab w:val="clear" w:pos="851"/>
              </w:tabs>
              <w:jc w:val="lowKashida"/>
              <w:rPr>
                <w:rFonts w:cs="B Nazanin"/>
                <w:b/>
                <w:sz w:val="22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خط‌مشي‌هاي سازماني</w:t>
            </w:r>
            <w:r>
              <w:rPr>
                <w:rFonts w:ascii="Times New Roman" w:hAnsi="Times New Roman" w:cs="Times New Roman"/>
                <w:szCs w:val="24"/>
                <w:lang w:bidi="ar-SA"/>
              </w:rPr>
              <w:t xml:space="preserve"> 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17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18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13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E38F1" w:rsidRDefault="00E4464C" w:rsidP="00994B5B">
            <w:pPr>
              <w:tabs>
                <w:tab w:val="clear" w:pos="851"/>
              </w:tabs>
              <w:jc w:val="lowKashida"/>
              <w:rPr>
                <w:rFonts w:cs="B Nazanin"/>
                <w:b/>
                <w:sz w:val="22"/>
                <w:szCs w:val="24"/>
                <w:rtl/>
              </w:rPr>
            </w:pPr>
            <w:r>
              <w:rPr>
                <w:rFonts w:cs="B Nazanin" w:hint="cs"/>
                <w:b/>
                <w:sz w:val="22"/>
                <w:szCs w:val="24"/>
                <w:rtl/>
              </w:rPr>
              <w:t xml:space="preserve">رويكرد 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رتبه‌بندی</w:t>
            </w:r>
            <w:r w:rsidRPr="00095F2F">
              <w:rPr>
                <w:rFonts w:cs="B Nazanin" w:hint="cs"/>
                <w:bCs/>
                <w:sz w:val="22"/>
                <w:szCs w:val="24"/>
                <w:rtl/>
              </w:rPr>
              <w:t xml:space="preserve"> 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19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21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13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E38F1" w:rsidRDefault="00E4464C" w:rsidP="00994B5B">
            <w:pPr>
              <w:tabs>
                <w:tab w:val="clear" w:pos="851"/>
              </w:tabs>
              <w:jc w:val="lowKashida"/>
              <w:rPr>
                <w:rFonts w:cs="B Nazanin"/>
                <w:b/>
                <w:sz w:val="22"/>
                <w:szCs w:val="24"/>
                <w:rtl/>
              </w:rPr>
            </w:pPr>
            <w:r>
              <w:rPr>
                <w:rFonts w:cs="B Nazanin" w:hint="cs"/>
                <w:b/>
                <w:sz w:val="22"/>
                <w:szCs w:val="24"/>
                <w:rtl/>
              </w:rPr>
              <w:t>مستندسازي سيستم مديريت</w:t>
            </w:r>
            <w:r w:rsidRPr="00FE38F1">
              <w:rPr>
                <w:rFonts w:cs="B Nazanin" w:hint="cs"/>
                <w:b/>
                <w:sz w:val="22"/>
                <w:szCs w:val="24"/>
                <w:rtl/>
              </w:rPr>
              <w:t xml:space="preserve"> 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22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2-</w:t>
            </w:r>
            <w:r w:rsidR="00994B5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25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D4A29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14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FC6AAC" w:rsidRDefault="00E4464C" w:rsidP="00E4464C">
            <w:pPr>
              <w:pStyle w:val="ListParagraph"/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contextualSpacing w:val="0"/>
              <w:jc w:val="lowKashida"/>
              <w:rPr>
                <w:rFonts w:cs="B Nazanin"/>
                <w:bCs/>
                <w:sz w:val="24"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1358A8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 w:rsidRPr="00FC6AAC">
              <w:rPr>
                <w:rFonts w:cs="B Nazanin"/>
                <w:bCs/>
                <w:szCs w:val="24"/>
                <w:rtl/>
              </w:rPr>
              <w:t>مس</w:t>
            </w:r>
            <w:r w:rsidRPr="00FC6AAC">
              <w:rPr>
                <w:rFonts w:cs="B Nazanin" w:hint="cs"/>
                <w:bCs/>
                <w:szCs w:val="24"/>
                <w:rtl/>
              </w:rPr>
              <w:t>ئ</w:t>
            </w:r>
            <w:r w:rsidRPr="00FC6AAC">
              <w:rPr>
                <w:rFonts w:cs="B Nazanin"/>
                <w:bCs/>
                <w:szCs w:val="24"/>
                <w:rtl/>
              </w:rPr>
              <w:t>ول</w:t>
            </w:r>
            <w:r w:rsidRPr="00FC6AAC">
              <w:rPr>
                <w:rFonts w:cs="B Nazanin" w:hint="cs"/>
                <w:bCs/>
                <w:szCs w:val="24"/>
                <w:rtl/>
              </w:rPr>
              <w:t>ي</w:t>
            </w:r>
            <w:r w:rsidRPr="00FC6AAC">
              <w:rPr>
                <w:rFonts w:cs="B Nazanin"/>
                <w:bCs/>
                <w:szCs w:val="24"/>
                <w:rtl/>
              </w:rPr>
              <w:t>ت مد</w:t>
            </w:r>
            <w:r w:rsidRPr="00FC6AAC">
              <w:rPr>
                <w:rFonts w:cs="B Nazanin" w:hint="cs"/>
                <w:bCs/>
                <w:szCs w:val="24"/>
                <w:rtl/>
              </w:rPr>
              <w:t>ي</w:t>
            </w:r>
            <w:r w:rsidRPr="00FC6AAC">
              <w:rPr>
                <w:rFonts w:cs="B Nazanin"/>
                <w:bCs/>
                <w:szCs w:val="24"/>
                <w:rtl/>
              </w:rPr>
              <w:t>ر</w:t>
            </w:r>
            <w:r w:rsidRPr="00FC6AAC">
              <w:rPr>
                <w:rFonts w:cs="B Nazanin" w:hint="cs"/>
                <w:bCs/>
                <w:szCs w:val="24"/>
                <w:rtl/>
              </w:rPr>
              <w:t>ي</w:t>
            </w:r>
            <w:r w:rsidRPr="00FC6AAC">
              <w:rPr>
                <w:rFonts w:cs="B Nazanin"/>
                <w:bCs/>
                <w:szCs w:val="24"/>
                <w:rtl/>
              </w:rPr>
              <w:t>ت</w:t>
            </w:r>
            <w:r w:rsidRPr="00FC6AAC">
              <w:rPr>
                <w:rFonts w:cs="B Nazanin" w:hint="cs"/>
                <w:bCs/>
                <w:szCs w:val="24"/>
                <w:rtl/>
              </w:rPr>
              <w:t xml:space="preserve"> (3-1 الي 3-</w:t>
            </w:r>
            <w:r w:rsidR="00832E58">
              <w:rPr>
                <w:rFonts w:cs="B Nazanin" w:hint="cs"/>
                <w:bCs/>
                <w:szCs w:val="24"/>
                <w:rtl/>
              </w:rPr>
              <w:t>8</w:t>
            </w:r>
            <w:r w:rsidRPr="00FC6AAC">
              <w:rPr>
                <w:rFonts w:cs="B Nazanin" w:hint="cs"/>
                <w:bCs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832E58">
              <w:rPr>
                <w:rFonts w:cs="B Nazanin" w:hint="cs"/>
                <w:sz w:val="8"/>
                <w:szCs w:val="10"/>
                <w:rtl/>
              </w:rPr>
              <w:t>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14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C6AAC" w:rsidRDefault="00E4464C" w:rsidP="001358A8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تعهد مدیریت (3-1 الي 3-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3</w:t>
            </w: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14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C6AAC" w:rsidRDefault="00E4464C" w:rsidP="001358A8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رضايت</w:t>
            </w:r>
            <w:r w:rsidRPr="00FC6AAC">
              <w:rPr>
                <w:rFonts w:ascii="Times New Roman" w:hAnsi="Times New Roman" w:cs="B Nazanin" w:hint="eastAsia"/>
                <w:b/>
                <w:sz w:val="22"/>
                <w:szCs w:val="24"/>
                <w:rtl/>
              </w:rPr>
              <w:t>‌</w:t>
            </w: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مندي 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ذي‌نفعان كليدي</w:t>
            </w:r>
            <w:r w:rsidRPr="00F82CA5">
              <w:rPr>
                <w:rFonts w:ascii="Times New Roman" w:hAnsi="Times New Roman" w:cs="Times New Roman"/>
                <w:szCs w:val="24"/>
                <w:lang w:bidi="ar-SA"/>
              </w:rPr>
              <w:t xml:space="preserve"> </w:t>
            </w: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(3-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4</w:t>
            </w: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3-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5</w:t>
            </w: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15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C6AAC" w:rsidRDefault="00E4464C" w:rsidP="00AF61FC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مديريت برنامه‌ريزي </w:t>
            </w: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(3-</w:t>
            </w:r>
            <w:r w:rsidR="00AF61F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6</w:t>
            </w:r>
            <w:r w:rsidRPr="00FC6AA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</w:t>
            </w:r>
            <w:r w:rsidR="00AF61FC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</w:t>
            </w:r>
            <w:r w:rsidR="00AF61FC">
              <w:rPr>
                <w:rFonts w:cs="B Nazanin" w:hint="cs"/>
                <w:sz w:val="8"/>
                <w:szCs w:val="10"/>
                <w:rtl/>
              </w:rPr>
              <w:t>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</w:t>
            </w:r>
            <w:r w:rsidR="001358A8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1358A8" w:rsidRPr="00235018">
              <w:rPr>
                <w:rFonts w:cs="B Nazanin" w:hint="cs"/>
                <w:sz w:val="8"/>
                <w:szCs w:val="10"/>
                <w:rtl/>
              </w:rPr>
              <w:t>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15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C6AAC" w:rsidRDefault="00E4464C" w:rsidP="00B75DF5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CC6A7A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سازماندهي، مسئوليت و اختيارات </w:t>
            </w:r>
            <w:r w:rsidRPr="00CC6A7A">
              <w:rPr>
                <w:rFonts w:ascii="Times New Roman" w:hAnsi="Times New Roman" w:cs="B Nazanin"/>
                <w:b/>
                <w:sz w:val="22"/>
                <w:szCs w:val="24"/>
                <w:rtl/>
              </w:rPr>
              <w:t>"</w:t>
            </w:r>
            <w:r w:rsidRPr="00CC6A7A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سيستم مديريت</w:t>
            </w:r>
            <w:r w:rsidRPr="00CC6A7A">
              <w:rPr>
                <w:rFonts w:ascii="Times New Roman" w:hAnsi="Times New Roman" w:cs="B Nazanin"/>
                <w:b/>
                <w:sz w:val="22"/>
                <w:szCs w:val="24"/>
                <w:rtl/>
              </w:rPr>
              <w:t>"</w:t>
            </w:r>
            <w:r>
              <w:rPr>
                <w:rFonts w:ascii="Times New Roman" w:hAnsi="Times New Roman" w:cs="Times New Roman"/>
                <w:szCs w:val="24"/>
                <w:lang w:bidi="ar-SA"/>
              </w:rPr>
              <w:t xml:space="preserve"> </w:t>
            </w:r>
            <w:r w:rsidRPr="00CC6A7A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(3-</w:t>
            </w:r>
            <w:r w:rsidR="00AF61F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7</w:t>
            </w:r>
            <w:r w:rsidRPr="00CC6A7A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3-</w:t>
            </w:r>
            <w:r w:rsidR="00AF61F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8</w:t>
            </w:r>
            <w:r w:rsidRPr="00CC6A7A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</w:t>
            </w:r>
            <w:r w:rsidR="00AF61FC">
              <w:rPr>
                <w:rFonts w:cs="B Nazanin" w:hint="cs"/>
                <w:sz w:val="8"/>
                <w:szCs w:val="10"/>
                <w:rtl/>
              </w:rPr>
              <w:t>.</w:t>
            </w:r>
            <w:r w:rsidR="00E66715">
              <w:rPr>
                <w:rFonts w:cs="B Nazanin" w:hint="cs"/>
                <w:sz w:val="8"/>
                <w:szCs w:val="10"/>
                <w:rtl/>
              </w:rPr>
              <w:t>....</w:t>
            </w:r>
            <w:r w:rsidR="00AF61FC">
              <w:rPr>
                <w:rFonts w:cs="B Nazanin" w:hint="cs"/>
                <w:sz w:val="8"/>
                <w:szCs w:val="10"/>
                <w:rtl/>
              </w:rPr>
              <w:t>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15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CC6A7A" w:rsidRDefault="00E4464C" w:rsidP="00E4464C">
            <w:pPr>
              <w:pStyle w:val="ListParagraph"/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contextualSpacing w:val="0"/>
              <w:jc w:val="lowKashida"/>
              <w:rPr>
                <w:rFonts w:cs="B Nazanin"/>
                <w:bCs/>
                <w:sz w:val="24"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B75DF5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 w:rsidRPr="00CC6A7A">
              <w:rPr>
                <w:rFonts w:cs="B Nazanin" w:hint="cs"/>
                <w:bCs/>
                <w:szCs w:val="24"/>
                <w:rtl/>
              </w:rPr>
              <w:t>مديريت منابع (4-1 الي 4-</w:t>
            </w:r>
            <w:r>
              <w:rPr>
                <w:rFonts w:cs="B Nazanin" w:hint="cs"/>
                <w:bCs/>
                <w:szCs w:val="24"/>
                <w:rtl/>
              </w:rPr>
              <w:t>18</w:t>
            </w:r>
            <w:r w:rsidRPr="00CC6A7A">
              <w:rPr>
                <w:rFonts w:cs="B Nazanin" w:hint="cs"/>
                <w:bCs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16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C6AAC" w:rsidRDefault="00E4464C" w:rsidP="00B75DF5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تأمين منابع (4-1)</w:t>
            </w:r>
            <w:r>
              <w:rPr>
                <w:rFonts w:ascii="Times New Roman" w:hAnsi="Times New Roman" w:cs="Times New Roman"/>
                <w:szCs w:val="24"/>
                <w:lang w:bidi="ar-SA"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16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C6AAC" w:rsidRDefault="00E4464C" w:rsidP="00B75DF5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برون‌سپاري</w:t>
            </w:r>
            <w:r w:rsidRPr="001D4EF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(4-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2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4-6)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16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DF0F54" w:rsidRDefault="00E4464C" w:rsidP="00B75DF5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مشاركت افراد</w:t>
            </w:r>
            <w:r w:rsidRPr="00F82CA5">
              <w:rPr>
                <w:rFonts w:ascii="Times New Roman" w:hAnsi="Times New Roman" w:cs="Times New Roman"/>
                <w:szCs w:val="24"/>
                <w:lang w:bidi="ar-SA"/>
              </w:rPr>
              <w:t xml:space="preserve"> 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(4-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7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17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DF0F54" w:rsidRDefault="00E4464C" w:rsidP="00B75DF5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مديريت دانش (4-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8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4-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10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17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DF0F54" w:rsidRDefault="00E4464C" w:rsidP="00B75DF5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منابع مالي</w:t>
            </w:r>
            <w:r w:rsidRPr="00F82CA5">
              <w:rPr>
                <w:rFonts w:ascii="Times New Roman" w:hAnsi="Times New Roman" w:cs="Times New Roman"/>
                <w:szCs w:val="24"/>
                <w:lang w:bidi="ar-SA"/>
              </w:rPr>
              <w:t xml:space="preserve"> 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(4-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11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A21F6A">
              <w:rPr>
                <w:rFonts w:cs="B Nazanin" w:hint="cs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17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DF0F54" w:rsidRDefault="00E4464C" w:rsidP="00B75DF5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منابع انساني </w:t>
            </w:r>
            <w:r w:rsidRPr="001D5201">
              <w:rPr>
                <w:rFonts w:ascii="Times New Roman" w:hAnsi="Times New Roman" w:cs="B Nazanin" w:hint="cs"/>
                <w:b/>
                <w:color w:val="000000" w:themeColor="text1"/>
                <w:sz w:val="22"/>
                <w:szCs w:val="24"/>
                <w:rtl/>
              </w:rPr>
              <w:t xml:space="preserve">(شایستگی، آگاهی و آموزش) 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(4-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12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4-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17</w:t>
            </w:r>
            <w:r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9D74A2">
              <w:rPr>
                <w:rFonts w:cs="B Nazanin" w:hint="cs"/>
                <w:sz w:val="8"/>
                <w:szCs w:val="10"/>
                <w:rtl/>
              </w:rPr>
              <w:t xml:space="preserve"> 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........................</w:t>
            </w:r>
            <w:r w:rsidR="00A21F6A">
              <w:rPr>
                <w:rFonts w:cs="B Nazanin" w:hint="cs"/>
                <w:sz w:val="8"/>
                <w:szCs w:val="10"/>
                <w:rtl/>
              </w:rPr>
              <w:t>..............</w:t>
            </w:r>
            <w:r w:rsidR="00A21F6A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4B3B8B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17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DF0F54" w:rsidRDefault="00AD476B" w:rsidP="00B75DF5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زيرساخت</w:t>
            </w:r>
            <w:r w:rsidR="00E4464C"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و محيط كار (4-</w:t>
            </w:r>
            <w:r w:rsidR="00E4464C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18</w:t>
            </w:r>
            <w:r w:rsidR="00E4464C" w:rsidRPr="00DF0F54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9D74A2">
              <w:rPr>
                <w:rFonts w:cs="B Nazanin" w:hint="cs"/>
                <w:rtl/>
              </w:rPr>
              <w:t xml:space="preserve"> 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9D74A2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7A226D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18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620034" w:rsidRDefault="00E4464C" w:rsidP="00E4464C">
            <w:pPr>
              <w:pStyle w:val="ListParagraph"/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contextualSpacing w:val="0"/>
              <w:jc w:val="lowKashida"/>
              <w:rPr>
                <w:rFonts w:cs="B Nazanin"/>
                <w:bCs/>
                <w:sz w:val="24"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D12579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bCs/>
                <w:szCs w:val="24"/>
                <w:rtl/>
              </w:rPr>
              <w:t>مديريت</w:t>
            </w:r>
            <w:r w:rsidRPr="00620034">
              <w:rPr>
                <w:rFonts w:cs="B Nazanin" w:hint="cs"/>
                <w:bCs/>
                <w:szCs w:val="24"/>
                <w:rtl/>
              </w:rPr>
              <w:t xml:space="preserve"> فرآيند (5-1 الي 5-</w:t>
            </w:r>
            <w:r w:rsidR="00D12579">
              <w:rPr>
                <w:rFonts w:cs="B Nazanin" w:hint="cs"/>
                <w:bCs/>
                <w:szCs w:val="24"/>
                <w:rtl/>
              </w:rPr>
              <w:t>31</w:t>
            </w:r>
            <w:r w:rsidRPr="00620034">
              <w:rPr>
                <w:rFonts w:cs="B Nazanin" w:hint="cs"/>
                <w:bCs/>
                <w:szCs w:val="24"/>
                <w:rtl/>
              </w:rPr>
              <w:t>)</w:t>
            </w:r>
            <w:r w:rsidR="009D74A2">
              <w:rPr>
                <w:rFonts w:cs="B Nazanin" w:hint="cs"/>
                <w:rtl/>
              </w:rPr>
              <w:t xml:space="preserve"> 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.............................</w:t>
            </w:r>
            <w:r w:rsidR="003021FB">
              <w:rPr>
                <w:rFonts w:cs="B Nazanin" w:hint="cs"/>
                <w:sz w:val="8"/>
                <w:szCs w:val="10"/>
                <w:rtl/>
              </w:rPr>
              <w:t>...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</w:t>
            </w:r>
            <w:r w:rsidR="009D74A2">
              <w:rPr>
                <w:rFonts w:cs="B Nazanin" w:hint="cs"/>
                <w:sz w:val="8"/>
                <w:szCs w:val="10"/>
                <w:rtl/>
              </w:rPr>
              <w:t>................................................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7A226D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18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FE38F1" w:rsidRDefault="00E4464C" w:rsidP="00B75DF5">
            <w:pPr>
              <w:tabs>
                <w:tab w:val="clear" w:pos="851"/>
              </w:tabs>
              <w:jc w:val="lowKashida"/>
              <w:rPr>
                <w:rFonts w:cs="B Nazanin"/>
                <w:b/>
                <w:sz w:val="22"/>
                <w:szCs w:val="24"/>
                <w:rtl/>
              </w:rPr>
            </w:pPr>
            <w:r w:rsidRPr="00FE38F1">
              <w:rPr>
                <w:rFonts w:cs="B Nazanin" w:hint="cs"/>
                <w:b/>
                <w:sz w:val="22"/>
                <w:szCs w:val="24"/>
                <w:rtl/>
              </w:rPr>
              <w:t>كليات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(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5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-1 الي 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5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-</w:t>
            </w:r>
            <w:r w:rsidR="00832E5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7</w:t>
            </w:r>
            <w:r w:rsidRPr="00FE38F1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9D74A2">
              <w:rPr>
                <w:rFonts w:cs="B Nazanin" w:hint="cs"/>
                <w:rtl/>
              </w:rPr>
              <w:t xml:space="preserve"> 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832E58">
              <w:rPr>
                <w:rFonts w:cs="B Nazanin" w:hint="cs"/>
                <w:sz w:val="8"/>
                <w:szCs w:val="10"/>
                <w:rtl/>
              </w:rPr>
              <w:t>.</w:t>
            </w:r>
            <w:r w:rsidR="009D74A2">
              <w:rPr>
                <w:rFonts w:cs="B Nazanin" w:hint="cs"/>
                <w:sz w:val="8"/>
                <w:szCs w:val="10"/>
                <w:rtl/>
              </w:rPr>
              <w:t>.......................................................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9D74A2">
              <w:rPr>
                <w:rFonts w:cs="B Nazanin" w:hint="cs"/>
                <w:sz w:val="8"/>
                <w:szCs w:val="10"/>
                <w:rtl/>
              </w:rPr>
              <w:t>....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9D74A2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</w:t>
            </w:r>
            <w:r w:rsidR="00B75DF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7A226D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18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DF0F54" w:rsidRDefault="00E4464C" w:rsidP="00BA7BC8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3E187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فرآيندهاي عمومي (5-</w:t>
            </w:r>
            <w:r w:rsidR="00832E5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8</w:t>
            </w:r>
            <w:r w:rsidRPr="003E187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5-</w:t>
            </w:r>
            <w:r w:rsidR="00BA7BC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31</w:t>
            </w:r>
            <w:r w:rsidRPr="003E187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9D74A2">
              <w:rPr>
                <w:rFonts w:cs="B Nazanin" w:hint="cs"/>
                <w:rtl/>
              </w:rPr>
              <w:t xml:space="preserve"> 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9D74A2">
              <w:rPr>
                <w:rFonts w:cs="B Nazanin" w:hint="cs"/>
                <w:sz w:val="8"/>
                <w:szCs w:val="10"/>
                <w:rtl/>
              </w:rPr>
              <w:t>.</w:t>
            </w:r>
            <w:r w:rsidR="006454DC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</w:t>
            </w:r>
            <w:r w:rsidR="009D74A2">
              <w:rPr>
                <w:rFonts w:cs="B Nazanin" w:hint="cs"/>
                <w:sz w:val="8"/>
                <w:szCs w:val="10"/>
                <w:rtl/>
              </w:rPr>
              <w:t>............</w:t>
            </w:r>
            <w:r w:rsidR="009D74A2" w:rsidRPr="00235018">
              <w:rPr>
                <w:rFonts w:cs="B Nazanin" w:hint="cs"/>
                <w:sz w:val="8"/>
                <w:szCs w:val="10"/>
                <w:rtl/>
              </w:rPr>
              <w:t>..........................</w:t>
            </w:r>
            <w:r w:rsidR="006C72F6" w:rsidRPr="00235018">
              <w:rPr>
                <w:rFonts w:cs="B Nazanin" w:hint="cs"/>
                <w:sz w:val="8"/>
                <w:szCs w:val="10"/>
                <w:rtl/>
              </w:rPr>
              <w:t>...........................</w:t>
            </w:r>
            <w:r w:rsidR="00EA13EF" w:rsidRPr="00235018">
              <w:rPr>
                <w:rFonts w:cs="B Nazanin" w:hint="cs"/>
                <w:sz w:val="8"/>
                <w:szCs w:val="10"/>
                <w:rtl/>
              </w:rPr>
              <w:t>...</w:t>
            </w:r>
            <w:r w:rsidR="006C72F6" w:rsidRPr="00235018">
              <w:rPr>
                <w:rFonts w:cs="B Nazanin" w:hint="cs"/>
                <w:sz w:val="8"/>
                <w:szCs w:val="10"/>
                <w:rtl/>
              </w:rPr>
              <w:t>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19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832E58" w:rsidRPr="00E4464C" w:rsidRDefault="00832E58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6517" w:type="dxa"/>
            <w:vAlign w:val="center"/>
          </w:tcPr>
          <w:p w:rsidR="00832E58" w:rsidRPr="001F1216" w:rsidRDefault="00832E58" w:rsidP="006C72F6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i/>
                <w:iCs/>
                <w:sz w:val="22"/>
                <w:szCs w:val="22"/>
                <w:u w:val="single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 ايمني هسته‌اي</w:t>
            </w:r>
            <w:r w:rsidRPr="007F3585">
              <w:rPr>
                <w:rFonts w:ascii="Times New Roman" w:hAnsi="Times New Roman" w:cs="B Nazanin" w:hint="cs"/>
                <w:bCs/>
                <w:rtl/>
              </w:rPr>
              <w:t xml:space="preserve"> </w:t>
            </w:r>
            <w:r w:rsidRPr="001F1216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9</w:t>
            </w:r>
            <w:r w:rsidRPr="001F1216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.........</w:t>
            </w:r>
            <w:r>
              <w:rPr>
                <w:rFonts w:cs="B Nazanin" w:hint="cs"/>
                <w:sz w:val="8"/>
                <w:szCs w:val="10"/>
                <w:rtl/>
              </w:rPr>
              <w:t>..............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............................</w:t>
            </w:r>
            <w:r>
              <w:rPr>
                <w:rFonts w:cs="B Nazanin" w:hint="cs"/>
                <w:sz w:val="8"/>
                <w:szCs w:val="10"/>
                <w:rtl/>
              </w:rPr>
              <w:t>.....................................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..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</w:t>
            </w:r>
            <w:r w:rsidR="006C72F6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</w:t>
            </w:r>
          </w:p>
        </w:tc>
        <w:tc>
          <w:tcPr>
            <w:tcW w:w="1491" w:type="dxa"/>
            <w:vAlign w:val="center"/>
          </w:tcPr>
          <w:p w:rsidR="00832E58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19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1F1216" w:rsidRDefault="00832E58" w:rsidP="006C72F6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</w:t>
            </w:r>
            <w:r w:rsidR="00E4464C"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 xml:space="preserve"> مدارك</w:t>
            </w:r>
            <w:r w:rsidR="00E4464C" w:rsidRPr="007F3585">
              <w:rPr>
                <w:rFonts w:ascii="Times New Roman" w:hAnsi="Times New Roman" w:cs="B Nazanin" w:hint="cs"/>
                <w:bCs/>
                <w:rtl/>
              </w:rPr>
              <w:t xml:space="preserve"> </w:t>
            </w:r>
            <w:r w:rsidR="00E4464C" w:rsidRPr="001F1216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10</w:t>
            </w:r>
            <w:r w:rsidR="00E4464C" w:rsidRPr="001F1216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 xml:space="preserve"> الي 5-15)</w:t>
            </w:r>
            <w:r w:rsidR="00004915">
              <w:rPr>
                <w:rFonts w:cs="B Nazanin" w:hint="cs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3021FB">
              <w:rPr>
                <w:rFonts w:cs="B Nazanin" w:hint="cs"/>
                <w:sz w:val="8"/>
                <w:szCs w:val="10"/>
                <w:rtl/>
              </w:rPr>
              <w:t>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</w:t>
            </w:r>
            <w:r w:rsidR="006C72F6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19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432C67" w:rsidRDefault="00E4464C" w:rsidP="006C72F6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كنترل محصول</w:t>
            </w:r>
            <w:r w:rsidRPr="007F3585">
              <w:rPr>
                <w:rFonts w:ascii="Times New Roman" w:hAnsi="Times New Roman" w:cs="B Nazanin" w:hint="cs"/>
                <w:b/>
                <w:szCs w:val="24"/>
                <w:rtl/>
              </w:rPr>
              <w:t xml:space="preserve"> </w:t>
            </w:r>
            <w:r w:rsidRPr="00432C6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16</w:t>
            </w:r>
            <w:r w:rsidRPr="00432C6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 xml:space="preserve"> الي 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19</w:t>
            </w:r>
            <w:r w:rsidRPr="00432C6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004915">
              <w:rPr>
                <w:rFonts w:cs="B Nazanin" w:hint="cs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...................................................................................</w:t>
            </w:r>
            <w:r w:rsidR="006C72F6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20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432C67" w:rsidRDefault="00E4464C" w:rsidP="006C72F6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كنترل تداركات</w:t>
            </w:r>
            <w:r w:rsidRPr="007F3585">
              <w:rPr>
                <w:rFonts w:ascii="Times New Roman" w:hAnsi="Times New Roman" w:cs="B Nazanin" w:hint="cs"/>
                <w:b/>
                <w:szCs w:val="24"/>
                <w:rtl/>
              </w:rPr>
              <w:t xml:space="preserve"> </w:t>
            </w:r>
            <w:r w:rsidRPr="00432C6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20</w:t>
            </w:r>
            <w:r w:rsidRPr="00432C6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 xml:space="preserve"> الي 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21</w:t>
            </w:r>
            <w:r w:rsidRPr="00432C6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004915">
              <w:rPr>
                <w:rFonts w:cs="B Nazanin" w:hint="cs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</w:t>
            </w:r>
            <w:r w:rsidR="006C72F6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20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021CE6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A87F37" w:rsidRDefault="00E4464C" w:rsidP="006C72F6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 ارتب</w:t>
            </w:r>
            <w:r w:rsidRPr="00135C46">
              <w:rPr>
                <w:rFonts w:ascii="Times New Roman" w:hAnsi="Times New Roman" w:cs="B Nazanin" w:hint="cs"/>
                <w:b/>
                <w:color w:val="000000" w:themeColor="text1"/>
                <w:szCs w:val="24"/>
                <w:u w:val="single"/>
                <w:rtl/>
              </w:rPr>
              <w:t xml:space="preserve">اطات </w:t>
            </w: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با ذي‌نفعان كليدي</w:t>
            </w:r>
            <w:r w:rsidRPr="007F3585">
              <w:rPr>
                <w:rFonts w:ascii="Times New Roman" w:hAnsi="Times New Roman" w:cs="B Nazanin" w:hint="cs"/>
                <w:b/>
                <w:szCs w:val="24"/>
                <w:rtl/>
              </w:rPr>
              <w:t xml:space="preserve"> </w:t>
            </w:r>
            <w:r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22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004915">
              <w:rPr>
                <w:rFonts w:cs="B Nazanin" w:hint="cs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6C72F6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21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021CE6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A87F37" w:rsidRDefault="00E4464C" w:rsidP="005471EC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 تغييرات سازماني</w:t>
            </w:r>
            <w:r w:rsidRPr="007F3585">
              <w:rPr>
                <w:rFonts w:ascii="Times New Roman" w:hAnsi="Times New Roman" w:cs="B Nazanin" w:hint="cs"/>
                <w:b/>
                <w:szCs w:val="24"/>
                <w:rtl/>
              </w:rPr>
              <w:t xml:space="preserve"> </w:t>
            </w:r>
            <w:r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23</w:t>
            </w:r>
            <w:r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 xml:space="preserve"> الي 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26</w:t>
            </w:r>
            <w:r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004915">
              <w:rPr>
                <w:rFonts w:cs="B Nazanin" w:hint="cs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...................................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21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021CE6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5B3EF4" w:rsidRDefault="00E4464C" w:rsidP="005471EC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 ايمني صنعتي</w:t>
            </w:r>
            <w:r w:rsidRPr="007F3585">
              <w:rPr>
                <w:rFonts w:ascii="Times New Roman" w:hAnsi="Times New Roman" w:cs="B Nazanin" w:hint="cs"/>
                <w:b/>
                <w:szCs w:val="24"/>
                <w:rtl/>
              </w:rPr>
              <w:t xml:space="preserve"> </w:t>
            </w:r>
            <w:r w:rsidRPr="005B3EF4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27</w:t>
            </w:r>
            <w:r w:rsidRPr="005B3EF4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004915">
              <w:rPr>
                <w:rFonts w:cs="B Nazanin" w:hint="cs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21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021CE6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3E1875" w:rsidRDefault="00E4464C" w:rsidP="005471EC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 حفاظت از محيط زيست</w:t>
            </w:r>
            <w:r w:rsidRPr="007F3585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EE6420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28</w:t>
            </w:r>
            <w:r w:rsidRPr="00EE6420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004915">
              <w:rPr>
                <w:rFonts w:cs="B Nazanin" w:hint="cs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22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3021FB" w:rsidRPr="00021CE6" w:rsidRDefault="003021FB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3021FB" w:rsidRPr="00A87F37" w:rsidRDefault="003021FB" w:rsidP="005471EC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i/>
                <w:iCs/>
                <w:sz w:val="22"/>
                <w:szCs w:val="22"/>
                <w:u w:val="single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 امنيت اطلاعات</w:t>
            </w:r>
            <w:r w:rsidRPr="007F3585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EE6420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(5-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29</w:t>
            </w:r>
            <w:r w:rsidRPr="00EE6420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.............................</w:t>
            </w:r>
            <w:r>
              <w:rPr>
                <w:rFonts w:cs="B Nazanin" w:hint="cs"/>
                <w:sz w:val="8"/>
                <w:szCs w:val="10"/>
                <w:rtl/>
              </w:rPr>
              <w:t>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..</w:t>
            </w:r>
            <w:r>
              <w:rPr>
                <w:rFonts w:cs="B Nazanin" w:hint="cs"/>
                <w:sz w:val="8"/>
                <w:szCs w:val="10"/>
                <w:rtl/>
              </w:rPr>
              <w:t>...............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>
              <w:rPr>
                <w:rFonts w:cs="B Nazanin" w:hint="cs"/>
                <w:sz w:val="8"/>
                <w:szCs w:val="10"/>
                <w:rtl/>
              </w:rPr>
              <w:t>................................</w:t>
            </w:r>
            <w:r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</w:t>
            </w:r>
          </w:p>
        </w:tc>
        <w:tc>
          <w:tcPr>
            <w:tcW w:w="1491" w:type="dxa"/>
            <w:vAlign w:val="center"/>
          </w:tcPr>
          <w:p w:rsidR="003021FB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22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021CE6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656D0E" w:rsidRDefault="00E4464C" w:rsidP="005471EC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 پروژه</w:t>
            </w:r>
            <w:r w:rsidRPr="007F3585">
              <w:rPr>
                <w:rFonts w:ascii="Times New Roman" w:hAnsi="Times New Roman" w:cs="B Nazanin" w:hint="cs"/>
                <w:b/>
                <w:szCs w:val="24"/>
                <w:rtl/>
              </w:rPr>
              <w:t xml:space="preserve"> </w:t>
            </w:r>
            <w:r w:rsidRPr="00656D0E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 w:rsidR="003021FB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30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004915">
              <w:rPr>
                <w:rFonts w:cs="B Nazanin" w:hint="cs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</w:t>
            </w:r>
            <w:r w:rsidR="007F3585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..........................................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</w:t>
            </w:r>
            <w:r w:rsidR="00004915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22</w:t>
            </w:r>
          </w:p>
        </w:tc>
      </w:tr>
      <w:tr w:rsidR="00F064E9" w:rsidTr="00C01F8C">
        <w:trPr>
          <w:jc w:val="center"/>
        </w:trPr>
        <w:tc>
          <w:tcPr>
            <w:tcW w:w="803" w:type="dxa"/>
            <w:vAlign w:val="center"/>
          </w:tcPr>
          <w:p w:rsidR="00F064E9" w:rsidRPr="00021CE6" w:rsidRDefault="00F064E9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F064E9" w:rsidRPr="00135C46" w:rsidRDefault="00F064E9" w:rsidP="00956AC7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Cs w:val="24"/>
                <w:u w:val="single"/>
                <w:rtl/>
              </w:rPr>
            </w:pPr>
            <w:r w:rsidRPr="00F064E9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مديريت دريافت اجازه‌</w:t>
            </w:r>
            <w:r w:rsidR="00EC6632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هاي قانوني (در</w:t>
            </w:r>
            <w:r w:rsidRPr="00F064E9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صورت وجود)</w:t>
            </w:r>
            <w:r w:rsidR="00956AC7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 xml:space="preserve"> </w:t>
            </w:r>
            <w:r w:rsidR="00956AC7" w:rsidRPr="00656D0E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(5-</w:t>
            </w:r>
            <w:r w:rsidR="00956AC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31)</w:t>
            </w:r>
            <w:r w:rsidR="00956AC7">
              <w:rPr>
                <w:rFonts w:cs="B Nazanin" w:hint="cs"/>
                <w:rtl/>
              </w:rPr>
              <w:t xml:space="preserve"> </w:t>
            </w:r>
            <w:r w:rsidR="00956AC7" w:rsidRPr="00235018">
              <w:rPr>
                <w:rFonts w:cs="B Nazanin" w:hint="cs"/>
                <w:sz w:val="8"/>
                <w:szCs w:val="10"/>
                <w:rtl/>
              </w:rPr>
              <w:t>.....................................</w:t>
            </w:r>
            <w:r w:rsidR="00956AC7">
              <w:rPr>
                <w:rFonts w:cs="B Nazanin" w:hint="cs"/>
                <w:sz w:val="8"/>
                <w:szCs w:val="10"/>
                <w:rtl/>
              </w:rPr>
              <w:t>................</w:t>
            </w:r>
            <w:r w:rsidR="00956AC7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</w:p>
        </w:tc>
        <w:tc>
          <w:tcPr>
            <w:tcW w:w="1491" w:type="dxa"/>
            <w:vAlign w:val="center"/>
          </w:tcPr>
          <w:p w:rsidR="00F064E9" w:rsidRDefault="00AD06A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22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5742D7" w:rsidRDefault="00E4464C" w:rsidP="00E4464C">
            <w:pPr>
              <w:pStyle w:val="ListParagraph"/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contextualSpacing w:val="0"/>
              <w:jc w:val="lowKashida"/>
              <w:rPr>
                <w:rFonts w:cs="B Nazanin"/>
                <w:bCs/>
                <w:sz w:val="24"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5471EC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 w:rsidRPr="005742D7">
              <w:rPr>
                <w:rFonts w:cs="B Nazanin" w:hint="cs"/>
                <w:bCs/>
                <w:szCs w:val="24"/>
                <w:rtl/>
              </w:rPr>
              <w:t>اندازه‌گيري، ارزيابي و بهبود (6-1 الي 6-</w:t>
            </w:r>
            <w:r w:rsidR="00166FD9">
              <w:rPr>
                <w:rFonts w:cs="B Nazanin" w:hint="cs"/>
                <w:bCs/>
                <w:szCs w:val="24"/>
                <w:rtl/>
              </w:rPr>
              <w:t>13</w:t>
            </w:r>
            <w:r w:rsidRPr="005742D7">
              <w:rPr>
                <w:rFonts w:cs="B Nazanin" w:hint="cs"/>
                <w:bCs/>
                <w:szCs w:val="24"/>
                <w:rtl/>
              </w:rPr>
              <w:t>)</w:t>
            </w:r>
            <w:r w:rsidR="00004915">
              <w:rPr>
                <w:rFonts w:cs="B Nazanin" w:hint="cs"/>
                <w:sz w:val="8"/>
                <w:szCs w:val="10"/>
                <w:rtl/>
              </w:rPr>
              <w:t xml:space="preserve"> 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</w:t>
            </w:r>
            <w:r w:rsidR="00004915" w:rsidRPr="00235018">
              <w:rPr>
                <w:rFonts w:cs="B Nazanin" w:hint="cs"/>
                <w:sz w:val="8"/>
                <w:szCs w:val="10"/>
                <w:rtl/>
              </w:rPr>
              <w:t>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22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EE6420" w:rsidRDefault="00E4464C" w:rsidP="00B03763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5742D7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پایش</w:t>
            </w:r>
            <w:r w:rsidR="00B03763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</w:t>
            </w:r>
            <w:r w:rsidRPr="005742D7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و اندازه‌گیری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</w:t>
            </w:r>
            <w:r w:rsidR="003247DB"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(6-</w:t>
            </w:r>
            <w:r w:rsidR="003247D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</w:t>
            </w:r>
            <w:r w:rsidR="003247DB"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6-</w:t>
            </w:r>
            <w:r w:rsidR="003247D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2</w:t>
            </w:r>
            <w:r w:rsidR="003247DB"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3247DB">
              <w:rPr>
                <w:rFonts w:cs="B Nazanin" w:hint="cs"/>
                <w:sz w:val="8"/>
                <w:szCs w:val="10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</w:t>
            </w:r>
            <w:r w:rsidR="003247DB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 xml:space="preserve"> 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22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EE6420" w:rsidRDefault="00E4464C" w:rsidP="006E642D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5742D7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ا</w:t>
            </w:r>
            <w:r w:rsidRPr="0098209E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رزيابي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</w:t>
            </w:r>
            <w:r w:rsidR="0035653C"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</w:t>
            </w:r>
            <w:r w:rsidR="0035653C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6</w:t>
            </w:r>
            <w:r w:rsidR="0035653C"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-</w:t>
            </w:r>
            <w:r w:rsidR="0035653C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3</w:t>
            </w:r>
            <w:r w:rsidR="0035653C"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 xml:space="preserve"> الي </w:t>
            </w:r>
            <w:r w:rsidR="0035653C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6</w:t>
            </w:r>
            <w:r w:rsidR="0035653C"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-</w:t>
            </w:r>
            <w:r w:rsidR="0035653C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8</w:t>
            </w:r>
            <w:r w:rsidR="0035653C" w:rsidRPr="00A87F37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35653C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</w:t>
            </w:r>
            <w:r w:rsidR="0035653C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23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EE6420" w:rsidRDefault="00E4464C" w:rsidP="006E642D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خودارزيابي</w:t>
            </w:r>
            <w:r w:rsidRPr="00D04D2E">
              <w:rPr>
                <w:rFonts w:ascii="Times New Roman" w:hAnsi="Times New Roman" w:cs="B Nazanin" w:hint="cs"/>
                <w:bCs/>
                <w:sz w:val="22"/>
                <w:szCs w:val="24"/>
                <w:rtl/>
              </w:rPr>
              <w:t xml:space="preserve"> </w:t>
            </w:r>
            <w:r w:rsidRPr="005742D7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(6-</w:t>
            </w:r>
            <w:r w:rsidR="003247DB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4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155760">
              <w:rPr>
                <w:rFonts w:cs="B Nazanin" w:hint="cs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4671E4">
              <w:rPr>
                <w:rFonts w:cs="B Nazanin" w:hint="cs"/>
                <w:sz w:val="8"/>
                <w:szCs w:val="10"/>
                <w:rtl/>
              </w:rPr>
              <w:t>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</w:t>
            </w:r>
            <w:r w:rsidR="00674737">
              <w:rPr>
                <w:rFonts w:cs="B Nazanin" w:hint="cs"/>
                <w:sz w:val="8"/>
                <w:szCs w:val="10"/>
                <w:rtl/>
              </w:rPr>
              <w:t>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23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EE6420" w:rsidRDefault="00E4464C" w:rsidP="00B41A1E">
            <w:pPr>
              <w:tabs>
                <w:tab w:val="clear" w:pos="851"/>
              </w:tabs>
              <w:ind w:left="440"/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szCs w:val="24"/>
                <w:u w:val="single"/>
                <w:rtl/>
              </w:rPr>
              <w:t>ارزيابي مستقل</w:t>
            </w:r>
            <w:r w:rsidRPr="004671E4">
              <w:rPr>
                <w:rFonts w:ascii="Times New Roman" w:hAnsi="Times New Roman" w:cs="Times New Roman"/>
                <w:sz w:val="28"/>
                <w:lang w:bidi="ar-SA"/>
              </w:rPr>
              <w:t xml:space="preserve"> </w:t>
            </w:r>
            <w:r w:rsidR="00187386"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(6-</w:t>
            </w:r>
            <w:r w:rsidR="00187386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5</w:t>
            </w:r>
            <w:r w:rsidR="00187386"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</w:t>
            </w:r>
            <w:r w:rsidR="00B41A1E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6-8)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4671E4">
              <w:rPr>
                <w:rFonts w:cs="B Nazanin" w:hint="cs"/>
                <w:sz w:val="8"/>
                <w:szCs w:val="10"/>
                <w:rtl/>
              </w:rPr>
              <w:t>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</w:t>
            </w:r>
            <w:r w:rsidR="00674737">
              <w:rPr>
                <w:rFonts w:cs="B Nazanin" w:hint="cs"/>
                <w:sz w:val="8"/>
                <w:szCs w:val="10"/>
                <w:rtl/>
              </w:rPr>
              <w:t>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187386">
              <w:rPr>
                <w:rFonts w:cs="B Nazanin" w:hint="cs"/>
                <w:sz w:val="8"/>
                <w:szCs w:val="10"/>
                <w:rtl/>
              </w:rPr>
              <w:t>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.............................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23</w:t>
            </w:r>
          </w:p>
        </w:tc>
      </w:tr>
      <w:tr w:rsidR="007E4CE3" w:rsidTr="00C01F8C">
        <w:trPr>
          <w:trHeight w:val="147"/>
          <w:jc w:val="center"/>
        </w:trPr>
        <w:tc>
          <w:tcPr>
            <w:tcW w:w="803" w:type="dxa"/>
            <w:vAlign w:val="center"/>
          </w:tcPr>
          <w:p w:rsidR="00E4464C" w:rsidRPr="0040764D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656D0E" w:rsidRDefault="00E4464C" w:rsidP="006E642D">
            <w:pPr>
              <w:tabs>
                <w:tab w:val="clear" w:pos="851"/>
              </w:tabs>
              <w:ind w:left="865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i/>
                <w:iCs/>
                <w:sz w:val="22"/>
                <w:szCs w:val="22"/>
                <w:rtl/>
              </w:rPr>
              <w:t>مميزي داخلي</w:t>
            </w:r>
            <w:r w:rsidRPr="00A96A41">
              <w:rPr>
                <w:rFonts w:ascii="Times New Roman" w:hAnsi="Times New Roman" w:cs="B Nazanin" w:hint="cs"/>
                <w:bCs/>
                <w:sz w:val="22"/>
                <w:szCs w:val="22"/>
                <w:rtl/>
              </w:rPr>
              <w:t xml:space="preserve"> </w:t>
            </w:r>
            <w:r w:rsidRPr="00656D0E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6</w:t>
            </w:r>
            <w:r w:rsidRPr="00656D0E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-</w:t>
            </w:r>
            <w:r w:rsidR="00C841E8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6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155760">
              <w:rPr>
                <w:rFonts w:cs="B Nazanin" w:hint="cs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23</w:t>
            </w:r>
          </w:p>
        </w:tc>
      </w:tr>
      <w:tr w:rsidR="007E4CE3" w:rsidTr="00C01F8C">
        <w:trPr>
          <w:trHeight w:val="154"/>
          <w:jc w:val="center"/>
        </w:trPr>
        <w:tc>
          <w:tcPr>
            <w:tcW w:w="803" w:type="dxa"/>
            <w:vAlign w:val="center"/>
          </w:tcPr>
          <w:p w:rsidR="00E4464C" w:rsidRPr="0040764D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656D0E" w:rsidRDefault="00E4464C" w:rsidP="006E642D">
            <w:pPr>
              <w:tabs>
                <w:tab w:val="clear" w:pos="851"/>
              </w:tabs>
              <w:ind w:left="865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i/>
                <w:iCs/>
                <w:sz w:val="22"/>
                <w:szCs w:val="22"/>
                <w:rtl/>
              </w:rPr>
              <w:t>مميزي خارجي</w:t>
            </w:r>
            <w:r w:rsidRPr="00656D0E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 xml:space="preserve"> (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6</w:t>
            </w:r>
            <w:r w:rsidRPr="00656D0E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-</w:t>
            </w:r>
            <w:r w:rsidR="00C841E8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7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155760">
              <w:rPr>
                <w:rFonts w:cs="B Nazanin" w:hint="cs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B03763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24</w:t>
            </w:r>
          </w:p>
        </w:tc>
      </w:tr>
      <w:tr w:rsidR="007E4CE3" w:rsidTr="00C01F8C">
        <w:trPr>
          <w:trHeight w:val="56"/>
          <w:jc w:val="center"/>
        </w:trPr>
        <w:tc>
          <w:tcPr>
            <w:tcW w:w="803" w:type="dxa"/>
            <w:vAlign w:val="center"/>
          </w:tcPr>
          <w:p w:rsidR="00E4464C" w:rsidRPr="0040764D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656D0E" w:rsidRDefault="00E4464C" w:rsidP="006E642D">
            <w:pPr>
              <w:tabs>
                <w:tab w:val="clear" w:pos="851"/>
              </w:tabs>
              <w:ind w:left="865"/>
              <w:jc w:val="lowKashida"/>
              <w:rPr>
                <w:rFonts w:ascii="Times New Roman" w:hAnsi="Times New Roman" w:cs="B Nazanin"/>
                <w:b/>
                <w:sz w:val="22"/>
                <w:szCs w:val="22"/>
                <w:rtl/>
              </w:rPr>
            </w:pPr>
            <w:r w:rsidRPr="00135C46">
              <w:rPr>
                <w:rFonts w:ascii="Times New Roman" w:hAnsi="Times New Roman" w:cs="B Nazanin" w:hint="cs"/>
                <w:b/>
                <w:i/>
                <w:iCs/>
                <w:sz w:val="22"/>
                <w:szCs w:val="22"/>
                <w:rtl/>
              </w:rPr>
              <w:t>بازبيني‌هاي كيفي و فني</w:t>
            </w:r>
            <w:r w:rsidRPr="00656D0E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 xml:space="preserve"> (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6</w:t>
            </w:r>
            <w:r w:rsidRPr="00656D0E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-</w:t>
            </w:r>
            <w:r w:rsidR="00C841E8"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8</w:t>
            </w:r>
            <w:r>
              <w:rPr>
                <w:rFonts w:ascii="Times New Roman" w:hAnsi="Times New Roman" w:cs="B Nazanin" w:hint="cs"/>
                <w:b/>
                <w:sz w:val="22"/>
                <w:szCs w:val="22"/>
                <w:rtl/>
              </w:rPr>
              <w:t>)</w:t>
            </w:r>
            <w:r w:rsidR="00155760">
              <w:rPr>
                <w:rFonts w:cs="B Nazanin" w:hint="cs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EA13EF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24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EE6420" w:rsidRDefault="00E4464C" w:rsidP="005471EC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5742D7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بازنگري سیستم مديريت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</w:t>
            </w:r>
            <w:r w:rsidRPr="005742D7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(6-</w:t>
            </w:r>
            <w:r w:rsidR="00C841E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9</w:t>
            </w:r>
            <w:r w:rsidRPr="005742D7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155760">
              <w:rPr>
                <w:rFonts w:cs="B Nazanin" w:hint="cs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</w:t>
            </w:r>
            <w:r w:rsidR="00C841E8">
              <w:rPr>
                <w:rFonts w:cs="B Nazanin" w:hint="cs"/>
                <w:sz w:val="8"/>
                <w:szCs w:val="10"/>
                <w:rtl/>
              </w:rPr>
              <w:t>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9D0504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24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E4464C" w:rsidRPr="005742D7" w:rsidRDefault="00E4464C" w:rsidP="005471EC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کنترل عدم انطباق، اقدام اصلاحي، پيشگيرانه و بهبود</w:t>
            </w:r>
            <w:r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</w:t>
            </w:r>
            <w:r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(6-</w:t>
            </w:r>
            <w:r w:rsidR="00C841E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10</w:t>
            </w:r>
            <w:r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 الي 6-</w:t>
            </w:r>
            <w:r w:rsidR="00C841E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13</w:t>
            </w:r>
            <w:r w:rsidRPr="007507A5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)</w:t>
            </w:r>
            <w:r w:rsidR="00C841E8">
              <w:rPr>
                <w:rFonts w:cs="B Nazanin" w:hint="cs"/>
                <w:sz w:val="8"/>
                <w:szCs w:val="10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</w:t>
            </w:r>
            <w:r w:rsidR="005471EC">
              <w:rPr>
                <w:rFonts w:cs="B Nazanin" w:hint="cs"/>
                <w:sz w:val="8"/>
                <w:szCs w:val="10"/>
                <w:rtl/>
              </w:rPr>
              <w:t>........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9D0504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24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7507A5" w:rsidRDefault="00E4464C" w:rsidP="00E4464C">
            <w:pPr>
              <w:pStyle w:val="ListParagraph"/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contextualSpacing w:val="0"/>
              <w:jc w:val="lowKashida"/>
              <w:rPr>
                <w:rFonts w:cs="B Nazanin"/>
                <w:bCs/>
                <w:sz w:val="24"/>
                <w:szCs w:val="24"/>
                <w:rtl/>
              </w:rPr>
            </w:pPr>
          </w:p>
        </w:tc>
        <w:tc>
          <w:tcPr>
            <w:tcW w:w="6517" w:type="dxa"/>
          </w:tcPr>
          <w:p w:rsidR="00E4464C" w:rsidRDefault="00E4464C" w:rsidP="005471EC">
            <w:pPr>
              <w:tabs>
                <w:tab w:val="clear" w:pos="851"/>
              </w:tabs>
              <w:jc w:val="lowKashida"/>
              <w:rPr>
                <w:rFonts w:cs="B Nazanin"/>
                <w:rtl/>
              </w:rPr>
            </w:pPr>
            <w:r w:rsidRPr="007507A5">
              <w:rPr>
                <w:rFonts w:cs="B Nazanin" w:hint="cs"/>
                <w:bCs/>
                <w:szCs w:val="24"/>
                <w:rtl/>
              </w:rPr>
              <w:t>مراجع</w:t>
            </w:r>
            <w:r>
              <w:rPr>
                <w:rFonts w:cs="B Nazanin" w:hint="cs"/>
                <w:bCs/>
                <w:szCs w:val="24"/>
                <w:rtl/>
              </w:rPr>
              <w:t xml:space="preserve"> و ضمائم</w:t>
            </w:r>
            <w:r w:rsidR="00155760">
              <w:rPr>
                <w:rFonts w:cs="B Nazanin" w:hint="cs"/>
                <w:rtl/>
              </w:rPr>
              <w:t xml:space="preserve"> 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</w:t>
            </w:r>
            <w:r w:rsidR="00155760">
              <w:rPr>
                <w:rFonts w:cs="B Nazanin" w:hint="cs"/>
                <w:sz w:val="8"/>
                <w:szCs w:val="10"/>
                <w:rtl/>
              </w:rPr>
              <w:t>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</w:t>
            </w:r>
            <w:r w:rsidR="005471EC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</w:t>
            </w:r>
            <w:r w:rsidR="00155760" w:rsidRPr="0023501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B03763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25</w:t>
            </w:r>
          </w:p>
        </w:tc>
      </w:tr>
      <w:tr w:rsidR="007E4CE3" w:rsidTr="00C01F8C">
        <w:trPr>
          <w:jc w:val="center"/>
        </w:trPr>
        <w:tc>
          <w:tcPr>
            <w:tcW w:w="803" w:type="dxa"/>
            <w:vAlign w:val="center"/>
          </w:tcPr>
          <w:p w:rsidR="00E4464C" w:rsidRPr="00E4464C" w:rsidRDefault="00E4464C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611921" w:rsidRPr="00871028" w:rsidRDefault="00E4464C" w:rsidP="00697599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871028">
              <w:rPr>
                <w:rFonts w:ascii="Times New Roman" w:hAnsi="Times New Roman" w:cs="B Nazanin"/>
                <w:b/>
                <w:sz w:val="22"/>
                <w:szCs w:val="24"/>
                <w:rtl/>
              </w:rPr>
              <w:br w:type="page"/>
            </w:r>
            <w:r w:rsidR="005131D2" w:rsidRPr="0087102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پيوست شماره </w:t>
            </w:r>
            <w:r w:rsidR="005D1CE0" w:rsidRPr="0087102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1</w:t>
            </w:r>
            <w:r w:rsidR="005131D2" w:rsidRPr="0087102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: </w:t>
            </w:r>
            <w:r w:rsidR="00697599" w:rsidRPr="0087102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الگوي تدوين برنامه تضمين كيفيت "مشاركت‌كنندگان" </w:t>
            </w:r>
            <w:r w:rsidR="00697599" w:rsidRPr="00871028">
              <w:rPr>
                <w:rFonts w:cs="B Nazanin" w:hint="cs"/>
                <w:sz w:val="8"/>
                <w:szCs w:val="10"/>
                <w:rtl/>
              </w:rPr>
              <w:t>.........................................................</w:t>
            </w:r>
          </w:p>
        </w:tc>
        <w:tc>
          <w:tcPr>
            <w:tcW w:w="1491" w:type="dxa"/>
            <w:vAlign w:val="center"/>
          </w:tcPr>
          <w:p w:rsidR="00E4464C" w:rsidRPr="00345779" w:rsidRDefault="009D7752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28</w:t>
            </w:r>
          </w:p>
        </w:tc>
      </w:tr>
      <w:tr w:rsidR="000C1DCD" w:rsidTr="00C01F8C">
        <w:trPr>
          <w:jc w:val="center"/>
        </w:trPr>
        <w:tc>
          <w:tcPr>
            <w:tcW w:w="803" w:type="dxa"/>
            <w:vAlign w:val="center"/>
          </w:tcPr>
          <w:p w:rsidR="000C1DCD" w:rsidRPr="00E4464C" w:rsidRDefault="000C1DCD" w:rsidP="00E4464C">
            <w:pPr>
              <w:ind w:left="227"/>
              <w:jc w:val="lowKashida"/>
              <w:rPr>
                <w:rFonts w:ascii="Times New Roman" w:hAnsi="Times New Roman" w:cs="B Nazanin"/>
                <w:b/>
                <w:szCs w:val="24"/>
                <w:rtl/>
              </w:rPr>
            </w:pPr>
          </w:p>
        </w:tc>
        <w:tc>
          <w:tcPr>
            <w:tcW w:w="6517" w:type="dxa"/>
            <w:vAlign w:val="center"/>
          </w:tcPr>
          <w:p w:rsidR="000C1DCD" w:rsidRPr="00871028" w:rsidRDefault="000C1DCD" w:rsidP="005D1CE0">
            <w:pPr>
              <w:tabs>
                <w:tab w:val="clear" w:pos="851"/>
              </w:tabs>
              <w:jc w:val="lowKashida"/>
              <w:rPr>
                <w:rFonts w:ascii="Times New Roman" w:hAnsi="Times New Roman" w:cs="B Nazanin"/>
                <w:b/>
                <w:sz w:val="22"/>
                <w:szCs w:val="24"/>
                <w:rtl/>
              </w:rPr>
            </w:pPr>
            <w:r w:rsidRPr="0087102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پيوست شماره </w:t>
            </w:r>
            <w:r w:rsidR="005D1CE0" w:rsidRPr="0087102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>2</w:t>
            </w:r>
            <w:r w:rsidRPr="00871028">
              <w:rPr>
                <w:rFonts w:ascii="Times New Roman" w:hAnsi="Times New Roman" w:cs="B Nazanin" w:hint="cs"/>
                <w:b/>
                <w:sz w:val="22"/>
                <w:szCs w:val="24"/>
                <w:rtl/>
              </w:rPr>
              <w:t xml:space="preserve">: طرح كيفيت و برنامه زمان‌بندي </w:t>
            </w:r>
            <w:r w:rsidRPr="00871028">
              <w:rPr>
                <w:rFonts w:cs="B Nazanin" w:hint="cs"/>
                <w:sz w:val="8"/>
                <w:szCs w:val="10"/>
                <w:rtl/>
              </w:rPr>
              <w:t>...........................................................................................................</w:t>
            </w:r>
            <w:r w:rsidR="005471EC" w:rsidRPr="00871028">
              <w:rPr>
                <w:rFonts w:cs="B Nazanin" w:hint="cs"/>
                <w:sz w:val="8"/>
                <w:szCs w:val="10"/>
                <w:rtl/>
              </w:rPr>
              <w:t>..........................................................</w:t>
            </w:r>
          </w:p>
        </w:tc>
        <w:tc>
          <w:tcPr>
            <w:tcW w:w="1491" w:type="dxa"/>
            <w:vAlign w:val="center"/>
          </w:tcPr>
          <w:p w:rsidR="000C1DCD" w:rsidRPr="00345779" w:rsidRDefault="009D7752" w:rsidP="00C75CE3">
            <w:pPr>
              <w:tabs>
                <w:tab w:val="clear" w:pos="851"/>
              </w:tabs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31</w:t>
            </w:r>
          </w:p>
        </w:tc>
      </w:tr>
    </w:tbl>
    <w:p w:rsidR="00312B03" w:rsidRDefault="00312B03" w:rsidP="00312B03">
      <w:pPr>
        <w:tabs>
          <w:tab w:val="clear" w:pos="851"/>
        </w:tabs>
        <w:spacing w:after="200" w:line="276" w:lineRule="auto"/>
        <w:ind w:left="-472" w:right="-567"/>
        <w:jc w:val="center"/>
      </w:pPr>
      <w:r>
        <w:br w:type="page"/>
      </w:r>
    </w:p>
    <w:p w:rsidR="00312B03" w:rsidRPr="002255DD" w:rsidRDefault="00312B03" w:rsidP="0068018E">
      <w:pPr>
        <w:spacing w:line="240" w:lineRule="atLeast"/>
        <w:ind w:left="-471" w:right="-425"/>
        <w:jc w:val="lowKashida"/>
        <w:rPr>
          <w:rFonts w:ascii="Times New Roman" w:hAnsi="Times New Roman" w:cs="B Nazanin"/>
          <w:b/>
          <w:bCs/>
          <w:i/>
          <w:iCs/>
          <w:noProof/>
          <w:sz w:val="36"/>
          <w:rtl/>
        </w:rPr>
      </w:pPr>
      <w:r w:rsidRPr="002255DD">
        <w:rPr>
          <w:rFonts w:ascii="Times New Roman" w:hAnsi="Times New Roman" w:cs="B Nazanin" w:hint="cs"/>
          <w:b/>
          <w:bCs/>
          <w:sz w:val="28"/>
          <w:rtl/>
        </w:rPr>
        <w:lastRenderedPageBreak/>
        <w:t>تعاریف</w:t>
      </w:r>
    </w:p>
    <w:p w:rsidR="00312B03" w:rsidRPr="00E45E36" w:rsidRDefault="00312B03" w:rsidP="0068018E">
      <w:pPr>
        <w:spacing w:line="240" w:lineRule="atLeast"/>
        <w:ind w:left="-472" w:right="-426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احداث</w:t>
      </w:r>
    </w:p>
    <w:p w:rsidR="00312B03" w:rsidRDefault="00312B03" w:rsidP="00312B03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>فرآیند ساخت و مونتاژ قطعات، انجام کارهای ساختمانی، نصب قطعات</w:t>
      </w:r>
      <w:r>
        <w:rPr>
          <w:rFonts w:ascii="Times New Roman" w:hAnsi="Times New Roman" w:cs="B Nazanin" w:hint="cs"/>
          <w:sz w:val="28"/>
          <w:rtl/>
        </w:rPr>
        <w:t>،</w:t>
      </w:r>
      <w:r w:rsidRPr="001B610F">
        <w:rPr>
          <w:rFonts w:ascii="Times New Roman" w:hAnsi="Times New Roman" w:cs="B Nazanin" w:hint="cs"/>
          <w:sz w:val="28"/>
          <w:rtl/>
        </w:rPr>
        <w:t xml:space="preserve"> تجهیزات و انجام تست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های مرتبط.</w:t>
      </w:r>
    </w:p>
    <w:p w:rsidR="00312B03" w:rsidRPr="00E45E36" w:rsidRDefault="00312B03" w:rsidP="0055614F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اقدام اصلاحی</w:t>
      </w:r>
    </w:p>
    <w:p w:rsidR="00312B03" w:rsidRDefault="00312B03" w:rsidP="00312B03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>اقدامي است که براي برطرف نمودن يا حذف دلايل عدم</w:t>
      </w:r>
      <w:r w:rsidR="00D06397">
        <w:rPr>
          <w:rFonts w:ascii="Times New Roman" w:hAnsi="Times New Roman" w:cs="B Nazanin" w:hint="cs"/>
          <w:sz w:val="28"/>
          <w:rtl/>
        </w:rPr>
        <w:t xml:space="preserve"> 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 xml:space="preserve">انطباق موجود، عيب يا ديگر موقعيت‌هاي نامطلوب و به‌منظور پيشگيري از وقوع مجدد </w:t>
      </w:r>
      <w:r>
        <w:rPr>
          <w:rFonts w:ascii="Times New Roman" w:hAnsi="Times New Roman" w:cs="B Nazanin" w:hint="cs"/>
          <w:sz w:val="28"/>
          <w:rtl/>
        </w:rPr>
        <w:t>آن‌ها</w:t>
      </w:r>
      <w:r w:rsidRPr="001B610F">
        <w:rPr>
          <w:rFonts w:ascii="Times New Roman" w:hAnsi="Times New Roman" w:cs="B Nazanin" w:hint="cs"/>
          <w:sz w:val="28"/>
          <w:rtl/>
        </w:rPr>
        <w:t xml:space="preserve">، صورت </w:t>
      </w:r>
      <w:r>
        <w:rPr>
          <w:rFonts w:ascii="Times New Roman" w:hAnsi="Times New Roman" w:cs="B Nazanin" w:hint="cs"/>
          <w:sz w:val="28"/>
          <w:rtl/>
        </w:rPr>
        <w:t>می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پذیرد.</w:t>
      </w:r>
    </w:p>
    <w:p w:rsidR="00312B03" w:rsidRPr="00E45E36" w:rsidRDefault="00312B03" w:rsidP="0055614F">
      <w:pPr>
        <w:spacing w:before="120"/>
        <w:ind w:left="-471" w:right="-425"/>
        <w:jc w:val="lowKashida"/>
        <w:rPr>
          <w:rFonts w:ascii="Times New Roman" w:hAnsi="Times New Roman" w:cs="B Nazanin"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اقلام</w:t>
      </w:r>
      <w:r w:rsidRPr="00241643">
        <w:rPr>
          <w:rStyle w:val="FootnoteReference"/>
          <w:rFonts w:ascii="Times New Roman" w:hAnsi="Times New Roman" w:cs="B Mitra"/>
          <w:b/>
          <w:bCs/>
          <w:szCs w:val="24"/>
        </w:rPr>
        <w:footnoteReference w:id="1"/>
      </w:r>
    </w:p>
    <w:p w:rsidR="00312B03" w:rsidRDefault="00312B03" w:rsidP="00312B03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 xml:space="preserve">واژه‌اي عمومي و كلي است كه برای </w:t>
      </w:r>
      <w:r w:rsidR="00582BFF">
        <w:rPr>
          <w:rFonts w:ascii="Times New Roman" w:hAnsi="Times New Roman" w:cs="B Nazanin" w:hint="cs"/>
          <w:sz w:val="28"/>
          <w:rtl/>
        </w:rPr>
        <w:t xml:space="preserve">خدمات، </w:t>
      </w:r>
      <w:r w:rsidRPr="001B610F">
        <w:rPr>
          <w:rFonts w:ascii="Times New Roman" w:hAnsi="Times New Roman" w:cs="B Nazanin" w:hint="cs"/>
          <w:sz w:val="28"/>
          <w:rtl/>
        </w:rPr>
        <w:t>سازه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ها، سي</w:t>
      </w:r>
      <w:r>
        <w:rPr>
          <w:rFonts w:ascii="Times New Roman" w:hAnsi="Times New Roman" w:cs="B Nazanin" w:hint="cs"/>
          <w:sz w:val="28"/>
          <w:rtl/>
        </w:rPr>
        <w:t>ستم‌ها، قطعات، اجزاء يا مواد، به‌</w:t>
      </w:r>
      <w:r w:rsidRPr="001B610F">
        <w:rPr>
          <w:rFonts w:ascii="Times New Roman" w:hAnsi="Times New Roman" w:cs="B Nazanin" w:hint="cs"/>
          <w:sz w:val="28"/>
          <w:rtl/>
        </w:rPr>
        <w:t>کار</w:t>
      </w:r>
      <w:r>
        <w:rPr>
          <w:rFonts w:ascii="Times New Roman" w:hAnsi="Times New Roman" w:cs="B Nazanin" w:hint="cs"/>
          <w:sz w:val="28"/>
          <w:rtl/>
        </w:rPr>
        <w:t xml:space="preserve"> </w:t>
      </w:r>
      <w:r w:rsidRPr="001B610F">
        <w:rPr>
          <w:rFonts w:ascii="Times New Roman" w:hAnsi="Times New Roman" w:cs="B Nazanin" w:hint="cs"/>
          <w:sz w:val="28"/>
          <w:rtl/>
        </w:rPr>
        <w:t>برده می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شود.</w:t>
      </w:r>
    </w:p>
    <w:p w:rsidR="00312B03" w:rsidRPr="00E45E36" w:rsidRDefault="00312B03" w:rsidP="00CC7B55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بازبینی</w:t>
      </w:r>
    </w:p>
    <w:p w:rsidR="00312B03" w:rsidRDefault="00312B03" w:rsidP="00312B03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>فعاليت پايش يا مشاهده به‌منظور تصدیق ميزان تطابق يك مقوله يا فعاليت</w:t>
      </w:r>
      <w:r>
        <w:rPr>
          <w:rFonts w:ascii="Times New Roman" w:hAnsi="Times New Roman" w:cs="B Nazanin" w:hint="cs"/>
          <w:sz w:val="28"/>
          <w:rtl/>
        </w:rPr>
        <w:t>،</w:t>
      </w:r>
      <w:r w:rsidRPr="001B610F">
        <w:rPr>
          <w:rFonts w:ascii="Times New Roman" w:hAnsi="Times New Roman" w:cs="B Nazanin" w:hint="cs"/>
          <w:sz w:val="28"/>
          <w:rtl/>
        </w:rPr>
        <w:t xml:space="preserve"> با الزامات مشخص‌شده.</w:t>
      </w:r>
    </w:p>
    <w:p w:rsidR="00312B03" w:rsidRPr="00540937" w:rsidRDefault="00312B03" w:rsidP="00CC7B55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بازرسی</w:t>
      </w:r>
    </w:p>
    <w:p w:rsidR="00312B03" w:rsidRDefault="00312B03" w:rsidP="00312B03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>اقدامات كنترل كيفي كه به وسيله آزمايش، مشاهده يا اندازه‌گيري میزان انطباق مواد، قطعات، سيستم‌ها و سازه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 و همچنین فرآیندها و روش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هاي اجرايي را با نیازمندی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های كيفي از پيش تعيين‌شده، مشخص می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نمایند.</w:t>
      </w:r>
    </w:p>
    <w:p w:rsidR="00312B03" w:rsidRPr="00E45E36" w:rsidRDefault="00312B03" w:rsidP="00CC7B55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بهره</w:t>
      </w:r>
      <w:r w:rsidRPr="00E45E36">
        <w:rPr>
          <w:rFonts w:ascii="Times New Roman" w:hAnsi="Times New Roman" w:cs="B Nazanin" w:hint="eastAsia"/>
          <w:b/>
          <w:bCs/>
          <w:sz w:val="28"/>
          <w:rtl/>
        </w:rPr>
        <w:t>‌</w:t>
      </w:r>
      <w:r w:rsidRPr="00E45E36">
        <w:rPr>
          <w:rFonts w:ascii="Times New Roman" w:hAnsi="Times New Roman" w:cs="B Nazanin" w:hint="cs"/>
          <w:b/>
          <w:bCs/>
          <w:sz w:val="28"/>
          <w:rtl/>
        </w:rPr>
        <w:t>بردار</w:t>
      </w:r>
    </w:p>
    <w:p w:rsidR="00312B03" w:rsidRDefault="00312B03" w:rsidP="00312B03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sz w:val="28"/>
          <w:rtl/>
        </w:rPr>
        <w:t>سازمان‌ها</w:t>
      </w:r>
      <w:r w:rsidRPr="001B610F">
        <w:rPr>
          <w:rFonts w:ascii="Times New Roman" w:hAnsi="Times New Roman" w:cs="B Nazanin" w:hint="cs"/>
          <w:sz w:val="28"/>
          <w:rtl/>
        </w:rPr>
        <w:t>ی مشاركت‌كننده كه توسط شركت</w:t>
      </w:r>
      <w:r w:rsidR="00047AAE">
        <w:rPr>
          <w:rFonts w:ascii="Times New Roman" w:hAnsi="Times New Roman" w:cs="B Nazanin" w:hint="cs"/>
          <w:sz w:val="28"/>
          <w:rtl/>
        </w:rPr>
        <w:t>،</w:t>
      </w:r>
      <w:r w:rsidRPr="001B610F">
        <w:rPr>
          <w:rFonts w:ascii="Times New Roman" w:hAnsi="Times New Roman" w:cs="B Nazanin" w:hint="cs"/>
          <w:sz w:val="28"/>
          <w:rtl/>
        </w:rPr>
        <w:t xml:space="preserve"> براي بهره‌برداري از نيروگاه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هاي هسته‌اي انتخاب می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>
        <w:rPr>
          <w:rFonts w:ascii="Times New Roman" w:hAnsi="Times New Roman" w:cs="B Nazanin" w:hint="cs"/>
          <w:sz w:val="28"/>
          <w:rtl/>
        </w:rPr>
        <w:t>شوند</w:t>
      </w:r>
      <w:r w:rsidRPr="001B610F">
        <w:rPr>
          <w:rFonts w:ascii="Times New Roman" w:hAnsi="Times New Roman" w:cs="B Nazanin" w:hint="cs"/>
          <w:sz w:val="28"/>
          <w:rtl/>
        </w:rPr>
        <w:t xml:space="preserve"> (</w:t>
      </w:r>
      <w:r w:rsidRPr="006F4D64">
        <w:rPr>
          <w:rFonts w:ascii="Times New Roman" w:hAnsi="Times New Roman" w:cs="B Nazanin" w:hint="cs"/>
          <w:sz w:val="28"/>
          <w:rtl/>
        </w:rPr>
        <w:t>بهره</w:t>
      </w:r>
      <w:r w:rsidRPr="006F4D64">
        <w:rPr>
          <w:rFonts w:ascii="Times New Roman" w:hAnsi="Times New Roman" w:cs="B Nazanin" w:hint="eastAsia"/>
          <w:sz w:val="28"/>
          <w:rtl/>
        </w:rPr>
        <w:t>‌</w:t>
      </w:r>
      <w:r w:rsidRPr="006F4D64">
        <w:rPr>
          <w:rFonts w:ascii="Times New Roman" w:hAnsi="Times New Roman" w:cs="B Nazanin" w:hint="cs"/>
          <w:sz w:val="28"/>
          <w:rtl/>
        </w:rPr>
        <w:t>بردار</w:t>
      </w:r>
      <w:r w:rsidRPr="001B610F">
        <w:rPr>
          <w:rFonts w:ascii="Times New Roman" w:hAnsi="Times New Roman" w:cs="B Nazanin" w:hint="cs"/>
          <w:sz w:val="28"/>
          <w:rtl/>
        </w:rPr>
        <w:t xml:space="preserve"> واحد يكم نيروگاه اتمي بوشهر، شركت بهره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برداری نیروگاه اتمی بوشهر می</w:t>
      </w:r>
      <w:r w:rsidRPr="001B610F"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باشد)</w:t>
      </w:r>
      <w:r>
        <w:rPr>
          <w:rFonts w:ascii="Times New Roman" w:hAnsi="Times New Roman" w:cs="B Nazanin" w:hint="cs"/>
          <w:sz w:val="28"/>
          <w:rtl/>
        </w:rPr>
        <w:t>.</w:t>
      </w:r>
    </w:p>
    <w:p w:rsidR="00312B03" w:rsidRPr="00E45E36" w:rsidRDefault="00312B03" w:rsidP="00CC7B55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بهره‌برداری</w:t>
      </w:r>
    </w:p>
    <w:p w:rsidR="007B3691" w:rsidRDefault="001B5C7A" w:rsidP="001B5C7A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sz w:val="28"/>
          <w:rtl/>
        </w:rPr>
        <w:t>منظورتمامي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فعالیت‌ها</w:t>
      </w:r>
      <w:r>
        <w:rPr>
          <w:rFonts w:ascii="Times New Roman" w:hAnsi="Times New Roman" w:cs="B Nazanin" w:hint="cs"/>
          <w:sz w:val="28"/>
          <w:rtl/>
        </w:rPr>
        <w:t>يي است كه</w:t>
      </w:r>
      <w:r w:rsidR="007B3691" w:rsidRPr="001B5C7A">
        <w:rPr>
          <w:rFonts w:ascii="Times New Roman" w:hAnsi="Times New Roman" w:cs="B Nazanin" w:hint="cs"/>
          <w:sz w:val="28"/>
          <w:rtl/>
        </w:rPr>
        <w:t xml:space="preserve"> ب</w:t>
      </w:r>
      <w:r>
        <w:rPr>
          <w:rFonts w:ascii="Times New Roman" w:hAnsi="Times New Roman" w:cs="B Nazanin" w:hint="cs"/>
          <w:sz w:val="28"/>
          <w:rtl/>
        </w:rPr>
        <w:t>ه‌</w:t>
      </w:r>
      <w:r w:rsidR="007B3691" w:rsidRPr="001B5C7A">
        <w:rPr>
          <w:rFonts w:ascii="Times New Roman" w:hAnsi="Times New Roman" w:cs="B Nazanin" w:hint="cs"/>
          <w:sz w:val="28"/>
          <w:rtl/>
        </w:rPr>
        <w:t>منظور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دستیابی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به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اهداف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نهایی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نیروگاه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اتمی ساخت</w:t>
      </w:r>
      <w:r>
        <w:rPr>
          <w:rFonts w:ascii="Times New Roman" w:hAnsi="Times New Roman" w:cs="B Nazanin" w:hint="cs"/>
          <w:sz w:val="28"/>
          <w:rtl/>
        </w:rPr>
        <w:t>ه‌</w:t>
      </w:r>
      <w:r w:rsidR="007B3691" w:rsidRPr="001B5C7A">
        <w:rPr>
          <w:rFonts w:ascii="Times New Roman" w:hAnsi="Times New Roman" w:cs="B Nazanin" w:hint="cs"/>
          <w:sz w:val="28"/>
          <w:rtl/>
        </w:rPr>
        <w:t>شده،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شامل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کار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>
        <w:rPr>
          <w:rFonts w:ascii="Times New Roman" w:hAnsi="Times New Roman" w:cs="B Nazanin" w:hint="cs"/>
          <w:sz w:val="28"/>
          <w:rtl/>
        </w:rPr>
        <w:t>در قدرت</w:t>
      </w:r>
      <w:r w:rsidR="007B3691" w:rsidRPr="001B5C7A">
        <w:rPr>
          <w:rFonts w:ascii="Times New Roman" w:hAnsi="Times New Roman" w:cs="B Nazanin" w:hint="cs"/>
          <w:sz w:val="28"/>
          <w:rtl/>
        </w:rPr>
        <w:t>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>
        <w:rPr>
          <w:rFonts w:ascii="Times New Roman" w:hAnsi="Times New Roman" w:cs="B Nazanin" w:hint="cs"/>
          <w:sz w:val="28"/>
          <w:rtl/>
        </w:rPr>
        <w:t>را‌ه‌</w:t>
      </w:r>
      <w:r w:rsidR="007B3691" w:rsidRPr="001B5C7A">
        <w:rPr>
          <w:rFonts w:ascii="Times New Roman" w:hAnsi="Times New Roman" w:cs="B Nazanin" w:hint="cs"/>
          <w:sz w:val="28"/>
          <w:rtl/>
        </w:rPr>
        <w:t>اندازي</w:t>
      </w:r>
      <w:r>
        <w:rPr>
          <w:rFonts w:ascii="Times New Roman" w:hAnsi="Times New Roman" w:cs="B Nazanin" w:hint="cs"/>
          <w:sz w:val="28"/>
          <w:rtl/>
        </w:rPr>
        <w:t>‌</w:t>
      </w:r>
      <w:r w:rsidR="007B3691" w:rsidRPr="001B5C7A">
        <w:rPr>
          <w:rFonts w:ascii="Times New Roman" w:hAnsi="Times New Roman" w:cs="B Nazanin" w:hint="cs"/>
          <w:sz w:val="28"/>
          <w:rtl/>
        </w:rPr>
        <w:t>ها،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توقف</w:t>
      </w:r>
      <w:r>
        <w:rPr>
          <w:rFonts w:ascii="Times New Roman" w:hAnsi="Times New Roman" w:cs="B Nazanin" w:hint="cs"/>
          <w:sz w:val="28"/>
          <w:rtl/>
        </w:rPr>
        <w:t>‌</w:t>
      </w:r>
      <w:r w:rsidR="007B3691" w:rsidRPr="001B5C7A">
        <w:rPr>
          <w:rFonts w:ascii="Times New Roman" w:hAnsi="Times New Roman" w:cs="B Nazanin" w:hint="cs"/>
          <w:sz w:val="28"/>
          <w:rtl/>
        </w:rPr>
        <w:t>ها،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تست‌ها،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نگهداري و</w:t>
      </w:r>
      <w:r>
        <w:rPr>
          <w:rFonts w:ascii="Times New Roman" w:hAnsi="Times New Roman" w:cs="B Nazanin" w:hint="cs"/>
          <w:sz w:val="28"/>
          <w:rtl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تعمیرات،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سوخت</w:t>
      </w:r>
      <w:r>
        <w:rPr>
          <w:rFonts w:ascii="Times New Roman" w:hAnsi="Times New Roman" w:cs="B Nazanin" w:hint="cs"/>
          <w:sz w:val="28"/>
          <w:rtl/>
        </w:rPr>
        <w:t>‌</w:t>
      </w:r>
      <w:r w:rsidR="007B3691" w:rsidRPr="001B5C7A">
        <w:rPr>
          <w:rFonts w:ascii="Times New Roman" w:hAnsi="Times New Roman" w:cs="B Nazanin" w:hint="cs"/>
          <w:sz w:val="28"/>
          <w:rtl/>
        </w:rPr>
        <w:t>گذاري،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بازرسی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حين كار و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سایر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فعالیت‌هاي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مرتبط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با</w:t>
      </w:r>
      <w:r w:rsidR="007B3691" w:rsidRPr="001B5C7A">
        <w:rPr>
          <w:rFonts w:ascii="Times New Roman" w:hAnsi="Times New Roman" w:cs="B Nazanin"/>
          <w:sz w:val="28"/>
        </w:rPr>
        <w:t xml:space="preserve"> </w:t>
      </w:r>
      <w:r w:rsidR="007B3691" w:rsidRPr="001B5C7A">
        <w:rPr>
          <w:rFonts w:ascii="Times New Roman" w:hAnsi="Times New Roman" w:cs="B Nazanin" w:hint="cs"/>
          <w:sz w:val="28"/>
          <w:rtl/>
        </w:rPr>
        <w:t>آن</w:t>
      </w:r>
      <w:r>
        <w:rPr>
          <w:rFonts w:ascii="Times New Roman" w:hAnsi="Times New Roman" w:cs="B Nazanin" w:hint="cs"/>
          <w:sz w:val="28"/>
          <w:rtl/>
        </w:rPr>
        <w:t>، انجام مي‌شود.</w:t>
      </w:r>
    </w:p>
    <w:p w:rsidR="00B9046C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7A7D1C">
        <w:rPr>
          <w:rFonts w:ascii="Times New Roman" w:hAnsi="Times New Roman" w:cs="B Nazanin" w:hint="cs"/>
          <w:b/>
          <w:bCs/>
          <w:sz w:val="28"/>
          <w:rtl/>
        </w:rPr>
        <w:t xml:space="preserve">بيانيه </w:t>
      </w:r>
      <w:r w:rsidR="00546142">
        <w:rPr>
          <w:rFonts w:ascii="Times New Roman" w:hAnsi="Times New Roman" w:cs="B Nazanin" w:hint="cs"/>
          <w:b/>
          <w:bCs/>
          <w:sz w:val="28"/>
          <w:rtl/>
        </w:rPr>
        <w:t>مأموريت</w:t>
      </w:r>
    </w:p>
    <w:p w:rsidR="00B9046C" w:rsidRDefault="00B9046C" w:rsidP="00B9046C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7776A9">
        <w:rPr>
          <w:rFonts w:ascii="Times New Roman" w:hAnsi="Times New Roman" w:cs="B Nazanin" w:hint="cs"/>
          <w:sz w:val="28"/>
          <w:rtl/>
        </w:rPr>
        <w:t>سندي است كه يك سازمان را از ديگر سازمان‌ها جدا نموده و بيانگر فلسفه وجودي سازمان و طيف فعاليت آن از نظر محصول و بازار مي‌باشد.</w:t>
      </w:r>
    </w:p>
    <w:p w:rsidR="00186192" w:rsidRPr="00540937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تأمين</w:t>
      </w:r>
      <w:r>
        <w:rPr>
          <w:rFonts w:ascii="Times New Roman" w:hAnsi="Times New Roman" w:cs="B Nazanin" w:hint="cs"/>
          <w:b/>
          <w:bCs/>
          <w:sz w:val="28"/>
          <w:rtl/>
        </w:rPr>
        <w:t>‌</w:t>
      </w:r>
      <w:r w:rsidRPr="00E45E36">
        <w:rPr>
          <w:rFonts w:ascii="Times New Roman" w:hAnsi="Times New Roman" w:cs="B Nazanin" w:hint="cs"/>
          <w:b/>
          <w:bCs/>
          <w:sz w:val="28"/>
          <w:rtl/>
        </w:rPr>
        <w:t>کنندگان</w:t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 xml:space="preserve">افراد يا </w:t>
      </w:r>
      <w:r>
        <w:rPr>
          <w:rFonts w:ascii="Times New Roman" w:hAnsi="Times New Roman" w:cs="B Nazanin" w:hint="cs"/>
          <w:sz w:val="28"/>
          <w:rtl/>
        </w:rPr>
        <w:t>سازمان‌ها</w:t>
      </w:r>
      <w:r w:rsidRPr="001B610F">
        <w:rPr>
          <w:rFonts w:ascii="Times New Roman" w:hAnsi="Times New Roman" w:cs="B Nazanin" w:hint="cs"/>
          <w:sz w:val="28"/>
          <w:rtl/>
        </w:rPr>
        <w:t xml:space="preserve">ي طرف قرارداد با </w:t>
      </w:r>
      <w:r>
        <w:rPr>
          <w:rFonts w:ascii="Times New Roman" w:hAnsi="Times New Roman" w:cs="B Nazanin" w:hint="cs"/>
          <w:sz w:val="28"/>
          <w:rtl/>
        </w:rPr>
        <w:t>سازمان‌ها</w:t>
      </w:r>
      <w:r w:rsidRPr="001B610F">
        <w:rPr>
          <w:rFonts w:ascii="Times New Roman" w:hAnsi="Times New Roman" w:cs="B Nazanin" w:hint="cs"/>
          <w:sz w:val="28"/>
          <w:rtl/>
        </w:rPr>
        <w:t>ي مشاركت‌كننده يا شركت</w:t>
      </w:r>
      <w:r>
        <w:rPr>
          <w:rFonts w:ascii="Times New Roman" w:hAnsi="Times New Roman" w:cs="B Nazanin" w:hint="cs"/>
          <w:sz w:val="28"/>
          <w:rtl/>
        </w:rPr>
        <w:t>،</w:t>
      </w:r>
      <w:r w:rsidRPr="001B610F">
        <w:rPr>
          <w:rFonts w:ascii="Times New Roman" w:hAnsi="Times New Roman" w:cs="B Nazanin" w:hint="cs"/>
          <w:sz w:val="28"/>
          <w:rtl/>
        </w:rPr>
        <w:t xml:space="preserve"> براي تجهيز اقلام يا </w:t>
      </w:r>
      <w:r>
        <w:rPr>
          <w:rFonts w:ascii="Times New Roman" w:hAnsi="Times New Roman" w:cs="B Nazanin" w:hint="cs"/>
          <w:sz w:val="28"/>
          <w:rtl/>
        </w:rPr>
        <w:t xml:space="preserve">ارائه </w:t>
      </w:r>
      <w:r w:rsidRPr="001B610F">
        <w:rPr>
          <w:rFonts w:ascii="Times New Roman" w:hAnsi="Times New Roman" w:cs="B Nazanin" w:hint="cs"/>
          <w:sz w:val="28"/>
          <w:rtl/>
        </w:rPr>
        <w:t xml:space="preserve">خدمات. اين </w:t>
      </w:r>
      <w:r>
        <w:rPr>
          <w:rFonts w:ascii="Times New Roman" w:hAnsi="Times New Roman" w:cs="B Nazanin" w:hint="cs"/>
          <w:sz w:val="28"/>
          <w:rtl/>
        </w:rPr>
        <w:t xml:space="preserve">موضوع </w:t>
      </w:r>
      <w:r w:rsidRPr="0072272A">
        <w:rPr>
          <w:rFonts w:ascii="Times New Roman" w:hAnsi="Times New Roman" w:cs="B Nazanin" w:hint="cs"/>
          <w:sz w:val="28"/>
          <w:rtl/>
        </w:rPr>
        <w:t>شامل</w:t>
      </w:r>
      <w:r w:rsidRPr="001B610F">
        <w:rPr>
          <w:rFonts w:ascii="Times New Roman" w:hAnsi="Times New Roman" w:cs="B Nazanin" w:hint="cs"/>
          <w:sz w:val="28"/>
          <w:rtl/>
        </w:rPr>
        <w:t xml:space="preserve"> کلیه سطوح مختلف </w:t>
      </w:r>
      <w:r>
        <w:rPr>
          <w:rFonts w:ascii="Times New Roman" w:hAnsi="Times New Roman" w:cs="B Nazanin" w:hint="cs"/>
          <w:sz w:val="28"/>
          <w:rtl/>
        </w:rPr>
        <w:t>سازمان‌ها</w:t>
      </w:r>
      <w:r w:rsidRPr="001B610F">
        <w:rPr>
          <w:rFonts w:ascii="Times New Roman" w:hAnsi="Times New Roman" w:cs="B Nazanin" w:hint="cs"/>
          <w:sz w:val="28"/>
          <w:rtl/>
        </w:rPr>
        <w:t>ی خدمت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دهنده نظیر تأمين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کنندگان، فروشندگان، پيمانكاران، پيمانكاران جزء، سازندگان و مشاوران می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باشد.</w:t>
      </w:r>
    </w:p>
    <w:p w:rsidR="00186192" w:rsidRPr="00E45E36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تست</w:t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72272A">
        <w:rPr>
          <w:rFonts w:ascii="Times New Roman" w:hAnsi="Times New Roman" w:cs="B Nazanin" w:hint="cs"/>
          <w:sz w:val="28"/>
          <w:rtl/>
        </w:rPr>
        <w:lastRenderedPageBreak/>
        <w:t>تعيين يا تصديق توانايي مقوله جهت برآورده‌نمودن الزامات مشخص‌شده، با قرار دادن آن مقوله در شرایط فيزيكي، شيميايي، زيست‌محيطي و يا عملیاتی.</w:t>
      </w:r>
    </w:p>
    <w:p w:rsidR="00186192" w:rsidRPr="00E45E36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تصدیق</w:t>
      </w:r>
      <w:r w:rsidRPr="00907FF7">
        <w:rPr>
          <w:rStyle w:val="FootnoteReference"/>
          <w:rFonts w:ascii="Times New Roman" w:hAnsi="Times New Roman" w:cs="B Nazanin"/>
          <w:b/>
          <w:bCs/>
          <w:szCs w:val="24"/>
          <w:rtl/>
          <w:lang w:val="ru-RU"/>
        </w:rPr>
        <w:footnoteReference w:id="2"/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 xml:space="preserve">فعاليت بازنگری، بازرسي، تست، چك، ‌مميزي يا </w:t>
      </w:r>
      <w:r w:rsidRPr="008863EF">
        <w:rPr>
          <w:rFonts w:ascii="Times New Roman" w:hAnsi="Times New Roman" w:cs="B Nazanin" w:hint="cs"/>
          <w:sz w:val="28"/>
          <w:rtl/>
        </w:rPr>
        <w:t>دیگر روش</w:t>
      </w:r>
      <w:r w:rsidRPr="008863EF">
        <w:rPr>
          <w:rFonts w:ascii="Times New Roman" w:hAnsi="Times New Roman" w:cs="B Nazanin" w:hint="eastAsia"/>
          <w:sz w:val="28"/>
          <w:rtl/>
        </w:rPr>
        <w:t>‌</w:t>
      </w:r>
      <w:r w:rsidRPr="008863EF">
        <w:rPr>
          <w:rFonts w:ascii="Times New Roman" w:hAnsi="Times New Roman" w:cs="B Nazanin" w:hint="cs"/>
          <w:sz w:val="28"/>
          <w:rtl/>
        </w:rPr>
        <w:t>ها</w:t>
      </w:r>
      <w:r w:rsidRPr="001B610F">
        <w:rPr>
          <w:rFonts w:ascii="Times New Roman" w:hAnsi="Times New Roman" w:cs="B Nazanin" w:hint="cs"/>
          <w:sz w:val="28"/>
          <w:rtl/>
        </w:rPr>
        <w:t xml:space="preserve"> و مستندات تعیین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کننده</w:t>
      </w:r>
      <w:r>
        <w:rPr>
          <w:rFonts w:ascii="Times New Roman" w:hAnsi="Times New Roman" w:cs="B Nazanin" w:hint="cs"/>
          <w:sz w:val="28"/>
          <w:rtl/>
        </w:rPr>
        <w:t>،</w:t>
      </w:r>
      <w:r w:rsidRPr="001B610F">
        <w:rPr>
          <w:rFonts w:ascii="Times New Roman" w:hAnsi="Times New Roman" w:cs="B Nazanin" w:hint="cs"/>
          <w:sz w:val="28"/>
          <w:rtl/>
        </w:rPr>
        <w:t xml:space="preserve"> که مقوله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 xml:space="preserve">ها، </w:t>
      </w:r>
      <w:r>
        <w:rPr>
          <w:rFonts w:ascii="Times New Roman" w:hAnsi="Times New Roman" w:cs="B Nazanin" w:hint="cs"/>
          <w:sz w:val="28"/>
          <w:rtl/>
        </w:rPr>
        <w:t>فرآيندها</w:t>
      </w:r>
      <w:r w:rsidRPr="001B610F">
        <w:rPr>
          <w:rFonts w:ascii="Times New Roman" w:hAnsi="Times New Roman" w:cs="B Nazanin" w:hint="cs"/>
          <w:sz w:val="28"/>
          <w:rtl/>
        </w:rPr>
        <w:t>، خدمات يا مستندات</w:t>
      </w:r>
      <w:r>
        <w:rPr>
          <w:rFonts w:ascii="Times New Roman" w:hAnsi="Times New Roman" w:cs="B Nazanin" w:hint="cs"/>
          <w:sz w:val="28"/>
          <w:rtl/>
        </w:rPr>
        <w:t xml:space="preserve"> و</w:t>
      </w:r>
      <w:r w:rsidRPr="001B610F">
        <w:rPr>
          <w:rFonts w:ascii="Times New Roman" w:hAnsi="Times New Roman" w:cs="B Nazanin" w:hint="cs"/>
          <w:sz w:val="28"/>
          <w:rtl/>
        </w:rPr>
        <w:t xml:space="preserve"> الزامات مشخص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شده را برآورده می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نمایند.</w:t>
      </w:r>
    </w:p>
    <w:p w:rsidR="00186192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7B77ED">
        <w:rPr>
          <w:rFonts w:ascii="Times New Roman" w:hAnsi="Times New Roman" w:cs="B Nazanin" w:hint="cs"/>
          <w:b/>
          <w:bCs/>
          <w:sz w:val="28"/>
          <w:rtl/>
        </w:rPr>
        <w:t>چشم‌انداز</w:t>
      </w:r>
    </w:p>
    <w:p w:rsidR="00186192" w:rsidRPr="003D3D0A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72272A">
        <w:rPr>
          <w:rFonts w:ascii="Times New Roman" w:hAnsi="Times New Roman" w:cs="B Nazanin" w:hint="cs"/>
          <w:sz w:val="28"/>
          <w:rtl/>
        </w:rPr>
        <w:t>بيانگر صريح سرنوشتي است كه سازمان بايد به سوي آن حركت نمايد و آينده واقع‌‌‌‌‌‌‌‌‌‌‌گرايانه، قابل تحقق و جذابي را براي سازمان ترسيم مي‌نمايد.</w:t>
      </w:r>
    </w:p>
    <w:p w:rsidR="00186192" w:rsidRPr="00E45E36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خطر</w:t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 xml:space="preserve">منبع، وضعيت يا اقدامي كه </w:t>
      </w:r>
      <w:r w:rsidRPr="00E01C60">
        <w:rPr>
          <w:rFonts w:ascii="Times New Roman" w:hAnsi="Times New Roman" w:cs="B Nazanin" w:hint="cs"/>
          <w:sz w:val="28"/>
          <w:rtl/>
        </w:rPr>
        <w:t>داراي ظرفیت آسيب، به‌صورت مصدوميت</w:t>
      </w:r>
      <w:r>
        <w:rPr>
          <w:rFonts w:ascii="Times New Roman" w:hAnsi="Times New Roman" w:cs="B Nazanin" w:hint="cs"/>
          <w:sz w:val="28"/>
          <w:rtl/>
        </w:rPr>
        <w:t>، بيماري، خسارت به اموال يا محيط كار و يا تركيبي از آن‌ها باشد.</w:t>
      </w:r>
    </w:p>
    <w:p w:rsidR="00186192" w:rsidRPr="00997E6A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997E6A">
        <w:rPr>
          <w:rFonts w:ascii="Times New Roman" w:hAnsi="Times New Roman" w:cs="B Nazanin" w:hint="cs"/>
          <w:b/>
          <w:bCs/>
          <w:sz w:val="28"/>
          <w:rtl/>
        </w:rPr>
        <w:t>ذی</w:t>
      </w:r>
      <w:r w:rsidRPr="00997E6A">
        <w:rPr>
          <w:rFonts w:ascii="Times New Roman" w:hAnsi="Times New Roman" w:cs="B Nazanin" w:hint="eastAsia"/>
          <w:b/>
          <w:bCs/>
          <w:sz w:val="28"/>
          <w:rtl/>
        </w:rPr>
        <w:t>‌</w:t>
      </w:r>
      <w:r w:rsidRPr="00997E6A">
        <w:rPr>
          <w:rFonts w:ascii="Times New Roman" w:hAnsi="Times New Roman" w:cs="B Nazanin" w:hint="cs"/>
          <w:b/>
          <w:bCs/>
          <w:sz w:val="28"/>
          <w:rtl/>
        </w:rPr>
        <w:t>نفع</w:t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AC5D53">
        <w:rPr>
          <w:rFonts w:ascii="Times New Roman" w:hAnsi="Times New Roman" w:cs="B Nazanin" w:hint="cs"/>
          <w:sz w:val="28"/>
          <w:rtl/>
        </w:rPr>
        <w:t xml:space="preserve">گروه و يا </w:t>
      </w:r>
      <w:r>
        <w:rPr>
          <w:rFonts w:ascii="Times New Roman" w:hAnsi="Times New Roman" w:cs="B Nazanin" w:hint="cs"/>
          <w:sz w:val="28"/>
          <w:rtl/>
        </w:rPr>
        <w:t>سازمان</w:t>
      </w:r>
      <w:r w:rsidRPr="00AC5D53">
        <w:rPr>
          <w:rFonts w:ascii="Times New Roman" w:hAnsi="Times New Roman" w:cs="B Nazanin" w:hint="cs"/>
          <w:sz w:val="28"/>
          <w:rtl/>
        </w:rPr>
        <w:t xml:space="preserve">ي است كه مي‌تواند بر نگرش، منابع يا خروجي‌هاي </w:t>
      </w:r>
      <w:r w:rsidRPr="00393581">
        <w:rPr>
          <w:rFonts w:ascii="Times New Roman" w:hAnsi="Times New Roman" w:cs="B Nazanin" w:hint="cs"/>
          <w:color w:val="000000" w:themeColor="text1"/>
          <w:sz w:val="28"/>
          <w:rtl/>
        </w:rPr>
        <w:t>شركت</w:t>
      </w:r>
      <w:r w:rsidRPr="00AC5D53">
        <w:rPr>
          <w:rFonts w:ascii="Times New Roman" w:hAnsi="Times New Roman" w:cs="B Nazanin" w:hint="cs"/>
          <w:sz w:val="28"/>
          <w:rtl/>
        </w:rPr>
        <w:t xml:space="preserve"> تأثير گذارد و يا از خروجي‌هاي </w:t>
      </w:r>
      <w:r>
        <w:rPr>
          <w:rFonts w:ascii="Times New Roman" w:hAnsi="Times New Roman" w:cs="B Nazanin" w:hint="cs"/>
          <w:sz w:val="28"/>
          <w:rtl/>
        </w:rPr>
        <w:t>آن</w:t>
      </w:r>
      <w:r w:rsidRPr="00AC5D53">
        <w:rPr>
          <w:rFonts w:ascii="Times New Roman" w:hAnsi="Times New Roman" w:cs="B Nazanin" w:hint="cs"/>
          <w:sz w:val="28"/>
          <w:rtl/>
        </w:rPr>
        <w:t xml:space="preserve"> تأثير پذيرد.</w:t>
      </w:r>
    </w:p>
    <w:p w:rsidR="00186192" w:rsidRPr="00E45E36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راه</w:t>
      </w:r>
      <w:r>
        <w:rPr>
          <w:rFonts w:ascii="Times New Roman" w:hAnsi="Times New Roman" w:cs="B Nazanin" w:hint="cs"/>
          <w:b/>
          <w:bCs/>
          <w:sz w:val="28"/>
          <w:rtl/>
        </w:rPr>
        <w:t>‌</w:t>
      </w:r>
      <w:r w:rsidRPr="00E45E36">
        <w:rPr>
          <w:rFonts w:ascii="Times New Roman" w:hAnsi="Times New Roman" w:cs="B Nazanin" w:hint="cs"/>
          <w:b/>
          <w:bCs/>
          <w:sz w:val="28"/>
          <w:rtl/>
        </w:rPr>
        <w:t>اندازی</w:t>
      </w:r>
    </w:p>
    <w:p w:rsidR="00546142" w:rsidRDefault="00546142" w:rsidP="0054614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546142">
        <w:rPr>
          <w:rFonts w:ascii="Times New Roman" w:hAnsi="Times New Roman" w:cs="B Nazanin" w:hint="cs"/>
          <w:sz w:val="28"/>
          <w:rtl/>
        </w:rPr>
        <w:t>فرآیندي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که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در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آن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سیستم‌ها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و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تجهیزات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نیروگاه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اتمی</w:t>
      </w:r>
      <w:r w:rsidRPr="00546142">
        <w:rPr>
          <w:rFonts w:ascii="Times New Roman" w:hAnsi="Times New Roman" w:cs="B Nazanin"/>
          <w:sz w:val="28"/>
        </w:rPr>
        <w:t xml:space="preserve"> </w:t>
      </w:r>
      <w:r>
        <w:rPr>
          <w:rFonts w:ascii="Times New Roman" w:hAnsi="Times New Roman" w:cs="B Nazanin" w:hint="cs"/>
          <w:sz w:val="28"/>
          <w:rtl/>
        </w:rPr>
        <w:t>به‌طور</w:t>
      </w:r>
      <w:r w:rsidRPr="00546142">
        <w:rPr>
          <w:rFonts w:ascii="Times New Roman" w:hAnsi="Times New Roman" w:cs="B Nazanin" w:hint="cs"/>
          <w:sz w:val="28"/>
          <w:rtl/>
        </w:rPr>
        <w:t xml:space="preserve"> کلی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شروع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به</w:t>
      </w:r>
      <w:r>
        <w:rPr>
          <w:rFonts w:ascii="Times New Roman" w:hAnsi="Times New Roman" w:cs="B Nazanin" w:hint="cs"/>
          <w:sz w:val="28"/>
          <w:rtl/>
        </w:rPr>
        <w:t>‌</w:t>
      </w:r>
      <w:r w:rsidRPr="00546142">
        <w:rPr>
          <w:rFonts w:ascii="Times New Roman" w:hAnsi="Times New Roman" w:cs="B Nazanin" w:hint="cs"/>
          <w:sz w:val="28"/>
          <w:rtl/>
        </w:rPr>
        <w:t>کار می</w:t>
      </w:r>
      <w:r>
        <w:rPr>
          <w:rFonts w:ascii="Times New Roman" w:hAnsi="Times New Roman" w:cs="B Nazanin" w:hint="cs"/>
          <w:sz w:val="28"/>
          <w:rtl/>
        </w:rPr>
        <w:t>‌</w:t>
      </w:r>
      <w:r w:rsidRPr="00546142">
        <w:rPr>
          <w:rFonts w:ascii="Times New Roman" w:hAnsi="Times New Roman" w:cs="B Nazanin" w:hint="cs"/>
          <w:sz w:val="28"/>
          <w:rtl/>
        </w:rPr>
        <w:t>نمایند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و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انطباق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آن</w:t>
      </w:r>
      <w:r>
        <w:rPr>
          <w:rFonts w:ascii="Times New Roman" w:hAnsi="Times New Roman" w:cs="B Nazanin" w:hint="cs"/>
          <w:sz w:val="28"/>
          <w:rtl/>
        </w:rPr>
        <w:t>‌</w:t>
      </w:r>
      <w:r w:rsidRPr="00546142">
        <w:rPr>
          <w:rFonts w:ascii="Times New Roman" w:hAnsi="Times New Roman" w:cs="B Nazanin" w:hint="cs"/>
          <w:sz w:val="28"/>
          <w:rtl/>
        </w:rPr>
        <w:t>ها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با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طرح</w:t>
      </w:r>
      <w:r>
        <w:rPr>
          <w:rFonts w:ascii="Times New Roman" w:hAnsi="Times New Roman" w:cs="B Nazanin" w:hint="cs"/>
          <w:sz w:val="28"/>
          <w:rtl/>
        </w:rPr>
        <w:t>،</w:t>
      </w:r>
      <w:r w:rsidRPr="00546142">
        <w:rPr>
          <w:rFonts w:ascii="Times New Roman" w:hAnsi="Times New Roman" w:cs="B Nazanin" w:hint="cs"/>
          <w:sz w:val="28"/>
          <w:rtl/>
        </w:rPr>
        <w:t xml:space="preserve"> بررسي </w:t>
      </w:r>
      <w:r>
        <w:rPr>
          <w:rFonts w:ascii="Times New Roman" w:hAnsi="Times New Roman" w:cs="B Nazanin" w:hint="cs"/>
          <w:sz w:val="28"/>
          <w:rtl/>
        </w:rPr>
        <w:t>مي‌شود.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این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فرآیند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شامل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تنظیمات پیش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از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راه</w:t>
      </w:r>
      <w:r>
        <w:rPr>
          <w:rFonts w:ascii="Times New Roman" w:hAnsi="Times New Roman" w:cs="B Nazanin" w:hint="cs"/>
          <w:sz w:val="28"/>
          <w:rtl/>
        </w:rPr>
        <w:t>‌</w:t>
      </w:r>
      <w:r w:rsidRPr="00546142">
        <w:rPr>
          <w:rFonts w:ascii="Times New Roman" w:hAnsi="Times New Roman" w:cs="B Nazanin" w:hint="cs"/>
          <w:sz w:val="28"/>
          <w:rtl/>
        </w:rPr>
        <w:t>اندازي،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راه</w:t>
      </w:r>
      <w:r>
        <w:rPr>
          <w:rFonts w:ascii="Times New Roman" w:hAnsi="Times New Roman" w:cs="B Nazanin" w:hint="cs"/>
          <w:sz w:val="28"/>
          <w:rtl/>
        </w:rPr>
        <w:t>‌</w:t>
      </w:r>
      <w:r w:rsidRPr="00546142">
        <w:rPr>
          <w:rFonts w:ascii="Times New Roman" w:hAnsi="Times New Roman" w:cs="B Nazanin" w:hint="cs"/>
          <w:sz w:val="28"/>
          <w:rtl/>
        </w:rPr>
        <w:t>اندازي</w:t>
      </w:r>
      <w:r>
        <w:rPr>
          <w:rFonts w:ascii="Times New Roman" w:hAnsi="Times New Roman" w:cs="B Nazanin" w:hint="cs"/>
          <w:sz w:val="28"/>
          <w:rtl/>
        </w:rPr>
        <w:t>‌</w:t>
      </w:r>
      <w:r w:rsidRPr="00546142">
        <w:rPr>
          <w:rFonts w:ascii="Times New Roman" w:hAnsi="Times New Roman" w:cs="B Nazanin" w:hint="cs"/>
          <w:sz w:val="28"/>
          <w:rtl/>
        </w:rPr>
        <w:t>هاي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فیزیکی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و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قدرت</w:t>
      </w:r>
      <w:r>
        <w:rPr>
          <w:rFonts w:ascii="Times New Roman" w:hAnsi="Times New Roman" w:cs="B Nazanin" w:hint="cs"/>
          <w:sz w:val="28"/>
          <w:rtl/>
        </w:rPr>
        <w:t xml:space="preserve"> و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بهره</w:t>
      </w:r>
      <w:r>
        <w:rPr>
          <w:rFonts w:ascii="Times New Roman" w:hAnsi="Times New Roman" w:cs="B Nazanin" w:hint="cs"/>
          <w:sz w:val="28"/>
          <w:rtl/>
        </w:rPr>
        <w:t>‌</w:t>
      </w:r>
      <w:r w:rsidRPr="00546142">
        <w:rPr>
          <w:rFonts w:ascii="Times New Roman" w:hAnsi="Times New Roman" w:cs="B Nazanin" w:hint="cs"/>
          <w:sz w:val="28"/>
          <w:rtl/>
        </w:rPr>
        <w:t>برداري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آزمایشی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می</w:t>
      </w:r>
      <w:r>
        <w:rPr>
          <w:rFonts w:ascii="Times New Roman" w:hAnsi="Times New Roman" w:cs="B Nazanin" w:hint="cs"/>
          <w:sz w:val="28"/>
          <w:rtl/>
        </w:rPr>
        <w:t>‌</w:t>
      </w:r>
      <w:r w:rsidRPr="00546142">
        <w:rPr>
          <w:rFonts w:ascii="Times New Roman" w:hAnsi="Times New Roman" w:cs="B Nazanin" w:hint="cs"/>
          <w:sz w:val="28"/>
          <w:rtl/>
        </w:rPr>
        <w:t>باشد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و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با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تحویل نیروگاه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اتمی</w:t>
      </w:r>
      <w:r w:rsidRPr="00546142">
        <w:rPr>
          <w:rFonts w:ascii="Times New Roman" w:hAnsi="Times New Roman" w:cs="B Nazanin"/>
          <w:sz w:val="28"/>
        </w:rPr>
        <w:t xml:space="preserve"> </w:t>
      </w:r>
      <w:r>
        <w:rPr>
          <w:rFonts w:ascii="Times New Roman" w:hAnsi="Times New Roman" w:cs="B Nazanin" w:hint="cs"/>
          <w:sz w:val="28"/>
          <w:rtl/>
        </w:rPr>
        <w:t>به‌منظور بهره‌برداري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>تجاري</w:t>
      </w:r>
      <w:r>
        <w:rPr>
          <w:rFonts w:ascii="Times New Roman" w:hAnsi="Times New Roman" w:cs="B Nazanin" w:hint="cs"/>
          <w:sz w:val="28"/>
          <w:rtl/>
        </w:rPr>
        <w:t>،</w:t>
      </w:r>
      <w:r w:rsidRPr="00546142">
        <w:rPr>
          <w:rFonts w:ascii="Times New Roman" w:hAnsi="Times New Roman" w:cs="B Nazanin"/>
          <w:sz w:val="28"/>
        </w:rPr>
        <w:t xml:space="preserve"> </w:t>
      </w:r>
      <w:r w:rsidRPr="00546142">
        <w:rPr>
          <w:rFonts w:ascii="Times New Roman" w:hAnsi="Times New Roman" w:cs="B Nazanin" w:hint="cs"/>
          <w:sz w:val="28"/>
          <w:rtl/>
        </w:rPr>
        <w:t xml:space="preserve">تكميل شده و پايان </w:t>
      </w:r>
      <w:r>
        <w:rPr>
          <w:rFonts w:ascii="Times New Roman" w:hAnsi="Times New Roman" w:cs="B Nazanin" w:hint="cs"/>
          <w:sz w:val="28"/>
          <w:rtl/>
        </w:rPr>
        <w:t>مي‌يابد.</w:t>
      </w:r>
    </w:p>
    <w:p w:rsidR="00186192" w:rsidRPr="00E45E36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روش اجرایی مدیریتی</w:t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>مدرکی که مشخص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 xml:space="preserve">کننده نحوه </w:t>
      </w:r>
      <w:r>
        <w:rPr>
          <w:rFonts w:ascii="Times New Roman" w:hAnsi="Times New Roman" w:cs="B Nazanin" w:hint="cs"/>
          <w:sz w:val="28"/>
          <w:rtl/>
        </w:rPr>
        <w:t>سازمان</w:t>
      </w:r>
      <w:r w:rsidRPr="001B610F">
        <w:rPr>
          <w:rFonts w:ascii="Times New Roman" w:hAnsi="Times New Roman" w:cs="B Nazanin" w:hint="cs"/>
          <w:sz w:val="28"/>
          <w:rtl/>
        </w:rPr>
        <w:t>دهی و مدیریت اجرای یک فرآیند می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باشد.</w:t>
      </w:r>
    </w:p>
    <w:p w:rsidR="00186192" w:rsidRPr="00907FF7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907FF7">
        <w:rPr>
          <w:rFonts w:ascii="Times New Roman" w:hAnsi="Times New Roman" w:cs="B Nazanin" w:hint="cs"/>
          <w:b/>
          <w:bCs/>
          <w:sz w:val="28"/>
          <w:rtl/>
        </w:rPr>
        <w:t>سازما</w:t>
      </w:r>
      <w:r w:rsidRPr="00997E6A">
        <w:rPr>
          <w:rFonts w:ascii="Times New Roman" w:hAnsi="Times New Roman" w:cs="B Nazanin" w:hint="cs"/>
          <w:b/>
          <w:bCs/>
          <w:sz w:val="28"/>
          <w:rtl/>
        </w:rPr>
        <w:t>ن بهره‌بردار</w:t>
      </w:r>
      <w:r w:rsidRPr="00224C39">
        <w:rPr>
          <w:rStyle w:val="FootnoteReference"/>
          <w:rFonts w:ascii="Times New Roman" w:hAnsi="Times New Roman" w:cs="B Nazanin"/>
          <w:b/>
          <w:bCs/>
          <w:color w:val="000000" w:themeColor="text1"/>
          <w:szCs w:val="24"/>
          <w:lang w:val="ru-RU"/>
        </w:rPr>
        <w:footnoteReference w:id="3"/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BE00FD">
        <w:rPr>
          <w:rFonts w:ascii="Times New Roman" w:hAnsi="Times New Roman" w:cs="B Nazanin" w:hint="cs"/>
          <w:sz w:val="28"/>
          <w:rtl/>
        </w:rPr>
        <w:t>شركت توليد و توسعه انرژي اتمي ايران كه زيرمجموعه سازمان انرژي اتمي ايران است.</w:t>
      </w:r>
    </w:p>
    <w:p w:rsidR="00186192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B61EA1">
        <w:rPr>
          <w:rFonts w:ascii="Times New Roman" w:hAnsi="Times New Roman" w:cs="B Nazanin" w:hint="cs"/>
          <w:b/>
          <w:bCs/>
          <w:sz w:val="28"/>
          <w:rtl/>
        </w:rPr>
        <w:t>سياست</w:t>
      </w:r>
      <w:r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BE00FD">
        <w:rPr>
          <w:rFonts w:ascii="Times New Roman" w:hAnsi="Times New Roman" w:cs="B Nazanin" w:hint="cs"/>
          <w:sz w:val="28"/>
          <w:rtl/>
        </w:rPr>
        <w:t>منظور رهنمودها، مقررات و رويه‌هايي است كه شركت براي دستيابي به اهداف اعلام‌شده، رعايت مي‌نمايد.</w:t>
      </w:r>
    </w:p>
    <w:p w:rsidR="009379DF" w:rsidRDefault="009379DF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</w:p>
    <w:p w:rsidR="00186192" w:rsidRPr="00E45E36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سیستم مدیریت</w:t>
      </w:r>
      <w:r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sz w:val="28"/>
          <w:rtl/>
        </w:rPr>
        <w:t xml:space="preserve">سيستمي </w:t>
      </w:r>
      <w:r w:rsidRPr="001B610F">
        <w:rPr>
          <w:rFonts w:ascii="Times New Roman" w:hAnsi="Times New Roman" w:cs="B Nazanin" w:hint="cs"/>
          <w:sz w:val="28"/>
          <w:rtl/>
        </w:rPr>
        <w:t>منسجم كه در آن تمامي اجزا</w:t>
      </w:r>
      <w:r>
        <w:rPr>
          <w:rFonts w:ascii="Times New Roman" w:hAnsi="Times New Roman" w:cs="B Nazanin" w:hint="cs"/>
          <w:sz w:val="28"/>
          <w:rtl/>
        </w:rPr>
        <w:t xml:space="preserve"> و </w:t>
      </w:r>
      <w:r w:rsidRPr="001B610F">
        <w:rPr>
          <w:rFonts w:ascii="Times New Roman" w:hAnsi="Times New Roman" w:cs="B Nazanin" w:hint="cs"/>
          <w:sz w:val="28"/>
          <w:rtl/>
        </w:rPr>
        <w:t xml:space="preserve">بخش‌هاي يك </w:t>
      </w:r>
      <w:r>
        <w:rPr>
          <w:rFonts w:ascii="Times New Roman" w:hAnsi="Times New Roman" w:cs="B Nazanin" w:hint="cs"/>
          <w:sz w:val="28"/>
          <w:rtl/>
        </w:rPr>
        <w:t>سازمان</w:t>
      </w:r>
      <w:r w:rsidRPr="001B610F">
        <w:rPr>
          <w:rFonts w:ascii="Times New Roman" w:hAnsi="Times New Roman" w:cs="B Nazanin" w:hint="cs"/>
          <w:sz w:val="28"/>
          <w:rtl/>
        </w:rPr>
        <w:t xml:space="preserve"> در موضوعات ايمني، كيفيت، زيست‌محيطي، سلامت، امنيت و اقتصاد، به‌منظور توانمندسازی </w:t>
      </w:r>
      <w:r>
        <w:rPr>
          <w:rFonts w:ascii="Times New Roman" w:hAnsi="Times New Roman" w:cs="B Nazanin" w:hint="cs"/>
          <w:sz w:val="28"/>
          <w:rtl/>
        </w:rPr>
        <w:t>سازمان</w:t>
      </w:r>
      <w:r w:rsidRPr="001B610F">
        <w:rPr>
          <w:rFonts w:ascii="Times New Roman" w:hAnsi="Times New Roman" w:cs="B Nazanin" w:hint="cs"/>
          <w:sz w:val="28"/>
          <w:rtl/>
        </w:rPr>
        <w:t xml:space="preserve"> جهت نیل به اهداف </w:t>
      </w:r>
      <w:r>
        <w:rPr>
          <w:rFonts w:ascii="Times New Roman" w:hAnsi="Times New Roman" w:cs="B Nazanin" w:hint="cs"/>
          <w:sz w:val="28"/>
          <w:rtl/>
        </w:rPr>
        <w:t>سازمان</w:t>
      </w:r>
      <w:r w:rsidRPr="001B610F">
        <w:rPr>
          <w:rFonts w:ascii="Times New Roman" w:hAnsi="Times New Roman" w:cs="B Nazanin" w:hint="cs"/>
          <w:sz w:val="28"/>
          <w:rtl/>
        </w:rPr>
        <w:t>ي، يكپارچه شده‌اند.</w:t>
      </w:r>
    </w:p>
    <w:p w:rsidR="00186192" w:rsidRPr="00E45E36" w:rsidRDefault="00186192" w:rsidP="0018619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lastRenderedPageBreak/>
        <w:t>شرکت</w:t>
      </w:r>
    </w:p>
    <w:p w:rsidR="00186192" w:rsidRDefault="00186192" w:rsidP="00186192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>منظور شرکت مادر تخصصی تولید و توسعه انرژی اتمی ایران می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باشد.</w:t>
      </w:r>
    </w:p>
    <w:p w:rsidR="00B9046C" w:rsidRPr="00540937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طراحی</w:t>
      </w:r>
    </w:p>
    <w:p w:rsidR="00B9046C" w:rsidRDefault="00B9046C" w:rsidP="00B9046C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b/>
          <w:bCs/>
          <w:sz w:val="28"/>
          <w:rtl/>
        </w:rPr>
      </w:pPr>
      <w:r>
        <w:rPr>
          <w:rFonts w:ascii="Times New Roman" w:hAnsi="Times New Roman" w:cs="B Nazanin" w:hint="cs"/>
          <w:sz w:val="28"/>
          <w:rtl/>
        </w:rPr>
        <w:t>فرآيند</w:t>
      </w:r>
      <w:r w:rsidRPr="001B610F">
        <w:rPr>
          <w:rFonts w:ascii="Times New Roman" w:hAnsi="Times New Roman" w:cs="B Nazanin" w:hint="cs"/>
          <w:sz w:val="28"/>
          <w:rtl/>
        </w:rPr>
        <w:t xml:space="preserve"> و نتيجه تهيه طرح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های مفهومی</w:t>
      </w:r>
      <w:r w:rsidR="00A90C8A">
        <w:rPr>
          <w:rFonts w:ascii="Times New Roman" w:hAnsi="Times New Roman" w:cs="B Nazanin" w:hint="cs"/>
          <w:sz w:val="28"/>
          <w:rtl/>
        </w:rPr>
        <w:t>، پايه</w:t>
      </w:r>
      <w:r w:rsidRPr="001B610F">
        <w:rPr>
          <w:rFonts w:ascii="Times New Roman" w:hAnsi="Times New Roman" w:cs="B Nazanin" w:hint="cs"/>
          <w:sz w:val="28"/>
          <w:rtl/>
        </w:rPr>
        <w:t xml:space="preserve"> و تفصيلي، محاسبات پشتيبان، مشخصات برای نيروگاه اتمي و متعلقات آن.</w:t>
      </w:r>
    </w:p>
    <w:p w:rsidR="00B9046C" w:rsidRPr="00E45E36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عدم انطباق</w:t>
      </w:r>
    </w:p>
    <w:p w:rsidR="00B9046C" w:rsidRDefault="00B9046C" w:rsidP="00B9046C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>كمبود و نقصاني در ویژگی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ها، مستندات و يا روش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های اجرایی كه منجر به غير قابل قبول بودن يا مشخص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 xml:space="preserve">نبودن كيفيت يك </w:t>
      </w:r>
      <w:r>
        <w:rPr>
          <w:rFonts w:ascii="Times New Roman" w:hAnsi="Times New Roman" w:cs="B Nazanin" w:hint="cs"/>
          <w:sz w:val="28"/>
          <w:rtl/>
        </w:rPr>
        <w:t>مقوله</w:t>
      </w:r>
      <w:r w:rsidRPr="001B610F">
        <w:rPr>
          <w:rFonts w:ascii="Times New Roman" w:hAnsi="Times New Roman" w:cs="B Nazanin" w:hint="cs"/>
          <w:sz w:val="28"/>
          <w:rtl/>
        </w:rPr>
        <w:t xml:space="preserve"> </w:t>
      </w:r>
      <w:r>
        <w:rPr>
          <w:rFonts w:ascii="Times New Roman" w:hAnsi="Times New Roman" w:cs="B Nazanin" w:hint="cs"/>
          <w:sz w:val="28"/>
          <w:rtl/>
        </w:rPr>
        <w:t>شود</w:t>
      </w:r>
      <w:r w:rsidRPr="001B610F">
        <w:rPr>
          <w:rFonts w:ascii="Times New Roman" w:hAnsi="Times New Roman" w:cs="B Nazanin" w:hint="cs"/>
          <w:sz w:val="28"/>
          <w:rtl/>
        </w:rPr>
        <w:t>.</w:t>
      </w:r>
    </w:p>
    <w:p w:rsidR="00B9046C" w:rsidRPr="00E45E36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فرآیند اصلی</w:t>
      </w:r>
    </w:p>
    <w:p w:rsidR="00B9046C" w:rsidRDefault="00B9046C" w:rsidP="00B9046C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sz w:val="28"/>
          <w:rtl/>
        </w:rPr>
        <w:t>فرآیندهايي</w:t>
      </w:r>
      <w:r w:rsidRPr="00BE00FD">
        <w:rPr>
          <w:rFonts w:ascii="Times New Roman" w:hAnsi="Times New Roman" w:cs="B Nazanin" w:hint="cs"/>
          <w:sz w:val="28"/>
          <w:rtl/>
        </w:rPr>
        <w:t xml:space="preserve"> که خروجی/ هاي آن</w:t>
      </w:r>
      <w:r>
        <w:rPr>
          <w:rFonts w:ascii="Times New Roman" w:hAnsi="Times New Roman" w:cs="B Nazanin" w:hint="cs"/>
          <w:sz w:val="28"/>
          <w:rtl/>
        </w:rPr>
        <w:t>‌ها</w:t>
      </w:r>
      <w:r w:rsidRPr="00BE00FD">
        <w:rPr>
          <w:rFonts w:ascii="Times New Roman" w:hAnsi="Times New Roman" w:cs="B Nazanin" w:hint="cs"/>
          <w:sz w:val="28"/>
          <w:rtl/>
        </w:rPr>
        <w:t>‌ برای موفقیت سازمان، بسیار مهم بوده و به نوعی خروجی/ هاي آن</w:t>
      </w:r>
      <w:r>
        <w:rPr>
          <w:rFonts w:ascii="Times New Roman" w:hAnsi="Times New Roman" w:cs="B Nazanin" w:hint="cs"/>
          <w:sz w:val="28"/>
          <w:rtl/>
        </w:rPr>
        <w:t>‌ها</w:t>
      </w:r>
      <w:r w:rsidRPr="00BE00FD">
        <w:rPr>
          <w:rFonts w:ascii="Times New Roman" w:hAnsi="Times New Roman" w:cs="B Nazanin" w:hint="cs"/>
          <w:sz w:val="28"/>
          <w:rtl/>
        </w:rPr>
        <w:t>‌، با تحقق محصولات نهایی در ارتباط مستقيم هستند.</w:t>
      </w:r>
    </w:p>
    <w:p w:rsidR="00B9046C" w:rsidRPr="00E45E36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4363B6">
        <w:rPr>
          <w:rFonts w:ascii="Times New Roman" w:hAnsi="Times New Roman" w:cs="B Nazanin" w:hint="cs"/>
          <w:b/>
          <w:bCs/>
          <w:sz w:val="28"/>
          <w:rtl/>
        </w:rPr>
        <w:t>فرآیند</w:t>
      </w:r>
      <w:r w:rsidRPr="00E45E36">
        <w:rPr>
          <w:rFonts w:ascii="Times New Roman" w:hAnsi="Times New Roman" w:cs="B Nazanin" w:hint="cs"/>
          <w:b/>
          <w:bCs/>
          <w:sz w:val="28"/>
          <w:rtl/>
        </w:rPr>
        <w:t xml:space="preserve"> پشتیبان</w:t>
      </w:r>
    </w:p>
    <w:p w:rsidR="00B9046C" w:rsidRDefault="00B9046C" w:rsidP="00B9046C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 xml:space="preserve">فرآیندهایی که </w:t>
      </w:r>
      <w:r w:rsidRPr="00DD0AD0">
        <w:rPr>
          <w:rFonts w:ascii="Times New Roman" w:hAnsi="Times New Roman" w:cs="B Nazanin" w:hint="cs"/>
          <w:sz w:val="28"/>
          <w:rtl/>
        </w:rPr>
        <w:t>زیرساخت</w:t>
      </w:r>
      <w:r w:rsidRPr="00DD0AD0">
        <w:rPr>
          <w:rFonts w:ascii="Times New Roman" w:hAnsi="Times New Roman" w:cs="B Nazanin" w:hint="eastAsia"/>
          <w:sz w:val="28"/>
          <w:rtl/>
        </w:rPr>
        <w:t>‌</w:t>
      </w:r>
      <w:r w:rsidRPr="00DD0AD0">
        <w:rPr>
          <w:rFonts w:ascii="Times New Roman" w:hAnsi="Times New Roman" w:cs="B Nazanin" w:hint="cs"/>
          <w:sz w:val="28"/>
          <w:rtl/>
        </w:rPr>
        <w:t>های</w:t>
      </w:r>
      <w:r w:rsidRPr="001B610F">
        <w:rPr>
          <w:rFonts w:ascii="Times New Roman" w:hAnsi="Times New Roman" w:cs="B Nazanin" w:hint="cs"/>
          <w:sz w:val="28"/>
          <w:rtl/>
        </w:rPr>
        <w:t xml:space="preserve"> مورد نیاز برای اجرای فرآیندهای اصلی را فرآهم می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آورند.</w:t>
      </w:r>
    </w:p>
    <w:p w:rsidR="00B9046C" w:rsidRPr="00E45E36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 xml:space="preserve">فرآیند </w:t>
      </w:r>
      <w:r w:rsidRPr="007778AE">
        <w:rPr>
          <w:rFonts w:ascii="Times New Roman" w:hAnsi="Times New Roman" w:cs="B Nazanin" w:hint="cs"/>
          <w:b/>
          <w:bCs/>
          <w:sz w:val="28"/>
          <w:rtl/>
        </w:rPr>
        <w:t>م</w:t>
      </w:r>
      <w:r w:rsidRPr="00E45E36">
        <w:rPr>
          <w:rFonts w:ascii="Times New Roman" w:hAnsi="Times New Roman" w:cs="B Nazanin" w:hint="cs"/>
          <w:b/>
          <w:bCs/>
          <w:sz w:val="28"/>
          <w:rtl/>
        </w:rPr>
        <w:t>دیریت</w:t>
      </w:r>
    </w:p>
    <w:p w:rsidR="00186192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6B3C92">
        <w:rPr>
          <w:rFonts w:ascii="Times New Roman" w:hAnsi="Times New Roman" w:cs="B Nazanin" w:hint="cs"/>
          <w:color w:val="000000" w:themeColor="text1"/>
          <w:sz w:val="28"/>
          <w:rtl/>
        </w:rPr>
        <w:t>فرآیندهایی جهت حصول اطمینان از عملكرد مناسب سیستم مدیریت و نيز مدیریت کلیه فرآیندهای اصلی و پشتیبان.</w:t>
      </w:r>
    </w:p>
    <w:p w:rsidR="00CA4C0E" w:rsidRPr="007A7D1C" w:rsidRDefault="00CA4C0E" w:rsidP="00CA4C0E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7A7D1C">
        <w:rPr>
          <w:rFonts w:ascii="Times New Roman" w:hAnsi="Times New Roman" w:cs="B Nazanin" w:hint="cs"/>
          <w:b/>
          <w:bCs/>
          <w:sz w:val="28"/>
          <w:rtl/>
        </w:rPr>
        <w:t xml:space="preserve">قرارداد </w:t>
      </w:r>
    </w:p>
    <w:p w:rsidR="00CA4C0E" w:rsidRPr="00931B0A" w:rsidRDefault="00CA4C0E" w:rsidP="00CA4C0E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color w:val="000000"/>
          <w:sz w:val="28"/>
          <w:rtl/>
        </w:rPr>
      </w:pPr>
      <w:r w:rsidRPr="00931B0A">
        <w:rPr>
          <w:rFonts w:ascii="Times New Roman" w:hAnsi="Times New Roman" w:cs="B Nazanin" w:hint="cs"/>
          <w:color w:val="000000"/>
          <w:sz w:val="28"/>
          <w:rtl/>
        </w:rPr>
        <w:t xml:space="preserve">قراردادي است كه </w:t>
      </w:r>
      <w:r>
        <w:rPr>
          <w:rFonts w:ascii="Times New Roman" w:hAnsi="Times New Roman" w:cs="B Nazanin" w:hint="cs"/>
          <w:color w:val="000000"/>
          <w:sz w:val="28"/>
          <w:rtl/>
        </w:rPr>
        <w:t>ميان</w:t>
      </w:r>
      <w:r w:rsidRPr="00931B0A">
        <w:rPr>
          <w:rFonts w:ascii="Times New Roman" w:hAnsi="Times New Roman" w:cs="B Nazanin" w:hint="cs"/>
          <w:color w:val="000000"/>
          <w:sz w:val="28"/>
          <w:rtl/>
        </w:rPr>
        <w:t xml:space="preserve"> شركت و مشاركت</w:t>
      </w:r>
      <w:r>
        <w:rPr>
          <w:rFonts w:ascii="Times New Roman" w:hAnsi="Times New Roman" w:cs="B Nazanin" w:hint="cs"/>
          <w:color w:val="000000"/>
          <w:sz w:val="28"/>
          <w:rtl/>
        </w:rPr>
        <w:t>‌</w:t>
      </w:r>
      <w:r w:rsidRPr="00931B0A">
        <w:rPr>
          <w:rFonts w:ascii="Times New Roman" w:hAnsi="Times New Roman" w:cs="B Nazanin" w:hint="cs"/>
          <w:color w:val="000000"/>
          <w:sz w:val="28"/>
          <w:rtl/>
        </w:rPr>
        <w:t>كنندگان منعقد مي‌شود.</w:t>
      </w:r>
    </w:p>
    <w:p w:rsidR="00B9046C" w:rsidRPr="00E45E36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</w:rPr>
      </w:pPr>
      <w:r w:rsidRPr="00E45E36">
        <w:rPr>
          <w:rFonts w:ascii="Times New Roman" w:hAnsi="Times New Roman" w:cs="B Nazanin" w:hint="cs"/>
          <w:b/>
          <w:bCs/>
          <w:sz w:val="28"/>
          <w:rtl/>
        </w:rPr>
        <w:t>کنترل مدارک</w:t>
      </w:r>
    </w:p>
    <w:p w:rsidR="00B9046C" w:rsidRDefault="00B9046C" w:rsidP="00B9046C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6452E">
        <w:rPr>
          <w:rFonts w:ascii="Times New Roman" w:hAnsi="Times New Roman" w:cs="B Nazanin" w:hint="cs"/>
          <w:snapToGrid w:val="0"/>
          <w:sz w:val="28"/>
          <w:rtl/>
          <w:lang w:val="ru-RU"/>
        </w:rPr>
        <w:t>تمهیدات</w:t>
      </w:r>
      <w:r w:rsidRPr="001B610F">
        <w:rPr>
          <w:rFonts w:ascii="Times New Roman" w:hAnsi="Times New Roman" w:cs="B Nazanin" w:hint="cs"/>
          <w:sz w:val="28"/>
          <w:rtl/>
        </w:rPr>
        <w:t xml:space="preserve"> در نظر گرفته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 xml:space="preserve">شده برای كنترل تهيه، بررسی، صدور و تعیین تکلیف مستندات نظیر محاسبات طراحي، سفارشات خريد، مشخصات، دستورالعمل‌ها، روش‌هاي اجرايي و نقشه‌ها و تغييرات مرتبط با </w:t>
      </w:r>
      <w:r>
        <w:rPr>
          <w:rFonts w:ascii="Times New Roman" w:hAnsi="Times New Roman" w:cs="B Nazanin" w:hint="cs"/>
          <w:sz w:val="28"/>
          <w:rtl/>
        </w:rPr>
        <w:t>آن‌ها،</w:t>
      </w:r>
      <w:r w:rsidRPr="001B610F">
        <w:rPr>
          <w:rFonts w:ascii="Times New Roman" w:hAnsi="Times New Roman" w:cs="B Nazanin" w:hint="cs"/>
          <w:sz w:val="28"/>
          <w:rtl/>
        </w:rPr>
        <w:t xml:space="preserve"> كه فعاليت‌هاي مؤثر بر كيفيت را توصيف یا مستند مي‌نمايند.</w:t>
      </w:r>
    </w:p>
    <w:p w:rsidR="00CA4C0E" w:rsidRPr="007A7D1C" w:rsidRDefault="00CA4C0E" w:rsidP="00CA4C0E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7A7D1C">
        <w:rPr>
          <w:rFonts w:ascii="Times New Roman" w:hAnsi="Times New Roman" w:cs="B Nazanin" w:hint="cs"/>
          <w:b/>
          <w:bCs/>
          <w:sz w:val="28"/>
          <w:rtl/>
        </w:rPr>
        <w:t xml:space="preserve">محصول موضوع قرارداد </w:t>
      </w:r>
    </w:p>
    <w:p w:rsidR="00CA4C0E" w:rsidRDefault="00CA4C0E" w:rsidP="00CA4C0E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color w:val="000000"/>
          <w:sz w:val="28"/>
          <w:rtl/>
        </w:rPr>
      </w:pPr>
      <w:r w:rsidRPr="00931B0A">
        <w:rPr>
          <w:rFonts w:ascii="Times New Roman" w:hAnsi="Times New Roman" w:cs="B Nazanin" w:hint="cs"/>
          <w:color w:val="000000"/>
          <w:sz w:val="28"/>
          <w:rtl/>
        </w:rPr>
        <w:t xml:space="preserve">محصولي كه تحقق آن در قرارداد منعقدشده </w:t>
      </w:r>
      <w:r>
        <w:rPr>
          <w:rFonts w:ascii="Times New Roman" w:hAnsi="Times New Roman" w:cs="B Nazanin" w:hint="cs"/>
          <w:color w:val="000000"/>
          <w:sz w:val="28"/>
          <w:rtl/>
        </w:rPr>
        <w:t>ميان</w:t>
      </w:r>
      <w:r w:rsidRPr="00931B0A">
        <w:rPr>
          <w:rFonts w:ascii="Times New Roman" w:hAnsi="Times New Roman" w:cs="B Nazanin" w:hint="cs"/>
          <w:color w:val="000000"/>
          <w:sz w:val="28"/>
          <w:rtl/>
        </w:rPr>
        <w:t xml:space="preserve"> شركت و مشاركت</w:t>
      </w:r>
      <w:r>
        <w:rPr>
          <w:rFonts w:ascii="Times New Roman" w:hAnsi="Times New Roman" w:cs="B Nazanin" w:hint="cs"/>
          <w:color w:val="000000"/>
          <w:sz w:val="28"/>
          <w:rtl/>
        </w:rPr>
        <w:t>‌</w:t>
      </w:r>
      <w:r w:rsidRPr="00931B0A">
        <w:rPr>
          <w:rFonts w:ascii="Times New Roman" w:hAnsi="Times New Roman" w:cs="B Nazanin" w:hint="cs"/>
          <w:color w:val="000000"/>
          <w:sz w:val="28"/>
          <w:rtl/>
        </w:rPr>
        <w:t>كنندگان</w:t>
      </w:r>
      <w:r>
        <w:rPr>
          <w:rFonts w:ascii="Times New Roman" w:hAnsi="Times New Roman" w:cs="B Nazanin" w:hint="cs"/>
          <w:color w:val="000000"/>
          <w:sz w:val="28"/>
          <w:rtl/>
        </w:rPr>
        <w:t>،</w:t>
      </w:r>
      <w:r w:rsidRPr="00931B0A">
        <w:rPr>
          <w:rFonts w:ascii="Times New Roman" w:hAnsi="Times New Roman" w:cs="B Nazanin" w:hint="cs"/>
          <w:color w:val="000000"/>
          <w:sz w:val="28"/>
          <w:rtl/>
        </w:rPr>
        <w:t xml:space="preserve"> مورد نظر مي‌باشد.</w:t>
      </w:r>
    </w:p>
    <w:p w:rsidR="00BE3B64" w:rsidRDefault="00BE3B64" w:rsidP="00CA4C0E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color w:val="000000"/>
          <w:sz w:val="28"/>
          <w:rtl/>
        </w:rPr>
      </w:pPr>
    </w:p>
    <w:p w:rsidR="00B9046C" w:rsidRPr="00BE3B64" w:rsidRDefault="00B9046C" w:rsidP="00B9046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7A7D1C">
        <w:rPr>
          <w:rFonts w:ascii="Times New Roman" w:hAnsi="Times New Roman" w:cs="B Nazanin" w:hint="cs"/>
          <w:b/>
          <w:bCs/>
          <w:sz w:val="28"/>
          <w:rtl/>
        </w:rPr>
        <w:t>مرکز</w:t>
      </w:r>
      <w:r w:rsidRPr="00997E6A">
        <w:rPr>
          <w:rFonts w:ascii="Times New Roman" w:hAnsi="Times New Roman" w:cs="B Nazanin" w:hint="cs"/>
          <w:b/>
          <w:bCs/>
          <w:sz w:val="28"/>
          <w:rtl/>
        </w:rPr>
        <w:t xml:space="preserve"> نظام</w:t>
      </w:r>
      <w:r w:rsidRPr="00334E74">
        <w:rPr>
          <w:rStyle w:val="FootnoteReference"/>
          <w:rFonts w:ascii="Times New Roman" w:hAnsi="Times New Roman" w:cs="B Nazanin"/>
          <w:b/>
          <w:bCs/>
          <w:color w:val="000000" w:themeColor="text1"/>
          <w:szCs w:val="24"/>
          <w:rtl/>
          <w:lang w:val="ru-RU"/>
        </w:rPr>
        <w:footnoteReference w:id="4"/>
      </w:r>
      <w:r w:rsidRPr="00334E74">
        <w:rPr>
          <w:rFonts w:ascii="Times New Roman" w:hAnsi="Times New Roman" w:cs="B Nazanin" w:hint="cs"/>
          <w:b/>
          <w:bCs/>
          <w:color w:val="000000" w:themeColor="text1"/>
          <w:sz w:val="28"/>
          <w:rtl/>
        </w:rPr>
        <w:t xml:space="preserve"> </w:t>
      </w:r>
    </w:p>
    <w:p w:rsidR="00B9046C" w:rsidRDefault="00B9046C" w:rsidP="00B9046C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napToGrid w:val="0"/>
          <w:sz w:val="28"/>
          <w:rtl/>
        </w:rPr>
      </w:pPr>
      <w:r w:rsidRPr="00561116">
        <w:rPr>
          <w:rFonts w:ascii="Times New Roman" w:hAnsi="Times New Roman" w:cs="B Nazanin" w:hint="cs"/>
          <w:color w:val="000000"/>
          <w:sz w:val="28"/>
          <w:rtl/>
        </w:rPr>
        <w:t>منظور</w:t>
      </w:r>
      <w:r w:rsidRPr="00561116">
        <w:rPr>
          <w:rFonts w:ascii="Times New Roman" w:hAnsi="Times New Roman" w:cs="B Nazanin" w:hint="cs"/>
          <w:sz w:val="28"/>
          <w:rtl/>
        </w:rPr>
        <w:t xml:space="preserve"> مرکز نظام ایمنی هسته</w:t>
      </w:r>
      <w:r w:rsidRPr="00561116">
        <w:rPr>
          <w:rFonts w:ascii="Times New Roman" w:hAnsi="Times New Roman" w:cs="B Nazanin" w:hint="eastAsia"/>
          <w:sz w:val="28"/>
          <w:rtl/>
        </w:rPr>
        <w:t>‌</w:t>
      </w:r>
      <w:r w:rsidRPr="00561116">
        <w:rPr>
          <w:rFonts w:ascii="Times New Roman" w:hAnsi="Times New Roman" w:cs="B Nazanin" w:hint="cs"/>
          <w:sz w:val="28"/>
          <w:rtl/>
        </w:rPr>
        <w:t>ای کشور</w:t>
      </w:r>
      <w:r w:rsidRPr="00561116">
        <w:rPr>
          <w:rFonts w:ascii="Times New Roman" w:hAnsi="Times New Roman" w:cs="B Nazanin" w:hint="cs"/>
          <w:sz w:val="28"/>
          <w:rtl/>
          <w:lang w:val="ru-RU"/>
        </w:rPr>
        <w:t xml:space="preserve"> است كه يك سازمان مستقل ملي دارای اختیار برای قانون</w:t>
      </w:r>
      <w:r w:rsidRPr="00561116">
        <w:rPr>
          <w:rFonts w:ascii="Times New Roman" w:hAnsi="Times New Roman" w:cs="B Nazanin" w:hint="eastAsia"/>
          <w:sz w:val="28"/>
          <w:rtl/>
          <w:lang w:val="ru-RU"/>
        </w:rPr>
        <w:t>‌</w:t>
      </w:r>
      <w:r w:rsidRPr="00561116">
        <w:rPr>
          <w:rFonts w:ascii="Times New Roman" w:hAnsi="Times New Roman" w:cs="B Nazanin" w:hint="cs"/>
          <w:sz w:val="28"/>
          <w:rtl/>
          <w:lang w:val="ru-RU"/>
        </w:rPr>
        <w:t>گذاری تمامي مراحل</w:t>
      </w:r>
      <w:r w:rsidRPr="00561116">
        <w:rPr>
          <w:rStyle w:val="FootnoteReference"/>
          <w:rFonts w:ascii="Times New Roman" w:hAnsi="Times New Roman" w:cs="B Nazanin"/>
          <w:szCs w:val="24"/>
          <w:rtl/>
          <w:lang w:val="ru-RU"/>
        </w:rPr>
        <w:footnoteReference w:id="5"/>
      </w:r>
      <w:r w:rsidRPr="00561116">
        <w:rPr>
          <w:rFonts w:ascii="Times New Roman" w:hAnsi="Times New Roman" w:cs="B Nazanin" w:hint="cs"/>
          <w:sz w:val="28"/>
          <w:rtl/>
          <w:lang w:val="ru-RU"/>
        </w:rPr>
        <w:t xml:space="preserve"> مرتبط با دوره عمر نيروگاه‌هاي اتمي </w:t>
      </w:r>
      <w:r w:rsidRPr="00561116">
        <w:rPr>
          <w:rFonts w:ascii="Times New Roman" w:hAnsi="Times New Roman" w:cs="B Nazanin" w:hint="cs"/>
          <w:snapToGrid w:val="0"/>
          <w:sz w:val="28"/>
          <w:rtl/>
          <w:lang w:val="en-GB"/>
        </w:rPr>
        <w:t>می</w:t>
      </w:r>
      <w:r w:rsidRPr="00561116">
        <w:rPr>
          <w:rFonts w:ascii="Times New Roman" w:hAnsi="Times New Roman" w:cs="B Nazanin" w:hint="eastAsia"/>
          <w:snapToGrid w:val="0"/>
          <w:sz w:val="28"/>
          <w:rtl/>
          <w:lang w:val="en-GB"/>
        </w:rPr>
        <w:t>‌</w:t>
      </w:r>
      <w:r w:rsidRPr="00561116">
        <w:rPr>
          <w:rFonts w:ascii="Times New Roman" w:hAnsi="Times New Roman" w:cs="B Nazanin" w:hint="cs"/>
          <w:snapToGrid w:val="0"/>
          <w:sz w:val="28"/>
          <w:rtl/>
          <w:lang w:val="en-GB"/>
        </w:rPr>
        <w:t>باشد</w:t>
      </w:r>
      <w:r w:rsidRPr="00561116">
        <w:rPr>
          <w:rFonts w:ascii="Times New Roman" w:hAnsi="Times New Roman" w:cs="B Nazanin" w:hint="cs"/>
          <w:snapToGrid w:val="0"/>
          <w:sz w:val="28"/>
          <w:rtl/>
        </w:rPr>
        <w:t xml:space="preserve">. این مرکز مسئولیت نظارت و کنترل بر تمامی موضوعات مرتبط </w:t>
      </w:r>
      <w:r w:rsidRPr="00561116">
        <w:rPr>
          <w:rFonts w:ascii="Times New Roman" w:hAnsi="Times New Roman" w:cs="B Nazanin" w:hint="cs"/>
          <w:snapToGrid w:val="0"/>
          <w:sz w:val="28"/>
          <w:rtl/>
        </w:rPr>
        <w:lastRenderedPageBreak/>
        <w:t>با ایمنی پرتوی و هسته</w:t>
      </w:r>
      <w:r w:rsidRPr="00561116">
        <w:rPr>
          <w:rFonts w:ascii="Times New Roman" w:hAnsi="Times New Roman" w:cs="B Nazanin" w:hint="eastAsia"/>
          <w:snapToGrid w:val="0"/>
          <w:sz w:val="28"/>
          <w:rtl/>
        </w:rPr>
        <w:t>‌</w:t>
      </w:r>
      <w:r w:rsidRPr="00561116">
        <w:rPr>
          <w:rFonts w:ascii="Times New Roman" w:hAnsi="Times New Roman" w:cs="B Nazanin" w:hint="cs"/>
          <w:snapToGrid w:val="0"/>
          <w:sz w:val="28"/>
          <w:rtl/>
        </w:rPr>
        <w:t>ای، در مراحل متفاوت نيروگاه‌هاي اتمي را برعهده دارد.</w:t>
      </w:r>
    </w:p>
    <w:p w:rsidR="00312B03" w:rsidRPr="00E45E36" w:rsidRDefault="00312B03" w:rsidP="00CC7B55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>
        <w:rPr>
          <w:rFonts w:ascii="Times New Roman" w:hAnsi="Times New Roman" w:cs="B Nazanin" w:hint="cs"/>
          <w:b/>
          <w:bCs/>
          <w:sz w:val="28"/>
          <w:rtl/>
        </w:rPr>
        <w:t>مشاركت‌كنندگان در فازهاي متفاوت نيروگاهي</w:t>
      </w:r>
    </w:p>
    <w:p w:rsidR="00312B03" w:rsidRDefault="00312B03" w:rsidP="00047AAE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  <w:rtl/>
        </w:rPr>
      </w:pPr>
      <w:r w:rsidRPr="001B610F">
        <w:rPr>
          <w:rFonts w:ascii="Times New Roman" w:hAnsi="Times New Roman" w:cs="B Nazanin" w:hint="cs"/>
          <w:sz w:val="28"/>
          <w:rtl/>
        </w:rPr>
        <w:t xml:space="preserve">تمام </w:t>
      </w:r>
      <w:r>
        <w:rPr>
          <w:rFonts w:ascii="Times New Roman" w:hAnsi="Times New Roman" w:cs="B Nazanin" w:hint="cs"/>
          <w:sz w:val="28"/>
          <w:rtl/>
        </w:rPr>
        <w:t>سازمان‌ها</w:t>
      </w:r>
      <w:r w:rsidRPr="001B610F">
        <w:rPr>
          <w:rFonts w:ascii="Times New Roman" w:hAnsi="Times New Roman" w:cs="B Nazanin" w:hint="cs"/>
          <w:sz w:val="28"/>
          <w:rtl/>
        </w:rPr>
        <w:t xml:space="preserve">ي مشاركت‌كننده دارای مسئولیت خاص مرتبط با </w:t>
      </w:r>
      <w:r w:rsidRPr="001B610F">
        <w:rPr>
          <w:rFonts w:ascii="Times New Roman" w:hAnsi="Times New Roman" w:cs="B Nazanin" w:hint="cs"/>
          <w:sz w:val="28"/>
          <w:rtl/>
          <w:lang w:val="ru-RU"/>
        </w:rPr>
        <w:t xml:space="preserve">انتخاب </w:t>
      </w:r>
      <w:r w:rsidRPr="00C7651A">
        <w:rPr>
          <w:rFonts w:ascii="Times New Roman" w:hAnsi="Times New Roman" w:cs="B Nazanin" w:hint="cs"/>
          <w:sz w:val="28"/>
          <w:rtl/>
        </w:rPr>
        <w:t>ساختگاه</w:t>
      </w:r>
      <w:r w:rsidRPr="001B610F">
        <w:rPr>
          <w:rFonts w:ascii="Times New Roman" w:hAnsi="Times New Roman" w:cs="B Nazanin" w:hint="cs"/>
          <w:sz w:val="28"/>
          <w:rtl/>
        </w:rPr>
        <w:t xml:space="preserve">، طراحی، </w:t>
      </w:r>
      <w:r>
        <w:rPr>
          <w:rFonts w:ascii="Times New Roman" w:hAnsi="Times New Roman" w:cs="B Nazanin" w:hint="cs"/>
          <w:sz w:val="28"/>
          <w:rtl/>
        </w:rPr>
        <w:t xml:space="preserve">احداث و </w:t>
      </w:r>
      <w:r w:rsidRPr="001B610F">
        <w:rPr>
          <w:rFonts w:ascii="Times New Roman" w:hAnsi="Times New Roman" w:cs="B Nazanin" w:hint="cs"/>
          <w:sz w:val="28"/>
          <w:rtl/>
        </w:rPr>
        <w:t>راه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اندازی، بهره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برداری و از</w:t>
      </w:r>
      <w:r>
        <w:rPr>
          <w:rFonts w:ascii="Times New Roman" w:hAnsi="Times New Roman" w:cs="B Nazanin" w:hint="cs"/>
          <w:sz w:val="28"/>
          <w:rtl/>
        </w:rPr>
        <w:t xml:space="preserve"> </w:t>
      </w:r>
      <w:r w:rsidRPr="001B610F">
        <w:rPr>
          <w:rFonts w:ascii="Times New Roman" w:hAnsi="Times New Roman" w:cs="B Nazanin" w:hint="cs"/>
          <w:sz w:val="28"/>
          <w:rtl/>
        </w:rPr>
        <w:t>كاراندازي نیروگاه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های اتمی</w:t>
      </w:r>
      <w:r>
        <w:rPr>
          <w:rFonts w:ascii="Times New Roman" w:hAnsi="Times New Roman" w:cs="B Nazanin" w:hint="cs"/>
          <w:sz w:val="28"/>
          <w:rtl/>
        </w:rPr>
        <w:t xml:space="preserve"> مي‌باش</w:t>
      </w:r>
      <w:r w:rsidR="00047AAE">
        <w:rPr>
          <w:rFonts w:ascii="Times New Roman" w:hAnsi="Times New Roman" w:cs="B Nazanin" w:hint="cs"/>
          <w:sz w:val="28"/>
          <w:rtl/>
        </w:rPr>
        <w:t>ن</w:t>
      </w:r>
      <w:r>
        <w:rPr>
          <w:rFonts w:ascii="Times New Roman" w:hAnsi="Times New Roman" w:cs="B Nazanin" w:hint="cs"/>
          <w:sz w:val="28"/>
          <w:rtl/>
        </w:rPr>
        <w:t xml:space="preserve">د </w:t>
      </w:r>
      <w:r w:rsidR="00047AAE">
        <w:rPr>
          <w:rFonts w:ascii="Times New Roman" w:hAnsi="Times New Roman" w:cs="B Nazanin" w:hint="cs"/>
          <w:sz w:val="28"/>
          <w:rtl/>
        </w:rPr>
        <w:t>و</w:t>
      </w:r>
      <w:r>
        <w:rPr>
          <w:rFonts w:ascii="Times New Roman" w:hAnsi="Times New Roman" w:cs="B Nazanin" w:hint="cs"/>
          <w:sz w:val="28"/>
          <w:rtl/>
        </w:rPr>
        <w:t xml:space="preserve"> در اين مدرك به اختصار </w:t>
      </w:r>
      <w:r>
        <w:rPr>
          <w:rFonts w:ascii="Times New Roman" w:hAnsi="Times New Roman" w:cs="B Nazanin"/>
          <w:sz w:val="28"/>
          <w:rtl/>
        </w:rPr>
        <w:t>"</w:t>
      </w:r>
      <w:r>
        <w:rPr>
          <w:rFonts w:ascii="Times New Roman" w:hAnsi="Times New Roman" w:cs="B Nazanin" w:hint="cs"/>
          <w:sz w:val="28"/>
          <w:rtl/>
        </w:rPr>
        <w:t>مشاركت‌كنندگان</w:t>
      </w:r>
      <w:r>
        <w:rPr>
          <w:rFonts w:ascii="Times New Roman" w:hAnsi="Times New Roman" w:cs="B Nazanin"/>
          <w:sz w:val="28"/>
          <w:rtl/>
        </w:rPr>
        <w:t>"</w:t>
      </w:r>
      <w:r>
        <w:rPr>
          <w:rFonts w:ascii="Times New Roman" w:hAnsi="Times New Roman" w:cs="B Nazanin" w:hint="cs"/>
          <w:sz w:val="28"/>
          <w:rtl/>
        </w:rPr>
        <w:t xml:space="preserve"> ناميده مي‌شوند.</w:t>
      </w:r>
    </w:p>
    <w:p w:rsidR="00312B03" w:rsidRPr="00E45E36" w:rsidRDefault="00312B03" w:rsidP="00B9046C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7778AE">
        <w:rPr>
          <w:rFonts w:ascii="Times New Roman" w:hAnsi="Times New Roman" w:cs="B Nazanin" w:hint="cs"/>
          <w:b/>
          <w:bCs/>
          <w:sz w:val="28"/>
          <w:rtl/>
        </w:rPr>
        <w:t>ممیزی</w:t>
      </w:r>
    </w:p>
    <w:p w:rsidR="00B573C6" w:rsidRDefault="00312B03" w:rsidP="00B573C6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z w:val="28"/>
        </w:rPr>
      </w:pPr>
      <w:r>
        <w:rPr>
          <w:rFonts w:ascii="Times New Roman" w:hAnsi="Times New Roman" w:cs="B Nazanin" w:hint="cs"/>
          <w:sz w:val="28"/>
          <w:rtl/>
        </w:rPr>
        <w:t>فرآيند</w:t>
      </w:r>
      <w:r w:rsidRPr="001B610F">
        <w:rPr>
          <w:rFonts w:ascii="Times New Roman" w:hAnsi="Times New Roman" w:cs="B Nazanin" w:hint="cs"/>
          <w:sz w:val="28"/>
          <w:rtl/>
        </w:rPr>
        <w:t xml:space="preserve"> </w:t>
      </w:r>
      <w:r w:rsidRPr="0016452E">
        <w:rPr>
          <w:rFonts w:ascii="Times New Roman" w:hAnsi="Times New Roman" w:cs="B Nazanin" w:hint="cs"/>
          <w:snapToGrid w:val="0"/>
          <w:sz w:val="28"/>
          <w:rtl/>
          <w:lang w:val="ru-RU"/>
        </w:rPr>
        <w:t>نظام</w:t>
      </w:r>
      <w:r w:rsidRPr="0016452E">
        <w:rPr>
          <w:rFonts w:ascii="Times New Roman" w:hAnsi="Times New Roman" w:cs="B Nazanin" w:hint="eastAsia"/>
          <w:snapToGrid w:val="0"/>
          <w:sz w:val="28"/>
          <w:rtl/>
          <w:lang w:val="ru-RU"/>
        </w:rPr>
        <w:t>‌</w:t>
      </w:r>
      <w:r w:rsidRPr="0016452E">
        <w:rPr>
          <w:rFonts w:ascii="Times New Roman" w:hAnsi="Times New Roman" w:cs="B Nazanin" w:hint="cs"/>
          <w:snapToGrid w:val="0"/>
          <w:sz w:val="28"/>
          <w:rtl/>
          <w:lang w:val="ru-RU"/>
        </w:rPr>
        <w:t>مند</w:t>
      </w:r>
      <w:r w:rsidRPr="001B610F">
        <w:rPr>
          <w:rFonts w:ascii="Times New Roman" w:hAnsi="Times New Roman" w:cs="B Nazanin" w:hint="cs"/>
          <w:sz w:val="28"/>
          <w:rtl/>
        </w:rPr>
        <w:t xml:space="preserve">، مستقل و مستند شده‌اي كه براي به دست آوردن شواهد مميزي و ارزيابي </w:t>
      </w:r>
      <w:r>
        <w:rPr>
          <w:rFonts w:ascii="Times New Roman" w:hAnsi="Times New Roman" w:cs="B Nazanin" w:hint="cs"/>
          <w:sz w:val="28"/>
          <w:rtl/>
        </w:rPr>
        <w:t>آن‌ها</w:t>
      </w:r>
      <w:r w:rsidRPr="001B610F">
        <w:rPr>
          <w:rFonts w:ascii="Times New Roman" w:hAnsi="Times New Roman" w:cs="B Nazanin" w:hint="cs"/>
          <w:sz w:val="28"/>
          <w:rtl/>
        </w:rPr>
        <w:t xml:space="preserve"> مبتني بر واقعيت، به‌منظور تعيين ميزان برآورده</w:t>
      </w:r>
      <w:r>
        <w:rPr>
          <w:rFonts w:ascii="Times New Roman" w:hAnsi="Times New Roman" w:cs="B Nazanin" w:hint="cs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شدن معيارهاي مميزي انجام مي</w:t>
      </w:r>
      <w:r>
        <w:rPr>
          <w:rFonts w:ascii="Times New Roman" w:hAnsi="Times New Roman" w:cs="B Nazanin" w:hint="eastAsia"/>
          <w:sz w:val="28"/>
          <w:rtl/>
        </w:rPr>
        <w:t>‌</w:t>
      </w:r>
      <w:r w:rsidRPr="001B610F">
        <w:rPr>
          <w:rFonts w:ascii="Times New Roman" w:hAnsi="Times New Roman" w:cs="B Nazanin" w:hint="cs"/>
          <w:sz w:val="28"/>
          <w:rtl/>
        </w:rPr>
        <w:t>پذيرد.</w:t>
      </w:r>
    </w:p>
    <w:p w:rsidR="00CA4C0E" w:rsidRPr="001337EA" w:rsidRDefault="00CA4C0E" w:rsidP="00CA4C0E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napToGrid w:val="0"/>
          <w:sz w:val="28"/>
          <w:rtl/>
        </w:rPr>
      </w:pPr>
      <w:r w:rsidRPr="004363B6">
        <w:rPr>
          <w:rFonts w:ascii="Times New Roman" w:hAnsi="Times New Roman" w:cs="B Nazanin" w:hint="cs"/>
          <w:b/>
          <w:bCs/>
          <w:sz w:val="28"/>
          <w:rtl/>
        </w:rPr>
        <w:t>نقطه</w:t>
      </w:r>
      <w:r w:rsidRPr="00997E6A">
        <w:rPr>
          <w:rFonts w:ascii="Times New Roman" w:hAnsi="Times New Roman" w:cs="B Nazanin" w:hint="cs"/>
          <w:b/>
          <w:bCs/>
          <w:sz w:val="28"/>
          <w:rtl/>
        </w:rPr>
        <w:t xml:space="preserve"> ايست</w:t>
      </w:r>
      <w:r w:rsidRPr="00907FF7">
        <w:rPr>
          <w:rStyle w:val="FootnoteReference"/>
          <w:rFonts w:ascii="Times New Roman" w:hAnsi="Times New Roman" w:cs="B Nazanin"/>
          <w:b/>
          <w:bCs/>
          <w:szCs w:val="24"/>
          <w:rtl/>
          <w:lang w:val="ru-RU"/>
        </w:rPr>
        <w:footnoteReference w:id="6"/>
      </w:r>
    </w:p>
    <w:p w:rsidR="00CA4C0E" w:rsidRPr="008F429A" w:rsidRDefault="00CA4C0E" w:rsidP="00CA4C0E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rtl/>
          <w:lang w:val="ru-RU"/>
        </w:rPr>
      </w:pPr>
      <w:r w:rsidRPr="005D5582">
        <w:rPr>
          <w:rFonts w:cs="B Nazanin" w:hint="cs"/>
          <w:sz w:val="28"/>
          <w:rtl/>
        </w:rPr>
        <w:t xml:space="preserve">موقعيتي است كه بازرسي و آزمون، منوط به توقف </w:t>
      </w:r>
      <w:r>
        <w:rPr>
          <w:rFonts w:cs="B Nazanin" w:hint="cs"/>
          <w:sz w:val="28"/>
          <w:rtl/>
        </w:rPr>
        <w:t>فرآيند</w:t>
      </w:r>
      <w:r w:rsidRPr="005D5582">
        <w:rPr>
          <w:rFonts w:cs="B Nazanin" w:hint="cs"/>
          <w:sz w:val="28"/>
          <w:rtl/>
        </w:rPr>
        <w:t xml:space="preserve"> انجام كار و ثبت نتايج آن توسط نمايندگان </w:t>
      </w:r>
      <w:r>
        <w:rPr>
          <w:rFonts w:cs="B Nazanin" w:hint="cs"/>
          <w:sz w:val="28"/>
          <w:rtl/>
        </w:rPr>
        <w:t>سازمان‌ها</w:t>
      </w:r>
      <w:r w:rsidRPr="005D5582">
        <w:rPr>
          <w:rFonts w:cs="B Nazanin" w:hint="cs"/>
          <w:sz w:val="28"/>
          <w:rtl/>
        </w:rPr>
        <w:t xml:space="preserve">ي مورد </w:t>
      </w:r>
      <w:r w:rsidRPr="008A25FB">
        <w:rPr>
          <w:rFonts w:cs="B Nazanin" w:hint="cs"/>
          <w:color w:val="000000" w:themeColor="text1"/>
          <w:sz w:val="28"/>
          <w:rtl/>
        </w:rPr>
        <w:t xml:space="preserve">نظر </w:t>
      </w:r>
      <w:r w:rsidRPr="008A25FB">
        <w:rPr>
          <w:rFonts w:ascii="Times New Roman" w:hAnsi="Times New Roman" w:cs="B Nazanin" w:hint="cs"/>
          <w:color w:val="000000" w:themeColor="text1"/>
          <w:sz w:val="28"/>
          <w:rtl/>
        </w:rPr>
        <w:t>مي‌باشد</w:t>
      </w:r>
      <w:r w:rsidRPr="008A25FB">
        <w:rPr>
          <w:rFonts w:cs="B Nazanin" w:hint="cs"/>
          <w:color w:val="000000" w:themeColor="text1"/>
          <w:sz w:val="28"/>
          <w:rtl/>
        </w:rPr>
        <w:t xml:space="preserve">. </w:t>
      </w:r>
      <w:r w:rsidRPr="008A25FB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>در اين نقطه اجراي هرگونه فعاليت بدون اطلاع</w:t>
      </w:r>
      <w:r w:rsidRPr="008A25FB">
        <w:rPr>
          <w:rFonts w:ascii="Times New Roman" w:hAnsi="Times New Roman" w:cs="B Nazanin" w:hint="eastAsia"/>
          <w:snapToGrid w:val="0"/>
          <w:color w:val="000000" w:themeColor="text1"/>
          <w:sz w:val="28"/>
          <w:rtl/>
          <w:lang w:val="ru-RU"/>
        </w:rPr>
        <w:t>‌</w:t>
      </w:r>
      <w:r w:rsidRPr="008A25FB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>رساني و حضور نماينده سازمان‌های مورد نظر، ادامه پيدا نكرده و ادامه فعالیت با موافقت سازمان‌های مورد نظر امکان</w:t>
      </w:r>
      <w:r w:rsidRPr="008A25FB">
        <w:rPr>
          <w:rFonts w:ascii="Times New Roman" w:hAnsi="Times New Roman" w:cs="B Nazanin" w:hint="eastAsia"/>
          <w:snapToGrid w:val="0"/>
          <w:color w:val="000000" w:themeColor="text1"/>
          <w:sz w:val="28"/>
          <w:rtl/>
          <w:lang w:val="ru-RU"/>
        </w:rPr>
        <w:t>‌</w:t>
      </w:r>
      <w:r w:rsidRPr="008A25FB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>پذیر خواهد بود.</w:t>
      </w:r>
    </w:p>
    <w:p w:rsidR="00312B03" w:rsidRPr="00961AF5" w:rsidRDefault="00312B03" w:rsidP="00931B0A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snapToGrid w:val="0"/>
          <w:sz w:val="28"/>
        </w:rPr>
      </w:pPr>
      <w:r w:rsidRPr="004363B6">
        <w:rPr>
          <w:rFonts w:ascii="Times New Roman" w:hAnsi="Times New Roman" w:cs="B Nazanin" w:hint="cs"/>
          <w:b/>
          <w:bCs/>
          <w:sz w:val="28"/>
          <w:rtl/>
        </w:rPr>
        <w:t>نقطه</w:t>
      </w:r>
      <w:r w:rsidRPr="00997E6A">
        <w:rPr>
          <w:rFonts w:ascii="Times New Roman" w:hAnsi="Times New Roman" w:cs="B Nazanin" w:hint="cs"/>
          <w:b/>
          <w:bCs/>
          <w:sz w:val="28"/>
          <w:rtl/>
        </w:rPr>
        <w:t xml:space="preserve"> شاهد</w:t>
      </w:r>
      <w:r w:rsidRPr="00907FF7">
        <w:rPr>
          <w:rStyle w:val="FootnoteReference"/>
          <w:rFonts w:ascii="Times New Roman" w:hAnsi="Times New Roman" w:cs="B Nazanin"/>
          <w:b/>
          <w:bCs/>
          <w:szCs w:val="24"/>
          <w:rtl/>
          <w:lang w:val="ru-RU"/>
        </w:rPr>
        <w:footnoteReference w:id="7"/>
      </w:r>
    </w:p>
    <w:p w:rsidR="00312B03" w:rsidRDefault="00312B03" w:rsidP="0087085D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snapToGrid w:val="0"/>
          <w:sz w:val="28"/>
          <w:rtl/>
          <w:lang w:val="ru-RU"/>
        </w:rPr>
      </w:pPr>
      <w:r>
        <w:rPr>
          <w:rFonts w:ascii="Times New Roman" w:hAnsi="Times New Roman" w:cs="B Nazanin" w:hint="cs"/>
          <w:snapToGrid w:val="0"/>
          <w:sz w:val="28"/>
          <w:rtl/>
          <w:lang w:val="ru-RU"/>
        </w:rPr>
        <w:t>در برنامه بازرسي و آزمون، موقعيتي</w:t>
      </w:r>
      <w:r w:rsidRPr="003E5FBF">
        <w:rPr>
          <w:rFonts w:ascii="Times New Roman" w:hAnsi="Times New Roman" w:cs="B Nazanin" w:hint="cs"/>
          <w:snapToGrid w:val="0"/>
          <w:sz w:val="28"/>
          <w:rtl/>
          <w:lang w:val="ru-RU"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rtl/>
          <w:lang w:val="ru-RU"/>
        </w:rPr>
        <w:t xml:space="preserve">است كه فعاليت بازرسي و آزمون، </w:t>
      </w:r>
      <w:r w:rsidRPr="00561116">
        <w:rPr>
          <w:rFonts w:ascii="Times New Roman" w:hAnsi="Times New Roman" w:cs="B Nazanin" w:hint="cs"/>
          <w:snapToGrid w:val="0"/>
          <w:sz w:val="28"/>
          <w:rtl/>
          <w:lang w:val="ru-RU"/>
        </w:rPr>
        <w:t xml:space="preserve">بدون </w:t>
      </w:r>
      <w:r w:rsidRPr="00D71D62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 xml:space="preserve">توقف </w:t>
      </w:r>
      <w:r w:rsidR="00D71D62" w:rsidRPr="00D71D62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 xml:space="preserve">روند عادي </w:t>
      </w:r>
      <w:r w:rsidRPr="00D71D62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>كار</w:t>
      </w:r>
      <w:r w:rsidR="003428BD" w:rsidRPr="00D71D62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 xml:space="preserve"> </w:t>
      </w:r>
      <w:r w:rsidRPr="00D71D62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 xml:space="preserve">انجام </w:t>
      </w:r>
      <w:r w:rsidRPr="0087085D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>و نتايج حاصل</w:t>
      </w:r>
      <w:r w:rsidR="0087085D" w:rsidRPr="0087085D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 xml:space="preserve">ه </w:t>
      </w:r>
      <w:r w:rsidRPr="0087085D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>نيز ثبت</w:t>
      </w:r>
      <w:r w:rsidRPr="0087085D">
        <w:rPr>
          <w:rFonts w:ascii="Times New Roman" w:hAnsi="Times New Roman" w:cs="B Nazanin" w:hint="cs"/>
          <w:snapToGrid w:val="0"/>
          <w:color w:val="000000" w:themeColor="text1"/>
          <w:sz w:val="28"/>
          <w:u w:val="single"/>
          <w:rtl/>
          <w:lang w:val="ru-RU"/>
        </w:rPr>
        <w:t xml:space="preserve"> </w:t>
      </w:r>
      <w:r w:rsidRPr="00D71D62">
        <w:rPr>
          <w:rFonts w:ascii="Times New Roman" w:hAnsi="Times New Roman" w:cs="B Nazanin" w:hint="cs"/>
          <w:snapToGrid w:val="0"/>
          <w:color w:val="000000" w:themeColor="text1"/>
          <w:sz w:val="28"/>
          <w:rtl/>
          <w:lang w:val="ru-RU"/>
        </w:rPr>
        <w:t>مي‌شوند. اطلاع‌رساني‌هاي لازم به سازمان‌های مورد ن</w:t>
      </w:r>
      <w:r w:rsidRPr="001B610F">
        <w:rPr>
          <w:rFonts w:ascii="Times New Roman" w:hAnsi="Times New Roman" w:cs="B Nazanin" w:hint="cs"/>
          <w:snapToGrid w:val="0"/>
          <w:sz w:val="28"/>
          <w:rtl/>
          <w:lang w:val="ru-RU"/>
        </w:rPr>
        <w:t xml:space="preserve">ظر </w:t>
      </w:r>
      <w:r>
        <w:rPr>
          <w:rFonts w:ascii="Times New Roman" w:hAnsi="Times New Roman" w:cs="B Nazanin" w:hint="cs"/>
          <w:snapToGrid w:val="0"/>
          <w:sz w:val="28"/>
          <w:rtl/>
          <w:lang w:val="ru-RU"/>
        </w:rPr>
        <w:t xml:space="preserve">نيز </w:t>
      </w:r>
      <w:r w:rsidRPr="001B610F">
        <w:rPr>
          <w:rFonts w:ascii="Times New Roman" w:hAnsi="Times New Roman" w:cs="B Nazanin" w:hint="cs"/>
          <w:snapToGrid w:val="0"/>
          <w:sz w:val="28"/>
          <w:rtl/>
          <w:lang w:val="ru-RU"/>
        </w:rPr>
        <w:t xml:space="preserve">قبل از </w:t>
      </w:r>
      <w:r>
        <w:rPr>
          <w:rFonts w:ascii="Times New Roman" w:hAnsi="Times New Roman" w:cs="B Nazanin" w:hint="cs"/>
          <w:snapToGrid w:val="0"/>
          <w:sz w:val="28"/>
          <w:rtl/>
          <w:lang w:val="ru-RU"/>
        </w:rPr>
        <w:t>انجام فعاليت در اين نقطه انجام مي‌پذيرد. اجراي فعاليت در اين نقطه، منوط به حضور نمايندگان سازمان‌هاي مدعو نيست.</w:t>
      </w:r>
    </w:p>
    <w:p w:rsidR="00312B03" w:rsidRPr="00E45E36" w:rsidRDefault="00312B03" w:rsidP="00931B0A">
      <w:pPr>
        <w:spacing w:before="120"/>
        <w:ind w:left="-471" w:right="-425"/>
        <w:jc w:val="lowKashida"/>
        <w:rPr>
          <w:rFonts w:ascii="Times New Roman" w:hAnsi="Times New Roman" w:cs="B Nazanin"/>
          <w:snapToGrid w:val="0"/>
          <w:sz w:val="28"/>
        </w:rPr>
      </w:pPr>
      <w:r w:rsidRPr="00997E6A">
        <w:rPr>
          <w:rFonts w:ascii="Times New Roman" w:hAnsi="Times New Roman" w:cs="B Nazanin" w:hint="cs"/>
          <w:b/>
          <w:bCs/>
          <w:sz w:val="28"/>
          <w:rtl/>
        </w:rPr>
        <w:t>نقطه گزارش</w:t>
      </w:r>
      <w:r w:rsidRPr="00907FF7">
        <w:rPr>
          <w:rStyle w:val="FootnoteReference"/>
          <w:rFonts w:ascii="Times New Roman" w:hAnsi="Times New Roman" w:cs="B Nazanin"/>
          <w:b/>
          <w:bCs/>
          <w:szCs w:val="24"/>
          <w:rtl/>
          <w:lang w:val="ru-RU"/>
        </w:rPr>
        <w:footnoteReference w:id="8"/>
      </w:r>
    </w:p>
    <w:p w:rsidR="00312B03" w:rsidRDefault="00312B03" w:rsidP="00312B03">
      <w:pPr>
        <w:widowControl w:val="0"/>
        <w:tabs>
          <w:tab w:val="left" w:pos="521"/>
        </w:tabs>
        <w:ind w:left="-472" w:right="-426"/>
        <w:jc w:val="lowKashida"/>
        <w:rPr>
          <w:rFonts w:cs="B Nazanin"/>
          <w:sz w:val="28"/>
          <w:rtl/>
        </w:rPr>
      </w:pPr>
      <w:r w:rsidRPr="0016452E">
        <w:rPr>
          <w:rFonts w:ascii="Times New Roman" w:hAnsi="Times New Roman" w:cs="B Nazanin" w:hint="cs"/>
          <w:color w:val="000000"/>
          <w:sz w:val="28"/>
          <w:rtl/>
        </w:rPr>
        <w:t>موقعيتي</w:t>
      </w:r>
      <w:r w:rsidRPr="0016452E">
        <w:rPr>
          <w:rFonts w:cs="B Nazanin" w:hint="cs"/>
          <w:sz w:val="28"/>
          <w:rtl/>
        </w:rPr>
        <w:t xml:space="preserve"> است كه در آن اجرا و ثبت نتايج بازرسي و آزمون نياز به توقف فرآيند انجام كار و حضور نمايندگان سازمان‌هاي ذي</w:t>
      </w:r>
      <w:r>
        <w:rPr>
          <w:rFonts w:cs="B Nazanin" w:hint="cs"/>
          <w:sz w:val="28"/>
          <w:rtl/>
        </w:rPr>
        <w:t>‌</w:t>
      </w:r>
      <w:r w:rsidRPr="0016452E">
        <w:rPr>
          <w:rFonts w:cs="B Nazanin" w:hint="cs"/>
          <w:sz w:val="28"/>
          <w:rtl/>
        </w:rPr>
        <w:t>ربط نداشته و فقط نتايج حاصله به شركت ارسال مي‌</w:t>
      </w:r>
      <w:r>
        <w:rPr>
          <w:rFonts w:cs="B Nazanin" w:hint="cs"/>
          <w:sz w:val="28"/>
          <w:rtl/>
        </w:rPr>
        <w:t>شوند</w:t>
      </w:r>
      <w:r w:rsidRPr="0016452E">
        <w:rPr>
          <w:rFonts w:cs="B Nazanin" w:hint="cs"/>
          <w:sz w:val="28"/>
          <w:rtl/>
        </w:rPr>
        <w:t>.</w:t>
      </w:r>
    </w:p>
    <w:p w:rsidR="00262E65" w:rsidRDefault="00262E65" w:rsidP="00931B0A">
      <w:pPr>
        <w:widowControl w:val="0"/>
        <w:tabs>
          <w:tab w:val="left" w:pos="521"/>
        </w:tabs>
        <w:ind w:left="-472" w:right="-426"/>
        <w:jc w:val="lowKashida"/>
        <w:rPr>
          <w:rFonts w:ascii="Times New Roman" w:hAnsi="Times New Roman" w:cs="B Nazanin"/>
          <w:color w:val="000000"/>
          <w:sz w:val="28"/>
          <w:rtl/>
        </w:rPr>
      </w:pPr>
    </w:p>
    <w:p w:rsidR="00A91AEA" w:rsidRDefault="00A91AEA">
      <w:pPr>
        <w:tabs>
          <w:tab w:val="clear" w:pos="851"/>
        </w:tabs>
        <w:bidi w:val="0"/>
        <w:spacing w:after="200" w:line="276" w:lineRule="auto"/>
        <w:ind w:left="720" w:hanging="720"/>
        <w:jc w:val="lowKashida"/>
        <w:rPr>
          <w:rFonts w:ascii="Times New Roman" w:hAnsi="Times New Roman" w:cs="B Nazanin"/>
          <w:color w:val="000000"/>
          <w:sz w:val="28"/>
          <w:rtl/>
        </w:rPr>
      </w:pPr>
      <w:r>
        <w:rPr>
          <w:rFonts w:ascii="Times New Roman" w:hAnsi="Times New Roman" w:cs="B Nazanin"/>
          <w:color w:val="000000"/>
          <w:sz w:val="28"/>
          <w:rtl/>
        </w:rPr>
        <w:br w:type="page"/>
      </w:r>
    </w:p>
    <w:p w:rsidR="00312B03" w:rsidRPr="002255DD" w:rsidRDefault="00312B03" w:rsidP="00AE2D5C">
      <w:pPr>
        <w:pStyle w:val="ListParagraph"/>
        <w:numPr>
          <w:ilvl w:val="0"/>
          <w:numId w:val="15"/>
        </w:numPr>
        <w:spacing w:before="240" w:after="120" w:line="240" w:lineRule="auto"/>
        <w:ind w:left="-187" w:hanging="284"/>
        <w:contextualSpacing w:val="0"/>
        <w:jc w:val="lowKashida"/>
        <w:rPr>
          <w:rFonts w:ascii="Times New Roman" w:hAnsi="Times New Roman" w:cs="B Nazanin"/>
          <w:b/>
          <w:bCs/>
          <w:color w:val="000000"/>
          <w:sz w:val="28"/>
          <w:szCs w:val="28"/>
        </w:rPr>
      </w:pPr>
      <w:r w:rsidRPr="002255DD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lastRenderedPageBreak/>
        <w:t>مقدمه</w:t>
      </w:r>
    </w:p>
    <w:p w:rsidR="00312B03" w:rsidRPr="00F91A14" w:rsidRDefault="00312B03" w:rsidP="004533EC">
      <w:pPr>
        <w:ind w:left="-472" w:right="-426"/>
        <w:jc w:val="lowKashida"/>
        <w:rPr>
          <w:rFonts w:ascii="Times New Roman" w:hAnsi="Times New Roman" w:cs="B Nazanin"/>
          <w:color w:val="000000"/>
          <w:rtl/>
        </w:rPr>
      </w:pPr>
      <w:r w:rsidRPr="00F91A14">
        <w:rPr>
          <w:rFonts w:ascii="Times New Roman" w:hAnsi="Times New Roman" w:cs="B Nazanin" w:hint="cs"/>
          <w:b/>
          <w:bCs/>
          <w:color w:val="000000"/>
          <w:sz w:val="28"/>
          <w:rtl/>
        </w:rPr>
        <w:t>كليات</w:t>
      </w:r>
    </w:p>
    <w:p w:rsidR="00312B03" w:rsidRDefault="00312B03" w:rsidP="005037C2">
      <w:pPr>
        <w:pStyle w:val="ListParagraph"/>
        <w:widowControl w:val="0"/>
        <w:numPr>
          <w:ilvl w:val="1"/>
          <w:numId w:val="10"/>
        </w:numPr>
        <w:tabs>
          <w:tab w:val="left" w:pos="95"/>
        </w:tabs>
        <w:spacing w:after="80" w:line="240" w:lineRule="auto"/>
        <w:ind w:left="-472" w:right="-425" w:firstLine="1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شركت مادر تخصصي توليد و توسعه انرژي اتمي ايران </w:t>
      </w:r>
      <w:r w:rsidR="005037C2">
        <w:rPr>
          <w:rFonts w:ascii="Times New Roman" w:hAnsi="Times New Roman" w:cs="B Nazanin" w:hint="cs"/>
          <w:color w:val="000000"/>
          <w:sz w:val="28"/>
          <w:szCs w:val="28"/>
          <w:rtl/>
        </w:rPr>
        <w:t>(كه از اين پس شركت ناميده مي‌</w:t>
      </w:r>
      <w:r w:rsidR="00BC2639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شود) 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>به</w:t>
      </w:r>
      <w:r w:rsidR="005037C2">
        <w:rPr>
          <w:rFonts w:ascii="Times New Roman" w:hAnsi="Times New Roman" w:cs="B Nazanin" w:hint="cs"/>
          <w:color w:val="000000"/>
          <w:sz w:val="28"/>
          <w:szCs w:val="28"/>
          <w:rtl/>
        </w:rPr>
        <w:t>‌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منظور 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t>سازمان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دهي نظام‌مند و يكپارچه </w:t>
      </w:r>
      <w:r w:rsidRPr="00F91A14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>سيستم مديريت</w:t>
      </w:r>
      <w:r w:rsidRPr="00F91A14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كليه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، كه در تحقق اهداف كلان "شركت" نقش دارند، اين مدرك را تدوين نموده است. </w:t>
      </w:r>
    </w:p>
    <w:p w:rsidR="00312B03" w:rsidRDefault="00312B03" w:rsidP="008602FD">
      <w:pPr>
        <w:pStyle w:val="ListParagraph"/>
        <w:widowControl w:val="0"/>
        <w:numPr>
          <w:ilvl w:val="1"/>
          <w:numId w:val="10"/>
        </w:numPr>
        <w:tabs>
          <w:tab w:val="left" w:pos="95"/>
        </w:tabs>
        <w:spacing w:after="8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>اين مدرك</w:t>
      </w:r>
      <w:r w:rsidR="00CC7201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به‌عنوان يكي از مدارك سطح اول سيستم مديريت شركت،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با در نظر گرفتن الزامات </w:t>
      </w:r>
      <w:r w:rsidRPr="00747EC4">
        <w:rPr>
          <w:rFonts w:ascii="Times New Roman" w:hAnsi="Times New Roman" w:cs="B Nazanin" w:hint="cs"/>
          <w:color w:val="000000"/>
          <w:sz w:val="28"/>
          <w:szCs w:val="28"/>
          <w:rtl/>
        </w:rPr>
        <w:t>مركز نظام ايمني هسته‌اي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كشور</w:t>
      </w:r>
      <w:r w:rsidR="001E786D">
        <w:rPr>
          <w:rStyle w:val="FootnoteReference"/>
          <w:rFonts w:ascii="Times New Roman" w:hAnsi="Times New Roman" w:cs="B Nazanin"/>
          <w:color w:val="000000"/>
          <w:sz w:val="28"/>
          <w:szCs w:val="28"/>
          <w:rtl/>
        </w:rPr>
        <w:footnoteReference w:id="9"/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="00BC2639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(كه از اين پس مركز نظام ناميده مي‌شود) 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>تدوين شده است.</w:t>
      </w:r>
    </w:p>
    <w:p w:rsidR="00174EA1" w:rsidRDefault="00312B03" w:rsidP="008602FD">
      <w:pPr>
        <w:pStyle w:val="ListParagraph"/>
        <w:widowControl w:val="0"/>
        <w:numPr>
          <w:ilvl w:val="1"/>
          <w:numId w:val="10"/>
        </w:numPr>
        <w:tabs>
          <w:tab w:val="left" w:pos="95"/>
        </w:tabs>
        <w:spacing w:after="8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>نيازمندي‌هاي مندرج در اين مدرك بايد به</w:t>
      </w:r>
      <w:r w:rsidR="00372034">
        <w:rPr>
          <w:rFonts w:ascii="Times New Roman" w:hAnsi="Times New Roman" w:cs="B Nazanin" w:hint="cs"/>
          <w:color w:val="000000"/>
          <w:sz w:val="28"/>
          <w:szCs w:val="28"/>
          <w:rtl/>
        </w:rPr>
        <w:t>‌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عنوان مرجع طراحي و استقرار </w:t>
      </w:r>
      <w:r w:rsidRPr="00F91A14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>سيستم مديريت</w:t>
      </w:r>
      <w:r w:rsidRPr="00F91A14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براي 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br/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t>مشاركت كنندگان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>قرار گيرد.</w:t>
      </w:r>
    </w:p>
    <w:p w:rsidR="00312B03" w:rsidRPr="00703295" w:rsidRDefault="00312B03" w:rsidP="008602FD">
      <w:pPr>
        <w:pStyle w:val="ListParagraph"/>
        <w:widowControl w:val="0"/>
        <w:numPr>
          <w:ilvl w:val="1"/>
          <w:numId w:val="10"/>
        </w:numPr>
        <w:tabs>
          <w:tab w:val="left" w:pos="95"/>
        </w:tabs>
        <w:spacing w:after="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>درصورت ايجاد هرگونه تغيير در الزامات "مركز نظام" و يا</w:t>
      </w:r>
      <w:r w:rsidR="009F75E1"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تدوين و ابلاغ ويرايش جديدي از</w:t>
      </w:r>
      <w:r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اين مدرك، </w:t>
      </w:r>
      <w:r w:rsidRPr="00703295"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موظف به اعمال تغييرات لازم </w:t>
      </w:r>
      <w:r w:rsidR="009F75E1"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مرتبط </w:t>
      </w:r>
      <w:r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در </w:t>
      </w:r>
      <w:r w:rsidRPr="00703295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>سيستم مديريت</w:t>
      </w:r>
      <w:r w:rsidRPr="00703295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خو</w:t>
      </w:r>
      <w:r w:rsidR="000304BA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يش </w:t>
      </w:r>
      <w:r w:rsidR="00BC2639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در تعامل با شركت </w:t>
      </w:r>
      <w:r w:rsidRPr="00703295">
        <w:rPr>
          <w:rFonts w:ascii="Times New Roman" w:hAnsi="Times New Roman" w:cs="B Nazanin" w:hint="cs"/>
          <w:color w:val="000000"/>
          <w:sz w:val="28"/>
          <w:szCs w:val="28"/>
          <w:rtl/>
        </w:rPr>
        <w:t>مي‌باشند.</w:t>
      </w:r>
    </w:p>
    <w:p w:rsidR="00312B03" w:rsidRDefault="00312B03" w:rsidP="00312B03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9125EB">
        <w:rPr>
          <w:rFonts w:ascii="Times New Roman" w:hAnsi="Times New Roman" w:cs="B Nazanin" w:hint="cs"/>
          <w:b/>
          <w:bCs/>
          <w:color w:val="000000"/>
          <w:sz w:val="28"/>
          <w:rtl/>
        </w:rPr>
        <w:t>اهداف</w:t>
      </w:r>
    </w:p>
    <w:p w:rsidR="00312B03" w:rsidRDefault="00312B03" w:rsidP="008602FD">
      <w:pPr>
        <w:pStyle w:val="ListParagraph"/>
        <w:widowControl w:val="0"/>
        <w:numPr>
          <w:ilvl w:val="1"/>
          <w:numId w:val="10"/>
        </w:numPr>
        <w:tabs>
          <w:tab w:val="left" w:pos="95"/>
        </w:tabs>
        <w:spacing w:after="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F91A14">
        <w:rPr>
          <w:rFonts w:ascii="Times New Roman" w:hAnsi="Times New Roman" w:cs="B Nazanin" w:hint="cs"/>
          <w:color w:val="000000"/>
          <w:sz w:val="28"/>
          <w:szCs w:val="28"/>
          <w:rtl/>
        </w:rPr>
        <w:t>اهداف تدوين اين مدرك</w:t>
      </w:r>
      <w:r w:rsidRPr="005F7425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عبارتند از: </w:t>
      </w:r>
    </w:p>
    <w:p w:rsidR="00312B03" w:rsidRDefault="00312B03" w:rsidP="004B68A5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تعيين و تشريح شفاف حداقل نيازمندي‌هاي</w:t>
      </w:r>
      <w:r w:rsidR="004B68A5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>شركت</w:t>
      </w:r>
      <w:r>
        <w:rPr>
          <w:rFonts w:ascii="Times New Roman" w:hAnsi="Times New Roman" w:cs="Times New Roman" w:hint="cs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براي طر</w:t>
      </w:r>
      <w:r w:rsidR="00D64AE0">
        <w:rPr>
          <w:rFonts w:ascii="Times New Roman" w:hAnsi="Times New Roman" w:cs="B Nazanin" w:hint="cs"/>
          <w:sz w:val="28"/>
          <w:szCs w:val="28"/>
          <w:rtl/>
        </w:rPr>
        <w:t>ا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حي، اجرا، ارزيابي و بهبود مستمر </w:t>
      </w:r>
      <w:r>
        <w:rPr>
          <w:rFonts w:ascii="Times New Roman" w:hAnsi="Times New Roman" w:cs="Times New Roman" w:hint="cs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>سيستم مديريت</w:t>
      </w:r>
      <w:r>
        <w:rPr>
          <w:rFonts w:ascii="Times New Roman" w:hAnsi="Times New Roman" w:cs="Times New Roman" w:hint="cs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، </w:t>
      </w:r>
      <w:r w:rsidRPr="00230AC4">
        <w:rPr>
          <w:rFonts w:ascii="Times New Roman" w:hAnsi="Times New Roman" w:cs="B Nazanin" w:hint="cs"/>
          <w:sz w:val="28"/>
          <w:szCs w:val="28"/>
          <w:rtl/>
        </w:rPr>
        <w:t>در تطابق با نيازمندي</w:t>
      </w:r>
      <w:r>
        <w:rPr>
          <w:rFonts w:ascii="Times New Roman" w:hAnsi="Times New Roman" w:cs="B Nazanin" w:hint="cs"/>
          <w:sz w:val="28"/>
          <w:szCs w:val="28"/>
          <w:rtl/>
        </w:rPr>
        <w:t>‌</w:t>
      </w:r>
      <w:r w:rsidRPr="00230AC4">
        <w:rPr>
          <w:rFonts w:ascii="Times New Roman" w:hAnsi="Times New Roman" w:cs="B Nazanin" w:hint="cs"/>
          <w:sz w:val="28"/>
          <w:szCs w:val="28"/>
          <w:rtl/>
        </w:rPr>
        <w:t xml:space="preserve">هاي </w:t>
      </w:r>
      <w:r>
        <w:rPr>
          <w:rFonts w:ascii="Times New Roman" w:hAnsi="Times New Roman" w:cs="B Nazanin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z w:val="28"/>
          <w:szCs w:val="28"/>
          <w:rtl/>
        </w:rPr>
        <w:t>"</w:t>
      </w:r>
      <w:r w:rsidRPr="00230AC4">
        <w:rPr>
          <w:rFonts w:ascii="Times New Roman" w:hAnsi="Times New Roman" w:cs="B Nazanin" w:hint="cs"/>
          <w:sz w:val="28"/>
          <w:szCs w:val="28"/>
          <w:rtl/>
        </w:rPr>
        <w:t xml:space="preserve"> مركز نظام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8602FD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ايجاد الگويي يكسان، مشابه و استاندارد براي طراحي، اجرا، ارزيابي و بهبود مستمر </w:t>
      </w:r>
      <w:r>
        <w:rPr>
          <w:rFonts w:ascii="Times New Roman" w:hAnsi="Times New Roman" w:cs="B Nazanin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8602FD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تدوين مبنا و مرجعي،</w:t>
      </w:r>
      <w:r w:rsidRPr="00D70DA4">
        <w:rPr>
          <w:rFonts w:ascii="Times New Roman" w:hAnsi="Times New Roman" w:cs="B Nazanin" w:hint="cs"/>
          <w:sz w:val="28"/>
          <w:szCs w:val="28"/>
          <w:rtl/>
        </w:rPr>
        <w:t xml:space="preserve"> جهت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D70DA4">
        <w:rPr>
          <w:rFonts w:ascii="Times New Roman" w:hAnsi="Times New Roman" w:cs="B Nazanin" w:hint="cs"/>
          <w:sz w:val="28"/>
          <w:szCs w:val="28"/>
          <w:rtl/>
        </w:rPr>
        <w:t xml:space="preserve">بررسي و پذيرش مستندات </w:t>
      </w:r>
      <w:r>
        <w:rPr>
          <w:rFonts w:ascii="Times New Roman" w:hAnsi="Times New Roman" w:cs="B Nazanin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z w:val="28"/>
          <w:szCs w:val="28"/>
          <w:rtl/>
        </w:rPr>
        <w:t>"</w:t>
      </w:r>
      <w:r w:rsidRPr="00D70DA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D70DA4">
        <w:rPr>
          <w:rFonts w:ascii="Times New Roman" w:hAnsi="Times New Roman" w:cs="B Nazanin" w:hint="cs"/>
          <w:sz w:val="28"/>
          <w:szCs w:val="28"/>
          <w:rtl/>
        </w:rPr>
        <w:t>و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253CF">
        <w:rPr>
          <w:rFonts w:ascii="Times New Roman" w:hAnsi="Times New Roman" w:cs="B Nazanin" w:hint="cs"/>
          <w:sz w:val="28"/>
          <w:szCs w:val="28"/>
          <w:rtl/>
        </w:rPr>
        <w:t xml:space="preserve">همچنين ارزيابي </w:t>
      </w:r>
      <w:r w:rsidRPr="00D70DA4">
        <w:rPr>
          <w:rFonts w:ascii="Times New Roman" w:hAnsi="Times New Roman" w:cs="B Nazanin" w:hint="cs"/>
          <w:sz w:val="28"/>
          <w:szCs w:val="28"/>
          <w:rtl/>
        </w:rPr>
        <w:t xml:space="preserve">اجراي كامل </w:t>
      </w:r>
      <w:r>
        <w:rPr>
          <w:rFonts w:ascii="Times New Roman" w:hAnsi="Times New Roman" w:cs="B Nazanin" w:hint="cs"/>
          <w:sz w:val="28"/>
          <w:szCs w:val="28"/>
          <w:rtl/>
        </w:rPr>
        <w:t>اين مستندات</w:t>
      </w:r>
      <w:r w:rsidR="00B253CF">
        <w:rPr>
          <w:rFonts w:ascii="Times New Roman" w:hAnsi="Times New Roman" w:cs="B Nazanin" w:hint="cs"/>
          <w:sz w:val="28"/>
          <w:szCs w:val="28"/>
          <w:rtl/>
        </w:rPr>
        <w:t xml:space="preserve"> توسط ايشان</w:t>
      </w:r>
      <w:r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312B03" w:rsidRPr="009B1522" w:rsidRDefault="00312B03" w:rsidP="004533EC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9B1522">
        <w:rPr>
          <w:rFonts w:ascii="Times New Roman" w:hAnsi="Times New Roman" w:cs="B Nazanin" w:hint="cs"/>
          <w:b/>
          <w:bCs/>
          <w:color w:val="000000"/>
          <w:sz w:val="28"/>
          <w:rtl/>
        </w:rPr>
        <w:t>دامنه كاربرد</w:t>
      </w:r>
    </w:p>
    <w:p w:rsidR="00312B03" w:rsidRDefault="00312B03" w:rsidP="008602FD">
      <w:pPr>
        <w:pStyle w:val="ListParagraph"/>
        <w:widowControl w:val="0"/>
        <w:numPr>
          <w:ilvl w:val="1"/>
          <w:numId w:val="10"/>
        </w:numPr>
        <w:tabs>
          <w:tab w:val="left" w:pos="95"/>
        </w:tabs>
        <w:spacing w:after="8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6E4FB9">
        <w:rPr>
          <w:rFonts w:ascii="Times New Roman" w:hAnsi="Times New Roman" w:cs="B Nazanin" w:hint="cs"/>
          <w:sz w:val="28"/>
          <w:szCs w:val="28"/>
          <w:rtl/>
        </w:rPr>
        <w:t>دامنه</w:t>
      </w:r>
      <w:r w:rsidRPr="00D64896">
        <w:rPr>
          <w:rFonts w:ascii="Times New Roman" w:hAnsi="Times New Roman" w:cs="B Nazanin" w:hint="cs"/>
          <w:sz w:val="28"/>
          <w:szCs w:val="28"/>
          <w:rtl/>
        </w:rPr>
        <w:t xml:space="preserve"> كاربرد اين مدرك شامل كليه </w:t>
      </w:r>
      <w:r w:rsidRPr="006E4FB9">
        <w:rPr>
          <w:rFonts w:ascii="Times New Roman" w:hAnsi="Times New Roman" w:cs="B Nazanin"/>
          <w:sz w:val="28"/>
          <w:szCs w:val="28"/>
          <w:rtl/>
        </w:rPr>
        <w:t>"مشاركت‌كنندگان</w:t>
      </w:r>
      <w:r w:rsidRPr="006E4FB9">
        <w:rPr>
          <w:rFonts w:ascii="Times New Roman" w:hAnsi="Times New Roman" w:cs="B Nazanin" w:hint="cs"/>
          <w:sz w:val="28"/>
          <w:szCs w:val="28"/>
          <w:rtl/>
        </w:rPr>
        <w:t>ي</w:t>
      </w:r>
      <w:r w:rsidRPr="006E4FB9">
        <w:rPr>
          <w:rFonts w:ascii="Times New Roman" w:hAnsi="Times New Roman" w:cs="B Nazanin"/>
          <w:sz w:val="28"/>
          <w:szCs w:val="28"/>
          <w:rtl/>
        </w:rPr>
        <w:t>"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است</w:t>
      </w:r>
      <w:r w:rsidRPr="00D64896">
        <w:rPr>
          <w:rFonts w:ascii="Times New Roman" w:hAnsi="Times New Roman" w:cs="B Nazanin" w:hint="cs"/>
          <w:sz w:val="28"/>
          <w:szCs w:val="28"/>
          <w:rtl/>
        </w:rPr>
        <w:t xml:space="preserve"> كه به </w:t>
      </w:r>
      <w:r>
        <w:rPr>
          <w:rFonts w:ascii="Times New Roman" w:hAnsi="Times New Roman" w:cs="B Nazanin" w:hint="cs"/>
          <w:sz w:val="28"/>
          <w:szCs w:val="28"/>
          <w:rtl/>
        </w:rPr>
        <w:t>اشكال</w:t>
      </w:r>
      <w:r w:rsidRPr="00D64896">
        <w:rPr>
          <w:rFonts w:ascii="Times New Roman" w:hAnsi="Times New Roman" w:cs="B Nazanin" w:hint="cs"/>
          <w:sz w:val="28"/>
          <w:szCs w:val="28"/>
          <w:rtl/>
        </w:rPr>
        <w:t xml:space="preserve"> متفاوت در مراحل انتخاب ساختگاه، طراحي، </w:t>
      </w:r>
      <w:r w:rsidRPr="005252DA">
        <w:rPr>
          <w:rFonts w:ascii="Times New Roman" w:hAnsi="Times New Roman" w:cs="B Nazanin" w:hint="cs"/>
          <w:sz w:val="28"/>
          <w:szCs w:val="28"/>
          <w:rtl/>
        </w:rPr>
        <w:t>احداث (ساخت تجهيزات، ساختمان، حمل و نقل، تامين سوخت، پذيرش و راه‌اندازي)، بهره‌برداري (</w:t>
      </w:r>
      <w:r w:rsidR="0027379C" w:rsidRPr="0027379C">
        <w:rPr>
          <w:rFonts w:ascii="Times New Roman" w:hAnsi="Times New Roman" w:cs="B Nazanin" w:hint="cs"/>
          <w:sz w:val="28"/>
          <w:szCs w:val="28"/>
          <w:highlight w:val="cyan"/>
          <w:rtl/>
        </w:rPr>
        <w:t>مانند</w:t>
      </w:r>
      <w:r w:rsidR="0027379C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252DA">
        <w:rPr>
          <w:rFonts w:ascii="Times New Roman" w:hAnsi="Times New Roman" w:cs="B Nazanin" w:hint="cs"/>
          <w:sz w:val="28"/>
          <w:szCs w:val="28"/>
          <w:rtl/>
        </w:rPr>
        <w:t>آموزش، نگهداري</w:t>
      </w:r>
      <w:r w:rsidR="003C6444" w:rsidRPr="005252DA">
        <w:rPr>
          <w:rFonts w:ascii="Times New Roman" w:hAnsi="Times New Roman" w:cs="B Nazanin" w:hint="cs"/>
          <w:sz w:val="28"/>
          <w:szCs w:val="28"/>
          <w:rtl/>
        </w:rPr>
        <w:t xml:space="preserve"> و </w:t>
      </w:r>
      <w:r w:rsidRPr="005252DA">
        <w:rPr>
          <w:rFonts w:ascii="Times New Roman" w:hAnsi="Times New Roman" w:cs="B Nazanin" w:hint="cs"/>
          <w:sz w:val="28"/>
          <w:szCs w:val="28"/>
          <w:rtl/>
        </w:rPr>
        <w:t xml:space="preserve">تعميرات، </w:t>
      </w:r>
      <w:r w:rsidR="00C565C6" w:rsidRPr="004D626D">
        <w:rPr>
          <w:rFonts w:ascii="Times New Roman" w:hAnsi="Times New Roman" w:cs="B Nazanin" w:hint="cs"/>
          <w:sz w:val="28"/>
          <w:szCs w:val="28"/>
          <w:highlight w:val="green"/>
          <w:rtl/>
        </w:rPr>
        <w:t>باز</w:t>
      </w:r>
      <w:r w:rsidRPr="005252DA">
        <w:rPr>
          <w:rFonts w:ascii="Times New Roman" w:hAnsi="Times New Roman" w:cs="B Nazanin" w:hint="cs"/>
          <w:sz w:val="28"/>
          <w:szCs w:val="28"/>
          <w:rtl/>
        </w:rPr>
        <w:t>طراحي، ساخت و تامين تجهيزات</w:t>
      </w:r>
      <w:r w:rsidR="000D1A41" w:rsidRPr="005252D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932268" w:rsidRPr="005252D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و </w:t>
      </w:r>
      <w:r w:rsidRPr="005252D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قطعات يدكي و </w:t>
      </w:r>
      <w:r w:rsidRPr="005252DA">
        <w:rPr>
          <w:rFonts w:ascii="Times New Roman" w:hAnsi="Times New Roman" w:cs="B Nazanin" w:hint="cs"/>
          <w:sz w:val="28"/>
          <w:szCs w:val="28"/>
          <w:rtl/>
        </w:rPr>
        <w:t xml:space="preserve">سوخت و همچنين </w:t>
      </w:r>
      <w:r w:rsidRPr="005252DA">
        <w:rPr>
          <w:rFonts w:ascii="Times New Roman" w:hAnsi="Times New Roman" w:cs="B Nazanin" w:hint="cs"/>
          <w:color w:val="000000"/>
          <w:sz w:val="28"/>
          <w:szCs w:val="28"/>
          <w:rtl/>
        </w:rPr>
        <w:t>پشتيباني فني)</w:t>
      </w:r>
      <w:r w:rsidRPr="00C71786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و از كاراندازي نيروگاه‌هاي اتمي، به‌صورت مستقيم </w:t>
      </w:r>
      <w:r w:rsidR="00B575B3">
        <w:rPr>
          <w:rFonts w:ascii="Times New Roman" w:hAnsi="Times New Roman" w:cs="B Nazanin" w:hint="cs"/>
          <w:color w:val="000000"/>
          <w:sz w:val="28"/>
          <w:szCs w:val="28"/>
          <w:rtl/>
        </w:rPr>
        <w:t>و يا غير</w:t>
      </w:r>
      <w:r w:rsidRPr="00C71786">
        <w:rPr>
          <w:rFonts w:ascii="Times New Roman" w:hAnsi="Times New Roman" w:cs="B Nazanin" w:hint="cs"/>
          <w:color w:val="000000"/>
          <w:sz w:val="28"/>
          <w:szCs w:val="28"/>
          <w:rtl/>
        </w:rPr>
        <w:t>مستقيم، با "شركت" در ارتباط با اجراي فعاليت‌هاي مؤثر بر ايمني</w:t>
      </w:r>
      <w:r w:rsidR="009E2E5D" w:rsidRPr="009E2E5D">
        <w:rPr>
          <w:rStyle w:val="FootnoteReference"/>
          <w:rFonts w:ascii="Times New Roman" w:hAnsi="Times New Roman" w:cs="B Nazanin"/>
          <w:color w:val="000000"/>
          <w:sz w:val="24"/>
          <w:szCs w:val="24"/>
          <w:rtl/>
        </w:rPr>
        <w:footnoteReference w:id="10"/>
      </w:r>
      <w:r w:rsidRPr="00C71786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مشاركت</w:t>
      </w:r>
      <w:r w:rsidRPr="009B1522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دارند، مي‌باشد. </w:t>
      </w:r>
    </w:p>
    <w:p w:rsidR="002B624D" w:rsidRDefault="005A3EFB" w:rsidP="000D51CB">
      <w:pPr>
        <w:pStyle w:val="ListParagraph"/>
        <w:widowControl w:val="0"/>
        <w:numPr>
          <w:ilvl w:val="1"/>
          <w:numId w:val="10"/>
        </w:numPr>
        <w:tabs>
          <w:tab w:val="left" w:pos="95"/>
        </w:tabs>
        <w:spacing w:after="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3176B7">
        <w:rPr>
          <w:rFonts w:ascii="Times New Roman" w:hAnsi="Times New Roman" w:cs="B Nazanin" w:hint="cs"/>
          <w:sz w:val="28"/>
          <w:szCs w:val="28"/>
          <w:rtl/>
        </w:rPr>
        <w:t>ميزان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 xml:space="preserve"> اعمال نيازمندي‌هاي مندرج در اين مدرك جهت طراحي، اجرا و ارزيابي </w:t>
      </w:r>
      <w:r w:rsidR="002B624D" w:rsidRPr="003176B7">
        <w:rPr>
          <w:rFonts w:ascii="Times New Roman" w:hAnsi="Times New Roman" w:cs="B Nazanin"/>
          <w:sz w:val="28"/>
          <w:szCs w:val="28"/>
          <w:rtl/>
        </w:rPr>
        <w:t>"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>سيستم مديريت</w:t>
      </w:r>
      <w:r w:rsidR="002B624D" w:rsidRPr="003176B7">
        <w:rPr>
          <w:rFonts w:ascii="Times New Roman" w:hAnsi="Times New Roman" w:cs="B Nazanin"/>
          <w:sz w:val="28"/>
          <w:szCs w:val="28"/>
          <w:rtl/>
        </w:rPr>
        <w:t>"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 xml:space="preserve"> در مجموعه هر يك از </w:t>
      </w:r>
      <w:r w:rsidR="002B624D" w:rsidRPr="003176B7">
        <w:rPr>
          <w:rFonts w:ascii="Times New Roman" w:hAnsi="Times New Roman" w:cs="B Nazanin"/>
          <w:sz w:val="28"/>
          <w:szCs w:val="28"/>
          <w:rtl/>
        </w:rPr>
        <w:t>"مشاركت‌كنندگان"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 xml:space="preserve">، بسته به </w:t>
      </w:r>
      <w:r w:rsidRPr="003176B7">
        <w:rPr>
          <w:rFonts w:ascii="Times New Roman" w:hAnsi="Times New Roman" w:cs="B Nazanin" w:hint="cs"/>
          <w:sz w:val="28"/>
          <w:szCs w:val="28"/>
          <w:rtl/>
        </w:rPr>
        <w:t xml:space="preserve">تاثير فعاليت‌ها </w:t>
      </w:r>
      <w:r w:rsidR="00A81B2D" w:rsidRPr="003176B7">
        <w:rPr>
          <w:rFonts w:ascii="Times New Roman" w:hAnsi="Times New Roman" w:cs="B Nazanin" w:hint="cs"/>
          <w:sz w:val="28"/>
          <w:szCs w:val="28"/>
          <w:rtl/>
        </w:rPr>
        <w:t xml:space="preserve">بر روي 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>ايمني</w:t>
      </w:r>
      <w:r w:rsidR="00A81B2D" w:rsidRPr="003176B7">
        <w:rPr>
          <w:rFonts w:ascii="Times New Roman" w:hAnsi="Times New Roman" w:cs="B Nazanin" w:hint="cs"/>
          <w:sz w:val="28"/>
          <w:szCs w:val="28"/>
          <w:rtl/>
        </w:rPr>
        <w:t xml:space="preserve"> نيروگا</w:t>
      </w:r>
      <w:r w:rsidR="00ED4667" w:rsidRPr="003176B7">
        <w:rPr>
          <w:rFonts w:ascii="Times New Roman" w:hAnsi="Times New Roman" w:cs="B Nazanin" w:hint="cs"/>
          <w:sz w:val="28"/>
          <w:szCs w:val="28"/>
          <w:rtl/>
        </w:rPr>
        <w:t>ه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 xml:space="preserve"> و زمان در نظر گرفته‌شده براي اجراي قرارداد، متفاوت بوده و درصورتي كه امكان برآورده‌نمودن كامل برخي از اين الزامات وجود نداشته باشد</w:t>
      </w:r>
      <w:r w:rsidR="00866AD9">
        <w:rPr>
          <w:rFonts w:ascii="Times New Roman" w:hAnsi="Times New Roman" w:cs="B Nazanin" w:hint="cs"/>
          <w:sz w:val="28"/>
          <w:szCs w:val="28"/>
          <w:rtl/>
        </w:rPr>
        <w:t>،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2B624D" w:rsidRPr="003176B7">
        <w:rPr>
          <w:rFonts w:ascii="Times New Roman" w:hAnsi="Times New Roman" w:cs="B Nazanin"/>
          <w:sz w:val="28"/>
          <w:szCs w:val="28"/>
          <w:rtl/>
        </w:rPr>
        <w:lastRenderedPageBreak/>
        <w:t>"مشاركت‌كنندگان"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 xml:space="preserve"> بايد</w:t>
      </w:r>
      <w:r w:rsidR="000D51CB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>قبل از تنفيذ قرارداد، مدارك توجهيي مرتبط را به "شركت" ارسال و تاييدات لازم را دريافت نمايند تا براساس آن نسبت به نهايي</w:t>
      </w:r>
      <w:r w:rsidR="00866AD9">
        <w:rPr>
          <w:rFonts w:ascii="Times New Roman" w:hAnsi="Times New Roman" w:cs="B Nazanin" w:hint="cs"/>
          <w:sz w:val="28"/>
          <w:szCs w:val="28"/>
          <w:rtl/>
        </w:rPr>
        <w:t>‌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 xml:space="preserve">نمودن قرارداد اقدام شود. درصورت عدم تاييد"شركت"، </w:t>
      </w:r>
      <w:r w:rsidR="002B624D" w:rsidRPr="003176B7">
        <w:rPr>
          <w:rFonts w:ascii="Times New Roman" w:hAnsi="Times New Roman" w:cs="B Nazanin"/>
          <w:sz w:val="28"/>
          <w:szCs w:val="28"/>
          <w:rtl/>
        </w:rPr>
        <w:t>"مشاركت‌كنندگان"</w:t>
      </w:r>
      <w:r w:rsidR="002B624D" w:rsidRPr="003176B7">
        <w:rPr>
          <w:rFonts w:ascii="Times New Roman" w:hAnsi="Times New Roman" w:cs="B Nazanin" w:hint="cs"/>
          <w:sz w:val="28"/>
          <w:szCs w:val="28"/>
          <w:rtl/>
        </w:rPr>
        <w:t xml:space="preserve"> ملزم به برآورده نمودن كليه الزامات مندرج در اين مدرك مي‌باشند.</w:t>
      </w:r>
      <w:r w:rsidR="00EB5B81">
        <w:rPr>
          <w:rFonts w:ascii="Times New Roman" w:hAnsi="Times New Roman" w:cs="B Nazanin" w:hint="cs"/>
          <w:sz w:val="28"/>
          <w:szCs w:val="28"/>
          <w:rtl/>
        </w:rPr>
        <w:t xml:space="preserve"> سطوح همكاري مشاركت‌كنندگان با شركت در شكل شماره يك، نشان داده شده‌</w:t>
      </w:r>
      <w:r w:rsidR="004B36D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EB5B81">
        <w:rPr>
          <w:rFonts w:ascii="Times New Roman" w:hAnsi="Times New Roman" w:cs="B Nazanin" w:hint="cs"/>
          <w:sz w:val="28"/>
          <w:szCs w:val="28"/>
          <w:rtl/>
        </w:rPr>
        <w:t>است.</w:t>
      </w:r>
    </w:p>
    <w:p w:rsidR="004D626D" w:rsidRDefault="004D626D" w:rsidP="004D626D">
      <w:pPr>
        <w:widowControl w:val="0"/>
        <w:tabs>
          <w:tab w:val="clear" w:pos="851"/>
          <w:tab w:val="left" w:pos="-46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 w:rsidRPr="004B5216">
        <w:rPr>
          <w:rFonts w:ascii="Times New Roman" w:hAnsi="Times New Roman" w:cs="B Nazanin" w:hint="cs"/>
          <w:sz w:val="28"/>
          <w:highlight w:val="green"/>
          <w:rtl/>
        </w:rPr>
        <w:t>تبصره: در صورت عدم برآورده سازی الزامات سیستمی تعیین شده برای مشارکت کنندگان سطح 2 (و یا پایین تر)، مرتب باید به صورت مکتوب و توسط مشارکت کننده سطح یک مرتبط به شرکت اعلام شود تا نسبت به انجام اقدامات اصلاحی مورد نیاز اقدام شود.</w:t>
      </w: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4D626D" w:rsidRPr="004D626D" w:rsidRDefault="004D626D" w:rsidP="004D626D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</w:rPr>
      </w:pP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FDBD4" wp14:editId="03114DC7">
                <wp:simplePos x="0" y="0"/>
                <wp:positionH relativeFrom="column">
                  <wp:posOffset>-134620</wp:posOffset>
                </wp:positionH>
                <wp:positionV relativeFrom="paragraph">
                  <wp:posOffset>87630</wp:posOffset>
                </wp:positionV>
                <wp:extent cx="1558290" cy="461010"/>
                <wp:effectExtent l="57150" t="38100" r="80010" b="914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216" w:rsidRPr="00EA6EF7" w:rsidRDefault="004B5216" w:rsidP="00EA6EF7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مشاركت‌كنندگان سطح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-10.6pt;margin-top:6.9pt;width:122.7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B5216" w:rsidRPr="00EA6EF7" w:rsidRDefault="004B5216" w:rsidP="00EA6EF7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مشاركت‌كنندگان سطح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E1EB1" wp14:editId="051C605E">
                <wp:simplePos x="0" y="0"/>
                <wp:positionH relativeFrom="column">
                  <wp:posOffset>639147</wp:posOffset>
                </wp:positionH>
                <wp:positionV relativeFrom="paragraph">
                  <wp:posOffset>31607</wp:posOffset>
                </wp:positionV>
                <wp:extent cx="15875" cy="1777482"/>
                <wp:effectExtent l="57150" t="19050" r="60325" b="704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7774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35pt,2.5pt" to="51.6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9B790" wp14:editId="05F3D8BF">
                <wp:simplePos x="0" y="0"/>
                <wp:positionH relativeFrom="column">
                  <wp:posOffset>1305533</wp:posOffset>
                </wp:positionH>
                <wp:positionV relativeFrom="paragraph">
                  <wp:posOffset>236330</wp:posOffset>
                </wp:positionV>
                <wp:extent cx="1558290" cy="461010"/>
                <wp:effectExtent l="0" t="0" r="22860" b="152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EA6EF7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102.8pt;margin-top:18.6pt;width:122.7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" fillcolor="#9bbb59 [3206]" strokecolor="#4e6128 [1606]" strokeweight="2pt">
                <v:textbox>
                  <w:txbxContent>
                    <w:p w:rsidR="004B5216" w:rsidRPr="00EA6EF7" w:rsidRDefault="004B5216" w:rsidP="00EA6EF7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ECB29" wp14:editId="7654D170">
                <wp:simplePos x="0" y="0"/>
                <wp:positionH relativeFrom="column">
                  <wp:posOffset>655022</wp:posOffset>
                </wp:positionH>
                <wp:positionV relativeFrom="paragraph">
                  <wp:posOffset>197291</wp:posOffset>
                </wp:positionV>
                <wp:extent cx="650395" cy="0"/>
                <wp:effectExtent l="0" t="0" r="1651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6pt,15.55pt" to="102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" strokecolor="#bc4542 [3045]"/>
            </w:pict>
          </mc:Fallback>
        </mc:AlternateContent>
      </w: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3A4F5" wp14:editId="540C1ACD">
                <wp:simplePos x="0" y="0"/>
                <wp:positionH relativeFrom="column">
                  <wp:posOffset>1293495</wp:posOffset>
                </wp:positionH>
                <wp:positionV relativeFrom="paragraph">
                  <wp:posOffset>96216</wp:posOffset>
                </wp:positionV>
                <wp:extent cx="1558290" cy="461010"/>
                <wp:effectExtent l="0" t="0" r="22860" b="152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EA6EF7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left:0;text-align:left;margin-left:101.85pt;margin-top:7.6pt;width:122.7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" fillcolor="#9bbb59 [3206]" strokecolor="#4e6128 [1606]" strokeweight="2pt">
                <v:textbox>
                  <w:txbxContent>
                    <w:p w:rsidR="004B5216" w:rsidRPr="00EA6EF7" w:rsidRDefault="004B5216" w:rsidP="00EA6EF7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6D1578" wp14:editId="46DD851E">
                <wp:simplePos x="0" y="0"/>
                <wp:positionH relativeFrom="column">
                  <wp:posOffset>638810</wp:posOffset>
                </wp:positionH>
                <wp:positionV relativeFrom="paragraph">
                  <wp:posOffset>85725</wp:posOffset>
                </wp:positionV>
                <wp:extent cx="650240" cy="0"/>
                <wp:effectExtent l="0" t="0" r="165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3pt,6.75pt" to="10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" strokecolor="#bc4542 [3045]"/>
            </w:pict>
          </mc:Fallback>
        </mc:AlternateContent>
      </w: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8B8B9" wp14:editId="6FE36F77">
                <wp:simplePos x="0" y="0"/>
                <wp:positionH relativeFrom="column">
                  <wp:posOffset>1294434</wp:posOffset>
                </wp:positionH>
                <wp:positionV relativeFrom="paragraph">
                  <wp:posOffset>241935</wp:posOffset>
                </wp:positionV>
                <wp:extent cx="1558290" cy="461010"/>
                <wp:effectExtent l="0" t="0" r="22860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EA6EF7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1" style="position:absolute;left:0;text-align:left;margin-left:101.9pt;margin-top:19.05pt;width:122.7pt;height:3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" fillcolor="#9bbb59 [3206]" strokecolor="#4e6128 [1606]" strokeweight="2pt">
                <v:textbox>
                  <w:txbxContent>
                    <w:p w:rsidR="004B5216" w:rsidRPr="00EA6EF7" w:rsidRDefault="004B5216" w:rsidP="00EA6EF7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381568" wp14:editId="1999DCEC">
                <wp:simplePos x="0" y="0"/>
                <wp:positionH relativeFrom="column">
                  <wp:posOffset>654050</wp:posOffset>
                </wp:positionH>
                <wp:positionV relativeFrom="paragraph">
                  <wp:posOffset>228600</wp:posOffset>
                </wp:positionV>
                <wp:extent cx="65024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5pt,18pt" to="10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5JuAEAAMQDAAAOAAAAZHJzL2Uyb0RvYy54bWysU8GOEzEMvSPxD1HudKYVr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" strokecolor="#bc4542 [3045]"/>
            </w:pict>
          </mc:Fallback>
        </mc:AlternateContent>
      </w: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 w:rsidRPr="005361C8"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D0EAC" wp14:editId="75E8AB28">
                <wp:simplePos x="0" y="0"/>
                <wp:positionH relativeFrom="column">
                  <wp:posOffset>2073275</wp:posOffset>
                </wp:positionH>
                <wp:positionV relativeFrom="paragraph">
                  <wp:posOffset>174625</wp:posOffset>
                </wp:positionV>
                <wp:extent cx="15875" cy="1777365"/>
                <wp:effectExtent l="57150" t="19050" r="60325" b="704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777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25pt,13.75pt" to="164.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5361C8"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B1317" wp14:editId="30185969">
                <wp:simplePos x="0" y="0"/>
                <wp:positionH relativeFrom="column">
                  <wp:posOffset>2089150</wp:posOffset>
                </wp:positionH>
                <wp:positionV relativeFrom="paragraph">
                  <wp:posOffset>603885</wp:posOffset>
                </wp:positionV>
                <wp:extent cx="650240" cy="0"/>
                <wp:effectExtent l="0" t="0" r="1651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pt,47.55pt" to="215.7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" strokecolor="#bc4542 [3045]"/>
            </w:pict>
          </mc:Fallback>
        </mc:AlternateContent>
      </w:r>
      <w:r w:rsidRPr="005361C8"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AD4F5" wp14:editId="53387D3D">
                <wp:simplePos x="0" y="0"/>
                <wp:positionH relativeFrom="column">
                  <wp:posOffset>2073275</wp:posOffset>
                </wp:positionH>
                <wp:positionV relativeFrom="paragraph">
                  <wp:posOffset>1283335</wp:posOffset>
                </wp:positionV>
                <wp:extent cx="650240" cy="0"/>
                <wp:effectExtent l="0" t="0" r="1651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25pt,101.05pt" to="214.4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" strokecolor="#bc4542 [3045]"/>
            </w:pict>
          </mc:Fallback>
        </mc:AlternateContent>
      </w:r>
      <w:r w:rsidRPr="005361C8"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297CE1" wp14:editId="07A896EA">
                <wp:simplePos x="0" y="0"/>
                <wp:positionH relativeFrom="column">
                  <wp:posOffset>2088515</wp:posOffset>
                </wp:positionH>
                <wp:positionV relativeFrom="paragraph">
                  <wp:posOffset>1953260</wp:posOffset>
                </wp:positionV>
                <wp:extent cx="650240" cy="0"/>
                <wp:effectExtent l="0" t="0" r="1651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45pt,153.8pt" to="215.6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" strokecolor="#bc4542 [3045]"/>
            </w:pict>
          </mc:Fallback>
        </mc:AlternateContent>
      </w:r>
    </w:p>
    <w:p w:rsid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F06DA" wp14:editId="5556A5C5">
                <wp:simplePos x="0" y="0"/>
                <wp:positionH relativeFrom="column">
                  <wp:posOffset>2727740</wp:posOffset>
                </wp:positionH>
                <wp:positionV relativeFrom="paragraph">
                  <wp:posOffset>112395</wp:posOffset>
                </wp:positionV>
                <wp:extent cx="1558290" cy="461010"/>
                <wp:effectExtent l="76200" t="57150" r="80010" b="914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5361C8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left:0;text-align:left;margin-left:214.8pt;margin-top:8.85pt;width:122.7pt;height: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B5216" w:rsidRPr="00EA6EF7" w:rsidRDefault="004B5216" w:rsidP="005361C8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Pr="005361C8" w:rsidRDefault="005361C8" w:rsidP="005361C8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</w:rPr>
      </w:pPr>
    </w:p>
    <w:p w:rsidR="008F429A" w:rsidRDefault="008F429A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5361C8" w:rsidRDefault="005361C8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847C10" wp14:editId="20982FDB">
                <wp:simplePos x="0" y="0"/>
                <wp:positionH relativeFrom="column">
                  <wp:posOffset>2722660</wp:posOffset>
                </wp:positionH>
                <wp:positionV relativeFrom="paragraph">
                  <wp:posOffset>57785</wp:posOffset>
                </wp:positionV>
                <wp:extent cx="1558290" cy="461010"/>
                <wp:effectExtent l="76200" t="57150" r="80010" b="914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5361C8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3" style="position:absolute;left:0;text-align:left;margin-left:214.4pt;margin-top:4.55pt;width:122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B5216" w:rsidRPr="00EA6EF7" w:rsidRDefault="004B5216" w:rsidP="005361C8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5361C8" w:rsidRDefault="005361C8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CD44A" wp14:editId="10B8D747">
                <wp:simplePos x="0" y="0"/>
                <wp:positionH relativeFrom="column">
                  <wp:posOffset>2722880</wp:posOffset>
                </wp:positionH>
                <wp:positionV relativeFrom="paragraph">
                  <wp:posOffset>202150</wp:posOffset>
                </wp:positionV>
                <wp:extent cx="1558290" cy="461010"/>
                <wp:effectExtent l="76200" t="57150" r="80010" b="914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5361C8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4" style="position:absolute;left:0;text-align:left;margin-left:214.4pt;margin-top:15.9pt;width:122.7pt;height:3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B5216" w:rsidRPr="00EA6EF7" w:rsidRDefault="004B5216" w:rsidP="005361C8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5361C8" w:rsidRDefault="005361C8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5361C8" w:rsidRDefault="005361C8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34DA1E" wp14:editId="06A061FB">
                <wp:simplePos x="0" y="0"/>
                <wp:positionH relativeFrom="column">
                  <wp:posOffset>4178715</wp:posOffset>
                </wp:positionH>
                <wp:positionV relativeFrom="paragraph">
                  <wp:posOffset>77470</wp:posOffset>
                </wp:positionV>
                <wp:extent cx="1558290" cy="461010"/>
                <wp:effectExtent l="76200" t="57150" r="80010" b="9144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5361C8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5" style="position:absolute;left:0;text-align:left;margin-left:329.05pt;margin-top:6.1pt;width:122.7pt;height:3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4B5216" w:rsidRPr="00EA6EF7" w:rsidRDefault="004B5216" w:rsidP="005361C8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</w:p>
    <w:p w:rsidR="005361C8" w:rsidRDefault="005361C8" w:rsidP="008F429A">
      <w:pPr>
        <w:widowControl w:val="0"/>
        <w:tabs>
          <w:tab w:val="left" w:pos="95"/>
        </w:tabs>
        <w:ind w:right="-425"/>
        <w:jc w:val="lowKashida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B917C5" wp14:editId="4CD1C857">
                <wp:simplePos x="0" y="0"/>
                <wp:positionH relativeFrom="column">
                  <wp:posOffset>4204115</wp:posOffset>
                </wp:positionH>
                <wp:positionV relativeFrom="paragraph">
                  <wp:posOffset>235585</wp:posOffset>
                </wp:positionV>
                <wp:extent cx="1558290" cy="461010"/>
                <wp:effectExtent l="76200" t="57150" r="80010" b="9144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5361C8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6" style="position:absolute;left:0;text-align:left;margin-left:331.05pt;margin-top:18.55pt;width:122.7pt;height:3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4B5216" w:rsidRPr="00EA6EF7" w:rsidRDefault="004B5216" w:rsidP="005361C8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sz w:val="28"/>
          <w:rtl/>
        </w:rPr>
      </w:pPr>
    </w:p>
    <w:p w:rsidR="005361C8" w:rsidRDefault="005361C8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sz w:val="28"/>
          <w:rtl/>
        </w:rPr>
      </w:pPr>
    </w:p>
    <w:p w:rsidR="005361C8" w:rsidRDefault="005361C8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sz w:val="28"/>
          <w:rtl/>
        </w:rPr>
      </w:pPr>
      <w:r>
        <w:rPr>
          <w:rFonts w:ascii="Times New Roman" w:hAnsi="Times New Roman" w:cs="B Nazanin" w:hint="cs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E7E853" wp14:editId="1DC88B8D">
                <wp:simplePos x="0" y="0"/>
                <wp:positionH relativeFrom="column">
                  <wp:posOffset>4195225</wp:posOffset>
                </wp:positionH>
                <wp:positionV relativeFrom="paragraph">
                  <wp:posOffset>120015</wp:posOffset>
                </wp:positionV>
                <wp:extent cx="1558290" cy="461010"/>
                <wp:effectExtent l="76200" t="57150" r="80010" b="9144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216" w:rsidRPr="00EA6EF7" w:rsidRDefault="004B5216" w:rsidP="005361C8">
                            <w:pPr>
                              <w:widowControl w:val="0"/>
                              <w:tabs>
                                <w:tab w:val="left" w:pos="95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A6EF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مشاركت‌كنندگان سطح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7" style="position:absolute;left:0;text-align:left;margin-left:330.35pt;margin-top:9.45pt;width:122.7pt;height:3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4B5216" w:rsidRPr="00EA6EF7" w:rsidRDefault="004B5216" w:rsidP="005361C8">
                      <w:pPr>
                        <w:widowControl w:val="0"/>
                        <w:tabs>
                          <w:tab w:val="left" w:pos="95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A6EF7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مشاركت‌كنندگان سطح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1C8" w:rsidRDefault="005361C8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sz w:val="28"/>
          <w:rtl/>
        </w:rPr>
      </w:pPr>
      <w:r w:rsidRPr="005361C8"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7F6D4B" wp14:editId="6E90C703">
                <wp:simplePos x="0" y="0"/>
                <wp:positionH relativeFrom="column">
                  <wp:posOffset>3531715</wp:posOffset>
                </wp:positionH>
                <wp:positionV relativeFrom="paragraph">
                  <wp:posOffset>-1705908</wp:posOffset>
                </wp:positionV>
                <wp:extent cx="15875" cy="1777365"/>
                <wp:effectExtent l="57150" t="19050" r="60325" b="7048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777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left:0;text-align:lef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1pt,-134.3pt" to="279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5361C8"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2FA62A" wp14:editId="16067EA4">
                <wp:simplePos x="0" y="0"/>
                <wp:positionH relativeFrom="column">
                  <wp:posOffset>3547590</wp:posOffset>
                </wp:positionH>
                <wp:positionV relativeFrom="paragraph">
                  <wp:posOffset>-1276648</wp:posOffset>
                </wp:positionV>
                <wp:extent cx="650240" cy="0"/>
                <wp:effectExtent l="0" t="0" r="1651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5pt,-100.5pt" to="330.55pt,-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" strokecolor="#bc4542 [3045]"/>
            </w:pict>
          </mc:Fallback>
        </mc:AlternateContent>
      </w:r>
      <w:r w:rsidRPr="005361C8"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3503D7" wp14:editId="16E113AB">
                <wp:simplePos x="0" y="0"/>
                <wp:positionH relativeFrom="column">
                  <wp:posOffset>3531715</wp:posOffset>
                </wp:positionH>
                <wp:positionV relativeFrom="paragraph">
                  <wp:posOffset>-597198</wp:posOffset>
                </wp:positionV>
                <wp:extent cx="650240" cy="0"/>
                <wp:effectExtent l="0" t="0" r="1651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1pt,-47pt" to="329.3pt,-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" strokecolor="#bc4542 [3045]"/>
            </w:pict>
          </mc:Fallback>
        </mc:AlternateContent>
      </w:r>
      <w:r w:rsidRPr="005361C8">
        <w:rPr>
          <w:rFonts w:ascii="Times New Roman" w:hAnsi="Times New Roman" w:cs="B Nazanin" w:hint="cs"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C4250" wp14:editId="7848E3EE">
                <wp:simplePos x="0" y="0"/>
                <wp:positionH relativeFrom="column">
                  <wp:posOffset>3546955</wp:posOffset>
                </wp:positionH>
                <wp:positionV relativeFrom="paragraph">
                  <wp:posOffset>72727</wp:posOffset>
                </wp:positionV>
                <wp:extent cx="650240" cy="0"/>
                <wp:effectExtent l="0" t="0" r="1651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pt,5.75pt" to="330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" strokecolor="#bc4542 [3045]"/>
            </w:pict>
          </mc:Fallback>
        </mc:AlternateContent>
      </w:r>
    </w:p>
    <w:p w:rsidR="005361C8" w:rsidRDefault="005361C8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sz w:val="28"/>
          <w:rtl/>
        </w:rPr>
      </w:pPr>
    </w:p>
    <w:p w:rsidR="005361C8" w:rsidRDefault="005361C8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sz w:val="28"/>
          <w:rtl/>
        </w:rPr>
      </w:pPr>
    </w:p>
    <w:p w:rsidR="00DD5478" w:rsidRDefault="00DD5478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b/>
          <w:bCs/>
          <w:sz w:val="22"/>
          <w:szCs w:val="22"/>
        </w:rPr>
      </w:pPr>
      <w:r w:rsidRPr="00A051A9">
        <w:rPr>
          <w:rFonts w:ascii="Times New Roman" w:hAnsi="Times New Roman" w:cs="B Nazanin" w:hint="cs"/>
          <w:b/>
          <w:bCs/>
          <w:sz w:val="22"/>
          <w:szCs w:val="22"/>
          <w:rtl/>
        </w:rPr>
        <w:t>شكل شماره يك: سطوح همكاري مشاركت‌كنندگان</w:t>
      </w:r>
    </w:p>
    <w:p w:rsidR="004B5216" w:rsidRDefault="004B5216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b/>
          <w:bCs/>
          <w:sz w:val="22"/>
          <w:szCs w:val="22"/>
        </w:rPr>
      </w:pPr>
    </w:p>
    <w:p w:rsidR="004B5216" w:rsidRDefault="004B5216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b/>
          <w:bCs/>
          <w:sz w:val="22"/>
          <w:szCs w:val="22"/>
        </w:rPr>
      </w:pPr>
    </w:p>
    <w:p w:rsidR="004B5216" w:rsidRDefault="004B5216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b/>
          <w:bCs/>
          <w:sz w:val="22"/>
          <w:szCs w:val="22"/>
        </w:rPr>
      </w:pPr>
    </w:p>
    <w:p w:rsidR="004B5216" w:rsidRDefault="004B5216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b/>
          <w:bCs/>
          <w:sz w:val="22"/>
          <w:szCs w:val="22"/>
        </w:rPr>
      </w:pPr>
    </w:p>
    <w:p w:rsidR="004B5216" w:rsidRDefault="004B5216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b/>
          <w:bCs/>
          <w:sz w:val="22"/>
          <w:szCs w:val="22"/>
        </w:rPr>
      </w:pPr>
    </w:p>
    <w:p w:rsidR="004B5216" w:rsidRPr="00A051A9" w:rsidRDefault="004B5216" w:rsidP="00DD5478">
      <w:pPr>
        <w:widowControl w:val="0"/>
        <w:tabs>
          <w:tab w:val="left" w:pos="95"/>
        </w:tabs>
        <w:jc w:val="center"/>
        <w:rPr>
          <w:rFonts w:ascii="Times New Roman" w:hAnsi="Times New Roman" w:cs="B Nazanin"/>
          <w:b/>
          <w:bCs/>
          <w:sz w:val="22"/>
          <w:szCs w:val="22"/>
          <w:rtl/>
        </w:rPr>
      </w:pPr>
    </w:p>
    <w:p w:rsidR="00B575B3" w:rsidRDefault="00B575B3" w:rsidP="008602FD">
      <w:pPr>
        <w:pStyle w:val="ListParagraph"/>
        <w:widowControl w:val="0"/>
        <w:numPr>
          <w:ilvl w:val="1"/>
          <w:numId w:val="10"/>
        </w:numPr>
        <w:tabs>
          <w:tab w:val="left" w:pos="95"/>
        </w:tabs>
        <w:spacing w:after="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B5B81">
        <w:rPr>
          <w:rFonts w:ascii="Times New Roman" w:hAnsi="Times New Roman" w:cs="B Nazanin" w:hint="cs"/>
          <w:sz w:val="28"/>
          <w:szCs w:val="28"/>
          <w:rtl/>
        </w:rPr>
        <w:lastRenderedPageBreak/>
        <w:t>سطوح اعمال نيازمندي‌هاي عمومي سيستم مديريت شركت، برمبناي جدول زير تعريف مي‌شود:</w:t>
      </w:r>
    </w:p>
    <w:p w:rsidR="002258E6" w:rsidRPr="002258E6" w:rsidRDefault="002258E6" w:rsidP="002258E6">
      <w:pPr>
        <w:widowControl w:val="0"/>
        <w:tabs>
          <w:tab w:val="left" w:pos="95"/>
        </w:tabs>
        <w:ind w:left="-46" w:right="-425"/>
        <w:jc w:val="lowKashida"/>
        <w:rPr>
          <w:rFonts w:ascii="Times New Roman" w:hAnsi="Times New Roman" w:cs="B Nazanin"/>
          <w:sz w:val="28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701"/>
        <w:gridCol w:w="2410"/>
        <w:gridCol w:w="5954"/>
      </w:tblGrid>
      <w:tr w:rsidR="00B06130" w:rsidRPr="00A7164A" w:rsidTr="004E2726">
        <w:trPr>
          <w:cantSplit/>
          <w:tblHeader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06130" w:rsidRPr="004E2726" w:rsidRDefault="00B06130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4E2726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</w:rPr>
              <w:t>مشاركت‌كنندگان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06130" w:rsidRPr="00A7164A" w:rsidRDefault="00B06130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A7164A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تعريف</w:t>
            </w:r>
          </w:p>
        </w:tc>
        <w:tc>
          <w:tcPr>
            <w:tcW w:w="5954" w:type="dxa"/>
            <w:shd w:val="clear" w:color="auto" w:fill="DBE5F1" w:themeFill="accent1" w:themeFillTint="33"/>
            <w:vAlign w:val="center"/>
          </w:tcPr>
          <w:p w:rsidR="00B06130" w:rsidRPr="00A7164A" w:rsidRDefault="00FD5303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ميزان</w:t>
            </w:r>
            <w:r w:rsidR="00B06130" w:rsidRPr="00A7164A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 اعمال نيازمندي‌هاي عمومي سيستم مديريت</w:t>
            </w:r>
          </w:p>
        </w:tc>
      </w:tr>
      <w:tr w:rsidR="00717AE8" w:rsidRPr="00A7164A" w:rsidTr="004E2726">
        <w:trPr>
          <w:trHeight w:val="892"/>
        </w:trPr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717AE8" w:rsidRPr="00957B96" w:rsidRDefault="00717AE8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957B9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سطح 1</w:t>
            </w:r>
          </w:p>
        </w:tc>
        <w:tc>
          <w:tcPr>
            <w:tcW w:w="2410" w:type="dxa"/>
            <w:vMerge w:val="restart"/>
            <w:vAlign w:val="center"/>
          </w:tcPr>
          <w:p w:rsidR="00717AE8" w:rsidRPr="006F09F3" w:rsidRDefault="00717AE8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با </w:t>
            </w:r>
            <w:r w:rsidR="00360E30" w:rsidRPr="006F09F3">
              <w:rPr>
                <w:rFonts w:ascii="Times New Roman" w:hAnsi="Times New Roman" w:cs="B Nazanin" w:hint="cs"/>
                <w:szCs w:val="24"/>
                <w:rtl/>
              </w:rPr>
              <w:t>شركت به‌صورت مستقيم قرار</w:t>
            </w:r>
            <w:r w:rsidR="00E54BBB" w:rsidRPr="006F09F3">
              <w:rPr>
                <w:rFonts w:ascii="Times New Roman" w:hAnsi="Times New Roman" w:cs="B Nazanin" w:hint="cs"/>
                <w:szCs w:val="24"/>
                <w:rtl/>
              </w:rPr>
              <w:t>داد</w:t>
            </w:r>
            <w:r w:rsidR="00360E30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دارند.</w:t>
            </w:r>
          </w:p>
        </w:tc>
        <w:tc>
          <w:tcPr>
            <w:tcW w:w="5954" w:type="dxa"/>
            <w:vAlign w:val="center"/>
          </w:tcPr>
          <w:p w:rsidR="00717AE8" w:rsidRPr="006F09F3" w:rsidRDefault="005C3467" w:rsidP="004E2726">
            <w:pPr>
              <w:widowControl w:val="0"/>
              <w:tabs>
                <w:tab w:val="clear" w:pos="851"/>
                <w:tab w:val="left" w:pos="-46"/>
              </w:tabs>
              <w:jc w:val="lowKashida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>اگر بازه زمان</w:t>
            </w:r>
            <w:r w:rsidR="000D6743" w:rsidRPr="006F09F3">
              <w:rPr>
                <w:rFonts w:ascii="Times New Roman" w:hAnsi="Times New Roman" w:cs="B Nazanin" w:hint="cs"/>
                <w:szCs w:val="24"/>
                <w:rtl/>
              </w:rPr>
              <w:t>ي قراردادشان حداقل يك‌سال باشد</w:t>
            </w:r>
            <w:r w:rsidR="00360E30" w:rsidRPr="006F09F3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601BD" w:rsidRPr="006F09F3">
              <w:rPr>
                <w:rFonts w:ascii="Times New Roman" w:hAnsi="Times New Roman" w:cs="B Nazanin" w:hint="cs"/>
                <w:szCs w:val="24"/>
                <w:rtl/>
              </w:rPr>
              <w:t>سطح</w:t>
            </w:r>
            <w:r w:rsidR="004E2726">
              <w:rPr>
                <w:rFonts w:ascii="Times New Roman" w:hAnsi="Times New Roman" w:cs="B Nazanin" w:hint="cs"/>
                <w:szCs w:val="24"/>
                <w:rtl/>
              </w:rPr>
              <w:t xml:space="preserve"> و نحوه </w:t>
            </w:r>
            <w:r w:rsidR="004601BD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اعمال نيازمندي‌ها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مطابق </w:t>
            </w:r>
            <w:r w:rsidR="00360E30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آنچه در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>بندهاي</w:t>
            </w:r>
            <w:r w:rsidR="00957B96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>1-6 و</w:t>
            </w:r>
            <w:r w:rsidR="009379DF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>1-7 اين مدرك</w:t>
            </w:r>
            <w:r w:rsidR="00360E30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آورده شده</w:t>
            </w:r>
            <w:r w:rsidR="007B69BA" w:rsidRPr="006F09F3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="00360E30" w:rsidRPr="006F09F3">
              <w:rPr>
                <w:rFonts w:ascii="Times New Roman" w:hAnsi="Times New Roman" w:cs="B Nazanin" w:hint="cs"/>
                <w:szCs w:val="24"/>
                <w:rtl/>
              </w:rPr>
              <w:t>‌</w:t>
            </w:r>
            <w:r w:rsidR="004601BD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مي‌باشد.</w:t>
            </w:r>
          </w:p>
        </w:tc>
      </w:tr>
      <w:tr w:rsidR="00717AE8" w:rsidRPr="00A7164A" w:rsidTr="004E2726">
        <w:trPr>
          <w:trHeight w:val="892"/>
        </w:trPr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717AE8" w:rsidRPr="00957B96" w:rsidRDefault="00717AE8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717AE8" w:rsidRPr="006F09F3" w:rsidRDefault="00717AE8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5954" w:type="dxa"/>
            <w:vAlign w:val="center"/>
          </w:tcPr>
          <w:p w:rsidR="00717AE8" w:rsidRPr="006F09F3" w:rsidRDefault="00360E30" w:rsidP="004E2726">
            <w:pPr>
              <w:widowControl w:val="0"/>
              <w:tabs>
                <w:tab w:val="clear" w:pos="851"/>
                <w:tab w:val="left" w:pos="-46"/>
              </w:tabs>
              <w:jc w:val="lowKashida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>اگر بازه زماني قراردادشان كمتر از يك‌سال باشد</w:t>
            </w:r>
            <w:r w:rsidR="004601BD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، </w:t>
            </w:r>
            <w:r w:rsidR="003810DC" w:rsidRPr="006F09F3">
              <w:rPr>
                <w:rFonts w:ascii="Times New Roman" w:hAnsi="Times New Roman" w:cs="B Nazanin" w:hint="cs"/>
                <w:szCs w:val="24"/>
                <w:rtl/>
              </w:rPr>
              <w:t>با توجه به ميزان اهميت فعاليت‌ها از نظر ايمني، الزامات عمومي سيستم مديريت براساس اين مدرك، توسط واحد مديريت كيفيت تعيين شده و در قرارداد درج مي‌شود</w:t>
            </w:r>
            <w:r w:rsidR="00042C9D" w:rsidRPr="006F09F3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</w:tc>
      </w:tr>
      <w:tr w:rsidR="009E2F9E" w:rsidRPr="00A7164A" w:rsidTr="004E2726">
        <w:trPr>
          <w:trHeight w:val="597"/>
        </w:trPr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9E2F9E" w:rsidRPr="00957B96" w:rsidRDefault="009E2F9E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957B9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سطح 2</w:t>
            </w:r>
          </w:p>
        </w:tc>
        <w:tc>
          <w:tcPr>
            <w:tcW w:w="2410" w:type="dxa"/>
            <w:vMerge w:val="restart"/>
            <w:vAlign w:val="center"/>
          </w:tcPr>
          <w:p w:rsidR="009E2F9E" w:rsidRPr="006F09F3" w:rsidRDefault="009E2F9E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>در راستاي تأمين خدمات و يا ارائه محصولات به شركت، با مشاركت‌كنندگان سطح 1، عقد قرارداد نموده‌اند.</w:t>
            </w:r>
            <w:r w:rsidR="007B69BA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(پيمانكاران جزء مشاركت‌</w:t>
            </w:r>
            <w:r w:rsidR="00042C9D" w:rsidRPr="006F09F3">
              <w:rPr>
                <w:rFonts w:ascii="Times New Roman" w:hAnsi="Times New Roman" w:cs="B Nazanin" w:hint="cs"/>
                <w:szCs w:val="24"/>
                <w:rtl/>
              </w:rPr>
              <w:t>كنندگان سطح 1)</w:t>
            </w:r>
          </w:p>
        </w:tc>
        <w:tc>
          <w:tcPr>
            <w:tcW w:w="5954" w:type="dxa"/>
            <w:vAlign w:val="center"/>
          </w:tcPr>
          <w:p w:rsidR="009E2F9E" w:rsidRPr="006F09F3" w:rsidRDefault="009E2F9E" w:rsidP="004E2726">
            <w:pPr>
              <w:widowControl w:val="0"/>
              <w:tabs>
                <w:tab w:val="clear" w:pos="851"/>
                <w:tab w:val="left" w:pos="-46"/>
              </w:tabs>
              <w:jc w:val="lowKashida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>اگر بازه</w:t>
            </w:r>
            <w:r w:rsidR="00FE7CD8" w:rsidRPr="006F09F3">
              <w:rPr>
                <w:rFonts w:ascii="Times New Roman" w:hAnsi="Times New Roman" w:cs="B Nazanin" w:hint="cs"/>
                <w:szCs w:val="24"/>
                <w:rtl/>
              </w:rPr>
              <w:t>‌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زماني قراردادشان حداقل يك‌سال باشد، </w:t>
            </w:r>
            <w:r w:rsidR="004E2726" w:rsidRPr="006F09F3">
              <w:rPr>
                <w:rFonts w:ascii="Times New Roman" w:hAnsi="Times New Roman" w:cs="B Nazanin" w:hint="cs"/>
                <w:szCs w:val="24"/>
                <w:rtl/>
              </w:rPr>
              <w:t>سطح</w:t>
            </w:r>
            <w:r w:rsidR="004E2726">
              <w:rPr>
                <w:rFonts w:ascii="Times New Roman" w:hAnsi="Times New Roman" w:cs="B Nazanin" w:hint="cs"/>
                <w:szCs w:val="24"/>
                <w:rtl/>
              </w:rPr>
              <w:t xml:space="preserve"> و نحوه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>اعمال نيازمندي‌ها مطابق آنچه در بندهاي 1-6 و</w:t>
            </w:r>
            <w:r w:rsidR="00A7164A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>1-7 اين مدرك آورده شده‌</w:t>
            </w:r>
            <w:r w:rsidR="007B69BA" w:rsidRPr="006F09F3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مي‌باشد.</w:t>
            </w:r>
          </w:p>
        </w:tc>
      </w:tr>
      <w:tr w:rsidR="009E2F9E" w:rsidRPr="00A7164A" w:rsidTr="004E2726">
        <w:trPr>
          <w:trHeight w:val="596"/>
        </w:trPr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9E2F9E" w:rsidRPr="00957B96" w:rsidRDefault="009E2F9E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9E2F9E" w:rsidRPr="006F09F3" w:rsidRDefault="009E2F9E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5954" w:type="dxa"/>
            <w:vAlign w:val="center"/>
          </w:tcPr>
          <w:p w:rsidR="009E2F9E" w:rsidRPr="006F09F3" w:rsidRDefault="009E2F9E" w:rsidP="004E2726">
            <w:pPr>
              <w:widowControl w:val="0"/>
              <w:tabs>
                <w:tab w:val="clear" w:pos="851"/>
                <w:tab w:val="left" w:pos="-46"/>
              </w:tabs>
              <w:jc w:val="lowKashida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اگر بازه زماني قراردادشان كمتر از يك‌سال باشد، </w:t>
            </w:r>
            <w:r w:rsidR="00FD5303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الزامات عمومي سيستم مديريت براساس اين مدرك با توجه به ميزان اهميت فعاليت‌ها از نظر ايمني، </w:t>
            </w:r>
            <w:r w:rsidR="00A027E5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توسط مشاركت‌كننده سطح 1 (كه از خدمات ايشان استفاده خواهد نمود) </w:t>
            </w:r>
            <w:r w:rsidR="00FD5303" w:rsidRPr="006F09F3">
              <w:rPr>
                <w:rFonts w:ascii="Times New Roman" w:hAnsi="Times New Roman" w:cs="B Nazanin" w:hint="cs"/>
                <w:szCs w:val="24"/>
                <w:rtl/>
              </w:rPr>
              <w:t>تعيين شده و ضمن درج در قرارداد</w:t>
            </w:r>
            <w:r w:rsidR="00A027E5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، </w:t>
            </w:r>
            <w:r w:rsidR="00FD5303" w:rsidRPr="006F09F3">
              <w:rPr>
                <w:rFonts w:ascii="Times New Roman" w:hAnsi="Times New Roman" w:cs="B Nazanin" w:hint="cs"/>
                <w:szCs w:val="24"/>
                <w:rtl/>
              </w:rPr>
              <w:t>مراتب به واحد مديريت كيفيت شركت نيز ارسال مي‌شود.</w:t>
            </w:r>
          </w:p>
        </w:tc>
      </w:tr>
      <w:tr w:rsidR="00B8252C" w:rsidRPr="00A7164A" w:rsidTr="004E2726">
        <w:trPr>
          <w:trHeight w:val="742"/>
        </w:trPr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8252C" w:rsidRPr="00957B96" w:rsidRDefault="00B8252C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957B9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سطح 3</w:t>
            </w:r>
          </w:p>
        </w:tc>
        <w:tc>
          <w:tcPr>
            <w:tcW w:w="2410" w:type="dxa"/>
            <w:vMerge w:val="restart"/>
            <w:vAlign w:val="center"/>
          </w:tcPr>
          <w:p w:rsidR="00B8252C" w:rsidRPr="006F09F3" w:rsidRDefault="00B8252C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>در راستاي تأمين خدمات و يا ارائه محصولات به شركت، با مشاركت‌كنندگان سطح 2، عقد قرارداد نموده‌اند.</w:t>
            </w:r>
          </w:p>
        </w:tc>
        <w:tc>
          <w:tcPr>
            <w:tcW w:w="5954" w:type="dxa"/>
            <w:vAlign w:val="center"/>
          </w:tcPr>
          <w:p w:rsidR="00B8252C" w:rsidRPr="006F09F3" w:rsidRDefault="00B8252C" w:rsidP="004E2726">
            <w:pPr>
              <w:widowControl w:val="0"/>
              <w:tabs>
                <w:tab w:val="clear" w:pos="851"/>
                <w:tab w:val="left" w:pos="-46"/>
              </w:tabs>
              <w:jc w:val="lowKashida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اگر بازه زماني قراردادشان حداقل يك‌سال باشد، </w:t>
            </w:r>
            <w:r w:rsidR="004E2726" w:rsidRPr="006F09F3">
              <w:rPr>
                <w:rFonts w:ascii="Times New Roman" w:hAnsi="Times New Roman" w:cs="B Nazanin" w:hint="cs"/>
                <w:szCs w:val="24"/>
                <w:rtl/>
              </w:rPr>
              <w:t>سطح</w:t>
            </w:r>
            <w:r w:rsidR="004E2726">
              <w:rPr>
                <w:rFonts w:ascii="Times New Roman" w:hAnsi="Times New Roman" w:cs="B Nazanin" w:hint="cs"/>
                <w:szCs w:val="24"/>
                <w:rtl/>
              </w:rPr>
              <w:t xml:space="preserve"> و نحوه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>اعمال نيازمندي‌ها مطابق آنچه در بندهاي 1-6 و</w:t>
            </w:r>
            <w:r w:rsidR="00A7164A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>1-7 اين مدرك آورده شده</w:t>
            </w:r>
            <w:r w:rsidR="007B69BA" w:rsidRPr="006F09F3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‌ </w:t>
            </w:r>
            <w:r w:rsidR="00AD3E84" w:rsidRPr="006F09F3">
              <w:rPr>
                <w:rFonts w:ascii="Times New Roman" w:hAnsi="Times New Roman" w:cs="B Nazanin" w:hint="cs"/>
                <w:szCs w:val="24"/>
                <w:rtl/>
              </w:rPr>
              <w:t>مي‌باشد.</w:t>
            </w:r>
          </w:p>
        </w:tc>
      </w:tr>
      <w:tr w:rsidR="00FA7AD6" w:rsidRPr="00A7164A" w:rsidTr="004E2726">
        <w:trPr>
          <w:trHeight w:val="741"/>
        </w:trPr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FA7AD6" w:rsidRPr="00957B96" w:rsidRDefault="00FA7AD6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A7AD6" w:rsidRPr="006F09F3" w:rsidRDefault="00FA7AD6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5954" w:type="dxa"/>
            <w:vAlign w:val="center"/>
          </w:tcPr>
          <w:p w:rsidR="00FA7AD6" w:rsidRPr="006F09F3" w:rsidRDefault="00FA7AD6" w:rsidP="004E2726">
            <w:pPr>
              <w:widowControl w:val="0"/>
              <w:tabs>
                <w:tab w:val="clear" w:pos="851"/>
                <w:tab w:val="left" w:pos="-46"/>
              </w:tabs>
              <w:jc w:val="lowKashida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>اگر بازه زماني قراردادشان كمتر از يك‌سال باشد</w:t>
            </w:r>
            <w:r w:rsidR="007B69BA" w:rsidRPr="006F09F3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="00AA70F8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بايد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3707CB" w:rsidRPr="006F09F3">
              <w:rPr>
                <w:rFonts w:ascii="Times New Roman" w:hAnsi="Times New Roman" w:cs="B Nazanin" w:hint="cs"/>
                <w:szCs w:val="24"/>
                <w:rtl/>
              </w:rPr>
              <w:t>الزامات عمومي سيستم مديريت،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توسط مشاركت‌كننده سطح 2 (كه از خدمات ايشان استفاده خواهد نمود) از مشاركت‌كننده سطح 1 استعلام شده و </w:t>
            </w:r>
            <w:r w:rsidR="00AA70F8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با توجه به ميزان اهميت فعاليت‌ها از نظر ايمني، </w:t>
            </w:r>
            <w:r w:rsidRPr="006F09F3">
              <w:rPr>
                <w:rFonts w:ascii="Times New Roman" w:hAnsi="Times New Roman" w:cs="B Nazanin" w:hint="cs"/>
                <w:szCs w:val="24"/>
                <w:rtl/>
              </w:rPr>
              <w:t>مراتب در</w:t>
            </w:r>
            <w:r w:rsidR="00AA70F8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 متن قرارداد مرتبط درج مي‌شود.</w:t>
            </w:r>
          </w:p>
        </w:tc>
      </w:tr>
      <w:tr w:rsidR="00A7164A" w:rsidRPr="00A7164A" w:rsidTr="004E2726">
        <w:tc>
          <w:tcPr>
            <w:tcW w:w="1701" w:type="dxa"/>
            <w:shd w:val="clear" w:color="auto" w:fill="DBE5F1" w:themeFill="accent1" w:themeFillTint="33"/>
            <w:vAlign w:val="center"/>
          </w:tcPr>
          <w:p w:rsidR="00A7164A" w:rsidRPr="00957B96" w:rsidRDefault="00A7164A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957B9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سطوح 4 و بيشتر</w:t>
            </w:r>
          </w:p>
        </w:tc>
        <w:tc>
          <w:tcPr>
            <w:tcW w:w="2410" w:type="dxa"/>
            <w:vAlign w:val="center"/>
          </w:tcPr>
          <w:p w:rsidR="00A7164A" w:rsidRPr="006F09F3" w:rsidRDefault="00A7164A" w:rsidP="004E2726">
            <w:pPr>
              <w:widowControl w:val="0"/>
              <w:tabs>
                <w:tab w:val="clear" w:pos="851"/>
                <w:tab w:val="left" w:pos="-46"/>
              </w:tabs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>در راستاي تأمين خدمات و يا ارائه محصولات به شركت، با مشاركت‌كنندگان سطح 3 (يا بيشتر) عقد قرارداد نموده‌اند.</w:t>
            </w:r>
          </w:p>
        </w:tc>
        <w:tc>
          <w:tcPr>
            <w:tcW w:w="5954" w:type="dxa"/>
            <w:vAlign w:val="center"/>
          </w:tcPr>
          <w:p w:rsidR="00A7164A" w:rsidRPr="006F09F3" w:rsidRDefault="004E2726" w:rsidP="004E2726">
            <w:pPr>
              <w:widowControl w:val="0"/>
              <w:tabs>
                <w:tab w:val="clear" w:pos="851"/>
                <w:tab w:val="left" w:pos="-46"/>
              </w:tabs>
              <w:jc w:val="lowKashida"/>
              <w:rPr>
                <w:rFonts w:ascii="Times New Roman" w:hAnsi="Times New Roman" w:cs="B Nazanin"/>
                <w:szCs w:val="24"/>
                <w:rtl/>
              </w:rPr>
            </w:pPr>
            <w:r w:rsidRPr="006F09F3">
              <w:rPr>
                <w:rFonts w:ascii="Times New Roman" w:hAnsi="Times New Roman" w:cs="B Nazanin" w:hint="cs"/>
                <w:szCs w:val="24"/>
                <w:rtl/>
              </w:rPr>
              <w:t>سطح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و نحوه </w:t>
            </w:r>
            <w:r w:rsidR="00A7164A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اعمال نيازمندي‌ها </w:t>
            </w:r>
            <w:r w:rsidR="002C7B53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با توجه به ميزان اهميت فعاليت‌ها از نظر ايمني، </w:t>
            </w:r>
            <w:r w:rsidR="00A7164A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توسط مشاركت‌كننده </w:t>
            </w:r>
            <w:r w:rsidR="00E65A5C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يك </w:t>
            </w:r>
            <w:r w:rsidR="00A7164A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سطح </w:t>
            </w:r>
            <w:r w:rsidR="00D60383" w:rsidRPr="006F09F3">
              <w:rPr>
                <w:rFonts w:ascii="Times New Roman" w:hAnsi="Times New Roman" w:cs="B Nazanin" w:hint="cs"/>
                <w:szCs w:val="24"/>
                <w:rtl/>
              </w:rPr>
              <w:t>بالاتر</w:t>
            </w:r>
            <w:r w:rsidR="00E65A5C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، </w:t>
            </w:r>
            <w:r w:rsidR="00A7164A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تعيين شده </w:t>
            </w:r>
            <w:r w:rsidR="00576DB2" w:rsidRPr="006F09F3">
              <w:rPr>
                <w:rFonts w:ascii="Times New Roman" w:hAnsi="Times New Roman" w:cs="B Nazanin" w:hint="cs"/>
                <w:szCs w:val="24"/>
                <w:rtl/>
              </w:rPr>
              <w:t xml:space="preserve">و </w:t>
            </w:r>
            <w:r w:rsidR="00E65A5C" w:rsidRPr="006F09F3">
              <w:rPr>
                <w:rFonts w:ascii="Times New Roman" w:hAnsi="Times New Roman" w:cs="B Nazanin" w:hint="cs"/>
                <w:szCs w:val="24"/>
                <w:rtl/>
              </w:rPr>
              <w:t>مراتب در متن قرارداد مرتبط درج مي‌شود.</w:t>
            </w:r>
          </w:p>
        </w:tc>
      </w:tr>
    </w:tbl>
    <w:p w:rsidR="00E65A5C" w:rsidRPr="00E65A5C" w:rsidRDefault="00E65A5C" w:rsidP="00D60383">
      <w:pPr>
        <w:spacing w:after="120"/>
        <w:ind w:left="-471" w:right="-425"/>
        <w:jc w:val="lowKashida"/>
        <w:rPr>
          <w:rFonts w:ascii="Times New Roman" w:hAnsi="Times New Roman" w:cs="B Nazanin"/>
          <w:color w:val="000000"/>
          <w:sz w:val="28"/>
          <w:rtl/>
        </w:rPr>
      </w:pPr>
      <w:r w:rsidRPr="00D60383">
        <w:rPr>
          <w:rFonts w:ascii="Times New Roman" w:hAnsi="Times New Roman" w:cs="B Nazanin" w:hint="cs"/>
          <w:b/>
          <w:bCs/>
          <w:color w:val="000000"/>
          <w:sz w:val="28"/>
          <w:rtl/>
        </w:rPr>
        <w:t>توضيح</w:t>
      </w:r>
      <w:r>
        <w:rPr>
          <w:rFonts w:ascii="Times New Roman" w:hAnsi="Times New Roman" w:cs="B Nazanin" w:hint="cs"/>
          <w:color w:val="000000"/>
          <w:sz w:val="28"/>
          <w:rtl/>
        </w:rPr>
        <w:t xml:space="preserve">: </w:t>
      </w:r>
      <w:r w:rsidR="00D60383">
        <w:rPr>
          <w:rFonts w:ascii="Times New Roman" w:hAnsi="Times New Roman" w:cs="B Nazanin" w:hint="cs"/>
          <w:color w:val="000000"/>
          <w:sz w:val="28"/>
          <w:rtl/>
        </w:rPr>
        <w:t>مسئوليت</w:t>
      </w:r>
      <w:r>
        <w:rPr>
          <w:rFonts w:ascii="Times New Roman" w:hAnsi="Times New Roman" w:cs="B Nazanin" w:hint="cs"/>
          <w:color w:val="000000"/>
          <w:sz w:val="28"/>
          <w:rtl/>
        </w:rPr>
        <w:t xml:space="preserve"> حصول اطمينان از برآورده‌سازي الزامات عمومي سيستم مديريت (</w:t>
      </w:r>
      <w:r w:rsidR="00D60383">
        <w:rPr>
          <w:rFonts w:ascii="Times New Roman" w:hAnsi="Times New Roman" w:cs="B Nazanin" w:hint="cs"/>
          <w:sz w:val="26"/>
          <w:szCs w:val="26"/>
          <w:rtl/>
        </w:rPr>
        <w:t>در تطابق با جدول فوق‌‌الذكر</w:t>
      </w:r>
      <w:r>
        <w:rPr>
          <w:rFonts w:ascii="Times New Roman" w:hAnsi="Times New Roman" w:cs="B Nazanin" w:hint="cs"/>
          <w:color w:val="000000"/>
          <w:sz w:val="28"/>
          <w:rtl/>
        </w:rPr>
        <w:t>)</w:t>
      </w:r>
      <w:r w:rsidR="00D60383">
        <w:rPr>
          <w:rFonts w:ascii="Times New Roman" w:hAnsi="Times New Roman" w:cs="B Nazanin" w:hint="cs"/>
          <w:color w:val="000000"/>
          <w:sz w:val="28"/>
          <w:rtl/>
        </w:rPr>
        <w:t xml:space="preserve">، برعهده مديريت ارشد مشاركت‌كننده سطح 1 مي‌باشد. </w:t>
      </w:r>
    </w:p>
    <w:p w:rsidR="00C87551" w:rsidRDefault="00576DB2" w:rsidP="00C87551">
      <w:pPr>
        <w:spacing w:after="120"/>
        <w:ind w:left="-471" w:right="-425"/>
        <w:jc w:val="lowKashida"/>
        <w:rPr>
          <w:rFonts w:ascii="Times New Roman" w:hAnsi="Times New Roman" w:cs="B Nazanin"/>
          <w:color w:val="000000"/>
          <w:sz w:val="28"/>
        </w:rPr>
      </w:pPr>
      <w:r>
        <w:rPr>
          <w:rFonts w:ascii="Times New Roman" w:hAnsi="Times New Roman" w:cs="B Nazanin" w:hint="cs"/>
          <w:b/>
          <w:bCs/>
          <w:color w:val="000000"/>
          <w:sz w:val="28"/>
          <w:rtl/>
        </w:rPr>
        <w:t>تبصره</w:t>
      </w:r>
      <w:r w:rsidR="002E6767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1</w:t>
      </w:r>
      <w:r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: 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>مشاركت</w:t>
      </w:r>
      <w:r w:rsidR="00187936">
        <w:rPr>
          <w:rFonts w:ascii="Times New Roman" w:hAnsi="Times New Roman" w:cs="B Nazanin" w:hint="cs"/>
          <w:color w:val="000000"/>
          <w:sz w:val="28"/>
          <w:rtl/>
        </w:rPr>
        <w:t>‌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>كنندگان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 xml:space="preserve"> سازنده</w:t>
      </w:r>
      <w:r w:rsidR="00187936" w:rsidRPr="000D239C">
        <w:rPr>
          <w:rStyle w:val="FootnoteReference"/>
          <w:rFonts w:ascii="Times New Roman" w:hAnsi="Times New Roman" w:cs="B Nazanin"/>
          <w:color w:val="000000"/>
          <w:szCs w:val="24"/>
          <w:rtl/>
        </w:rPr>
        <w:footnoteReference w:id="11"/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 xml:space="preserve"> تجهيزات نيروگاه</w:t>
      </w:r>
      <w:r w:rsidR="00187936">
        <w:rPr>
          <w:rFonts w:ascii="Times New Roman" w:hAnsi="Times New Roman" w:cs="B Nazanin" w:hint="cs"/>
          <w:color w:val="000000"/>
          <w:sz w:val="28"/>
          <w:rtl/>
        </w:rPr>
        <w:t>‌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>هاي اتمي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>،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 xml:space="preserve"> علاوه</w:t>
      </w:r>
      <w:r w:rsidR="005F34F8">
        <w:rPr>
          <w:rFonts w:ascii="Times New Roman" w:hAnsi="Times New Roman" w:cs="B Nazanin" w:hint="cs"/>
          <w:color w:val="000000"/>
          <w:sz w:val="28"/>
          <w:rtl/>
        </w:rPr>
        <w:t>‌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>بر موارد مندرج در جدول فوق</w:t>
      </w:r>
      <w:r w:rsidR="00187936">
        <w:rPr>
          <w:rFonts w:ascii="Times New Roman" w:hAnsi="Times New Roman" w:cs="B Nazanin" w:hint="cs"/>
          <w:color w:val="000000"/>
          <w:sz w:val="28"/>
          <w:rtl/>
        </w:rPr>
        <w:t>‌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>الذكر</w:t>
      </w:r>
      <w:r w:rsidR="00D4505D">
        <w:rPr>
          <w:rFonts w:ascii="Times New Roman" w:hAnsi="Times New Roman" w:cs="B Nazanin" w:hint="cs"/>
          <w:color w:val="000000"/>
          <w:sz w:val="28"/>
          <w:rtl/>
        </w:rPr>
        <w:t>،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 xml:space="preserve"> موظف به 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>تهيه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 xml:space="preserve"> </w:t>
      </w:r>
      <w:r w:rsidR="00187936">
        <w:rPr>
          <w:rFonts w:ascii="Times New Roman" w:hAnsi="Times New Roman" w:cs="Times New Roman" w:hint="cs"/>
          <w:color w:val="000000"/>
          <w:sz w:val="28"/>
          <w:rtl/>
        </w:rPr>
        <w:t>"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>طرح كيفيت</w:t>
      </w:r>
      <w:r w:rsidR="00187936">
        <w:rPr>
          <w:rFonts w:ascii="Times New Roman" w:hAnsi="Times New Roman" w:cs="Times New Roman" w:hint="cs"/>
          <w:color w:val="000000"/>
          <w:sz w:val="28"/>
          <w:rtl/>
        </w:rPr>
        <w:t>"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 xml:space="preserve"> و </w:t>
      </w:r>
      <w:r w:rsidR="00187936">
        <w:rPr>
          <w:rFonts w:ascii="Times New Roman" w:hAnsi="Times New Roman" w:cs="Times New Roman" w:hint="cs"/>
          <w:color w:val="000000"/>
          <w:sz w:val="28"/>
          <w:rtl/>
        </w:rPr>
        <w:t>"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>برنامه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>‌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>زمان‌بندي</w:t>
      </w:r>
      <w:r w:rsidR="00187936">
        <w:rPr>
          <w:rFonts w:ascii="Times New Roman" w:hAnsi="Times New Roman" w:cs="Times New Roman" w:hint="cs"/>
          <w:color w:val="000000"/>
          <w:sz w:val="28"/>
          <w:rtl/>
        </w:rPr>
        <w:t xml:space="preserve">" </w:t>
      </w:r>
      <w:r w:rsidR="00187936" w:rsidRPr="00187936">
        <w:rPr>
          <w:rFonts w:ascii="Times New Roman" w:hAnsi="Times New Roman" w:cs="B Nazanin" w:hint="cs"/>
          <w:color w:val="000000"/>
          <w:sz w:val="28"/>
          <w:rtl/>
        </w:rPr>
        <w:t>مرتبط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>،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 xml:space="preserve"> </w:t>
      </w:r>
      <w:r w:rsidRPr="00EC6632">
        <w:rPr>
          <w:rFonts w:ascii="Times New Roman" w:hAnsi="Times New Roman" w:cs="B Nazanin" w:hint="cs"/>
          <w:color w:val="000000"/>
          <w:sz w:val="28"/>
          <w:rtl/>
        </w:rPr>
        <w:t xml:space="preserve">مطابق پيوست شماره </w:t>
      </w:r>
      <w:r w:rsidR="00EC6632" w:rsidRPr="00EC6632">
        <w:rPr>
          <w:rFonts w:ascii="Times New Roman" w:hAnsi="Times New Roman" w:cs="B Nazanin" w:hint="cs"/>
          <w:color w:val="000000"/>
          <w:sz w:val="28"/>
          <w:rtl/>
        </w:rPr>
        <w:t>2</w:t>
      </w:r>
      <w:r w:rsidRPr="00EC6632">
        <w:rPr>
          <w:rFonts w:ascii="Times New Roman" w:hAnsi="Times New Roman" w:cs="B Nazanin" w:hint="cs"/>
          <w:color w:val="000000"/>
          <w:sz w:val="28"/>
          <w:rtl/>
        </w:rPr>
        <w:t xml:space="preserve"> اين مدرك</w:t>
      </w:r>
      <w:r w:rsidRPr="00187936">
        <w:rPr>
          <w:rFonts w:ascii="Times New Roman" w:hAnsi="Times New Roman" w:cs="B Nazanin" w:hint="cs"/>
          <w:color w:val="000000"/>
          <w:sz w:val="28"/>
          <w:rtl/>
        </w:rPr>
        <w:t xml:space="preserve"> </w:t>
      </w:r>
      <w:r w:rsidR="00187936">
        <w:rPr>
          <w:rFonts w:ascii="Times New Roman" w:hAnsi="Times New Roman" w:cs="B Nazanin" w:hint="cs"/>
          <w:color w:val="000000"/>
          <w:sz w:val="28"/>
          <w:rtl/>
        </w:rPr>
        <w:t>مي‌باشند.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 xml:space="preserve"> در صورتي كه اين مشاركت‌كنندگان در سطوح 1 يا 2 فعاليت داشته باشند، بايد مدارك مذكور را به شركت جهت پذيرش ارائه نمايند. همچنين وظيفه پذيرش </w:t>
      </w:r>
      <w:r w:rsidR="00FE7CD8">
        <w:rPr>
          <w:rFonts w:ascii="Times New Roman" w:hAnsi="Times New Roman" w:cs="Times New Roman" w:hint="cs"/>
          <w:color w:val="000000"/>
          <w:sz w:val="28"/>
          <w:rtl/>
        </w:rPr>
        <w:t>"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>طرح كيفيت</w:t>
      </w:r>
      <w:r w:rsidR="00FE7CD8">
        <w:rPr>
          <w:rFonts w:ascii="Times New Roman" w:hAnsi="Times New Roman" w:cs="Times New Roman" w:hint="cs"/>
          <w:color w:val="000000"/>
          <w:sz w:val="28"/>
          <w:rtl/>
        </w:rPr>
        <w:t>"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 xml:space="preserve"> و </w:t>
      </w:r>
      <w:r w:rsidR="00FE7CD8">
        <w:rPr>
          <w:rFonts w:ascii="Times New Roman" w:hAnsi="Times New Roman" w:cs="Times New Roman" w:hint="cs"/>
          <w:color w:val="000000"/>
          <w:sz w:val="28"/>
          <w:rtl/>
        </w:rPr>
        <w:t>"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>برنامه زمان</w:t>
      </w:r>
      <w:r w:rsidR="005F34F8">
        <w:rPr>
          <w:rFonts w:ascii="Times New Roman" w:hAnsi="Times New Roman" w:cs="B Nazanin" w:hint="cs"/>
          <w:color w:val="000000"/>
          <w:sz w:val="28"/>
          <w:rtl/>
        </w:rPr>
        <w:t>‌ب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>ندي</w:t>
      </w:r>
      <w:r w:rsidR="00FE7CD8">
        <w:rPr>
          <w:rFonts w:ascii="Times New Roman" w:hAnsi="Times New Roman" w:cs="Times New Roman" w:hint="cs"/>
          <w:color w:val="000000"/>
          <w:sz w:val="28"/>
          <w:rtl/>
        </w:rPr>
        <w:t>"</w:t>
      </w:r>
      <w:r w:rsidR="005F34F8">
        <w:rPr>
          <w:rFonts w:ascii="Times New Roman" w:hAnsi="Times New Roman" w:cs="B Nazanin" w:hint="cs"/>
          <w:color w:val="000000"/>
          <w:sz w:val="28"/>
          <w:rtl/>
        </w:rPr>
        <w:t xml:space="preserve"> مشاركت‌كنندگان ساير سطوح بر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>عهده مشاركت</w:t>
      </w:r>
      <w:r w:rsidR="005F34F8">
        <w:rPr>
          <w:rFonts w:ascii="Times New Roman" w:hAnsi="Times New Roman" w:cs="B Nazanin" w:hint="cs"/>
          <w:color w:val="000000"/>
          <w:sz w:val="28"/>
          <w:rtl/>
        </w:rPr>
        <w:t>‌</w:t>
      </w:r>
      <w:r w:rsidR="00FE7CD8">
        <w:rPr>
          <w:rFonts w:ascii="Times New Roman" w:hAnsi="Times New Roman" w:cs="B Nazanin" w:hint="cs"/>
          <w:color w:val="000000"/>
          <w:sz w:val="28"/>
          <w:rtl/>
        </w:rPr>
        <w:t xml:space="preserve">كننده سطح 1 مرتبط بوده و ايشان گزارش‌هاي لازم را به شركت ارائه مي‌نمايد. </w:t>
      </w:r>
    </w:p>
    <w:p w:rsidR="00476550" w:rsidRPr="00476550" w:rsidRDefault="00476550" w:rsidP="00F617B6">
      <w:pPr>
        <w:spacing w:after="120"/>
        <w:ind w:left="-471" w:right="-425"/>
        <w:jc w:val="lowKashida"/>
        <w:rPr>
          <w:rFonts w:ascii="Times New Roman" w:hAnsi="Times New Roman" w:cs="B Nazanin"/>
          <w:color w:val="000000"/>
          <w:sz w:val="28"/>
          <w:rtl/>
        </w:rPr>
      </w:pPr>
      <w:r w:rsidRPr="00D7188B">
        <w:rPr>
          <w:rFonts w:ascii="Times New Roman" w:hAnsi="Times New Roman" w:cs="B Nazanin" w:hint="cs"/>
          <w:b/>
          <w:bCs/>
          <w:color w:val="000000"/>
          <w:sz w:val="28"/>
          <w:highlight w:val="green"/>
          <w:rtl/>
        </w:rPr>
        <w:lastRenderedPageBreak/>
        <w:t>تبصره</w:t>
      </w:r>
      <w:r w:rsidRPr="00D7188B">
        <w:rPr>
          <w:rFonts w:ascii="Times New Roman" w:hAnsi="Times New Roman" w:cs="B Nazanin" w:hint="cs"/>
          <w:color w:val="000000"/>
          <w:sz w:val="28"/>
          <w:highlight w:val="green"/>
          <w:rtl/>
        </w:rPr>
        <w:t xml:space="preserve">: مشارکت کنندگان در حوزه نگهداری و تعمیرات نیروگاه های اتمی باید </w:t>
      </w:r>
      <w:r w:rsidR="002D4D99" w:rsidRPr="00D7188B">
        <w:rPr>
          <w:rFonts w:ascii="Times New Roman" w:hAnsi="Times New Roman" w:cs="Times New Roman" w:hint="cs"/>
          <w:color w:val="000000"/>
          <w:sz w:val="28"/>
          <w:highlight w:val="green"/>
          <w:rtl/>
        </w:rPr>
        <w:t>"</w:t>
      </w:r>
      <w:r w:rsidRPr="00D7188B">
        <w:rPr>
          <w:rFonts w:ascii="Times New Roman" w:hAnsi="Times New Roman" w:cs="B Nazanin" w:hint="cs"/>
          <w:color w:val="000000"/>
          <w:sz w:val="28"/>
          <w:highlight w:val="green"/>
          <w:rtl/>
        </w:rPr>
        <w:t>طرح كيفيت" و</w:t>
      </w:r>
      <w:r w:rsidR="000B639B" w:rsidRPr="00D7188B">
        <w:rPr>
          <w:rFonts w:ascii="Times New Roman" w:hAnsi="Times New Roman" w:cs="B Nazanin"/>
          <w:color w:val="000000"/>
          <w:sz w:val="28"/>
          <w:highlight w:val="green"/>
          <w:rtl/>
        </w:rPr>
        <w:br/>
      </w:r>
      <w:r w:rsidRPr="00D7188B">
        <w:rPr>
          <w:rFonts w:ascii="Times New Roman" w:hAnsi="Times New Roman" w:cs="B Nazanin" w:hint="cs"/>
          <w:color w:val="000000"/>
          <w:sz w:val="28"/>
          <w:highlight w:val="green"/>
          <w:rtl/>
        </w:rPr>
        <w:t>"برنامه‌</w:t>
      </w:r>
      <w:r w:rsidR="000B639B" w:rsidRPr="00D7188B">
        <w:rPr>
          <w:rFonts w:ascii="Times New Roman" w:hAnsi="Times New Roman" w:cs="B Nazanin" w:hint="cs"/>
          <w:color w:val="000000"/>
          <w:sz w:val="28"/>
          <w:highlight w:val="green"/>
          <w:rtl/>
        </w:rPr>
        <w:t xml:space="preserve"> </w:t>
      </w:r>
      <w:r w:rsidRPr="00D7188B">
        <w:rPr>
          <w:rFonts w:ascii="Times New Roman" w:hAnsi="Times New Roman" w:cs="B Nazanin" w:hint="cs"/>
          <w:color w:val="000000"/>
          <w:sz w:val="28"/>
          <w:highlight w:val="green"/>
          <w:rtl/>
        </w:rPr>
        <w:t xml:space="preserve">زمان‌بندي" برای اجرای فعالیت های تعریف شده در قرارداد فی مابین را تدوین نموده و آن را </w:t>
      </w:r>
      <w:r w:rsidR="000B639B" w:rsidRPr="00D7188B">
        <w:rPr>
          <w:rFonts w:ascii="Times New Roman" w:hAnsi="Times New Roman" w:cs="B Nazanin" w:hint="cs"/>
          <w:color w:val="000000"/>
          <w:sz w:val="28"/>
          <w:highlight w:val="green"/>
          <w:rtl/>
        </w:rPr>
        <w:t xml:space="preserve">به منظور پذیرش </w:t>
      </w:r>
      <w:r w:rsidRPr="00D7188B">
        <w:rPr>
          <w:rFonts w:ascii="Times New Roman" w:hAnsi="Times New Roman" w:cs="B Nazanin" w:hint="cs"/>
          <w:color w:val="000000"/>
          <w:sz w:val="28"/>
          <w:highlight w:val="green"/>
          <w:rtl/>
        </w:rPr>
        <w:t>به مشارکت کننده سطح یک ارائه نمایند.</w:t>
      </w:r>
    </w:p>
    <w:p w:rsidR="00312B03" w:rsidRPr="002255DD" w:rsidRDefault="00312B03" w:rsidP="00AE2D5C">
      <w:pPr>
        <w:pStyle w:val="ListParagraph"/>
        <w:numPr>
          <w:ilvl w:val="0"/>
          <w:numId w:val="15"/>
        </w:numPr>
        <w:spacing w:before="240" w:after="120" w:line="240" w:lineRule="auto"/>
        <w:ind w:left="-187" w:hanging="284"/>
        <w:contextualSpacing w:val="0"/>
        <w:jc w:val="lowKashida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2255DD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 xml:space="preserve">الزامات </w:t>
      </w:r>
      <w:r w:rsidRPr="002255DD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"</w:t>
      </w:r>
      <w:r w:rsidRPr="002255DD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سيستم مديريت</w:t>
      </w:r>
      <w:r w:rsidRPr="002255DD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"</w:t>
      </w:r>
    </w:p>
    <w:p w:rsidR="00312B03" w:rsidRPr="006A66F7" w:rsidRDefault="00312B03" w:rsidP="004533EC">
      <w:pPr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6A66F7">
        <w:rPr>
          <w:rFonts w:ascii="Times New Roman" w:hAnsi="Times New Roman" w:cs="B Nazanin" w:hint="cs"/>
          <w:b/>
          <w:bCs/>
          <w:color w:val="000000"/>
          <w:sz w:val="28"/>
          <w:rtl/>
        </w:rPr>
        <w:t>کلیات</w:t>
      </w:r>
      <w:r w:rsidR="00140677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E0214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Pr="00C672D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با رعايت نيازمندي‌هاي تصريح‌شده 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>در اين مدرك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،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متناسب با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(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>اهداف، دامنه و الزامات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)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قرارداد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و همچنين در </w:t>
      </w:r>
      <w:r w:rsidRPr="00E5685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تطابق با الزامات قانوني و استانداردهاي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كاربردي (مرتبط با حوزه كاري موضوع قرارداد)،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E02147">
        <w:rPr>
          <w:rFonts w:ascii="Times New Roman" w:hAnsi="Times New Roman" w:cs="B Nazanin" w:hint="cs"/>
          <w:sz w:val="28"/>
          <w:szCs w:val="28"/>
          <w:rtl/>
        </w:rPr>
        <w:t>به شكل مطمئن، كارآمد و مؤثر طراحي شده</w:t>
      </w:r>
      <w:r>
        <w:rPr>
          <w:rFonts w:ascii="Times New Roman" w:hAnsi="Times New Roman" w:cs="B Nazanin" w:hint="cs"/>
          <w:sz w:val="28"/>
          <w:szCs w:val="28"/>
          <w:rtl/>
        </w:rPr>
        <w:t>،</w:t>
      </w:r>
      <w:r w:rsidRPr="00E0214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استقرار يافته و اجرا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شود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. 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047CA4">
        <w:rPr>
          <w:rFonts w:ascii="Times New Roman" w:hAnsi="Times New Roman" w:cs="B Nazanin" w:hint="cs"/>
          <w:sz w:val="28"/>
          <w:szCs w:val="28"/>
          <w:rtl/>
        </w:rPr>
        <w:t>سيستم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مديريت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بايد 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>پس از استقرار</w:t>
      </w:r>
      <w:r w:rsidR="00613A3E">
        <w:rPr>
          <w:rFonts w:ascii="Times New Roman" w:hAnsi="Times New Roman" w:cs="B Nazanin" w:hint="cs"/>
          <w:snapToGrid w:val="0"/>
          <w:sz w:val="28"/>
          <w:szCs w:val="28"/>
          <w:rtl/>
        </w:rPr>
        <w:t>،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مورد ارزيابي مداوم قرار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گرفته و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به</w:t>
      </w:r>
      <w:r w:rsidRPr="00EE5ACC">
        <w:rPr>
          <w:rFonts w:ascii="Times New Roman" w:hAnsi="Times New Roman" w:cs="B Nazanin" w:hint="eastAsia"/>
          <w:snapToGrid w:val="0"/>
          <w:sz w:val="28"/>
          <w:szCs w:val="28"/>
          <w:rtl/>
        </w:rPr>
        <w:t>‌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>روز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‌آوري شود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.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در 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اين سيستم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بايد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همواره هدف اصلي </w:t>
      </w:r>
      <w:r w:rsidRPr="00C672D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که ارتقاء ايمني 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است مد نظر قرار داده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شده </w:t>
      </w:r>
      <w:r w:rsidRPr="00EE5ACC">
        <w:rPr>
          <w:rFonts w:ascii="Times New Roman" w:hAnsi="Times New Roman" w:cs="B Nazanin" w:hint="cs"/>
          <w:snapToGrid w:val="0"/>
          <w:sz w:val="28"/>
          <w:szCs w:val="28"/>
          <w:rtl/>
        </w:rPr>
        <w:t>و: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FB0450">
        <w:rPr>
          <w:rFonts w:ascii="Times New Roman" w:hAnsi="Times New Roman" w:cs="B Nazanin" w:hint="cs"/>
          <w:sz w:val="28"/>
          <w:szCs w:val="28"/>
          <w:rtl/>
        </w:rPr>
        <w:t xml:space="preserve">دربرگیرنده تمامي نيازمندي‌هاي لازم براي مديريت </w:t>
      </w:r>
      <w:r w:rsidRPr="00971AEA">
        <w:rPr>
          <w:rFonts w:ascii="Times New Roman" w:hAnsi="Times New Roman" w:cs="B Nazanin" w:hint="cs"/>
          <w:sz w:val="28"/>
          <w:szCs w:val="28"/>
          <w:rtl/>
        </w:rPr>
        <w:t xml:space="preserve">فعاليت‌ها، به 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شكل منسجم </w:t>
      </w:r>
      <w:r w:rsidR="00CA397F">
        <w:rPr>
          <w:rFonts w:ascii="Times New Roman" w:hAnsi="Times New Roman" w:cs="B Nazanin" w:hint="cs"/>
          <w:sz w:val="28"/>
          <w:szCs w:val="28"/>
          <w:rtl/>
        </w:rPr>
        <w:t>باشد؛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FB0450">
        <w:rPr>
          <w:rFonts w:ascii="Times New Roman" w:hAnsi="Times New Roman" w:cs="B Nazanin" w:hint="cs"/>
          <w:sz w:val="28"/>
          <w:szCs w:val="28"/>
          <w:rtl/>
        </w:rPr>
        <w:t>توضيح</w:t>
      </w:r>
      <w:r w:rsidRPr="00FB0450">
        <w:rPr>
          <w:rFonts w:ascii="Times New Roman" w:hAnsi="Times New Roman" w:cs="B Nazanin" w:hint="eastAsia"/>
          <w:sz w:val="28"/>
          <w:szCs w:val="28"/>
          <w:rtl/>
        </w:rPr>
        <w:t>‌</w:t>
      </w:r>
      <w:r w:rsidRPr="00FB0450">
        <w:rPr>
          <w:rFonts w:ascii="Times New Roman" w:hAnsi="Times New Roman" w:cs="B Nazanin" w:hint="cs"/>
          <w:sz w:val="28"/>
          <w:szCs w:val="28"/>
          <w:rtl/>
        </w:rPr>
        <w:t>دهنده اقدامات برنامه‌ريزي شده و نظام‌مند مورد نياز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B0450">
        <w:rPr>
          <w:rFonts w:ascii="Times New Roman" w:hAnsi="Times New Roman" w:cs="B Nazanin" w:hint="cs"/>
          <w:sz w:val="28"/>
          <w:szCs w:val="28"/>
          <w:rtl/>
        </w:rPr>
        <w:t>براي اطمينان از برآورده</w:t>
      </w:r>
      <w:r>
        <w:rPr>
          <w:rFonts w:ascii="Times New Roman" w:hAnsi="Times New Roman" w:cs="B Nazanin" w:hint="cs"/>
          <w:sz w:val="28"/>
          <w:szCs w:val="28"/>
          <w:rtl/>
        </w:rPr>
        <w:t>‌</w:t>
      </w:r>
      <w:r w:rsidRPr="00FB0450">
        <w:rPr>
          <w:rFonts w:ascii="Times New Roman" w:hAnsi="Times New Roman" w:cs="B Nazanin" w:hint="cs"/>
          <w:sz w:val="28"/>
          <w:szCs w:val="28"/>
          <w:rtl/>
        </w:rPr>
        <w:t>شدن تمامي نياز</w:t>
      </w:r>
      <w:r w:rsidR="00CA397F">
        <w:rPr>
          <w:rFonts w:ascii="Times New Roman" w:hAnsi="Times New Roman" w:cs="B Nazanin" w:hint="cs"/>
          <w:sz w:val="28"/>
          <w:szCs w:val="28"/>
          <w:rtl/>
        </w:rPr>
        <w:t>مندي‌ها و الزامات قراردادي باشد؛</w:t>
      </w:r>
    </w:p>
    <w:p w:rsidR="00312B03" w:rsidRDefault="00312B03" w:rsidP="00AE2D5C">
      <w:pPr>
        <w:pStyle w:val="ListParagraph"/>
        <w:numPr>
          <w:ilvl w:val="0"/>
          <w:numId w:val="8"/>
        </w:numPr>
        <w:tabs>
          <w:tab w:val="left" w:pos="95"/>
        </w:tabs>
        <w:spacing w:after="8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B06DB0">
        <w:rPr>
          <w:rFonts w:ascii="Times New Roman" w:hAnsi="Times New Roman" w:cs="B Nazanin" w:hint="cs"/>
          <w:sz w:val="28"/>
          <w:szCs w:val="28"/>
          <w:rtl/>
        </w:rPr>
        <w:t xml:space="preserve">نيازمندي‌هاي حوزه 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>بهداشت</w:t>
      </w:r>
      <w:r w:rsidR="0025415A" w:rsidRPr="00AE2D5C">
        <w:rPr>
          <w:rFonts w:ascii="Times New Roman" w:hAnsi="Times New Roman" w:cs="B Nazanin" w:hint="cs"/>
          <w:sz w:val="28"/>
          <w:szCs w:val="28"/>
          <w:rtl/>
        </w:rPr>
        <w:t xml:space="preserve"> شغلي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،‌ </w:t>
      </w:r>
      <w:r w:rsidRPr="00B06DB0">
        <w:rPr>
          <w:rFonts w:ascii="Times New Roman" w:hAnsi="Times New Roman" w:cs="B Nazanin" w:hint="cs"/>
          <w:sz w:val="28"/>
          <w:szCs w:val="28"/>
          <w:rtl/>
        </w:rPr>
        <w:t>محيط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B06DB0">
        <w:rPr>
          <w:rFonts w:ascii="Times New Roman" w:hAnsi="Times New Roman" w:cs="B Nazanin" w:hint="cs"/>
          <w:sz w:val="28"/>
          <w:szCs w:val="28"/>
          <w:rtl/>
        </w:rPr>
        <w:t>‌زيست</w:t>
      </w:r>
      <w:r w:rsidR="002D5B3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و </w:t>
      </w:r>
      <w:r w:rsidRPr="00B06DB0">
        <w:rPr>
          <w:rFonts w:ascii="Times New Roman" w:hAnsi="Times New Roman" w:cs="B Nazanin" w:hint="cs"/>
          <w:sz w:val="28"/>
          <w:szCs w:val="28"/>
          <w:rtl/>
        </w:rPr>
        <w:t xml:space="preserve">كيفيت </w:t>
      </w:r>
      <w:r w:rsidR="002D5B31">
        <w:rPr>
          <w:rFonts w:ascii="Times New Roman" w:hAnsi="Times New Roman" w:cs="B Nazanin" w:hint="cs"/>
          <w:sz w:val="28"/>
          <w:szCs w:val="28"/>
          <w:rtl/>
        </w:rPr>
        <w:t xml:space="preserve">(به‌همراه الزامات كاربردي مرتبط با حوزه امنيت)، </w:t>
      </w:r>
      <w:r w:rsidRPr="00B06DB0">
        <w:rPr>
          <w:rFonts w:ascii="Times New Roman" w:hAnsi="Times New Roman" w:cs="B Nazanin" w:hint="cs"/>
          <w:sz w:val="28"/>
          <w:szCs w:val="28"/>
          <w:rtl/>
        </w:rPr>
        <w:t>با نيازمندي‌هاي ايمني در آن به‌صورت يكپارچه اعمال شده باشند.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5A5CC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با توجه به لزوم </w:t>
      </w:r>
      <w:r w:rsidRPr="005A5CC7">
        <w:rPr>
          <w:rFonts w:ascii="Times New Roman" w:hAnsi="Times New Roman" w:cs="B Nazanin" w:hint="cs"/>
          <w:sz w:val="28"/>
          <w:szCs w:val="28"/>
          <w:rtl/>
        </w:rPr>
        <w:t>ثبت</w:t>
      </w:r>
      <w:r w:rsidRPr="005A5CC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صلاحيت</w:t>
      </w:r>
      <w:r w:rsidR="00F544B9" w:rsidRPr="005A5CC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5A5CC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"مشاركت‌كنندگان" 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توسط مركز نظام و يا </w:t>
      </w:r>
      <w:r w:rsidR="000F5C79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شركت</w:t>
      </w:r>
      <w:r w:rsidR="000F5C79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5A5C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 در راستاي تحقق محصول موضوع </w:t>
      </w:r>
      <w:r w:rsidR="0018207E" w:rsidRPr="005A5C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قرارداد</w:t>
      </w:r>
      <w:r w:rsidRPr="005A5C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، </w:t>
      </w:r>
      <w:r w:rsidRPr="005A5CC7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AE2D5C">
        <w:rPr>
          <w:rFonts w:ascii="Times New Roman" w:hAnsi="Times New Roman" w:cs="B Nazanin"/>
          <w:sz w:val="28"/>
          <w:szCs w:val="28"/>
          <w:rtl/>
        </w:rPr>
        <w:t>مشاركت‌كنندگان</w:t>
      </w:r>
      <w:r w:rsidRPr="005A5CC7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5A5C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بايد </w:t>
      </w:r>
      <w:r w:rsidRPr="005A5CC7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5A5C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سيستم مديريت</w:t>
      </w:r>
      <w:r w:rsidRPr="005A5CC7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5A5C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خود را به‌صورت منسجم و در قالبي فرآيندگرا، به گونه‌اي طراحي نموده و استقرار دهند تا تحقق اين امر ميسر شود.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A36EBC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3A0E22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مشاركت‌كنندگان"</w:t>
      </w:r>
      <w:r w:rsidRPr="003A0E2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بايد 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>متناسب</w:t>
      </w:r>
      <w:r w:rsidRPr="003A0E2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 دامنه قرارداد و الزامات مندرج در آن، علاوه بر برآورده نمودن نیازمندی‌های مندرج در این مدرک، الزامات اختصاصي مرتبط</w:t>
      </w:r>
      <w:r w:rsidRPr="003A0E22">
        <w:rPr>
          <w:rFonts w:ascii="Times New Roman" w:hAnsi="Times New Roman" w:cs="B Nazanin"/>
          <w:snapToGrid w:val="0"/>
          <w:color w:val="000000" w:themeColor="text1"/>
          <w:sz w:val="24"/>
          <w:vertAlign w:val="superscript"/>
          <w:rtl/>
        </w:rPr>
        <w:footnoteReference w:id="12"/>
      </w:r>
      <w:r w:rsidRPr="003A0E2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را درصورت </w:t>
      </w:r>
      <w:r w:rsidRPr="004B68A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ابلاغ رسمي "شركت" به آن‌ها،</w:t>
      </w:r>
      <w:r w:rsidRPr="003A0E2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در </w:t>
      </w:r>
      <w:r w:rsidRPr="003A0E22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3A0E2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سیستم مدیریت</w:t>
      </w:r>
      <w:r w:rsidRPr="003A0E22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3A0E2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خويش برآورده نمایند.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C71786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C7178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از طراحي، استقرار، اجرا، ارزيابي، نگهداشت و بهبود مستمر </w:t>
      </w:r>
      <w:r w:rsidRPr="00C71786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C71786"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Pr="00C71786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C7178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 سطح "</w:t>
      </w:r>
      <w:r w:rsidR="000B2DC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پيمانكاران/ </w:t>
      </w:r>
      <w:r w:rsidRPr="00C71786">
        <w:rPr>
          <w:rFonts w:ascii="Times New Roman" w:hAnsi="Times New Roman" w:cs="B Nazanin" w:hint="cs"/>
          <w:snapToGrid w:val="0"/>
          <w:sz w:val="28"/>
          <w:szCs w:val="28"/>
          <w:rtl/>
        </w:rPr>
        <w:t>تأمين‌كنندگان" خود</w:t>
      </w:r>
      <w:r w:rsidRPr="00313632">
        <w:rPr>
          <w:rFonts w:ascii="Times New Roman" w:hAnsi="Times New Roman" w:cs="B Nazanin" w:hint="cs"/>
          <w:snapToGrid w:val="0"/>
          <w:sz w:val="28"/>
          <w:szCs w:val="28"/>
          <w:rtl/>
        </w:rPr>
        <w:t>، متناسب با دامنه قرارداد</w:t>
      </w:r>
      <w:r w:rsidRPr="00C7178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و همچنين بازنگري و به‌روزآوري آن‌ها، اطمينان حاصل نمايند.</w:t>
      </w:r>
    </w:p>
    <w:p w:rsidR="006D72B2" w:rsidRPr="00994B5B" w:rsidRDefault="00FB1C7F" w:rsidP="004B68A5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994B5B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994B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قبل از شروع همكاري با "پيمانكاران/ تأمين‌كنندگان"خويش، بايد اهم اطلاعات اوليه مرتبط با ايشان (از قبيل نام پيمانكار، دامنه‌ كاري، مسئوليت در نظر گرفته‌شده، نام و مشخصات</w:t>
      </w:r>
      <w:r w:rsidRPr="00994B5B">
        <w:rPr>
          <w:rFonts w:ascii="Times New Roman" w:hAnsi="Times New Roman" w:cs="B Nazanin" w:hint="eastAsia"/>
          <w:snapToGrid w:val="0"/>
          <w:sz w:val="28"/>
          <w:szCs w:val="28"/>
          <w:rtl/>
        </w:rPr>
        <w:t xml:space="preserve"> </w:t>
      </w:r>
      <w:r w:rsidR="0019767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خدمات/ سرويس‌هاي ارائه‌شده </w:t>
      </w:r>
      <w:r w:rsidRPr="00994B5B">
        <w:rPr>
          <w:rFonts w:ascii="Times New Roman" w:hAnsi="Times New Roman" w:cs="B Nazanin" w:hint="cs"/>
          <w:snapToGrid w:val="0"/>
          <w:sz w:val="28"/>
          <w:szCs w:val="28"/>
          <w:rtl/>
        </w:rPr>
        <w:t>و كلاس ايمني آن‌ها) را به</w:t>
      </w:r>
      <w:r w:rsidR="00D1430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994B5B">
        <w:rPr>
          <w:rFonts w:ascii="Times New Roman" w:hAnsi="Times New Roman" w:cs="B Nazanin" w:hint="cs"/>
          <w:snapToGrid w:val="0"/>
          <w:sz w:val="28"/>
          <w:szCs w:val="28"/>
          <w:rtl/>
        </w:rPr>
        <w:t>"شركت" ارائه نمايد.</w:t>
      </w:r>
    </w:p>
    <w:p w:rsidR="006D72B2" w:rsidRPr="00A73BD0" w:rsidRDefault="006D72B2" w:rsidP="00994B5B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lastRenderedPageBreak/>
        <w:t xml:space="preserve">در صورت نياز به </w:t>
      </w:r>
      <w:r w:rsidR="00FB1C7F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ثبت صلاحيت "</w:t>
      </w:r>
      <w:r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مشاركت‌كنندگان</w:t>
      </w:r>
      <w:r w:rsidR="00FB1C7F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" </w:t>
      </w:r>
      <w:r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در </w:t>
      </w:r>
      <w:r w:rsidR="00994B5B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مركز نظام</w:t>
      </w:r>
      <w:r w:rsidR="00994B5B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FB1C7F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مستندات مرتبط (كه ليست آن‌ها توسط "شركت" اعلام مي‌شود)، بايد </w:t>
      </w:r>
      <w:r w:rsidR="00FB1C7F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توسط </w:t>
      </w:r>
      <w:r w:rsidRPr="00A73BD0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تهيه شده و پس از انجام بررسي‌هاي لازم و حصول اطمينان از كامل و جامع بودن آن‌ها، در موعد مقرر به "شركت" ارائه شوند.</w:t>
      </w:r>
      <w:r w:rsidR="00945305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انجام مراحل مرتبط با ثبت صلاحيت </w:t>
      </w:r>
      <w:r w:rsidR="00994B5B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ايشان</w:t>
      </w:r>
      <w:r w:rsidR="00945305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توسط </w:t>
      </w:r>
      <w:r w:rsidR="00994B5B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945305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شركت</w:t>
      </w:r>
      <w:r w:rsidR="00994B5B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945305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پيگيري شده و نظر نهايي اين مركز مبناي ثبت و يا عدم ثبت صلاحيت </w:t>
      </w:r>
      <w:r w:rsidR="00994B5B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945305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مشاركت‌كنندگان</w:t>
      </w:r>
      <w:r w:rsidR="00994B5B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945305" w:rsidRPr="00A73BD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خواهد بود.</w:t>
      </w:r>
    </w:p>
    <w:p w:rsidR="00312B03" w:rsidRPr="00175330" w:rsidRDefault="00312B03" w:rsidP="00A73BD0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"شركت" </w:t>
      </w:r>
      <w:r w:rsidR="00350294" w:rsidRPr="00A73B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 </w:t>
      </w:r>
      <w:r w:rsidR="00350294" w:rsidRPr="00A7192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>مركز نظام</w:t>
      </w:r>
      <w:r w:rsidR="0035029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05039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(</w:t>
      </w:r>
      <w:r w:rsidR="00050390" w:rsidRPr="0005039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>در قالب فعالیت های از قبل برنامه ریزی شده</w:t>
      </w:r>
      <w:r w:rsidR="00050390" w:rsidRPr="00050390">
        <w:rPr>
          <w:rStyle w:val="FootnoteReference"/>
          <w:rFonts w:ascii="Times New Roman" w:hAnsi="Times New Roman" w:cs="B Nazanin"/>
          <w:snapToGrid w:val="0"/>
          <w:color w:val="000000" w:themeColor="text1"/>
          <w:sz w:val="28"/>
          <w:szCs w:val="28"/>
          <w:highlight w:val="yellow"/>
          <w:rtl/>
        </w:rPr>
        <w:footnoteReference w:id="13"/>
      </w:r>
      <w:r w:rsidR="00050390" w:rsidRPr="0005039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 xml:space="preserve"> و برنامه ریزی نشده</w:t>
      </w:r>
      <w:r w:rsidR="00050390" w:rsidRPr="00050390">
        <w:rPr>
          <w:rStyle w:val="FootnoteReference"/>
          <w:rFonts w:ascii="Times New Roman" w:hAnsi="Times New Roman" w:cs="B Nazanin"/>
          <w:snapToGrid w:val="0"/>
          <w:color w:val="000000" w:themeColor="text1"/>
          <w:sz w:val="28"/>
          <w:szCs w:val="28"/>
          <w:highlight w:val="yellow"/>
          <w:rtl/>
        </w:rPr>
        <w:footnoteReference w:id="14"/>
      </w:r>
      <w:r w:rsidR="00050390" w:rsidRPr="0005039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 xml:space="preserve">) </w:t>
      </w:r>
      <w:r w:rsidRPr="0005039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  <w:rtl/>
        </w:rPr>
        <w:t xml:space="preserve">همواره و در هر </w:t>
      </w:r>
      <w:r w:rsidRPr="00050390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زمان</w:t>
      </w:r>
      <w:r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مي‌تواند نسبت به</w:t>
      </w:r>
      <w:r w:rsidR="0035029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350294" w:rsidRPr="00A73B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انجام</w:t>
      </w:r>
      <w:r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"ارزيابي" "سيستم مديريت" </w:t>
      </w:r>
      <w:r w:rsidRPr="00175330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و </w:t>
      </w:r>
      <w:r w:rsidR="009E3EB2" w:rsidRPr="006178A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  <w:rtl/>
        </w:rPr>
        <w:t>پيمانكاران جزء</w:t>
      </w:r>
      <w:r w:rsidR="009E3EB2"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مرتبط با قرارداد</w:t>
      </w:r>
      <w:r w:rsidR="00175330"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اقدام نموده و در</w:t>
      </w:r>
      <w:r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صورت اعلام موارد </w:t>
      </w:r>
      <w:r w:rsidRPr="00175330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عدم انطباق"، سازمان‌هاي ارزيابي‌شونده بايد برنامه "اقدامات اصلاحي" مرتبط را تهيه و پس از تاييد</w:t>
      </w:r>
      <w:r w:rsidR="00A73B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35029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"شركت"/ </w:t>
      </w:r>
      <w:r w:rsidR="00350294" w:rsidRPr="00A7192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>مركز نظام</w:t>
      </w:r>
      <w:r w:rsidRPr="00A73B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</w:t>
      </w:r>
      <w:r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آن‌را به‌طور كامل اجرا و نتايج حاصله را نيز جهت اطلاع به</w:t>
      </w:r>
      <w:r w:rsidR="00A73B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17533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"شركت"، ارائه نمايند.</w:t>
      </w:r>
    </w:p>
    <w:p w:rsidR="00312B03" w:rsidRDefault="00312B03" w:rsidP="00F305F5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A4540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درصورتي كه هر يك از </w:t>
      </w:r>
      <w:r w:rsidRPr="00A45408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A4540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براساس نياز، طراحي و اجراي تمام يا بخشي از "سيستم مديريت</w:t>
      </w:r>
      <w:r w:rsidRPr="00A45408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A4540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خويش را به سازمان‌هاي بيروني محول نمايند، مسئوليت كلي اجراي مؤثر سيستم مذكور، بر عهده خود آن</w:t>
      </w:r>
      <w:r w:rsidR="00F305F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F305F5" w:rsidRPr="00A45408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مشاركت‌كنندگان</w:t>
      </w:r>
      <w:r w:rsidR="00F305F5" w:rsidRPr="00A4540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A4540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خواهد </w:t>
      </w:r>
      <w:r w:rsidRPr="00B8214F">
        <w:rPr>
          <w:rFonts w:ascii="Times New Roman" w:hAnsi="Times New Roman" w:cs="B Nazanin" w:hint="cs"/>
          <w:snapToGrid w:val="0"/>
          <w:sz w:val="28"/>
          <w:szCs w:val="28"/>
          <w:rtl/>
        </w:rPr>
        <w:t>بود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312B03" w:rsidRPr="00B102AF" w:rsidRDefault="00312B03" w:rsidP="00A73BD0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B102A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مدير ارشد </w:t>
      </w:r>
      <w:r w:rsidRPr="00B102AF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B102A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ضمن دارا بودن مسئوليت حصول اطمينان از استقرار </w:t>
      </w:r>
      <w:r w:rsidRPr="00B102AF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B102A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سيستم مديريت</w:t>
      </w:r>
      <w:r w:rsidRPr="00B102AF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B102A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و اجراي كامل و مؤثر آن، مسئوليت تحقق محصول نهايي با كيفيت و ايمن (موضوع قرارداد) سازمان مطبوع خو</w:t>
      </w:r>
      <w:r w:rsidR="00803EC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يش </w:t>
      </w:r>
      <w:r w:rsidRPr="00B102A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را نيز بر عهده </w:t>
      </w:r>
      <w:r w:rsidR="00A37C6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داشته و در </w:t>
      </w:r>
      <w:r w:rsidR="00A37C67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="00A37C6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حوزه سيستم مديريت</w:t>
      </w:r>
      <w:r w:rsidR="00A37C67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="00A37C6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خود به</w:t>
      </w:r>
      <w:r w:rsidR="00A73B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A37C67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="00A37C6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شركت</w:t>
      </w:r>
      <w:r w:rsidR="00A37C67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="00A37C6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پاسخگو مي‌باشد.</w:t>
      </w:r>
    </w:p>
    <w:p w:rsidR="00340E52" w:rsidRDefault="00312B03" w:rsidP="00422D70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696F1D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AE2D5C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مشاركت‌كنندگان</w:t>
      </w:r>
      <w:r w:rsidRPr="006C26EA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6C26E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گزارش</w:t>
      </w:r>
      <w:r w:rsidR="00340E52">
        <w:rPr>
          <w:rFonts w:ascii="Times New Roman" w:hAnsi="Times New Roman" w:cs="B Nazanin" w:hint="cs"/>
          <w:snapToGrid w:val="0"/>
          <w:sz w:val="28"/>
          <w:szCs w:val="28"/>
          <w:rtl/>
        </w:rPr>
        <w:t>‌هاي</w:t>
      </w:r>
      <w:r w:rsidRPr="006C26E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ادواري</w:t>
      </w:r>
      <w:r w:rsidR="0027379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27379C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حداكثر با بازه زماني 6 ماهه</w:t>
      </w:r>
      <w:r w:rsidR="00422D7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422D70" w:rsidRPr="00422D70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(عملی نیست)</w:t>
      </w:r>
      <w:r w:rsidRPr="006C26E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از وضعيت </w:t>
      </w:r>
      <w:r w:rsidRPr="006C26EA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Pr="009847B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"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خود و همچنين </w:t>
      </w:r>
      <w:r w:rsidRPr="009847B3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4349F6">
        <w:rPr>
          <w:rFonts w:ascii="Times New Roman" w:hAnsi="Times New Roman" w:cs="B Nazanin" w:hint="cs"/>
          <w:snapToGrid w:val="0"/>
          <w:sz w:val="28"/>
          <w:szCs w:val="28"/>
          <w:rtl/>
        </w:rPr>
        <w:t>پيمانكاران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/ </w:t>
      </w:r>
      <w:r w:rsidR="004349F6"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تأمين‌كنندگان</w:t>
      </w:r>
      <w:r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" خويش را</w:t>
      </w:r>
      <w:r w:rsidR="00803EC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803EC8"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(درصورت وجود)</w:t>
      </w:r>
      <w:r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 در تطابق با الزامات مندرج در اين مدرك، به "شركت" ارائه نمايند.</w:t>
      </w:r>
      <w:r w:rsidR="00CA0C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علاوه بر اين، در</w:t>
      </w:r>
      <w:r w:rsidR="00340E52">
        <w:rPr>
          <w:rFonts w:ascii="Times New Roman" w:hAnsi="Times New Roman" w:cs="B Nazanin" w:hint="cs"/>
          <w:snapToGrid w:val="0"/>
          <w:sz w:val="28"/>
          <w:szCs w:val="28"/>
          <w:rtl/>
        </w:rPr>
        <w:t>صورت استقرار فرآيند مديريت پروژه، موضوعات مرتبط با وضعيت اجراي اين فرآيند نيز بايد در گزارش‌هاي مذكور، درج شود.</w:t>
      </w:r>
    </w:p>
    <w:p w:rsidR="00F6034F" w:rsidRPr="00F6034F" w:rsidRDefault="00347547" w:rsidP="00C52542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C52542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</w:t>
      </w:r>
      <w:r w:rsidR="00F6034F" w:rsidRPr="00F6034F">
        <w:rPr>
          <w:rFonts w:ascii="Times New Roman" w:hAnsi="Times New Roman" w:cs="B Nazanin" w:hint="cs"/>
          <w:b/>
          <w:bCs/>
          <w:color w:val="000000"/>
          <w:sz w:val="28"/>
          <w:rtl/>
        </w:rPr>
        <w:t>الزامات قانوني</w:t>
      </w:r>
      <w:r w:rsidR="00F6034F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و كاربردي</w:t>
      </w:r>
    </w:p>
    <w:p w:rsidR="00F6034F" w:rsidRDefault="00F6034F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B102A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مدير</w:t>
      </w:r>
      <w:r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يت</w:t>
      </w:r>
      <w:r w:rsidRPr="00B102A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ارشد </w:t>
      </w:r>
      <w:r w:rsidRPr="00B102AF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F6034F">
        <w:rPr>
          <w:rFonts w:ascii="Times New Roman" w:hAnsi="Times New Roman" w:cs="B Nazanin"/>
          <w:snapToGrid w:val="0"/>
          <w:sz w:val="28"/>
          <w:szCs w:val="28"/>
          <w:rtl/>
        </w:rPr>
        <w:t>مشاركت‌كنندگان</w:t>
      </w:r>
      <w:r w:rsidRPr="00B102AF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="007E7BB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از شناسايي و درنظر گرفته شدن روش‌هاي لازم براي برآورده كردن نيازمندي‌ها و الزامات قانوني، فني و كاربردي، مرتبط با محصول (موضوع قرارداد)، فرآيندها و فعاليت‌ها در </w:t>
      </w:r>
      <w:r w:rsidR="007E7BB0" w:rsidRPr="00B102AF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="007E7BB0"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="007E7BB0" w:rsidRPr="00B102AF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="007E7BB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خود اطمينان حاصل نمايد.</w:t>
      </w:r>
    </w:p>
    <w:p w:rsidR="00312B03" w:rsidRPr="00703C24" w:rsidRDefault="00312B03" w:rsidP="00207099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703C24">
        <w:rPr>
          <w:rFonts w:ascii="Times New Roman" w:hAnsi="Times New Roman" w:cs="B Nazanin" w:hint="cs"/>
          <w:b/>
          <w:bCs/>
          <w:color w:val="000000"/>
          <w:sz w:val="28"/>
          <w:rtl/>
        </w:rPr>
        <w:t>فرهنگ ايمني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8E174A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8E174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به شكلي طراحي و استقرار يابد كه با در نظر گرفتن حداقل موارد زير، فرهنگ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مؤثر</w:t>
      </w:r>
      <w:r w:rsidRPr="008E174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ايمني </w:t>
      </w:r>
      <w:r w:rsidRPr="00C8651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را ترويج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</w:t>
      </w:r>
      <w:r w:rsidRPr="008E174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0F5C79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حمايت </w:t>
      </w:r>
      <w:r w:rsidR="00EF28F2" w:rsidRPr="000F5C79">
        <w:rPr>
          <w:rFonts w:ascii="Times New Roman" w:hAnsi="Times New Roman" w:cs="B Nazanin" w:hint="cs"/>
          <w:snapToGrid w:val="0"/>
          <w:sz w:val="28"/>
          <w:szCs w:val="28"/>
          <w:rtl/>
        </w:rPr>
        <w:t>و ارتقاء دهد</w:t>
      </w:r>
      <w:r w:rsidRPr="008E174A">
        <w:rPr>
          <w:rFonts w:ascii="Times New Roman" w:hAnsi="Times New Roman" w:cs="B Nazanin" w:hint="cs"/>
          <w:snapToGrid w:val="0"/>
          <w:sz w:val="28"/>
          <w:szCs w:val="28"/>
          <w:rtl/>
        </w:rPr>
        <w:t>: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اطمينان از وجود </w:t>
      </w:r>
      <w:r w:rsidRPr="0007072B">
        <w:rPr>
          <w:rFonts w:ascii="Times New Roman" w:hAnsi="Times New Roman" w:cs="B Nazanin" w:hint="cs"/>
          <w:sz w:val="28"/>
          <w:szCs w:val="28"/>
          <w:rtl/>
        </w:rPr>
        <w:t xml:space="preserve">فهمي مشترك از جنبه‌هاي كليدي فرهنگ ايمني 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>در داخل سازمان؛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07072B">
        <w:rPr>
          <w:rFonts w:ascii="Times New Roman" w:hAnsi="Times New Roman" w:cs="B Nazanin" w:hint="cs"/>
          <w:sz w:val="28"/>
          <w:szCs w:val="28"/>
          <w:rtl/>
        </w:rPr>
        <w:t xml:space="preserve">در نظر گرفتن ابزار 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حمايتي جهت اجراي وظايف توسط افراد </w:t>
      </w:r>
      <w:r w:rsidRPr="0007072B">
        <w:rPr>
          <w:rFonts w:ascii="Times New Roman" w:hAnsi="Times New Roman" w:cs="B Nazanin" w:hint="cs"/>
          <w:sz w:val="28"/>
          <w:szCs w:val="28"/>
          <w:rtl/>
        </w:rPr>
        <w:t>و تيم‌ها به شكل ايمن و موفق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9E6F76" w:rsidP="000F5C79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0F5C79">
        <w:rPr>
          <w:rFonts w:ascii="Times New Roman" w:hAnsi="Times New Roman" w:cs="B Nazanin" w:hint="cs"/>
          <w:sz w:val="28"/>
          <w:szCs w:val="28"/>
          <w:rtl/>
        </w:rPr>
        <w:lastRenderedPageBreak/>
        <w:t>تقويت رفتار ايمن و ايجاد روحيه يادگيري، پرسش‌گرايانه و ترويج فرهنگ گزارش‌دهي در تمام</w:t>
      </w:r>
      <w:r w:rsidR="007528E7">
        <w:rPr>
          <w:rFonts w:ascii="Times New Roman" w:hAnsi="Times New Roman" w:cs="B Nazanin" w:hint="cs"/>
          <w:sz w:val="28"/>
          <w:szCs w:val="28"/>
          <w:rtl/>
        </w:rPr>
        <w:t>ي</w:t>
      </w:r>
      <w:r w:rsidRPr="000F5C79">
        <w:rPr>
          <w:rFonts w:ascii="Times New Roman" w:hAnsi="Times New Roman" w:cs="B Nazanin" w:hint="cs"/>
          <w:sz w:val="28"/>
          <w:szCs w:val="28"/>
          <w:rtl/>
        </w:rPr>
        <w:t xml:space="preserve"> سطوح سازماني</w:t>
      </w:r>
      <w:r w:rsidR="00C047F3" w:rsidRPr="000F5C79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AE2D5C">
      <w:pPr>
        <w:pStyle w:val="ListParagraph"/>
        <w:numPr>
          <w:ilvl w:val="0"/>
          <w:numId w:val="8"/>
        </w:numPr>
        <w:tabs>
          <w:tab w:val="left" w:pos="95"/>
        </w:tabs>
        <w:spacing w:after="8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07072B">
        <w:rPr>
          <w:rFonts w:ascii="Times New Roman" w:hAnsi="Times New Roman" w:cs="B Nazanin" w:hint="cs"/>
          <w:sz w:val="28"/>
          <w:szCs w:val="28"/>
          <w:rtl/>
        </w:rPr>
        <w:t xml:space="preserve">در نظر گرفتن ابزاري كه توسط آن، </w:t>
      </w:r>
      <w:r>
        <w:rPr>
          <w:rFonts w:ascii="Times New Roman" w:hAnsi="Times New Roman" w:cs="B Nazanin" w:hint="cs"/>
          <w:sz w:val="28"/>
          <w:szCs w:val="28"/>
          <w:rtl/>
        </w:rPr>
        <w:t>سازمان</w:t>
      </w:r>
      <w:r w:rsidRPr="0007072B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به‌طور</w:t>
      </w:r>
      <w:r w:rsidRPr="0007072B">
        <w:rPr>
          <w:rFonts w:ascii="Times New Roman" w:hAnsi="Times New Roman" w:cs="B Nazanin" w:hint="cs"/>
          <w:sz w:val="28"/>
          <w:szCs w:val="28"/>
          <w:rtl/>
        </w:rPr>
        <w:t xml:space="preserve"> مداوم به دنبال توسعه و بهبود فرهنگ ايمني خود باشد.</w:t>
      </w:r>
    </w:p>
    <w:p w:rsidR="00312B03" w:rsidRPr="00E645CA" w:rsidRDefault="00312B03" w:rsidP="00E645CA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FF0000"/>
          <w:sz w:val="28"/>
          <w:szCs w:val="28"/>
        </w:rPr>
      </w:pPr>
      <w:r w:rsidRPr="00E645CA">
        <w:rPr>
          <w:rFonts w:ascii="Times New Roman" w:hAnsi="Times New Roman" w:cs="B Nazanin"/>
          <w:snapToGrid w:val="0"/>
          <w:color w:val="FF0000"/>
          <w:sz w:val="28"/>
          <w:szCs w:val="28"/>
          <w:rtl/>
        </w:rPr>
        <w:t>"مشاركت‌كنندگان"</w:t>
      </w:r>
      <w:r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rtl/>
        </w:rPr>
        <w:t xml:space="preserve"> بايد با اجراي برنامه‌هاي آموزشي مرتبط با فرهنگ ايمني براي تمامي كاركنان خود، به ارتقاء سطح فرهنگ ايمني در سطح سازمان‌ م</w:t>
      </w:r>
      <w:r w:rsidR="00E645CA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rtl/>
        </w:rPr>
        <w:t>ت</w:t>
      </w:r>
      <w:r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rtl/>
        </w:rPr>
        <w:t>بوع خويش كمك نموده، تمامي سطوح سازماني (از مديريت ارشد تا پايين‌ترين سطوح) در امر ترويج و ارتقاء فرهنگ ايمني مشاركت داشته و تعهد به ايمني در تمامي اركان (فردي و گروهي) تقويت شده و مورد حمايت قرار گيرد.</w:t>
      </w:r>
    </w:p>
    <w:p w:rsidR="00E645CA" w:rsidRPr="00E645CA" w:rsidRDefault="00E645CA" w:rsidP="00E645CA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</w:rPr>
      </w:pPr>
      <w:r w:rsidRPr="00E645CA">
        <w:rPr>
          <w:rFonts w:ascii="Times New Roman" w:hAnsi="Times New Roman" w:cs="B Nazanin"/>
          <w:snapToGrid w:val="0"/>
          <w:color w:val="FF0000"/>
          <w:sz w:val="28"/>
          <w:szCs w:val="28"/>
          <w:highlight w:val="cyan"/>
          <w:rtl/>
        </w:rPr>
        <w:t>"مشاركت‌كنندگان"</w:t>
      </w:r>
      <w:r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 بايد </w:t>
      </w:r>
      <w:r w:rsidR="00312B03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"سيستم مديريت" </w:t>
      </w:r>
      <w:r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خود را به گونه ای استقرار دهند که </w:t>
      </w:r>
      <w:r w:rsidR="00312B03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از رويكردها و رفتارهاي مطلوب و مورد انتظار </w:t>
      </w:r>
      <w:r w:rsidR="00AF52D2" w:rsidRPr="00E645CA">
        <w:rPr>
          <w:rFonts w:ascii="Times New Roman" w:hAnsi="Times New Roman" w:cs="B Nazanin"/>
          <w:snapToGrid w:val="0"/>
          <w:color w:val="FF0000"/>
          <w:sz w:val="28"/>
          <w:szCs w:val="28"/>
          <w:highlight w:val="cyan"/>
          <w:rtl/>
        </w:rPr>
        <w:t>مشاركت‌كنندگان</w:t>
      </w:r>
      <w:r w:rsidR="00AF52D2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/ </w:t>
      </w:r>
      <w:r w:rsidR="00312B03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>تامين‌كنندگان</w:t>
      </w:r>
      <w:r w:rsidR="00580B55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 خود</w:t>
      </w:r>
      <w:r w:rsidR="00312B03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، كه منجر به </w:t>
      </w:r>
      <w:r w:rsidR="0067422B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>تقويت و ارتقاء فرهنگ ايمني</w:t>
      </w:r>
      <w:r w:rsidR="00312B03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 شود، حمايت </w:t>
      </w:r>
      <w:r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>شود</w:t>
      </w:r>
      <w:r w:rsidR="00312B03"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>.</w:t>
      </w:r>
      <w:r w:rsidRPr="00E645CA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 xml:space="preserve"> </w:t>
      </w:r>
    </w:p>
    <w:p w:rsidR="00312B03" w:rsidRDefault="00E645CA" w:rsidP="00E645CA">
      <w:pPr>
        <w:pStyle w:val="NormalText"/>
        <w:tabs>
          <w:tab w:val="right" w:pos="95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  <w:rtl/>
        </w:rPr>
        <w:t>(از ادغام دو بند بالا بند زیر تدوین شود)</w:t>
      </w:r>
    </w:p>
    <w:p w:rsidR="00E645CA" w:rsidRPr="00E645CA" w:rsidRDefault="00E645CA" w:rsidP="00E645CA">
      <w:pPr>
        <w:pStyle w:val="NormalText"/>
        <w:tabs>
          <w:tab w:val="right" w:pos="95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highlight w:val="yellow"/>
        </w:rPr>
      </w:pPr>
      <w:r w:rsidRPr="00E645CA">
        <w:rPr>
          <w:rFonts w:ascii="Times New Roman" w:hAnsi="Times New Roman" w:cs="B Nazanin"/>
          <w:snapToGrid w:val="0"/>
          <w:sz w:val="28"/>
          <w:szCs w:val="28"/>
          <w:highlight w:val="yellow"/>
          <w:rtl/>
        </w:rPr>
        <w:t>"مشاركت‌كنندگان"</w:t>
      </w:r>
      <w:r w:rsidRPr="00E645CA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 بايد "</w:t>
      </w:r>
      <w:r w:rsidRPr="00E645C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 xml:space="preserve">سيستم مديريت" خود را به گونه ای استقرار دهند که </w:t>
      </w:r>
      <w:r w:rsidRPr="00E645CA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با اجراي برنامه‌هاي آموزشي مرتبط با فرهنگ ايمني براي تمامي كاركنان خود، به </w:t>
      </w:r>
      <w:r w:rsidRPr="00E645C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>ارتقاء سطح فرهنگ ايمني در سطح سازمان‌ متبوع كمك نموده، تمامي سطوح سازماني (از مديريت ارشد تا پايين‌ترين سطوح) در امر ترويج و ارتقاء فرهنگ ايمني مشاركت داشته و تعهد به ايمني در تمامي اركان (فردي و گروهي) تقويت شده</w:t>
      </w:r>
      <w:r w:rsidRPr="00E645C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>، ارتقاء یافته</w:t>
      </w:r>
      <w:r w:rsidRPr="00E645C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 xml:space="preserve"> و مورد حمايت قرار گيرد.</w:t>
      </w:r>
    </w:p>
    <w:p w:rsidR="00E645CA" w:rsidRPr="00E645CA" w:rsidRDefault="00E645CA" w:rsidP="00E645CA">
      <w:pPr>
        <w:pStyle w:val="NormalText"/>
        <w:tabs>
          <w:tab w:val="right" w:pos="95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  <w:highlight w:val="cyan"/>
        </w:rPr>
      </w:pPr>
    </w:p>
    <w:p w:rsidR="00B954B0" w:rsidRPr="00853C2A" w:rsidRDefault="000D6505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  <w:highlight w:val="cyan"/>
        </w:rPr>
      </w:pPr>
      <w:r w:rsidRP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مديريت ارشد "مشاركت‌كنندگان"، نسبت به 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برنامه‌ريزي </w:t>
      </w:r>
      <w:r w:rsidRP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اجراي ارزيابي‌هاي مستقل و خودارزيابي فرهنگ ايمني در سطح سازمان خود اقدام نم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وده </w:t>
      </w:r>
      <w:r w:rsidRP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 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به منظور </w:t>
      </w:r>
      <w:r w:rsidR="000F5C79" w:rsidRP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ارتقاء فرهنگ ايمني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</w:t>
      </w:r>
      <w:r w:rsidR="000F5C79" w:rsidRP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در انجام اقدامات اصلاحي</w:t>
      </w:r>
      <w:r w:rsid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مرتبط</w:t>
      </w:r>
      <w:r w:rsidRP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اهتمام ورزد</w:t>
      </w:r>
      <w:r w:rsidR="00312B03" w:rsidRPr="000F5C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.</w:t>
      </w:r>
      <w:r w:rsidR="00312B03" w:rsidRPr="00983EB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853C2A" w:rsidRPr="00853C2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  <w:rtl/>
        </w:rPr>
        <w:t>(پیشنهاد شد حذف شود)</w:t>
      </w:r>
    </w:p>
    <w:p w:rsidR="00312B03" w:rsidRDefault="00312B03" w:rsidP="00207099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9F6A4A">
        <w:rPr>
          <w:rFonts w:ascii="Times New Roman" w:hAnsi="Times New Roman" w:cs="B Nazanin"/>
          <w:b/>
          <w:bCs/>
          <w:color w:val="000000"/>
          <w:sz w:val="28"/>
          <w:rtl/>
        </w:rPr>
        <w:t>خط‌مشي‌هاي سازماني</w:t>
      </w:r>
    </w:p>
    <w:p w:rsidR="00312B03" w:rsidRPr="002A4B60" w:rsidRDefault="00312B03" w:rsidP="006B4717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مديريت ارشد </w:t>
      </w:r>
      <w:r w:rsidRPr="009F6A4A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Pr="00D7528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متناسب با (اهداف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>، دامنه و الزامات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)</w:t>
      </w:r>
      <w:r w:rsidRPr="00E0214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قرارداد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نسبت به شناسايي، تهيه، نشر و اجراي كليه خط‌مشي‌هاي مورد نياز كه شامل خط‌مشي </w:t>
      </w:r>
      <w:r w:rsidRPr="009F6A4A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Pr="009F6A4A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D7528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 يا حداقل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شامل </w:t>
      </w:r>
      <w:r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خط‌مشي</w:t>
      </w:r>
      <w:r w:rsidR="00CC76A8"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‌هاي</w:t>
      </w:r>
      <w:r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ايمني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و كيفيت مي‌باشد، اقدام نمايد. در اين خط‌مشي‌ها لازم است تا ضمن مشخص‌سازي اهداف مرتبط، به بيان تعهد </w:t>
      </w:r>
      <w:r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درخصوص بهبود فرهنگ</w:t>
      </w:r>
      <w:r w:rsidR="0057376A"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ايمني</w:t>
      </w:r>
      <w:r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754AF6"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 بهبود </w:t>
      </w:r>
      <w:r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ايمني </w:t>
      </w:r>
      <w:r w:rsidRPr="006B471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>پرتويي</w:t>
      </w:r>
      <w:r w:rsidR="006B471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6B4717" w:rsidRPr="006B471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  <w:rtl/>
        </w:rPr>
        <w:t>(</w:t>
      </w:r>
      <w:r w:rsidR="006B4717" w:rsidRPr="006B471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  <w:rtl/>
        </w:rPr>
        <w:t>با توجه به تنوع حوزه های ایمنی</w:t>
      </w:r>
      <w:r w:rsidR="006B4717" w:rsidRPr="006B471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  <w:rtl/>
        </w:rPr>
        <w:t xml:space="preserve"> حذف شود</w:t>
      </w:r>
      <w:r w:rsidR="006B471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)</w:t>
      </w:r>
      <w:r w:rsidRPr="002A4B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، كيفيت بالا و بهبود مستمر پرداخته شود. 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 w:hint="cs"/>
          <w:snapToGrid w:val="0"/>
          <w:sz w:val="28"/>
          <w:szCs w:val="28"/>
        </w:rPr>
      </w:pP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مديران ارشد </w:t>
      </w:r>
      <w:r w:rsidRPr="009F6A4A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>باي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د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اقدامات لازم را جهت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حصول 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>اطمينان از آشنايي</w:t>
      </w:r>
      <w:r w:rsidR="00E229A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>و رعايت كامل</w:t>
      </w:r>
      <w:r w:rsidRPr="004C3D7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خط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4C3D75">
        <w:rPr>
          <w:rFonts w:ascii="Times New Roman" w:hAnsi="Times New Roman" w:cs="B Nazanin" w:hint="cs"/>
          <w:snapToGrid w:val="0"/>
          <w:sz w:val="28"/>
          <w:szCs w:val="28"/>
          <w:rtl/>
        </w:rPr>
        <w:t>مشي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4C3D7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هاي </w:t>
      </w:r>
      <w:r w:rsidRPr="00055C46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شركت</w:t>
      </w:r>
      <w:r w:rsidRPr="00055C46">
        <w:rPr>
          <w:rFonts w:ascii="Times New Roman" w:hAnsi="Times New Roman" w:cs="B Nazanin" w:hint="cs"/>
          <w:snapToGrid w:val="0"/>
          <w:sz w:val="28"/>
          <w:szCs w:val="28"/>
          <w:rtl/>
        </w:rPr>
        <w:t>" و خط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055C46">
        <w:rPr>
          <w:rFonts w:ascii="Times New Roman" w:hAnsi="Times New Roman" w:cs="B Nazanin" w:hint="cs"/>
          <w:snapToGrid w:val="0"/>
          <w:sz w:val="28"/>
          <w:szCs w:val="28"/>
          <w:rtl/>
        </w:rPr>
        <w:t>مشي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055C46">
        <w:rPr>
          <w:rFonts w:ascii="Times New Roman" w:hAnsi="Times New Roman" w:cs="B Nazanin" w:hint="cs"/>
          <w:snapToGrid w:val="0"/>
          <w:sz w:val="28"/>
          <w:szCs w:val="28"/>
          <w:rtl/>
        </w:rPr>
        <w:t>هاي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سازمان</w:t>
      </w:r>
      <w:r w:rsidRPr="004C3D75">
        <w:rPr>
          <w:rFonts w:ascii="Times New Roman" w:hAnsi="Times New Roman" w:cs="B Nazanin" w:hint="cs"/>
          <w:snapToGrid w:val="0"/>
          <w:sz w:val="28"/>
          <w:szCs w:val="28"/>
          <w:rtl/>
        </w:rPr>
        <w:t>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خويش</w:t>
      </w:r>
      <w:r w:rsidRPr="00850CC5">
        <w:rPr>
          <w:rFonts w:ascii="Times New Roman" w:hAnsi="Times New Roman" w:cs="B Nazanin" w:hint="cs"/>
          <w:snapToGrid w:val="0"/>
          <w:sz w:val="28"/>
          <w:szCs w:val="28"/>
          <w:rtl/>
        </w:rPr>
        <w:t>، (به‌طور خاص خط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850CC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مشي‌هاي ايمني و كيفيت) در </w:t>
      </w:r>
      <w:r w:rsidR="00D373D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سطوح سازماني خويش و </w:t>
      </w:r>
      <w:r w:rsidRPr="006B4717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>"</w:t>
      </w:r>
      <w:r w:rsidRPr="006B471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>پيمانكاران</w:t>
      </w:r>
      <w:r w:rsidRPr="006B4717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 xml:space="preserve">/ پيمانكاران جزء" </w:t>
      </w:r>
      <w:r w:rsidR="006B4717" w:rsidRPr="006B4717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>(بهتر است حذف شود)</w:t>
      </w:r>
      <w:r w:rsidR="006B471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D373D3">
        <w:rPr>
          <w:rFonts w:ascii="Times New Roman" w:hAnsi="Times New Roman" w:cs="B Nazanin" w:hint="cs"/>
          <w:snapToGrid w:val="0"/>
          <w:sz w:val="28"/>
          <w:szCs w:val="28"/>
          <w:rtl/>
        </w:rPr>
        <w:t>خود</w:t>
      </w:r>
      <w:r w:rsidR="006E026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9F6A4A">
        <w:rPr>
          <w:rFonts w:ascii="Times New Roman" w:hAnsi="Times New Roman" w:cs="B Nazanin" w:hint="cs"/>
          <w:snapToGrid w:val="0"/>
          <w:sz w:val="28"/>
          <w:szCs w:val="28"/>
          <w:rtl/>
        </w:rPr>
        <w:t>به انجام رسانده و سوابق لازم را نيز جهت اثبات اين موضوع تهيه و نگهداري نمايند.</w:t>
      </w:r>
    </w:p>
    <w:p w:rsidR="000B0996" w:rsidRDefault="000B0996" w:rsidP="000B0996">
      <w:pPr>
        <w:pStyle w:val="NormalText"/>
        <w:tabs>
          <w:tab w:val="righ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 w:hint="cs"/>
          <w:snapToGrid w:val="0"/>
          <w:sz w:val="28"/>
          <w:szCs w:val="28"/>
          <w:rtl/>
        </w:rPr>
      </w:pPr>
    </w:p>
    <w:p w:rsidR="000B0996" w:rsidRDefault="000B0996" w:rsidP="000B0996">
      <w:pPr>
        <w:pStyle w:val="NormalText"/>
        <w:tabs>
          <w:tab w:val="righ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/>
          <w:snapToGrid w:val="0"/>
          <w:sz w:val="28"/>
          <w:szCs w:val="28"/>
        </w:rPr>
      </w:pPr>
    </w:p>
    <w:p w:rsidR="00312B03" w:rsidRPr="008A5E9B" w:rsidRDefault="00312B03" w:rsidP="009A1605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8A5E9B">
        <w:rPr>
          <w:rFonts w:ascii="Times New Roman" w:hAnsi="Times New Roman" w:cs="B Nazanin" w:hint="cs"/>
          <w:b/>
          <w:bCs/>
          <w:color w:val="000000"/>
          <w:sz w:val="28"/>
          <w:rtl/>
        </w:rPr>
        <w:lastRenderedPageBreak/>
        <w:t>رويكرد رتبه‌بندي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در زمان طراحي </w:t>
      </w:r>
      <w:r w:rsidRPr="008A5E9B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Pr="008A5E9B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 مجموعه هر يك از </w:t>
      </w:r>
      <w:r w:rsidRPr="008A5E9B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،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موضوع رتبه‌بندي 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>باي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د به‌عنوان يك رويكرد مد نظر قرار گيرد.</w:t>
      </w:r>
    </w:p>
    <w:p w:rsidR="00312B03" w:rsidRPr="009150A1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9150A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اعمال نيازمندي‌هاي </w:t>
      </w:r>
      <w:r w:rsidRPr="009150A1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AE2D5C">
        <w:rPr>
          <w:rFonts w:ascii="Times New Roman" w:hAnsi="Times New Roman" w:cs="B Nazanin" w:hint="cs"/>
          <w:snapToGrid w:val="0"/>
          <w:sz w:val="28"/>
          <w:szCs w:val="28"/>
          <w:rtl/>
        </w:rPr>
        <w:t>سيستم</w:t>
      </w:r>
      <w:r w:rsidRPr="009150A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مديريت</w:t>
      </w:r>
      <w:r w:rsidRPr="009150A1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9150A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باید با در نظر گرفتن منابع موجود و براساس موارد زیر رتبه‌بندي شوند:</w:t>
      </w:r>
    </w:p>
    <w:p w:rsidR="00312B03" w:rsidRPr="00AE2D5C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AE2D5C">
        <w:rPr>
          <w:rFonts w:ascii="Times New Roman" w:hAnsi="Times New Roman" w:cs="B Nazanin" w:hint="cs"/>
          <w:sz w:val="28"/>
          <w:szCs w:val="28"/>
          <w:rtl/>
        </w:rPr>
        <w:t>اهميت و پيچيدگي هر يك از محصولات يا فعاليت‌ها از نقطه نظر ايمني؛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C1852">
        <w:rPr>
          <w:rFonts w:ascii="Times New Roman" w:hAnsi="Times New Roman" w:cs="B Nazanin"/>
          <w:sz w:val="28"/>
          <w:szCs w:val="28"/>
          <w:rtl/>
        </w:rPr>
        <w:t>"</w:t>
      </w:r>
      <w:r w:rsidRPr="002C1852">
        <w:rPr>
          <w:rFonts w:ascii="Times New Roman" w:hAnsi="Times New Roman" w:cs="B Nazanin" w:hint="cs"/>
          <w:sz w:val="28"/>
          <w:szCs w:val="28"/>
          <w:rtl/>
        </w:rPr>
        <w:t xml:space="preserve">خطرات" 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>و شدت اثرات احتمالي (ريسك‌ها) مرتبط؛</w:t>
      </w:r>
    </w:p>
    <w:p w:rsidR="00312B03" w:rsidRPr="00AE2D5C" w:rsidRDefault="00312B03" w:rsidP="00AE2D5C">
      <w:pPr>
        <w:pStyle w:val="ListParagraph"/>
        <w:numPr>
          <w:ilvl w:val="0"/>
          <w:numId w:val="8"/>
        </w:numPr>
        <w:tabs>
          <w:tab w:val="left" w:pos="95"/>
        </w:tabs>
        <w:spacing w:after="8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پيامدهاي محتمل درصورت وقوع </w:t>
      </w:r>
      <w:r w:rsidR="00864689" w:rsidRPr="00AE2D5C">
        <w:rPr>
          <w:rFonts w:ascii="Times New Roman" w:hAnsi="Times New Roman" w:cs="B Nazanin" w:hint="cs"/>
          <w:sz w:val="28"/>
          <w:szCs w:val="28"/>
          <w:rtl/>
        </w:rPr>
        <w:t>خرابي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 محصول و يا عدم انجام صحيح يك فعاليت.</w:t>
      </w:r>
    </w:p>
    <w:p w:rsidR="00312B03" w:rsidRPr="009A1605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9A160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مهم‌ترين عامل كه بايد در رتبه‌بندی در نظر گرفته شود، میزان تأثير خطاي "اقلام" بر ايمني در زمان بهره‌برداري از آن است. عوامل </w:t>
      </w:r>
      <w:r w:rsidR="00DD5B71" w:rsidRPr="009A160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موثر </w:t>
      </w:r>
      <w:r w:rsidR="00906E42" w:rsidRPr="009A160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ديگر </w:t>
      </w:r>
      <w:r w:rsidR="00DD5B71" w:rsidRPr="009A160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در</w:t>
      </w:r>
      <w:r w:rsidRPr="009A160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رتبه‌بندي عبارتند از: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C1852">
        <w:rPr>
          <w:rFonts w:ascii="Times New Roman" w:hAnsi="Times New Roman" w:cs="B Nazanin" w:hint="cs"/>
          <w:sz w:val="28"/>
          <w:szCs w:val="28"/>
          <w:rtl/>
        </w:rPr>
        <w:t xml:space="preserve">پيچيدگي يا منحصر به فرد بودن </w:t>
      </w:r>
      <w:r w:rsidRPr="002C1852">
        <w:rPr>
          <w:rFonts w:ascii="Times New Roman" w:hAnsi="Times New Roman" w:cs="B Nazanin"/>
          <w:sz w:val="28"/>
          <w:szCs w:val="28"/>
          <w:rtl/>
        </w:rPr>
        <w:t>"</w:t>
      </w:r>
      <w:r w:rsidRPr="002C1852">
        <w:rPr>
          <w:rFonts w:ascii="Times New Roman" w:hAnsi="Times New Roman" w:cs="B Nazanin" w:hint="cs"/>
          <w:sz w:val="28"/>
          <w:szCs w:val="28"/>
          <w:rtl/>
        </w:rPr>
        <w:t>اقلام"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C1852">
        <w:rPr>
          <w:rFonts w:ascii="Times New Roman" w:hAnsi="Times New Roman" w:cs="B Nazanin" w:hint="cs"/>
          <w:sz w:val="28"/>
          <w:szCs w:val="28"/>
          <w:rtl/>
        </w:rPr>
        <w:t xml:space="preserve">درجه استاندارد بودن </w:t>
      </w:r>
      <w:r w:rsidRPr="002C1852">
        <w:rPr>
          <w:rFonts w:ascii="Times New Roman" w:hAnsi="Times New Roman" w:cs="B Nazanin"/>
          <w:sz w:val="28"/>
          <w:szCs w:val="28"/>
          <w:rtl/>
        </w:rPr>
        <w:t>"</w:t>
      </w:r>
      <w:r w:rsidRPr="002C1852">
        <w:rPr>
          <w:rFonts w:ascii="Times New Roman" w:hAnsi="Times New Roman" w:cs="B Nazanin" w:hint="cs"/>
          <w:sz w:val="28"/>
          <w:szCs w:val="28"/>
          <w:rtl/>
        </w:rPr>
        <w:t>اقلام"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135485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C1852">
        <w:rPr>
          <w:rFonts w:ascii="Times New Roman" w:hAnsi="Times New Roman" w:cs="B Nazanin" w:hint="cs"/>
          <w:sz w:val="28"/>
          <w:szCs w:val="28"/>
          <w:rtl/>
        </w:rPr>
        <w:t>لزوم نياز به اعمال كنترل‌هاي خاص، ‌اندازه‌گيري‌ها و پايش</w:t>
      </w:r>
      <w:r w:rsidR="00135485">
        <w:rPr>
          <w:rFonts w:ascii="Times New Roman" w:hAnsi="Times New Roman" w:cs="B Nazanin" w:hint="cs"/>
          <w:sz w:val="28"/>
          <w:szCs w:val="28"/>
          <w:rtl/>
        </w:rPr>
        <w:t>‌</w:t>
      </w:r>
      <w:r w:rsidR="00A45C37">
        <w:rPr>
          <w:rFonts w:ascii="Times New Roman" w:hAnsi="Times New Roman" w:cs="B Nazanin" w:hint="cs"/>
          <w:sz w:val="28"/>
          <w:szCs w:val="28"/>
          <w:rtl/>
        </w:rPr>
        <w:t xml:space="preserve">ها </w:t>
      </w:r>
      <w:r w:rsidR="00A45C37" w:rsidRPr="00AE2D5C">
        <w:rPr>
          <w:rFonts w:ascii="Times New Roman" w:hAnsi="Times New Roman" w:cs="B Nazanin" w:hint="cs"/>
          <w:sz w:val="28"/>
          <w:szCs w:val="28"/>
          <w:rtl/>
        </w:rPr>
        <w:t>بر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A45C37" w:rsidRPr="00AE2D5C">
        <w:rPr>
          <w:rFonts w:ascii="Times New Roman" w:hAnsi="Times New Roman" w:cs="B Nazanin" w:hint="cs"/>
          <w:sz w:val="28"/>
          <w:szCs w:val="28"/>
          <w:rtl/>
        </w:rPr>
        <w:t>فرآيندها،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 روش‌ها و تجهيزات؛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C1852">
        <w:rPr>
          <w:rFonts w:ascii="Times New Roman" w:hAnsi="Times New Roman" w:cs="B Nazanin" w:hint="cs"/>
          <w:sz w:val="28"/>
          <w:szCs w:val="28"/>
          <w:rtl/>
        </w:rPr>
        <w:t xml:space="preserve">درجه و ميزان تطابق با نيازمندي‌هاي طراحي كه مي‌تواند توسط </w:t>
      </w:r>
      <w:r w:rsidRPr="004C3D75">
        <w:rPr>
          <w:rFonts w:ascii="Times New Roman" w:hAnsi="Times New Roman" w:cs="B Nazanin" w:hint="cs"/>
          <w:sz w:val="28"/>
          <w:szCs w:val="28"/>
          <w:rtl/>
        </w:rPr>
        <w:t>"</w:t>
      </w:r>
      <w:r w:rsidRPr="002C1852">
        <w:rPr>
          <w:rFonts w:ascii="Times New Roman" w:hAnsi="Times New Roman" w:cs="B Nazanin" w:hint="cs"/>
          <w:sz w:val="28"/>
          <w:szCs w:val="28"/>
          <w:rtl/>
        </w:rPr>
        <w:t>بازرسي</w:t>
      </w:r>
      <w:r w:rsidRPr="004C3D75">
        <w:rPr>
          <w:rFonts w:ascii="Times New Roman" w:hAnsi="Times New Roman" w:cs="B Nazanin" w:hint="cs"/>
          <w:sz w:val="28"/>
          <w:szCs w:val="28"/>
          <w:rtl/>
        </w:rPr>
        <w:t>"</w:t>
      </w:r>
      <w:r w:rsidRPr="002C1852">
        <w:rPr>
          <w:rFonts w:ascii="Times New Roman" w:hAnsi="Times New Roman" w:cs="B Nazanin" w:hint="cs"/>
          <w:sz w:val="28"/>
          <w:szCs w:val="28"/>
          <w:rtl/>
        </w:rPr>
        <w:t xml:space="preserve"> و آزمايش مشخص </w:t>
      </w:r>
      <w:r>
        <w:rPr>
          <w:rFonts w:ascii="Times New Roman" w:hAnsi="Times New Roman" w:cs="B Nazanin" w:hint="cs"/>
          <w:sz w:val="28"/>
          <w:szCs w:val="28"/>
          <w:rtl/>
        </w:rPr>
        <w:t>شود؛</w:t>
      </w:r>
    </w:p>
    <w:p w:rsidR="00312B03" w:rsidRPr="00AE2D5C" w:rsidRDefault="00312B03" w:rsidP="00F32C1B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تاريخچه كيفي (تجارب </w:t>
      </w:r>
      <w:r w:rsidR="00F32C1B" w:rsidRPr="00AE2D5C">
        <w:rPr>
          <w:rFonts w:ascii="Times New Roman" w:hAnsi="Times New Roman" w:cs="B Nazanin" w:hint="cs"/>
          <w:sz w:val="28"/>
          <w:szCs w:val="28"/>
          <w:rtl/>
        </w:rPr>
        <w:t>مرتبط با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 xml:space="preserve"> اجرا و كيفيت)؛</w:t>
      </w:r>
    </w:p>
    <w:p w:rsidR="00312B03" w:rsidRDefault="00312B03" w:rsidP="00AE2D5C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C1852">
        <w:rPr>
          <w:rFonts w:ascii="Times New Roman" w:hAnsi="Times New Roman" w:cs="B Nazanin" w:hint="cs"/>
          <w:sz w:val="28"/>
          <w:szCs w:val="28"/>
          <w:rtl/>
        </w:rPr>
        <w:t>قابليت دسترسي پس از نصب "</w:t>
      </w:r>
      <w:r>
        <w:rPr>
          <w:rFonts w:ascii="Times New Roman" w:hAnsi="Times New Roman" w:cs="B Nazanin" w:hint="cs"/>
          <w:sz w:val="28"/>
          <w:szCs w:val="28"/>
          <w:rtl/>
        </w:rPr>
        <w:t>اقلام</w:t>
      </w:r>
      <w:r w:rsidRPr="002C1852">
        <w:rPr>
          <w:rFonts w:ascii="Times New Roman" w:hAnsi="Times New Roman" w:cs="B Nazanin" w:hint="cs"/>
          <w:sz w:val="28"/>
          <w:szCs w:val="28"/>
          <w:rtl/>
        </w:rPr>
        <w:t xml:space="preserve">" در نيروگاه براي تعميرات، </w:t>
      </w:r>
      <w:r w:rsidRPr="00AE2D5C">
        <w:rPr>
          <w:rFonts w:ascii="Times New Roman" w:hAnsi="Times New Roman" w:cs="B Nazanin" w:hint="cs"/>
          <w:sz w:val="28"/>
          <w:szCs w:val="28"/>
          <w:rtl/>
        </w:rPr>
        <w:t>بازرسي حين كار و تعويض (درصورت كاربرد).</w:t>
      </w:r>
    </w:p>
    <w:p w:rsidR="00AD3976" w:rsidRPr="005D7E29" w:rsidRDefault="00AD3976" w:rsidP="00AD3976">
      <w:pPr>
        <w:tabs>
          <w:tab w:val="left" w:pos="95"/>
        </w:tabs>
        <w:ind w:right="-425"/>
        <w:jc w:val="lowKashida"/>
        <w:rPr>
          <w:rFonts w:ascii="Times New Roman" w:hAnsi="Times New Roman" w:cs="B Nazanin"/>
          <w:sz w:val="20"/>
          <w:szCs w:val="20"/>
        </w:rPr>
      </w:pPr>
    </w:p>
    <w:p w:rsidR="00312B03" w:rsidRPr="00D62215" w:rsidRDefault="00312B03" w:rsidP="009A1605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D62215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مستند‌سازي </w:t>
      </w:r>
      <w:r w:rsidRPr="00D62215">
        <w:rPr>
          <w:rFonts w:ascii="Times New Roman" w:hAnsi="Times New Roman" w:cs="B Nazanin"/>
          <w:b/>
          <w:bCs/>
          <w:color w:val="000000"/>
          <w:sz w:val="28"/>
          <w:rtl/>
        </w:rPr>
        <w:t>"</w:t>
      </w:r>
      <w:r w:rsidRPr="00D62215">
        <w:rPr>
          <w:rFonts w:ascii="Times New Roman" w:hAnsi="Times New Roman" w:cs="B Nazanin" w:hint="cs"/>
          <w:b/>
          <w:bCs/>
          <w:color w:val="000000"/>
          <w:sz w:val="28"/>
          <w:rtl/>
        </w:rPr>
        <w:t>سيستم مديريت</w:t>
      </w:r>
      <w:r w:rsidRPr="00D62215">
        <w:rPr>
          <w:rFonts w:ascii="Times New Roman" w:hAnsi="Times New Roman" w:cs="B Nazanin"/>
          <w:b/>
          <w:bCs/>
          <w:color w:val="000000"/>
          <w:sz w:val="28"/>
          <w:rtl/>
        </w:rPr>
        <w:t>"</w:t>
      </w:r>
    </w:p>
    <w:p w:rsidR="00312B03" w:rsidRDefault="00312B03" w:rsidP="00512311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D62215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بايد متناسب با (اهداف، دامنه و الزامات) قرارداد، مدارك </w:t>
      </w:r>
      <w:r w:rsidRPr="00EC2D1C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مديريت" خو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>را كه حداقل شامل</w:t>
      </w:r>
      <w:r w:rsidR="007E4EB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7E4EBF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7E4EBF" w:rsidRPr="00D86AC7">
        <w:rPr>
          <w:rFonts w:ascii="Times New Roman" w:hAnsi="Times New Roman" w:cs="B Nazanin" w:hint="cs"/>
          <w:snapToGrid w:val="0"/>
          <w:sz w:val="28"/>
          <w:szCs w:val="28"/>
          <w:highlight w:val="darkYellow"/>
          <w:rtl/>
        </w:rPr>
        <w:t>برنامه تضمين كيفيت مشاركت‌كنندگان</w:t>
      </w:r>
      <w:r w:rsidR="007E4EBF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و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"روش‌هاي اجرايي مديريتي"</w:t>
      </w:r>
      <w:r w:rsidRPr="005D2FA2">
        <w:rPr>
          <w:rFonts w:ascii="Times New Roman" w:hAnsi="Times New Roman" w:cs="B Nazanin"/>
          <w:snapToGrid w:val="0"/>
          <w:sz w:val="24"/>
          <w:vertAlign w:val="superscript"/>
          <w:rtl/>
        </w:rPr>
        <w:footnoteReference w:id="15"/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>مي‌باشند</w:t>
      </w:r>
      <w:r w:rsidRPr="00364191">
        <w:rPr>
          <w:rFonts w:ascii="Times New Roman" w:hAnsi="Times New Roman" w:cs="B Nazanin" w:hint="cs"/>
          <w:snapToGrid w:val="0"/>
          <w:sz w:val="28"/>
          <w:szCs w:val="28"/>
          <w:rtl/>
        </w:rPr>
        <w:t>، تدوين و قبل از شروع</w:t>
      </w:r>
      <w:r w:rsidR="005C32F8" w:rsidRPr="0036419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فعاليت‌هاي مرتبط با قرارداد</w:t>
      </w:r>
      <w:r w:rsidRPr="00D373D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="00512311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512311" w:rsidRPr="007E4EBF">
        <w:rPr>
          <w:rFonts w:ascii="Times New Roman" w:hAnsi="Times New Roman" w:cs="B Nazanin" w:hint="cs"/>
          <w:snapToGrid w:val="0"/>
          <w:sz w:val="28"/>
          <w:szCs w:val="28"/>
          <w:rtl/>
        </w:rPr>
        <w:t>برنامه تضمين كيفيت مشاركت‌كنندگان</w:t>
      </w:r>
      <w:r w:rsidR="00512311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D373D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3F03E4" w:rsidRPr="00D373D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خويش </w:t>
      </w:r>
      <w:r w:rsidR="003F03E4">
        <w:rPr>
          <w:rFonts w:ascii="Times New Roman" w:hAnsi="Times New Roman" w:cs="B Nazanin" w:hint="cs"/>
          <w:snapToGrid w:val="0"/>
          <w:sz w:val="28"/>
          <w:szCs w:val="28"/>
          <w:rtl/>
        </w:rPr>
        <w:t>(</w:t>
      </w:r>
      <w:r w:rsidR="003F03E4" w:rsidRPr="00F1231D">
        <w:rPr>
          <w:rFonts w:ascii="Times New Roman" w:hAnsi="Times New Roman" w:cs="B Nazanin" w:hint="cs"/>
          <w:snapToGrid w:val="0"/>
          <w:sz w:val="28"/>
          <w:szCs w:val="28"/>
          <w:rtl/>
        </w:rPr>
        <w:t>بر</w:t>
      </w:r>
      <w:r w:rsidR="00787F5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اساس الگوي </w:t>
      </w:r>
      <w:r w:rsidR="00787F5E"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>آمده در پيوست شماره 1</w:t>
      </w:r>
      <w:r w:rsidR="003F03E4"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) </w:t>
      </w:r>
      <w:r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را براي پذيرش و "روش‌هاي اجرايي مديريتي" را جهت اطلاع </w:t>
      </w:r>
      <w:r w:rsidR="00CA7CA1"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براي </w:t>
      </w:r>
      <w:r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>"شركت" ارسال نمايند. در</w:t>
      </w:r>
      <w:r w:rsidRPr="008B6C89">
        <w:rPr>
          <w:rFonts w:ascii="Times New Roman" w:hAnsi="Times New Roman" w:cs="B Nazanin" w:hint="cs"/>
          <w:snapToGrid w:val="0"/>
          <w:sz w:val="28"/>
          <w:szCs w:val="28"/>
          <w:rtl/>
        </w:rPr>
        <w:t>صورت وجود هرگونه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نظر اصلاحي از طرف</w:t>
      </w:r>
      <w:r w:rsidR="008B6C8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"شركت"، </w:t>
      </w:r>
      <w:r w:rsidRPr="00EC2D1C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مشاركت‌كنندگان</w:t>
      </w:r>
      <w:r w:rsidRPr="00D62215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بايد اقدامات لازم جهت اعمال اين </w:t>
      </w:r>
      <w:r w:rsidRPr="009B38C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نظرات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>را به</w:t>
      </w:r>
      <w:r w:rsidR="00CE5F48"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عمل آورند. همچنين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بايد </w:t>
      </w:r>
      <w:r w:rsidRPr="009B38C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تمامي سوابق و مدارك لازم جهت اثبات برآورده نمودن نيازمندي‌هاي "سيستم مديريت</w:t>
      </w:r>
      <w:r w:rsidRPr="009B38C5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9B38C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در حين اجراي فعاليت‌ها، حداقل تا زمان اتمام پروژه و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قرارداد،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توسط </w:t>
      </w:r>
      <w:r w:rsidRPr="00D62215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نگهداري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شوند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</w:p>
    <w:p w:rsidR="00312B03" w:rsidRDefault="00312B03" w:rsidP="00B92FEA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D62215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EC2D1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بايد 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به‌منظور حصول اطمينان از اعتبار </w:t>
      </w:r>
      <w:r w:rsidRPr="00BA398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 درستي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مستندات</w:t>
      </w:r>
      <w:r w:rsidRPr="005D2FA2">
        <w:rPr>
          <w:rFonts w:ascii="Times New Roman" w:hAnsi="Times New Roman" w:cs="B Nazanin"/>
          <w:snapToGrid w:val="0"/>
          <w:sz w:val="24"/>
          <w:vertAlign w:val="superscript"/>
          <w:rtl/>
        </w:rPr>
        <w:footnoteReference w:id="16"/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D62215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خويش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آن‌ها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را 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>ب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ه‌</w:t>
      </w:r>
      <w:r w:rsidRPr="001F405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صورت </w:t>
      </w:r>
      <w:r w:rsidRPr="00F143D4">
        <w:rPr>
          <w:rFonts w:ascii="Times New Roman" w:hAnsi="Times New Roman" w:cs="B Nazanin" w:hint="cs"/>
          <w:snapToGrid w:val="0"/>
          <w:sz w:val="28"/>
          <w:szCs w:val="28"/>
          <w:rtl/>
        </w:rPr>
        <w:t>دوره‌اي (</w:t>
      </w:r>
      <w:r w:rsidR="00AF4444" w:rsidRPr="00F143D4">
        <w:rPr>
          <w:rFonts w:ascii="Times New Roman" w:hAnsi="Times New Roman" w:cs="B Nazanin" w:hint="cs"/>
          <w:snapToGrid w:val="0"/>
          <w:sz w:val="28"/>
          <w:szCs w:val="28"/>
          <w:rtl/>
        </w:rPr>
        <w:t>حداقل</w:t>
      </w:r>
      <w:r w:rsidRPr="00F143D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هر </w:t>
      </w:r>
      <w:r w:rsidR="00D373D3" w:rsidRPr="00F143D4">
        <w:rPr>
          <w:rFonts w:ascii="Times New Roman" w:hAnsi="Times New Roman" w:cs="B Nazanin" w:hint="cs"/>
          <w:snapToGrid w:val="0"/>
          <w:sz w:val="28"/>
          <w:szCs w:val="28"/>
          <w:rtl/>
        </w:rPr>
        <w:t>24</w:t>
      </w:r>
      <w:r w:rsidRPr="00F143D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ماه يك‌بار) مورد بازنگری قرار داده و </w:t>
      </w:r>
      <w:r w:rsidR="00F143D4" w:rsidRPr="00F143D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پس از </w:t>
      </w:r>
      <w:r w:rsidRPr="00F143D4">
        <w:rPr>
          <w:rFonts w:ascii="Times New Roman" w:hAnsi="Times New Roman" w:cs="B Nazanin" w:hint="cs"/>
          <w:snapToGrid w:val="0"/>
          <w:sz w:val="28"/>
          <w:szCs w:val="28"/>
          <w:rtl/>
        </w:rPr>
        <w:t>به‌روزآوري</w:t>
      </w:r>
      <w:r w:rsidR="00D4505D">
        <w:rPr>
          <w:rFonts w:ascii="Times New Roman" w:hAnsi="Times New Roman" w:cs="B Nazanin" w:hint="cs"/>
          <w:snapToGrid w:val="0"/>
          <w:sz w:val="28"/>
          <w:szCs w:val="28"/>
          <w:rtl/>
        </w:rPr>
        <w:t>،</w:t>
      </w:r>
      <w:r w:rsidRPr="00F143D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F143D4" w:rsidRPr="00F143D4">
        <w:rPr>
          <w:rFonts w:ascii="Times New Roman" w:hAnsi="Times New Roman" w:cs="B Nazanin" w:hint="cs"/>
          <w:sz w:val="28"/>
          <w:szCs w:val="28"/>
          <w:rtl/>
        </w:rPr>
        <w:t>آن</w:t>
      </w:r>
      <w:r w:rsidR="00F143D4">
        <w:rPr>
          <w:rFonts w:ascii="Times New Roman" w:hAnsi="Times New Roman" w:cs="B Nazanin" w:hint="cs"/>
          <w:sz w:val="28"/>
          <w:szCs w:val="28"/>
          <w:rtl/>
        </w:rPr>
        <w:t>‌</w:t>
      </w:r>
      <w:r w:rsidR="00F143D4" w:rsidRPr="00F143D4">
        <w:rPr>
          <w:rFonts w:ascii="Times New Roman" w:hAnsi="Times New Roman" w:cs="B Nazanin" w:hint="cs"/>
          <w:sz w:val="28"/>
          <w:szCs w:val="28"/>
          <w:rtl/>
        </w:rPr>
        <w:t xml:space="preserve">ها را مجدداً جهت پذيرش </w:t>
      </w:r>
      <w:r w:rsidR="00D4505D">
        <w:rPr>
          <w:rFonts w:ascii="Times New Roman" w:hAnsi="Times New Roman" w:cs="B Nazanin" w:hint="cs"/>
          <w:sz w:val="28"/>
          <w:szCs w:val="28"/>
          <w:rtl/>
        </w:rPr>
        <w:t>براي</w:t>
      </w:r>
      <w:r w:rsidR="00F143D4" w:rsidRPr="00F143D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92FEA">
        <w:rPr>
          <w:rFonts w:ascii="Times New Roman" w:hAnsi="Times New Roman" w:hint="cs"/>
          <w:sz w:val="28"/>
          <w:szCs w:val="28"/>
          <w:rtl/>
        </w:rPr>
        <w:t>"</w:t>
      </w:r>
      <w:r w:rsidR="00B92FEA">
        <w:rPr>
          <w:rFonts w:ascii="Times New Roman" w:hAnsi="Times New Roman" w:cs="B Nazanin" w:hint="cs"/>
          <w:sz w:val="28"/>
          <w:szCs w:val="28"/>
          <w:rtl/>
        </w:rPr>
        <w:t>شركت</w:t>
      </w:r>
      <w:r w:rsidR="00B92FEA">
        <w:rPr>
          <w:rFonts w:ascii="Times New Roman" w:hAnsi="Times New Roman" w:hint="cs"/>
          <w:sz w:val="28"/>
          <w:szCs w:val="28"/>
          <w:rtl/>
        </w:rPr>
        <w:t>"</w:t>
      </w:r>
      <w:r w:rsidR="00F143D4" w:rsidRPr="00F143D4">
        <w:rPr>
          <w:rFonts w:ascii="Times New Roman" w:hAnsi="Times New Roman" w:cs="B Nazanin" w:hint="cs"/>
          <w:sz w:val="28"/>
          <w:szCs w:val="28"/>
          <w:rtl/>
        </w:rPr>
        <w:t xml:space="preserve"> ارسال نماي</w:t>
      </w:r>
      <w:r w:rsidR="00F143D4">
        <w:rPr>
          <w:rFonts w:ascii="Times New Roman" w:hAnsi="Times New Roman" w:cs="B Nazanin" w:hint="cs"/>
          <w:sz w:val="28"/>
          <w:szCs w:val="28"/>
          <w:rtl/>
        </w:rPr>
        <w:t>ن</w:t>
      </w:r>
      <w:r w:rsidR="00F143D4" w:rsidRPr="00F143D4">
        <w:rPr>
          <w:rFonts w:ascii="Times New Roman" w:hAnsi="Times New Roman" w:cs="B Nazanin" w:hint="cs"/>
          <w:sz w:val="28"/>
          <w:szCs w:val="28"/>
          <w:rtl/>
        </w:rPr>
        <w:t>د.</w:t>
      </w:r>
    </w:p>
    <w:p w:rsidR="00312B03" w:rsidRPr="001A551C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  <w:highlight w:val="cyan"/>
        </w:rPr>
      </w:pPr>
      <w:r w:rsidRPr="006526C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مستندات </w:t>
      </w:r>
      <w:r w:rsidRPr="006526C7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6526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سيستم مديريت</w:t>
      </w:r>
      <w:r w:rsidRPr="006526C7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6526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 بايد به زبان مورد توافق مندرج در قرارداد بوده (</w:t>
      </w:r>
      <w:r w:rsidR="00F9525D" w:rsidRPr="006526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و به زبان انگليسي، درصورت اعلام "شركت"</w:t>
      </w:r>
      <w:r w:rsidRPr="006526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) </w:t>
      </w:r>
      <w:r w:rsidR="00F37A52" w:rsidRPr="006526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 </w:t>
      </w:r>
      <w:r w:rsidRPr="006526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به‌</w:t>
      </w:r>
      <w:r w:rsidR="00F07ED6" w:rsidRPr="006526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گونه‌اي تهيه شوند كه</w:t>
      </w:r>
      <w:r w:rsidRPr="006526C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‌به آساني قابل درك و در مواقع استفاده، در دسترس باشند.</w:t>
      </w:r>
      <w:r w:rsidR="001A551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1A551C" w:rsidRPr="001A551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cyan"/>
          <w:rtl/>
        </w:rPr>
        <w:t>(برنامه تضمین کیفیت بهره بردار به زبان روسی تهیه شده است)</w:t>
      </w:r>
    </w:p>
    <w:p w:rsidR="00312B03" w:rsidRDefault="00312B03" w:rsidP="00AE2D5C">
      <w:pPr>
        <w:pStyle w:val="NormalText"/>
        <w:numPr>
          <w:ilvl w:val="1"/>
          <w:numId w:val="11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F1231D">
        <w:rPr>
          <w:rFonts w:ascii="Times New Roman" w:hAnsi="Times New Roman" w:cs="B Nazanin" w:hint="cs"/>
          <w:snapToGrid w:val="0"/>
          <w:sz w:val="28"/>
          <w:szCs w:val="28"/>
          <w:rtl/>
        </w:rPr>
        <w:lastRenderedPageBreak/>
        <w:t xml:space="preserve">"روش‌هاي اجرايي </w:t>
      </w:r>
      <w:r w:rsidRPr="00AE2D5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مديريتي</w:t>
      </w:r>
      <w:r w:rsidRPr="00F1231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" بايد </w:t>
      </w:r>
      <w:r w:rsidRPr="008D65F7">
        <w:rPr>
          <w:rFonts w:ascii="Times New Roman" w:hAnsi="Times New Roman" w:cs="B Nazanin" w:hint="cs"/>
          <w:snapToGrid w:val="0"/>
          <w:sz w:val="28"/>
          <w:szCs w:val="28"/>
          <w:rtl/>
        </w:rPr>
        <w:t>براي</w:t>
      </w:r>
      <w:r w:rsidR="006E0FFC" w:rsidRPr="006E0FF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263408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هر يك از </w:t>
      </w:r>
      <w:r w:rsidRPr="008D65F7">
        <w:rPr>
          <w:rFonts w:ascii="Times New Roman" w:hAnsi="Times New Roman" w:cs="B Nazanin" w:hint="cs"/>
          <w:snapToGrid w:val="0"/>
          <w:sz w:val="28"/>
          <w:szCs w:val="28"/>
          <w:rtl/>
        </w:rPr>
        <w:t>فرآيندهاي شناسايي‌شده، تدوين شوند. اين</w:t>
      </w:r>
      <w:r w:rsidRPr="00F1231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مدارك بايد حداقل شامل مواردي </w:t>
      </w:r>
      <w:r w:rsidRPr="005A72A8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همچون هدف، </w:t>
      </w:r>
      <w:r w:rsidRPr="00F1231D">
        <w:rPr>
          <w:rFonts w:ascii="Times New Roman" w:hAnsi="Times New Roman" w:cs="B Nazanin" w:hint="cs"/>
          <w:snapToGrid w:val="0"/>
          <w:sz w:val="28"/>
          <w:szCs w:val="28"/>
          <w:rtl/>
        </w:rPr>
        <w:t>دامنه كاربرد، مسئوليت‌ها، شرح توصيفي فرآيند و مراجع و ضمائم</w:t>
      </w:r>
      <w:r w:rsidR="004A3D2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مرتبط</w:t>
      </w:r>
      <w:r w:rsidRPr="00F1231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باشند.</w:t>
      </w:r>
    </w:p>
    <w:p w:rsidR="00312B03" w:rsidRPr="00364191" w:rsidRDefault="00312B03" w:rsidP="00AE2D5C">
      <w:pPr>
        <w:pStyle w:val="ListParagraph"/>
        <w:numPr>
          <w:ilvl w:val="0"/>
          <w:numId w:val="15"/>
        </w:numPr>
        <w:spacing w:before="240" w:after="120" w:line="240" w:lineRule="auto"/>
        <w:ind w:left="-187" w:hanging="284"/>
        <w:contextualSpacing w:val="0"/>
        <w:jc w:val="lowKashida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64191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مسئوليت مديريت</w:t>
      </w:r>
    </w:p>
    <w:p w:rsidR="00312B03" w:rsidRPr="000A76F6" w:rsidRDefault="00312B03" w:rsidP="009A1605">
      <w:pPr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0A76F6">
        <w:rPr>
          <w:rFonts w:ascii="Times New Roman" w:hAnsi="Times New Roman" w:cs="B Nazanin"/>
          <w:b/>
          <w:bCs/>
          <w:color w:val="000000"/>
          <w:sz w:val="28"/>
          <w:rtl/>
        </w:rPr>
        <w:t>تعهد مديريت</w:t>
      </w:r>
    </w:p>
    <w:p w:rsidR="00312B03" w:rsidRDefault="00312B03" w:rsidP="00E42734">
      <w:pPr>
        <w:pStyle w:val="ListParagraph"/>
        <w:numPr>
          <w:ilvl w:val="1"/>
          <w:numId w:val="12"/>
        </w:numPr>
        <w:tabs>
          <w:tab w:val="left" w:pos="95"/>
        </w:tabs>
        <w:spacing w:after="0" w:line="240" w:lineRule="auto"/>
        <w:ind w:left="-472" w:right="-425" w:firstLine="1"/>
        <w:contextualSpacing w:val="0"/>
        <w:jc w:val="lowKashida"/>
        <w:rPr>
          <w:rFonts w:cs="B Nazanin"/>
          <w:sz w:val="28"/>
          <w:szCs w:val="28"/>
        </w:rPr>
      </w:pPr>
      <w:r w:rsidRPr="008D6042">
        <w:rPr>
          <w:rFonts w:ascii="Times New Roman" w:hAnsi="Times New Roman" w:cs="B Nazanin"/>
          <w:snapToGrid w:val="0"/>
          <w:sz w:val="28"/>
          <w:szCs w:val="28"/>
          <w:rtl/>
        </w:rPr>
        <w:t>مديريت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8D6042">
        <w:rPr>
          <w:rFonts w:ascii="Times New Roman" w:hAnsi="Times New Roman" w:cs="B Nazanin"/>
          <w:snapToGrid w:val="0"/>
          <w:sz w:val="28"/>
          <w:szCs w:val="28"/>
          <w:rtl/>
        </w:rPr>
        <w:t xml:space="preserve">ارشد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8D6042">
        <w:rPr>
          <w:rFonts w:ascii="Times New Roman" w:hAnsi="Times New Roman" w:cs="B Nazanin" w:hint="cs"/>
          <w:snapToGrid w:val="0"/>
          <w:sz w:val="28"/>
          <w:szCs w:val="28"/>
          <w:rtl/>
        </w:rPr>
        <w:t>بايد:</w:t>
      </w:r>
    </w:p>
    <w:p w:rsidR="00312B03" w:rsidRDefault="00312B03" w:rsidP="00EE4E2C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42734">
        <w:rPr>
          <w:rFonts w:ascii="Times New Roman" w:hAnsi="Times New Roman" w:cs="B Nazanin"/>
          <w:sz w:val="28"/>
          <w:szCs w:val="28"/>
          <w:rtl/>
        </w:rPr>
        <w:t>متناسب با سازمان خود</w:t>
      </w:r>
      <w:r w:rsidRPr="00073639">
        <w:rPr>
          <w:rFonts w:ascii="Times New Roman" w:hAnsi="Times New Roman" w:cs="B Nazanin" w:hint="cs"/>
          <w:sz w:val="28"/>
          <w:szCs w:val="28"/>
          <w:rtl/>
        </w:rPr>
        <w:t>،</w:t>
      </w:r>
      <w:r w:rsidRPr="00073639">
        <w:rPr>
          <w:rFonts w:ascii="Times New Roman" w:hAnsi="Times New Roman" w:cs="B Nazanin"/>
          <w:sz w:val="28"/>
          <w:szCs w:val="28"/>
          <w:rtl/>
        </w:rPr>
        <w:t xml:space="preserve"> در قبال برنامه‌ريزي و اجراي مناسب "سيستم مديريت" </w:t>
      </w:r>
      <w:r w:rsidRPr="00E42734">
        <w:rPr>
          <w:rFonts w:ascii="Times New Roman" w:hAnsi="Times New Roman" w:cs="B Nazanin"/>
          <w:sz w:val="28"/>
          <w:szCs w:val="28"/>
          <w:rtl/>
        </w:rPr>
        <w:t xml:space="preserve">مسئول و پاسخ‌گو </w:t>
      </w:r>
      <w:r w:rsidRPr="00073639">
        <w:rPr>
          <w:rFonts w:ascii="Times New Roman" w:hAnsi="Times New Roman" w:cs="B Nazanin"/>
          <w:sz w:val="28"/>
          <w:szCs w:val="28"/>
          <w:rtl/>
        </w:rPr>
        <w:t>باش</w:t>
      </w:r>
      <w:r w:rsidRPr="00073639">
        <w:rPr>
          <w:rFonts w:ascii="Times New Roman" w:hAnsi="Times New Roman" w:cs="B Nazanin" w:hint="cs"/>
          <w:sz w:val="28"/>
          <w:szCs w:val="28"/>
          <w:rtl/>
        </w:rPr>
        <w:t>ند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073639">
        <w:rPr>
          <w:rFonts w:ascii="Times New Roman" w:hAnsi="Times New Roman" w:cs="B Nazanin"/>
          <w:sz w:val="28"/>
          <w:szCs w:val="28"/>
          <w:rtl/>
        </w:rPr>
        <w:t>اطلاعات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 و </w:t>
      </w:r>
      <w:r w:rsidRPr="00E9506E">
        <w:rPr>
          <w:rFonts w:ascii="Times New Roman" w:hAnsi="Times New Roman" w:cs="B Nazanin"/>
          <w:sz w:val="28"/>
          <w:szCs w:val="28"/>
          <w:rtl/>
        </w:rPr>
        <w:t>ابزارها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ي مورد نياز كاركنان را 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 xml:space="preserve">جهت انجام مناسب فرآيند‌ها 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و فعاليت</w:t>
      </w:r>
      <w:r w:rsidRPr="00E9506E">
        <w:rPr>
          <w:rFonts w:ascii="Times New Roman" w:hAnsi="Times New Roman" w:cs="B Nazanin"/>
          <w:sz w:val="28"/>
          <w:szCs w:val="28"/>
          <w:rtl/>
        </w:rPr>
        <w:t>‌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ها، مهيا نمايند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از كاركناني كه </w:t>
      </w:r>
      <w:r>
        <w:rPr>
          <w:rFonts w:ascii="Times New Roman" w:hAnsi="Times New Roman" w:cs="B Nazanin" w:hint="cs"/>
          <w:sz w:val="28"/>
          <w:szCs w:val="28"/>
          <w:rtl/>
        </w:rPr>
        <w:t>فرآيند‌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ها و فعاليت</w:t>
      </w:r>
      <w:r w:rsidRPr="00E9506E">
        <w:rPr>
          <w:rFonts w:ascii="Times New Roman" w:hAnsi="Times New Roman" w:cs="B Nazanin"/>
          <w:sz w:val="28"/>
          <w:szCs w:val="28"/>
          <w:rtl/>
        </w:rPr>
        <w:t>‌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ها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 xml:space="preserve">را به شكل مناسب اجرا 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مي</w:t>
      </w:r>
      <w:r w:rsidRPr="00E9506E">
        <w:rPr>
          <w:rFonts w:ascii="Times New Roman" w:hAnsi="Times New Roman" w:cs="B Nazanin"/>
          <w:sz w:val="28"/>
          <w:szCs w:val="28"/>
          <w:rtl/>
        </w:rPr>
        <w:t>‌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نمايند،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 حمايت 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نموده 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و آنان را </w:t>
      </w:r>
      <w:r w:rsidRPr="00E9506E">
        <w:rPr>
          <w:rFonts w:ascii="Times New Roman" w:hAnsi="Times New Roman" w:cs="B Nazanin"/>
          <w:sz w:val="28"/>
          <w:szCs w:val="28"/>
          <w:rtl/>
        </w:rPr>
        <w:t>تشويق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 نمایند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Pr="009A1605" w:rsidRDefault="00312B03" w:rsidP="0065173A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9506E">
        <w:rPr>
          <w:rFonts w:ascii="Times New Roman" w:hAnsi="Times New Roman" w:cs="B Nazanin"/>
          <w:sz w:val="28"/>
          <w:szCs w:val="28"/>
          <w:rtl/>
        </w:rPr>
        <w:t xml:space="preserve">باورهاي خود 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(</w:t>
      </w:r>
      <w:r w:rsidRPr="00E9506E">
        <w:rPr>
          <w:rFonts w:ascii="Times New Roman" w:hAnsi="Times New Roman" w:cs="B Nazanin"/>
          <w:sz w:val="28"/>
          <w:szCs w:val="28"/>
          <w:rtl/>
        </w:rPr>
        <w:t>كه منش</w:t>
      </w:r>
      <w:r>
        <w:rPr>
          <w:rFonts w:ascii="Times New Roman" w:hAnsi="Times New Roman" w:cs="B Nazanin" w:hint="cs"/>
          <w:sz w:val="28"/>
          <w:szCs w:val="28"/>
          <w:rtl/>
        </w:rPr>
        <w:t>أ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 تعي</w:t>
      </w:r>
      <w:r w:rsidRPr="009A1605">
        <w:rPr>
          <w:rFonts w:ascii="Times New Roman" w:hAnsi="Times New Roman" w:cs="B Nazanin"/>
          <w:sz w:val="28"/>
          <w:szCs w:val="28"/>
          <w:rtl/>
        </w:rPr>
        <w:t>ين سياست‌هاي سازماني مي‌باش</w:t>
      </w:r>
      <w:r w:rsidRPr="009A1605">
        <w:rPr>
          <w:rFonts w:ascii="Times New Roman" w:hAnsi="Times New Roman" w:cs="B Nazanin" w:hint="cs"/>
          <w:sz w:val="28"/>
          <w:szCs w:val="28"/>
          <w:rtl/>
        </w:rPr>
        <w:t>ن</w:t>
      </w:r>
      <w:r w:rsidRPr="009A1605">
        <w:rPr>
          <w:rFonts w:ascii="Times New Roman" w:hAnsi="Times New Roman" w:cs="B Nazanin"/>
          <w:sz w:val="28"/>
          <w:szCs w:val="28"/>
          <w:rtl/>
        </w:rPr>
        <w:t>د</w:t>
      </w:r>
      <w:r w:rsidRPr="009A1605">
        <w:rPr>
          <w:rFonts w:ascii="Times New Roman" w:hAnsi="Times New Roman" w:cs="B Nazanin" w:hint="cs"/>
          <w:sz w:val="28"/>
          <w:szCs w:val="28"/>
          <w:rtl/>
        </w:rPr>
        <w:t xml:space="preserve">) را </w:t>
      </w:r>
      <w:r w:rsidRPr="009A1605">
        <w:rPr>
          <w:rFonts w:ascii="Times New Roman" w:hAnsi="Times New Roman" w:cs="B Nazanin"/>
          <w:sz w:val="28"/>
          <w:szCs w:val="28"/>
          <w:rtl/>
        </w:rPr>
        <w:t>اطلاع</w:t>
      </w:r>
      <w:r w:rsidRPr="009A1605">
        <w:rPr>
          <w:rFonts w:ascii="Times New Roman" w:hAnsi="Times New Roman" w:cs="B Nazanin" w:hint="cs"/>
          <w:sz w:val="28"/>
          <w:szCs w:val="28"/>
          <w:rtl/>
        </w:rPr>
        <w:t>‌</w:t>
      </w:r>
      <w:r w:rsidRPr="009A1605">
        <w:rPr>
          <w:rFonts w:ascii="Times New Roman" w:hAnsi="Times New Roman" w:cs="B Nazanin"/>
          <w:sz w:val="28"/>
          <w:szCs w:val="28"/>
          <w:rtl/>
        </w:rPr>
        <w:t>رساني نموده و با عم</w:t>
      </w:r>
      <w:r w:rsidRPr="009A1605">
        <w:rPr>
          <w:rFonts w:ascii="Times New Roman" w:hAnsi="Times New Roman" w:cs="B Nazanin" w:hint="cs"/>
          <w:sz w:val="28"/>
          <w:szCs w:val="28"/>
          <w:rtl/>
        </w:rPr>
        <w:t>ل</w:t>
      </w:r>
      <w:r w:rsidRPr="009A1605">
        <w:rPr>
          <w:rFonts w:ascii="Times New Roman" w:hAnsi="Times New Roman" w:cs="B Nazanin"/>
          <w:sz w:val="28"/>
          <w:szCs w:val="28"/>
          <w:rtl/>
        </w:rPr>
        <w:t>كرد خود، آن‌ها را به نمايش بگذار</w:t>
      </w:r>
      <w:r w:rsidRPr="009A1605">
        <w:rPr>
          <w:rFonts w:ascii="Times New Roman" w:hAnsi="Times New Roman" w:cs="B Nazanin" w:hint="cs"/>
          <w:sz w:val="28"/>
          <w:szCs w:val="28"/>
          <w:rtl/>
        </w:rPr>
        <w:t>ن</w:t>
      </w:r>
      <w:r w:rsidRPr="009A1605">
        <w:rPr>
          <w:rFonts w:ascii="Times New Roman" w:hAnsi="Times New Roman" w:cs="B Nazanin"/>
          <w:sz w:val="28"/>
          <w:szCs w:val="28"/>
          <w:rtl/>
        </w:rPr>
        <w:t>د</w:t>
      </w:r>
      <w:r w:rsidRPr="009A160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E42734">
      <w:pPr>
        <w:pStyle w:val="ListParagraph"/>
        <w:numPr>
          <w:ilvl w:val="0"/>
          <w:numId w:val="8"/>
        </w:numPr>
        <w:tabs>
          <w:tab w:val="left" w:pos="95"/>
        </w:tabs>
        <w:spacing w:after="8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9506E">
        <w:rPr>
          <w:rFonts w:ascii="Times New Roman" w:hAnsi="Times New Roman" w:cs="B Nazanin"/>
          <w:sz w:val="28"/>
          <w:szCs w:val="28"/>
          <w:rtl/>
        </w:rPr>
        <w:t xml:space="preserve">ديدگاه‌ها و اعتقادات </w:t>
      </w:r>
      <w:r>
        <w:rPr>
          <w:rFonts w:ascii="Times New Roman" w:hAnsi="Times New Roman" w:cs="B Nazanin" w:hint="cs"/>
          <w:sz w:val="28"/>
          <w:szCs w:val="28"/>
          <w:rtl/>
        </w:rPr>
        <w:t>خويش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sz w:val="28"/>
          <w:szCs w:val="28"/>
          <w:rtl/>
        </w:rPr>
        <w:t>درخصوص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 اهميت </w:t>
      </w:r>
      <w:r>
        <w:rPr>
          <w:rFonts w:ascii="Times New Roman" w:hAnsi="Times New Roman" w:cs="B Nazanin"/>
          <w:sz w:val="28"/>
          <w:szCs w:val="28"/>
          <w:rtl/>
        </w:rPr>
        <w:t>"سيستم مديريت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" و 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>لزوم</w:t>
      </w:r>
      <w:r w:rsidRPr="00E4273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دست‌يابي 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به 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اهداف </w:t>
      </w:r>
      <w:r>
        <w:rPr>
          <w:rFonts w:ascii="Times New Roman" w:hAnsi="Times New Roman" w:cs="B Nazanin"/>
          <w:sz w:val="28"/>
          <w:szCs w:val="28"/>
          <w:rtl/>
        </w:rPr>
        <w:t>سازمان</w:t>
      </w:r>
      <w:r w:rsidRPr="00E9506E">
        <w:rPr>
          <w:rFonts w:ascii="Times New Roman" w:hAnsi="Times New Roman" w:cs="B Nazanin"/>
          <w:sz w:val="28"/>
          <w:szCs w:val="28"/>
          <w:rtl/>
        </w:rPr>
        <w:t>ي را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 با کارکنان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 به اشتراك گذار</w:t>
      </w:r>
      <w:r>
        <w:rPr>
          <w:rFonts w:ascii="Times New Roman" w:hAnsi="Times New Roman" w:cs="B Nazanin" w:hint="cs"/>
          <w:sz w:val="28"/>
          <w:szCs w:val="28"/>
          <w:rtl/>
        </w:rPr>
        <w:t>ن</w:t>
      </w:r>
      <w:r w:rsidRPr="00E9506E">
        <w:rPr>
          <w:rFonts w:ascii="Times New Roman" w:hAnsi="Times New Roman" w:cs="B Nazanin"/>
          <w:sz w:val="28"/>
          <w:szCs w:val="28"/>
          <w:rtl/>
        </w:rPr>
        <w:t>د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312B03" w:rsidRDefault="00312B03" w:rsidP="00E42734">
      <w:pPr>
        <w:pStyle w:val="ListParagraph"/>
        <w:numPr>
          <w:ilvl w:val="1"/>
          <w:numId w:val="12"/>
        </w:numPr>
        <w:tabs>
          <w:tab w:val="left" w:pos="95"/>
        </w:tabs>
        <w:spacing w:after="0" w:line="240" w:lineRule="auto"/>
        <w:ind w:left="-472" w:right="-425" w:firstLine="1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D45FFF">
        <w:rPr>
          <w:rFonts w:ascii="Times New Roman" w:hAnsi="Times New Roman" w:cs="B Nazanin" w:hint="eastAsia"/>
          <w:color w:val="000000"/>
          <w:sz w:val="28"/>
          <w:szCs w:val="28"/>
          <w:rtl/>
        </w:rPr>
        <w:t>تمامي</w:t>
      </w:r>
      <w:r w:rsidRPr="00D45FFF">
        <w:rPr>
          <w:rFonts w:ascii="Times New Roman" w:hAnsi="Times New Roman" w:cs="B Nazanin"/>
          <w:color w:val="000000"/>
          <w:sz w:val="28"/>
          <w:szCs w:val="28"/>
          <w:rtl/>
        </w:rPr>
        <w:t xml:space="preserve"> سطوح مديريت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D45FFF">
        <w:rPr>
          <w:rFonts w:ascii="Times New Roman" w:hAnsi="Times New Roman" w:cs="B Nazanin"/>
          <w:color w:val="000000"/>
          <w:sz w:val="28"/>
          <w:szCs w:val="28"/>
          <w:rtl/>
        </w:rPr>
        <w:t>بايد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>:</w:t>
      </w:r>
    </w:p>
    <w:p w:rsidR="00312B0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9506E">
        <w:rPr>
          <w:rFonts w:ascii="Times New Roman" w:hAnsi="Times New Roman" w:cs="B Nazanin"/>
          <w:sz w:val="28"/>
          <w:szCs w:val="28"/>
          <w:rtl/>
        </w:rPr>
        <w:t xml:space="preserve">تعهد خويش 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را </w:t>
      </w:r>
      <w:r w:rsidRPr="00E9506E">
        <w:rPr>
          <w:rFonts w:ascii="Times New Roman" w:hAnsi="Times New Roman" w:cs="B Nazanin"/>
          <w:sz w:val="28"/>
          <w:szCs w:val="28"/>
          <w:rtl/>
        </w:rPr>
        <w:t>به استقرار، اجرا، ارزيابي و بهبود مستمر "</w:t>
      </w:r>
      <w:r>
        <w:rPr>
          <w:rFonts w:ascii="Times New Roman" w:hAnsi="Times New Roman" w:cs="B Nazanin"/>
          <w:sz w:val="28"/>
          <w:szCs w:val="28"/>
          <w:rtl/>
        </w:rPr>
        <w:t>سيستم مديريت"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 نشان داده</w:t>
      </w:r>
      <w:r w:rsidRPr="00E9506E">
        <w:rPr>
          <w:rFonts w:ascii="Times New Roman" w:hAnsi="Times New Roman" w:cs="B Nazanin"/>
          <w:sz w:val="28"/>
          <w:szCs w:val="28"/>
          <w:rtl/>
        </w:rPr>
        <w:t xml:space="preserve"> و منابع لازم 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 xml:space="preserve">را </w:t>
      </w:r>
      <w:r w:rsidRPr="00E9506E">
        <w:rPr>
          <w:rFonts w:ascii="Times New Roman" w:hAnsi="Times New Roman" w:cs="B Nazanin"/>
          <w:sz w:val="28"/>
          <w:szCs w:val="28"/>
          <w:rtl/>
        </w:rPr>
        <w:t>براي انجام اين فعاليت‌ها</w:t>
      </w:r>
      <w:r w:rsidRPr="002A7C25">
        <w:rPr>
          <w:rFonts w:ascii="Times New Roman" w:hAnsi="Times New Roman" w:cs="B Nazanin" w:hint="cs"/>
          <w:sz w:val="28"/>
          <w:szCs w:val="28"/>
          <w:rtl/>
        </w:rPr>
        <w:t>،</w:t>
      </w:r>
      <w:r w:rsidRPr="002A7C25">
        <w:rPr>
          <w:rFonts w:ascii="Times New Roman" w:hAnsi="Times New Roman" w:cs="B Nazanin"/>
          <w:sz w:val="28"/>
          <w:szCs w:val="28"/>
          <w:rtl/>
        </w:rPr>
        <w:t xml:space="preserve"> اختصاص دهند</w:t>
      </w:r>
      <w:r w:rsidRPr="002A7C2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2A7C25" w:rsidRPr="002A7C25" w:rsidRDefault="002A7C25" w:rsidP="002A7C25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نسبت به حفظ و رعايت الزامات مرتبط با </w:t>
      </w:r>
      <w:r w:rsidRPr="002A7C25">
        <w:rPr>
          <w:rFonts w:ascii="Times New Roman" w:hAnsi="Times New Roman" w:cs="B Nazanin" w:hint="cs"/>
          <w:sz w:val="28"/>
          <w:szCs w:val="28"/>
          <w:rtl/>
        </w:rPr>
        <w:t xml:space="preserve">امنيت اطلاعات </w:t>
      </w:r>
      <w:r>
        <w:rPr>
          <w:rFonts w:ascii="Times New Roman" w:hAnsi="Times New Roman" w:cs="B Nazanin" w:hint="cs"/>
          <w:sz w:val="28"/>
          <w:szCs w:val="28"/>
          <w:rtl/>
        </w:rPr>
        <w:t>(</w:t>
      </w:r>
      <w:r w:rsidRPr="002A7C25">
        <w:rPr>
          <w:rFonts w:ascii="Times New Roman" w:hAnsi="Times New Roman" w:cs="B Nazanin" w:hint="cs"/>
          <w:sz w:val="28"/>
          <w:szCs w:val="28"/>
          <w:rtl/>
        </w:rPr>
        <w:t>مربوط به قرارداد</w:t>
      </w:r>
      <w:r>
        <w:rPr>
          <w:rFonts w:ascii="Times New Roman" w:hAnsi="Times New Roman" w:cs="B Nazanin" w:hint="cs"/>
          <w:sz w:val="28"/>
          <w:szCs w:val="28"/>
          <w:rtl/>
        </w:rPr>
        <w:t>)، متعهد باشند؛</w:t>
      </w:r>
    </w:p>
    <w:p w:rsidR="00312B03" w:rsidRDefault="00312B03" w:rsidP="00E42734">
      <w:pPr>
        <w:pStyle w:val="ListParagraph"/>
        <w:numPr>
          <w:ilvl w:val="0"/>
          <w:numId w:val="8"/>
        </w:numPr>
        <w:tabs>
          <w:tab w:val="left" w:pos="95"/>
        </w:tabs>
        <w:spacing w:after="8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42734">
        <w:rPr>
          <w:rFonts w:ascii="Times New Roman" w:hAnsi="Times New Roman" w:cs="B Nazanin"/>
          <w:sz w:val="28"/>
          <w:szCs w:val="28"/>
          <w:rtl/>
        </w:rPr>
        <w:t xml:space="preserve">مشاركت تمامي 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>كاركنان</w:t>
      </w:r>
      <w:r w:rsidRPr="00E4273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 xml:space="preserve">را </w:t>
      </w:r>
      <w:r w:rsidRPr="00E42734">
        <w:rPr>
          <w:rFonts w:ascii="Times New Roman" w:hAnsi="Times New Roman" w:cs="B Nazanin"/>
          <w:sz w:val="28"/>
          <w:szCs w:val="28"/>
          <w:rtl/>
        </w:rPr>
        <w:t>در اجرا و بهبود مستمر</w:t>
      </w:r>
      <w:r w:rsidR="006637CB" w:rsidRPr="00E4273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E42734">
        <w:rPr>
          <w:rFonts w:ascii="Times New Roman" w:hAnsi="Times New Roman" w:cs="B Nazanin"/>
          <w:sz w:val="28"/>
          <w:szCs w:val="28"/>
          <w:rtl/>
        </w:rPr>
        <w:t xml:space="preserve">"سيستم مديريت" 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>جلب نمایند</w:t>
      </w:r>
      <w:r w:rsidRPr="00E9506E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312B03" w:rsidRDefault="00312B03" w:rsidP="00E42734">
      <w:pPr>
        <w:pStyle w:val="ListParagraph"/>
        <w:numPr>
          <w:ilvl w:val="1"/>
          <w:numId w:val="12"/>
        </w:numPr>
        <w:tabs>
          <w:tab w:val="left" w:pos="95"/>
        </w:tabs>
        <w:spacing w:after="0" w:line="240" w:lineRule="auto"/>
        <w:ind w:left="-472" w:right="-425" w:firstLine="1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D45FFF">
        <w:rPr>
          <w:rFonts w:ascii="Times New Roman" w:hAnsi="Times New Roman" w:cs="B Nazanin"/>
          <w:color w:val="000000"/>
          <w:sz w:val="28"/>
          <w:szCs w:val="28"/>
          <w:rtl/>
        </w:rPr>
        <w:t>مديريت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D45FFF">
        <w:rPr>
          <w:rFonts w:ascii="Times New Roman" w:hAnsi="Times New Roman" w:cs="B Nazanin"/>
          <w:color w:val="000000"/>
          <w:sz w:val="28"/>
          <w:szCs w:val="28"/>
          <w:rtl/>
        </w:rPr>
        <w:t xml:space="preserve">ارشد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بايد اطمينان حاصل نمايند كه در </w:t>
      </w:r>
      <w:r w:rsidRPr="00D45FFF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>سيستم مديريت</w:t>
      </w:r>
      <w:r w:rsidRPr="00D45FFF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سازمان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خويش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>، مسئوليت‌ها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ي مرتبط با </w:t>
      </w:r>
      <w:r w:rsidRPr="00A11D8E">
        <w:rPr>
          <w:rFonts w:ascii="Times New Roman" w:hAnsi="Times New Roman" w:cs="B Nazanin" w:hint="cs"/>
          <w:color w:val="000000"/>
          <w:sz w:val="28"/>
          <w:szCs w:val="28"/>
          <w:highlight w:val="red"/>
          <w:rtl/>
        </w:rPr>
        <w:t>فرآيند</w:t>
      </w:r>
      <w:r w:rsidR="00A11D8E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="00A11D8E" w:rsidRPr="00A11D8E">
        <w:rPr>
          <w:rFonts w:ascii="Times New Roman" w:hAnsi="Times New Roman" w:cs="B Nazanin" w:hint="cs"/>
          <w:color w:val="000000"/>
          <w:sz w:val="28"/>
          <w:szCs w:val="28"/>
          <w:highlight w:val="green"/>
          <w:rtl/>
        </w:rPr>
        <w:t>(روند)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تصميم‌گيري (چه وقت، چگونه</w:t>
      </w:r>
      <w:r w:rsidR="006637CB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و 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توسط چه كسي) به‌طور واضح مشخص و </w:t>
      </w:r>
      <w:r w:rsidRPr="00DB510C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تبيين </w:t>
      </w:r>
      <w:r w:rsidRPr="00D45FFF">
        <w:rPr>
          <w:rFonts w:ascii="Times New Roman" w:hAnsi="Times New Roman" w:cs="B Nazanin" w:hint="cs"/>
          <w:color w:val="000000"/>
          <w:sz w:val="28"/>
          <w:szCs w:val="28"/>
          <w:rtl/>
        </w:rPr>
        <w:t>شده و اجرايي مي‌شود.</w:t>
      </w:r>
    </w:p>
    <w:p w:rsidR="00312B03" w:rsidRPr="009731DE" w:rsidRDefault="00312B03" w:rsidP="009A1605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9731DE">
        <w:rPr>
          <w:rFonts w:ascii="Times New Roman" w:hAnsi="Times New Roman" w:cs="B Nazanin"/>
          <w:b/>
          <w:bCs/>
          <w:color w:val="000000"/>
          <w:sz w:val="28"/>
          <w:rtl/>
        </w:rPr>
        <w:t xml:space="preserve">رضايت‌مندي </w:t>
      </w:r>
      <w:r w:rsidR="00496A4C">
        <w:rPr>
          <w:rFonts w:ascii="Times New Roman" w:hAnsi="Times New Roman" w:cs="B Nazanin"/>
          <w:b/>
          <w:bCs/>
          <w:color w:val="000000"/>
          <w:sz w:val="28"/>
          <w:rtl/>
        </w:rPr>
        <w:t>ذي‌نفعان</w:t>
      </w:r>
      <w:r w:rsidRPr="009731DE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كليدي</w:t>
      </w:r>
      <w:r w:rsidR="003F6A3A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</w:t>
      </w:r>
    </w:p>
    <w:p w:rsidR="00312B03" w:rsidRDefault="00312B03" w:rsidP="00E42734">
      <w:pPr>
        <w:pStyle w:val="ListParagraph"/>
        <w:numPr>
          <w:ilvl w:val="1"/>
          <w:numId w:val="12"/>
        </w:numPr>
        <w:tabs>
          <w:tab w:val="left" w:pos="95"/>
        </w:tabs>
        <w:spacing w:after="8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بايد </w:t>
      </w:r>
      <w:r w:rsidRPr="00D279C4">
        <w:rPr>
          <w:rFonts w:ascii="Times New Roman" w:hAnsi="Times New Roman" w:cs="B Nazanin" w:hint="eastAsia"/>
          <w:color w:val="000000"/>
          <w:sz w:val="28"/>
          <w:szCs w:val="28"/>
          <w:rtl/>
        </w:rPr>
        <w:t>انتظارات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 "</w:t>
      </w:r>
      <w:r w:rsidR="00496A4C">
        <w:rPr>
          <w:rFonts w:ascii="Times New Roman" w:hAnsi="Times New Roman" w:cs="B Nazanin"/>
          <w:color w:val="000000"/>
          <w:sz w:val="28"/>
          <w:szCs w:val="28"/>
          <w:rtl/>
        </w:rPr>
        <w:t>ذي‌نفعان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" کلیدی (حداقل 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شامل 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>"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>شركت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>"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 و "مركز نظام"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>) خود را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 در 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زمان انجام </w:t>
      </w:r>
      <w:r w:rsidRPr="008D65F7">
        <w:rPr>
          <w:rFonts w:ascii="Times New Roman" w:hAnsi="Times New Roman" w:cs="B Nazanin"/>
          <w:color w:val="000000"/>
          <w:sz w:val="28"/>
          <w:szCs w:val="28"/>
          <w:rtl/>
        </w:rPr>
        <w:t>فعاليت‌ها</w:t>
      </w:r>
      <w:r w:rsidR="007F3DAF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8D65F7">
        <w:rPr>
          <w:rFonts w:ascii="Times New Roman" w:hAnsi="Times New Roman" w:cs="B Nazanin"/>
          <w:color w:val="000000"/>
          <w:sz w:val="28"/>
          <w:szCs w:val="28"/>
          <w:rtl/>
        </w:rPr>
        <w:t>و فرآيندهاي "سيستم مديريت</w:t>
      </w:r>
      <w:r w:rsidRPr="008D65F7">
        <w:rPr>
          <w:rFonts w:ascii="Times New Roman" w:hAnsi="Times New Roman" w:cs="B Nazanin" w:hint="cs"/>
          <w:color w:val="000000"/>
          <w:sz w:val="28"/>
          <w:szCs w:val="28"/>
          <w:rtl/>
        </w:rPr>
        <w:t>"</w:t>
      </w:r>
      <w:r w:rsidRPr="008D65F7">
        <w:rPr>
          <w:rFonts w:ascii="Times New Roman" w:hAnsi="Times New Roman" w:cs="B Nazanin"/>
          <w:color w:val="000000"/>
          <w:sz w:val="28"/>
          <w:szCs w:val="28"/>
          <w:rtl/>
        </w:rPr>
        <w:t xml:space="preserve">، با هدف </w:t>
      </w:r>
      <w:r w:rsidRPr="00DB510C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تاكيد </w:t>
      </w:r>
      <w:r w:rsidRPr="008D65F7">
        <w:rPr>
          <w:rFonts w:ascii="Times New Roman" w:hAnsi="Times New Roman" w:cs="B Nazanin"/>
          <w:color w:val="000000"/>
          <w:sz w:val="28"/>
          <w:szCs w:val="28"/>
          <w:rtl/>
        </w:rPr>
        <w:t xml:space="preserve">بر </w:t>
      </w:r>
      <w:r w:rsidRPr="008D65F7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كسب و ارتقاء سطح </w:t>
      </w:r>
      <w:r w:rsidRPr="008D65F7">
        <w:rPr>
          <w:rFonts w:ascii="Times New Roman" w:hAnsi="Times New Roman" w:cs="B Nazanin"/>
          <w:color w:val="000000"/>
          <w:sz w:val="28"/>
          <w:szCs w:val="28"/>
          <w:rtl/>
        </w:rPr>
        <w:t xml:space="preserve">رضايت‌مندي </w:t>
      </w:r>
      <w:r w:rsidRPr="008D65F7">
        <w:rPr>
          <w:rFonts w:ascii="Times New Roman" w:hAnsi="Times New Roman" w:cs="B Nazanin" w:hint="cs"/>
          <w:color w:val="000000"/>
          <w:sz w:val="28"/>
          <w:szCs w:val="28"/>
          <w:rtl/>
        </w:rPr>
        <w:t>آنان و به‌منظور</w:t>
      </w:r>
      <w:r w:rsidRPr="008D65F7">
        <w:rPr>
          <w:rFonts w:ascii="Times New Roman" w:hAnsi="Times New Roman" w:cs="B Nazanin"/>
          <w:color w:val="000000"/>
          <w:sz w:val="28"/>
          <w:szCs w:val="28"/>
          <w:rtl/>
        </w:rPr>
        <w:t xml:space="preserve"> </w:t>
      </w:r>
      <w:r w:rsidRPr="008D65F7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عدم </w:t>
      </w:r>
      <w:r w:rsidRPr="008D65F7">
        <w:rPr>
          <w:rFonts w:ascii="Times New Roman" w:hAnsi="Times New Roman" w:cs="B Nazanin"/>
          <w:color w:val="000000"/>
          <w:sz w:val="28"/>
          <w:szCs w:val="28"/>
          <w:rtl/>
        </w:rPr>
        <w:t>به مخاطره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t>ا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>فتادن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 ايمني، مد</w:t>
      </w:r>
      <w:r w:rsidR="006637CB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نظر قرار 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>دهند</w:t>
      </w:r>
      <w:r w:rsidRPr="00D279C4">
        <w:rPr>
          <w:rFonts w:ascii="Times New Roman" w:hAnsi="Times New Roman" w:cs="B Nazanin"/>
          <w:color w:val="000000"/>
          <w:sz w:val="28"/>
          <w:szCs w:val="28"/>
        </w:rPr>
        <w:t>.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در اين خصوص 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بايد </w:t>
      </w:r>
      <w:r w:rsidRPr="00D279C4">
        <w:rPr>
          <w:rFonts w:ascii="Times New Roman" w:hAnsi="Times New Roman" w:cs="B Nazanin" w:hint="eastAsia"/>
          <w:color w:val="000000"/>
          <w:sz w:val="28"/>
          <w:szCs w:val="28"/>
          <w:rtl/>
        </w:rPr>
        <w:t>فرآيند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 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"مديريت ارتباط با </w:t>
      </w:r>
      <w:r w:rsidR="00496A4C">
        <w:rPr>
          <w:rFonts w:ascii="Times New Roman" w:hAnsi="Times New Roman" w:cs="B Nazanin"/>
          <w:color w:val="000000"/>
          <w:sz w:val="28"/>
          <w:szCs w:val="28"/>
          <w:rtl/>
        </w:rPr>
        <w:t>ذي‌نفعان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كليدي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" 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در "سيستم مديريت" آن‌ها </w:t>
      </w:r>
      <w:r w:rsidRPr="00DB510C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شناسايي شده 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>و در قالب يك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 xml:space="preserve"> "روش اجرايي مديريتي" ‌مستند و </w:t>
      </w:r>
      <w:r w:rsidRPr="00D279C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اجرايي </w:t>
      </w:r>
      <w:r w:rsidRPr="00D279C4">
        <w:rPr>
          <w:rFonts w:ascii="Times New Roman" w:hAnsi="Times New Roman" w:cs="B Nazanin"/>
          <w:color w:val="000000"/>
          <w:sz w:val="28"/>
          <w:szCs w:val="28"/>
          <w:rtl/>
        </w:rPr>
        <w:t>شود</w:t>
      </w:r>
      <w:r w:rsidRPr="00D279C4">
        <w:rPr>
          <w:rFonts w:ascii="Times New Roman" w:hAnsi="Times New Roman" w:cs="B Nazanin"/>
          <w:color w:val="000000"/>
          <w:sz w:val="28"/>
          <w:szCs w:val="28"/>
        </w:rPr>
        <w:t>.</w:t>
      </w:r>
    </w:p>
    <w:p w:rsidR="00312B03" w:rsidRPr="00B50E14" w:rsidRDefault="00312B03" w:rsidP="00E42734">
      <w:pPr>
        <w:pStyle w:val="ListParagraph"/>
        <w:numPr>
          <w:ilvl w:val="1"/>
          <w:numId w:val="12"/>
        </w:numPr>
        <w:tabs>
          <w:tab w:val="left" w:pos="95"/>
        </w:tabs>
        <w:spacing w:after="0" w:line="240" w:lineRule="auto"/>
        <w:ind w:left="-472" w:right="-425" w:firstLine="1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B50E14"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B50E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B50E14">
        <w:rPr>
          <w:rFonts w:ascii="Times New Roman" w:hAnsi="Times New Roman" w:cs="B Nazanin" w:hint="eastAsia"/>
          <w:color w:val="000000"/>
          <w:sz w:val="28"/>
          <w:szCs w:val="28"/>
          <w:rtl/>
        </w:rPr>
        <w:t>جهت</w:t>
      </w:r>
      <w:r w:rsidRPr="00B50E14">
        <w:rPr>
          <w:rFonts w:ascii="Times New Roman" w:hAnsi="Times New Roman" w:cs="B Nazanin"/>
          <w:color w:val="000000"/>
          <w:sz w:val="28"/>
          <w:szCs w:val="28"/>
          <w:rtl/>
        </w:rPr>
        <w:t xml:space="preserve"> در نظر </w:t>
      </w:r>
      <w:r w:rsidRPr="00B50E14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گرفتن انتظارات </w:t>
      </w:r>
      <w:r w:rsidRPr="00B50E14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="00496A4C" w:rsidRPr="00B50E14">
        <w:rPr>
          <w:rFonts w:ascii="Times New Roman" w:hAnsi="Times New Roman" w:cs="B Nazanin"/>
          <w:color w:val="000000"/>
          <w:sz w:val="28"/>
          <w:szCs w:val="28"/>
          <w:rtl/>
        </w:rPr>
        <w:t>ذي‌نفعان</w:t>
      </w:r>
      <w:r w:rsidRPr="00B50E14">
        <w:rPr>
          <w:rFonts w:ascii="Times New Roman" w:hAnsi="Times New Roman" w:cs="B Nazanin"/>
          <w:color w:val="000000"/>
          <w:sz w:val="28"/>
          <w:szCs w:val="28"/>
          <w:rtl/>
        </w:rPr>
        <w:t>"</w:t>
      </w:r>
      <w:r w:rsidRPr="00B50E14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كليدي</w:t>
      </w:r>
      <w:r w:rsidRPr="00B50E14">
        <w:rPr>
          <w:rFonts w:ascii="Times New Roman" w:hAnsi="Times New Roman" w:cs="B Nazanin"/>
          <w:color w:val="000000"/>
          <w:sz w:val="28"/>
          <w:szCs w:val="28"/>
          <w:rtl/>
        </w:rPr>
        <w:t xml:space="preserve"> و پاسخ به آن‌ها باي</w:t>
      </w:r>
      <w:r w:rsidRPr="00B50E14">
        <w:rPr>
          <w:rFonts w:ascii="Times New Roman" w:hAnsi="Times New Roman" w:cs="B Nazanin" w:hint="cs"/>
          <w:color w:val="000000"/>
          <w:sz w:val="28"/>
          <w:szCs w:val="28"/>
          <w:rtl/>
        </w:rPr>
        <w:t>د:</w:t>
      </w:r>
    </w:p>
    <w:p w:rsidR="00312B03" w:rsidRPr="00B50E14" w:rsidRDefault="00312B03" w:rsidP="006552FF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B50E14">
        <w:rPr>
          <w:rFonts w:ascii="Times New Roman" w:hAnsi="Times New Roman" w:cs="B Nazanin"/>
          <w:sz w:val="28"/>
          <w:szCs w:val="28"/>
        </w:rPr>
        <w:t>"</w:t>
      </w:r>
      <w:r w:rsidR="00496A4C" w:rsidRPr="00B50E14">
        <w:rPr>
          <w:rFonts w:ascii="Times New Roman" w:hAnsi="Times New Roman" w:cs="B Nazanin"/>
          <w:sz w:val="28"/>
          <w:szCs w:val="28"/>
          <w:rtl/>
        </w:rPr>
        <w:t>ذي‌نفعان</w:t>
      </w:r>
      <w:r w:rsidRPr="00B50E14">
        <w:rPr>
          <w:rFonts w:ascii="Times New Roman" w:hAnsi="Times New Roman" w:cs="B Nazanin"/>
          <w:sz w:val="28"/>
          <w:szCs w:val="28"/>
          <w:rtl/>
        </w:rPr>
        <w:t xml:space="preserve">" </w:t>
      </w:r>
      <w:r w:rsidRPr="00B50E14">
        <w:rPr>
          <w:rFonts w:ascii="Times New Roman" w:hAnsi="Times New Roman" w:cs="B Nazanin" w:hint="cs"/>
          <w:sz w:val="28"/>
          <w:szCs w:val="28"/>
          <w:rtl/>
        </w:rPr>
        <w:t>كليدي</w:t>
      </w:r>
      <w:r w:rsidR="00A20F74" w:rsidRPr="00B50E1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A20F74" w:rsidRPr="00B50E14">
        <w:rPr>
          <w:rFonts w:ascii="Times New Roman" w:hAnsi="Times New Roman" w:cs="B Nazanin"/>
          <w:sz w:val="28"/>
          <w:szCs w:val="28"/>
          <w:rtl/>
        </w:rPr>
        <w:t>خود</w:t>
      </w:r>
      <w:r w:rsidR="00A20F74" w:rsidRPr="00B50E14">
        <w:rPr>
          <w:rFonts w:ascii="Times New Roman" w:hAnsi="Times New Roman" w:cs="B Nazanin" w:hint="cs"/>
          <w:sz w:val="28"/>
          <w:szCs w:val="28"/>
          <w:rtl/>
        </w:rPr>
        <w:t xml:space="preserve"> و</w:t>
      </w:r>
      <w:r w:rsidRPr="00B50E1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A20F74" w:rsidRPr="00B50E14">
        <w:rPr>
          <w:rFonts w:ascii="Times New Roman" w:hAnsi="Times New Roman" w:cs="B Nazanin"/>
          <w:sz w:val="28"/>
          <w:szCs w:val="28"/>
          <w:rtl/>
        </w:rPr>
        <w:t>انتظارات</w:t>
      </w:r>
      <w:r w:rsidR="00A20F74" w:rsidRPr="00B50E1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6552FF" w:rsidRPr="00B50E14">
        <w:rPr>
          <w:rFonts w:ascii="Times New Roman" w:hAnsi="Times New Roman" w:cs="B Nazanin" w:hint="cs"/>
          <w:sz w:val="28"/>
          <w:szCs w:val="28"/>
          <w:rtl/>
        </w:rPr>
        <w:t>آ</w:t>
      </w:r>
      <w:r w:rsidR="00A20F74" w:rsidRPr="00B50E14">
        <w:rPr>
          <w:rFonts w:ascii="Times New Roman" w:hAnsi="Times New Roman" w:cs="B Nazanin" w:hint="cs"/>
          <w:sz w:val="28"/>
          <w:szCs w:val="28"/>
          <w:rtl/>
        </w:rPr>
        <w:t>ن</w:t>
      </w:r>
      <w:r w:rsidR="006552FF" w:rsidRPr="00B50E14">
        <w:rPr>
          <w:rFonts w:ascii="Times New Roman" w:hAnsi="Times New Roman" w:cs="B Nazanin" w:hint="cs"/>
          <w:sz w:val="28"/>
          <w:szCs w:val="28"/>
          <w:rtl/>
        </w:rPr>
        <w:t>‌</w:t>
      </w:r>
      <w:r w:rsidR="00A20F74" w:rsidRPr="00B50E14">
        <w:rPr>
          <w:rFonts w:ascii="Times New Roman" w:hAnsi="Times New Roman" w:cs="B Nazanin" w:hint="cs"/>
          <w:sz w:val="28"/>
          <w:szCs w:val="28"/>
          <w:rtl/>
        </w:rPr>
        <w:t>ها</w:t>
      </w:r>
      <w:r w:rsidR="00A20F74" w:rsidRPr="00B50E1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20F74" w:rsidRPr="00B50E14">
        <w:rPr>
          <w:rFonts w:ascii="Times New Roman" w:hAnsi="Times New Roman" w:cs="B Nazanin" w:hint="cs"/>
          <w:sz w:val="28"/>
          <w:szCs w:val="28"/>
          <w:rtl/>
        </w:rPr>
        <w:t>را</w:t>
      </w:r>
      <w:r w:rsidRPr="00B50E1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20F74" w:rsidRPr="00B50E14">
        <w:rPr>
          <w:rFonts w:ascii="Times New Roman" w:hAnsi="Times New Roman" w:cs="B Nazanin"/>
          <w:sz w:val="28"/>
          <w:szCs w:val="28"/>
          <w:rtl/>
        </w:rPr>
        <w:t>شناسايي نم</w:t>
      </w:r>
      <w:r w:rsidR="00A20F74" w:rsidRPr="00B50E14">
        <w:rPr>
          <w:rFonts w:ascii="Times New Roman" w:hAnsi="Times New Roman" w:cs="B Nazanin" w:hint="cs"/>
          <w:sz w:val="28"/>
          <w:szCs w:val="28"/>
          <w:rtl/>
        </w:rPr>
        <w:t>وده</w:t>
      </w:r>
      <w:r w:rsidR="00A20F74" w:rsidRPr="00B50E1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50E14">
        <w:rPr>
          <w:rFonts w:ascii="Times New Roman" w:hAnsi="Times New Roman" w:cs="B Nazanin"/>
          <w:sz w:val="28"/>
          <w:szCs w:val="28"/>
          <w:rtl/>
        </w:rPr>
        <w:t xml:space="preserve">و </w:t>
      </w:r>
      <w:r w:rsidR="00A20F74" w:rsidRPr="00B50E14">
        <w:rPr>
          <w:rFonts w:ascii="Times New Roman" w:hAnsi="Times New Roman" w:cs="B Nazanin" w:hint="cs"/>
          <w:sz w:val="28"/>
          <w:szCs w:val="28"/>
          <w:rtl/>
        </w:rPr>
        <w:t>نسبت به اولويت</w:t>
      </w:r>
      <w:r w:rsidR="006552FF" w:rsidRPr="00B50E14">
        <w:rPr>
          <w:rFonts w:ascii="Times New Roman" w:hAnsi="Times New Roman" w:cs="B Nazanin" w:hint="cs"/>
          <w:sz w:val="28"/>
          <w:szCs w:val="28"/>
          <w:rtl/>
        </w:rPr>
        <w:t>‌</w:t>
      </w:r>
      <w:r w:rsidR="003B34FD" w:rsidRPr="00B50E14">
        <w:rPr>
          <w:rFonts w:ascii="Times New Roman" w:hAnsi="Times New Roman" w:cs="B Nazanin" w:hint="cs"/>
          <w:sz w:val="28"/>
          <w:szCs w:val="28"/>
          <w:rtl/>
        </w:rPr>
        <w:t>بندي اين انتظارات اقدام نمايند.</w:t>
      </w:r>
    </w:p>
    <w:p w:rsidR="00B50E14" w:rsidRPr="00B50E14" w:rsidRDefault="00312B03" w:rsidP="00B50E14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highlight w:val="cyan"/>
        </w:rPr>
      </w:pPr>
      <w:r w:rsidRPr="00B50E14">
        <w:rPr>
          <w:rFonts w:ascii="Times New Roman" w:hAnsi="Times New Roman" w:cs="B Nazanin"/>
          <w:sz w:val="28"/>
          <w:szCs w:val="28"/>
          <w:highlight w:val="cyan"/>
          <w:rtl/>
        </w:rPr>
        <w:t>انتظاراتي از "</w:t>
      </w:r>
      <w:r w:rsidR="00496A4C" w:rsidRPr="00B50E14">
        <w:rPr>
          <w:rFonts w:ascii="Times New Roman" w:hAnsi="Times New Roman" w:cs="B Nazanin"/>
          <w:sz w:val="28"/>
          <w:szCs w:val="28"/>
          <w:highlight w:val="cyan"/>
          <w:rtl/>
        </w:rPr>
        <w:t>ذي‌نفعان</w:t>
      </w:r>
      <w:r w:rsidRPr="00B50E14">
        <w:rPr>
          <w:rFonts w:ascii="Times New Roman" w:hAnsi="Times New Roman" w:cs="B Nazanin"/>
          <w:sz w:val="28"/>
          <w:szCs w:val="28"/>
          <w:highlight w:val="cyan"/>
          <w:rtl/>
        </w:rPr>
        <w:t xml:space="preserve">" </w:t>
      </w:r>
      <w:r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كليدي </w:t>
      </w:r>
      <w:r w:rsidRPr="00B50E14">
        <w:rPr>
          <w:rFonts w:ascii="Times New Roman" w:hAnsi="Times New Roman" w:cs="B Nazanin"/>
          <w:sz w:val="28"/>
          <w:szCs w:val="28"/>
          <w:highlight w:val="cyan"/>
          <w:rtl/>
        </w:rPr>
        <w:t>را كه</w:t>
      </w:r>
      <w:r w:rsidR="0062147C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 </w:t>
      </w:r>
      <w:r w:rsidR="00BF776B" w:rsidRPr="00B50E14">
        <w:rPr>
          <w:rFonts w:ascii="Times New Roman" w:hAnsi="Times New Roman" w:cs="B Nazanin"/>
          <w:sz w:val="28"/>
          <w:szCs w:val="28"/>
          <w:highlight w:val="cyan"/>
          <w:rtl/>
        </w:rPr>
        <w:t xml:space="preserve">بايد </w:t>
      </w:r>
      <w:r w:rsidR="0062147C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براساس او</w:t>
      </w:r>
      <w:r w:rsidR="006552FF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ل</w:t>
      </w:r>
      <w:r w:rsidR="0062147C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ويت</w:t>
      </w:r>
      <w:r w:rsidR="006552FF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‌</w:t>
      </w:r>
      <w:r w:rsidR="0062147C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بندي انجام</w:t>
      </w:r>
      <w:r w:rsidR="00BF776B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‌</w:t>
      </w:r>
      <w:r w:rsidR="0062147C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شده</w:t>
      </w:r>
      <w:r w:rsidR="006552FF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،</w:t>
      </w:r>
      <w:r w:rsidRPr="00B50E14">
        <w:rPr>
          <w:rFonts w:ascii="Times New Roman" w:hAnsi="Times New Roman" w:cs="B Nazanin"/>
          <w:sz w:val="28"/>
          <w:szCs w:val="28"/>
          <w:highlight w:val="cyan"/>
          <w:rtl/>
        </w:rPr>
        <w:t xml:space="preserve"> برآورده شوند مشخص نموده</w:t>
      </w:r>
      <w:r w:rsidR="0000087B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 و</w:t>
      </w:r>
      <w:r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 آن‌ها را در </w:t>
      </w:r>
      <w:r w:rsidRPr="00B50E14">
        <w:rPr>
          <w:rFonts w:ascii="Times New Roman" w:hAnsi="Times New Roman" w:cs="B Nazanin"/>
          <w:sz w:val="28"/>
          <w:szCs w:val="28"/>
          <w:highlight w:val="cyan"/>
          <w:rtl/>
        </w:rPr>
        <w:t>"سيستم مديريت"</w:t>
      </w:r>
      <w:r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 </w:t>
      </w:r>
      <w:r w:rsidR="00BF776B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خود</w:t>
      </w:r>
      <w:r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 مورد توجه قرار داده و آن را </w:t>
      </w:r>
      <w:r w:rsidRPr="00B50E14">
        <w:rPr>
          <w:rFonts w:ascii="Times New Roman" w:hAnsi="Times New Roman" w:cs="B Nazanin"/>
          <w:sz w:val="28"/>
          <w:szCs w:val="28"/>
          <w:highlight w:val="cyan"/>
          <w:rtl/>
        </w:rPr>
        <w:t>به نيازمندي‌</w:t>
      </w:r>
      <w:r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هاي</w:t>
      </w:r>
      <w:r w:rsidRPr="00B50E14">
        <w:rPr>
          <w:rFonts w:ascii="Times New Roman" w:hAnsi="Times New Roman" w:cs="B Nazanin"/>
          <w:sz w:val="28"/>
          <w:szCs w:val="28"/>
          <w:highlight w:val="cyan"/>
          <w:rtl/>
        </w:rPr>
        <w:t>‌ سازمان‌</w:t>
      </w:r>
      <w:r w:rsidR="00E65954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 خويش تبديل </w:t>
      </w:r>
      <w:r w:rsidR="00B50E14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نموده و </w:t>
      </w:r>
      <w:r w:rsidR="00B50E14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به تمامي سطوح سازماني ذی</w:t>
      </w:r>
      <w:r w:rsidR="00B50E14" w:rsidRPr="00B50E14">
        <w:rPr>
          <w:rFonts w:ascii="Times New Roman" w:hAnsi="Times New Roman" w:cs="B Nazanin"/>
          <w:sz w:val="28"/>
          <w:szCs w:val="28"/>
          <w:highlight w:val="cyan"/>
          <w:rtl/>
        </w:rPr>
        <w:t>‌</w:t>
      </w:r>
      <w:r w:rsidR="00B50E14" w:rsidRPr="00B50E14">
        <w:rPr>
          <w:rFonts w:ascii="Times New Roman" w:hAnsi="Times New Roman" w:cs="B Nazanin" w:hint="cs"/>
          <w:sz w:val="28"/>
          <w:szCs w:val="28"/>
          <w:highlight w:val="cyan"/>
          <w:rtl/>
        </w:rPr>
        <w:t>ربط اطلاع‌رساني نمايند؛</w:t>
      </w:r>
    </w:p>
    <w:p w:rsidR="00312B03" w:rsidRPr="00B50E14" w:rsidRDefault="00312B03" w:rsidP="00B50E14">
      <w:pPr>
        <w:tabs>
          <w:tab w:val="left" w:pos="95"/>
        </w:tabs>
        <w:ind w:left="-187" w:right="-425"/>
        <w:jc w:val="lowKashida"/>
        <w:rPr>
          <w:rFonts w:ascii="Times New Roman" w:hAnsi="Times New Roman" w:cs="B Nazanin"/>
          <w:sz w:val="28"/>
          <w:highlight w:val="cyan"/>
        </w:rPr>
      </w:pPr>
    </w:p>
    <w:p w:rsidR="00312B03" w:rsidRDefault="00312B03" w:rsidP="00205E01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C47D3B">
        <w:rPr>
          <w:rFonts w:ascii="Times New Roman" w:hAnsi="Times New Roman" w:cs="B Nazanin"/>
          <w:sz w:val="28"/>
          <w:szCs w:val="28"/>
          <w:rtl/>
        </w:rPr>
        <w:lastRenderedPageBreak/>
        <w:t xml:space="preserve">جهت </w:t>
      </w:r>
      <w:r w:rsidRPr="0074662B">
        <w:rPr>
          <w:rFonts w:ascii="Times New Roman" w:hAnsi="Times New Roman" w:cs="B Nazanin"/>
          <w:sz w:val="28"/>
          <w:szCs w:val="28"/>
          <w:rtl/>
        </w:rPr>
        <w:t xml:space="preserve">حصول اطمينان از برتري ايمني بر </w:t>
      </w:r>
      <w:r w:rsidR="00205E01" w:rsidRPr="0074662B">
        <w:rPr>
          <w:rFonts w:ascii="Times New Roman" w:hAnsi="Times New Roman" w:cs="B Nazanin" w:hint="cs"/>
          <w:sz w:val="28"/>
          <w:szCs w:val="28"/>
          <w:rtl/>
        </w:rPr>
        <w:t xml:space="preserve">هر </w:t>
      </w:r>
      <w:r w:rsidRPr="0074662B">
        <w:rPr>
          <w:rFonts w:ascii="Times New Roman" w:hAnsi="Times New Roman" w:cs="B Nazanin"/>
          <w:sz w:val="28"/>
          <w:szCs w:val="28"/>
          <w:rtl/>
        </w:rPr>
        <w:t>درخواست</w:t>
      </w:r>
      <w:r w:rsidR="00205E01" w:rsidRPr="0074662B">
        <w:rPr>
          <w:rFonts w:ascii="Times New Roman" w:hAnsi="Times New Roman" w:cs="B Nazanin" w:hint="cs"/>
          <w:sz w:val="28"/>
          <w:szCs w:val="28"/>
          <w:rtl/>
        </w:rPr>
        <w:t>ي</w:t>
      </w:r>
      <w:r w:rsidRPr="0074662B">
        <w:rPr>
          <w:rFonts w:ascii="Times New Roman" w:hAnsi="Times New Roman" w:cs="B Nazanin" w:hint="cs"/>
          <w:sz w:val="28"/>
          <w:szCs w:val="28"/>
          <w:rtl/>
        </w:rPr>
        <w:t>،</w:t>
      </w:r>
      <w:r w:rsidRPr="0074662B">
        <w:rPr>
          <w:rFonts w:ascii="Times New Roman" w:hAnsi="Times New Roman" w:cs="B Nazanin"/>
          <w:sz w:val="28"/>
          <w:szCs w:val="28"/>
          <w:rtl/>
        </w:rPr>
        <w:t xml:space="preserve"> به ويژه</w:t>
      </w:r>
      <w:r>
        <w:rPr>
          <w:rFonts w:ascii="Times New Roman" w:hAnsi="Times New Roman" w:cs="B Nazanin"/>
          <w:sz w:val="28"/>
          <w:szCs w:val="28"/>
          <w:rtl/>
        </w:rPr>
        <w:t xml:space="preserve"> در مواقعي كه </w:t>
      </w:r>
      <w:r w:rsidRPr="00E42734">
        <w:rPr>
          <w:rFonts w:ascii="Times New Roman" w:hAnsi="Times New Roman" w:cs="B Nazanin"/>
          <w:sz w:val="28"/>
          <w:szCs w:val="28"/>
          <w:rtl/>
        </w:rPr>
        <w:t xml:space="preserve">برخلاف </w:t>
      </w:r>
      <w:r w:rsidRPr="00C47D3B">
        <w:rPr>
          <w:rFonts w:ascii="Times New Roman" w:hAnsi="Times New Roman" w:cs="B Nazanin"/>
          <w:sz w:val="28"/>
          <w:szCs w:val="28"/>
          <w:rtl/>
        </w:rPr>
        <w:t xml:space="preserve">انتظارات </w:t>
      </w:r>
      <w:r w:rsidR="00496A4C">
        <w:rPr>
          <w:rFonts w:ascii="Times New Roman" w:hAnsi="Times New Roman" w:cs="B Nazanin"/>
          <w:sz w:val="28"/>
          <w:szCs w:val="28"/>
          <w:rtl/>
        </w:rPr>
        <w:t>ذي‌نفعان</w:t>
      </w:r>
      <w:r w:rsidRPr="00C47D3B">
        <w:rPr>
          <w:rFonts w:ascii="Times New Roman" w:hAnsi="Times New Roman" w:cs="B Nazanin"/>
          <w:sz w:val="28"/>
          <w:szCs w:val="28"/>
          <w:rtl/>
        </w:rPr>
        <w:t xml:space="preserve"> باشد</w:t>
      </w:r>
      <w:r w:rsidRPr="00C47D3B">
        <w:rPr>
          <w:rFonts w:ascii="Times New Roman" w:hAnsi="Times New Roman" w:cs="B Nazanin" w:hint="cs"/>
          <w:sz w:val="28"/>
          <w:szCs w:val="28"/>
          <w:rtl/>
        </w:rPr>
        <w:t>،</w:t>
      </w:r>
      <w:r w:rsidRPr="00C47D3B">
        <w:rPr>
          <w:rFonts w:ascii="Times New Roman" w:hAnsi="Times New Roman" w:cs="B Nazanin"/>
          <w:sz w:val="28"/>
          <w:szCs w:val="28"/>
          <w:rtl/>
        </w:rPr>
        <w:t xml:space="preserve"> رويكرد</w:t>
      </w:r>
      <w:r w:rsidRPr="00C47D3B">
        <w:rPr>
          <w:rFonts w:ascii="Times New Roman" w:hAnsi="Times New Roman" w:cs="B Nazanin" w:hint="cs"/>
          <w:sz w:val="28"/>
          <w:szCs w:val="28"/>
          <w:rtl/>
        </w:rPr>
        <w:t xml:space="preserve"> مناسبي اتخاذ نمايند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Pr="00B50E14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highlight w:val="red"/>
        </w:rPr>
      </w:pPr>
      <w:r w:rsidRPr="00B50E14">
        <w:rPr>
          <w:rFonts w:ascii="Times New Roman" w:hAnsi="Times New Roman" w:cs="B Nazanin" w:hint="cs"/>
          <w:sz w:val="28"/>
          <w:szCs w:val="28"/>
          <w:highlight w:val="red"/>
          <w:rtl/>
        </w:rPr>
        <w:t>نيازمندي</w:t>
      </w:r>
      <w:r w:rsidRPr="00B50E14">
        <w:rPr>
          <w:rFonts w:ascii="Times New Roman" w:hAnsi="Times New Roman" w:cs="B Nazanin"/>
          <w:sz w:val="28"/>
          <w:szCs w:val="28"/>
          <w:highlight w:val="red"/>
          <w:rtl/>
        </w:rPr>
        <w:t>‌</w:t>
      </w:r>
      <w:r w:rsidRPr="00B50E14">
        <w:rPr>
          <w:rFonts w:ascii="Times New Roman" w:hAnsi="Times New Roman" w:cs="B Nazanin" w:hint="cs"/>
          <w:sz w:val="28"/>
          <w:szCs w:val="28"/>
          <w:highlight w:val="red"/>
          <w:rtl/>
        </w:rPr>
        <w:t>ها</w:t>
      </w:r>
      <w:r w:rsidR="00B50E14" w:rsidRPr="00B50E14">
        <w:rPr>
          <w:rFonts w:ascii="Times New Roman" w:hAnsi="Times New Roman" w:cs="B Nazanin" w:hint="cs"/>
          <w:sz w:val="28"/>
          <w:szCs w:val="28"/>
          <w:highlight w:val="red"/>
          <w:rtl/>
        </w:rPr>
        <w:t xml:space="preserve"> </w:t>
      </w:r>
      <w:r w:rsidRPr="00B50E14">
        <w:rPr>
          <w:rFonts w:ascii="Times New Roman" w:hAnsi="Times New Roman" w:cs="B Nazanin" w:hint="cs"/>
          <w:sz w:val="28"/>
          <w:szCs w:val="28"/>
          <w:highlight w:val="red"/>
          <w:rtl/>
        </w:rPr>
        <w:t xml:space="preserve"> را به تمامي سطوح سازماني ذی</w:t>
      </w:r>
      <w:r w:rsidRPr="00B50E14">
        <w:rPr>
          <w:rFonts w:ascii="Times New Roman" w:hAnsi="Times New Roman" w:cs="B Nazanin"/>
          <w:sz w:val="28"/>
          <w:szCs w:val="28"/>
          <w:highlight w:val="red"/>
          <w:rtl/>
        </w:rPr>
        <w:t>‌</w:t>
      </w:r>
      <w:r w:rsidRPr="00B50E14">
        <w:rPr>
          <w:rFonts w:ascii="Times New Roman" w:hAnsi="Times New Roman" w:cs="B Nazanin" w:hint="cs"/>
          <w:sz w:val="28"/>
          <w:szCs w:val="28"/>
          <w:highlight w:val="red"/>
          <w:rtl/>
        </w:rPr>
        <w:t>ربط اطلاع‌رساني نمايند؛</w:t>
      </w:r>
    </w:p>
    <w:p w:rsidR="00312B03" w:rsidRDefault="00312B03" w:rsidP="00E42734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8D65F7">
        <w:rPr>
          <w:rFonts w:ascii="Times New Roman" w:hAnsi="Times New Roman" w:cs="B Nazanin" w:hint="cs"/>
          <w:sz w:val="28"/>
          <w:szCs w:val="28"/>
          <w:rtl/>
        </w:rPr>
        <w:t>بر بهبود فرآيندها، به‌منظور</w:t>
      </w:r>
      <w:r w:rsidRPr="00B56275">
        <w:rPr>
          <w:rFonts w:ascii="Times New Roman" w:hAnsi="Times New Roman" w:cs="B Nazanin" w:hint="cs"/>
          <w:sz w:val="28"/>
          <w:szCs w:val="28"/>
          <w:rtl/>
        </w:rPr>
        <w:t xml:space="preserve"> اطمينان از ايجاد ارزش افزوده بيشتر براي "</w:t>
      </w:r>
      <w:r w:rsidR="00496A4C">
        <w:rPr>
          <w:rFonts w:ascii="Times New Roman" w:hAnsi="Times New Roman" w:cs="B Nazanin" w:hint="cs"/>
          <w:sz w:val="28"/>
          <w:szCs w:val="28"/>
          <w:rtl/>
        </w:rPr>
        <w:t>ذي‌نفعان</w:t>
      </w:r>
      <w:r w:rsidRPr="00B56275">
        <w:rPr>
          <w:rFonts w:ascii="Times New Roman" w:hAnsi="Times New Roman" w:cs="B Nazanin" w:hint="cs"/>
          <w:sz w:val="28"/>
          <w:szCs w:val="28"/>
          <w:rtl/>
        </w:rPr>
        <w:t>" كليدي، تمركز نمايند.</w:t>
      </w:r>
      <w:r w:rsidRPr="00B56275">
        <w:rPr>
          <w:rFonts w:ascii="Times New Roman" w:hAnsi="Times New Roman" w:cs="B Nazanin"/>
          <w:sz w:val="28"/>
          <w:szCs w:val="28"/>
        </w:rPr>
        <w:t xml:space="preserve"> </w:t>
      </w:r>
    </w:p>
    <w:p w:rsidR="00312B03" w:rsidRPr="00E42734" w:rsidRDefault="006966DE" w:rsidP="006966DE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E42734">
        <w:rPr>
          <w:rFonts w:ascii="Times New Roman" w:hAnsi="Times New Roman" w:cs="B Nazanin" w:hint="cs"/>
          <w:b/>
          <w:bCs/>
          <w:color w:val="000000"/>
          <w:sz w:val="28"/>
          <w:rtl/>
        </w:rPr>
        <w:t>مديريت برنامه‌ريزي</w:t>
      </w:r>
    </w:p>
    <w:p w:rsidR="00312B03" w:rsidRDefault="00312B03" w:rsidP="00E42734">
      <w:pPr>
        <w:pStyle w:val="ListParagraph"/>
        <w:numPr>
          <w:ilvl w:val="1"/>
          <w:numId w:val="12"/>
        </w:numPr>
        <w:tabs>
          <w:tab w:val="left" w:pos="95"/>
        </w:tabs>
        <w:spacing w:after="0" w:line="240" w:lineRule="auto"/>
        <w:ind w:left="-472" w:right="-425" w:firstLine="1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65410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مديريت ارشد </w:t>
      </w:r>
      <w:r w:rsidRPr="00654108"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65410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بايد از تهيه برنامه‌هاي لازم براي</w:t>
      </w:r>
      <w:r w:rsidRPr="0040648E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نيل </w:t>
      </w:r>
      <w:r w:rsidRPr="00654108">
        <w:rPr>
          <w:rFonts w:ascii="Times New Roman" w:hAnsi="Times New Roman" w:cs="B Nazanin" w:hint="cs"/>
          <w:color w:val="000000"/>
          <w:sz w:val="28"/>
          <w:szCs w:val="28"/>
          <w:rtl/>
        </w:rPr>
        <w:t>به اهداف ميان‌مدت و همچنين بررسي ادواري آن‌</w:t>
      </w:r>
      <w:r w:rsidR="006637CB">
        <w:rPr>
          <w:rFonts w:ascii="Times New Roman" w:hAnsi="Times New Roman" w:cs="B Nazanin" w:hint="cs"/>
          <w:color w:val="000000"/>
          <w:sz w:val="28"/>
          <w:szCs w:val="28"/>
          <w:rtl/>
        </w:rPr>
        <w:t>‌</w:t>
      </w:r>
      <w:r w:rsidR="006966DE">
        <w:rPr>
          <w:rFonts w:ascii="Times New Roman" w:hAnsi="Times New Roman" w:cs="B Nazanin" w:hint="cs"/>
          <w:color w:val="000000"/>
          <w:sz w:val="28"/>
          <w:szCs w:val="28"/>
          <w:rtl/>
        </w:rPr>
        <w:t>‌ها</w:t>
      </w:r>
      <w:r w:rsidRPr="0065410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در مقايسه با اهداف مذكور و انجام اقدامات جبراني لازم درصورت وجود هرگونه </w:t>
      </w:r>
      <w:r w:rsidRPr="007209B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انحراف، اطمينان حاصل نمايند. سطح ميزان پرداختن به جزئيات در تهيه اين برنامه‌ها و شدت اجراي آن‌ها، به ميزان اهميت و تاثير مقوله‌ها، خدمات</w:t>
      </w:r>
      <w:r w:rsidRPr="00D16CA1">
        <w:rPr>
          <w:rFonts w:ascii="Times New Roman" w:hAnsi="Times New Roman" w:cs="B Nazanin" w:hint="cs"/>
          <w:color w:val="000000"/>
          <w:sz w:val="28"/>
          <w:szCs w:val="28"/>
          <w:rtl/>
        </w:rPr>
        <w:t>، فعاليت‌ها و فرآيندها</w:t>
      </w:r>
      <w:r w:rsidR="00E5102C">
        <w:rPr>
          <w:rFonts w:ascii="Times New Roman" w:hAnsi="Times New Roman" w:cs="B Nazanin" w:hint="cs"/>
          <w:color w:val="000000"/>
          <w:sz w:val="28"/>
          <w:szCs w:val="28"/>
          <w:rtl/>
        </w:rPr>
        <w:t>،</w:t>
      </w:r>
      <w:r w:rsidRPr="00D16CA1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بر ايمني هسته‌اي بستگي</w:t>
      </w:r>
      <w:r w:rsidRPr="0065410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دارد.</w:t>
      </w:r>
    </w:p>
    <w:p w:rsidR="00312B03" w:rsidRPr="00585D18" w:rsidRDefault="00312B03" w:rsidP="00247661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585D18">
        <w:rPr>
          <w:rFonts w:ascii="Times New Roman" w:hAnsi="Times New Roman" w:cs="B Nazanin" w:hint="eastAsia"/>
          <w:b/>
          <w:bCs/>
          <w:color w:val="000000"/>
          <w:sz w:val="28"/>
          <w:rtl/>
        </w:rPr>
        <w:t>سازماندهي،</w:t>
      </w:r>
      <w:r w:rsidRPr="00585D18">
        <w:rPr>
          <w:rFonts w:ascii="Times New Roman" w:hAnsi="Times New Roman" w:cs="B Nazanin"/>
          <w:b/>
          <w:bCs/>
          <w:color w:val="000000"/>
          <w:sz w:val="28"/>
          <w:rtl/>
        </w:rPr>
        <w:t xml:space="preserve"> مسئوليت و اختيارات "سيستم مديريت"</w:t>
      </w:r>
    </w:p>
    <w:p w:rsidR="00312B03" w:rsidRDefault="00312B03" w:rsidP="00E42734">
      <w:pPr>
        <w:pStyle w:val="ListParagraph"/>
        <w:numPr>
          <w:ilvl w:val="1"/>
          <w:numId w:val="12"/>
        </w:numPr>
        <w:tabs>
          <w:tab w:val="left" w:pos="95"/>
        </w:tabs>
        <w:spacing w:after="80" w:line="240" w:lineRule="auto"/>
        <w:ind w:left="-471" w:right="-425" w:firstLine="0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E27128">
        <w:rPr>
          <w:rFonts w:ascii="Times New Roman" w:hAnsi="Times New Roman" w:cs="B Nazanin" w:hint="eastAsia"/>
          <w:color w:val="000000"/>
          <w:sz w:val="28"/>
          <w:szCs w:val="28"/>
          <w:rtl/>
        </w:rPr>
        <w:t>مدير</w:t>
      </w:r>
      <w:r w:rsidR="00E308B7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E27128">
        <w:rPr>
          <w:rFonts w:ascii="Times New Roman" w:hAnsi="Times New Roman" w:cs="B Nazanin"/>
          <w:color w:val="000000"/>
          <w:sz w:val="28"/>
          <w:szCs w:val="28"/>
          <w:rtl/>
        </w:rPr>
        <w:t xml:space="preserve">ارشد </w:t>
      </w:r>
      <w:r w:rsidR="00E308B7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هر يك از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، </w:t>
      </w:r>
      <w:r w:rsidRPr="00E27128">
        <w:rPr>
          <w:rFonts w:ascii="Times New Roman" w:hAnsi="Times New Roman" w:cs="B Nazanin"/>
          <w:color w:val="000000"/>
          <w:sz w:val="28"/>
          <w:szCs w:val="28"/>
          <w:rtl/>
        </w:rPr>
        <w:t>مسئول</w:t>
      </w:r>
      <w:r w:rsidRPr="00E2712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2A3839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غايي</w:t>
      </w:r>
      <w:r w:rsidRPr="00E308B7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"سيستم</w:t>
      </w:r>
      <w:r w:rsidRPr="00E27128">
        <w:rPr>
          <w:rFonts w:ascii="Times New Roman" w:hAnsi="Times New Roman" w:cs="B Nazanin"/>
          <w:color w:val="000000"/>
          <w:sz w:val="28"/>
          <w:szCs w:val="28"/>
          <w:rtl/>
        </w:rPr>
        <w:t xml:space="preserve"> مديريت</w:t>
      </w:r>
      <w:r w:rsidRPr="00E2712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" </w:t>
      </w:r>
      <w:r w:rsidRPr="00E27128">
        <w:rPr>
          <w:rFonts w:ascii="Times New Roman" w:hAnsi="Times New Roman" w:cs="B Nazanin"/>
          <w:color w:val="000000"/>
          <w:sz w:val="28"/>
          <w:szCs w:val="28"/>
          <w:rtl/>
        </w:rPr>
        <w:t>و همچنين حصول اطمينان از استقرا</w:t>
      </w:r>
      <w:r w:rsidRPr="00E27128">
        <w:rPr>
          <w:rFonts w:ascii="Times New Roman" w:hAnsi="Times New Roman" w:cs="B Nazanin" w:hint="cs"/>
          <w:color w:val="000000"/>
          <w:sz w:val="28"/>
          <w:szCs w:val="28"/>
          <w:rtl/>
        </w:rPr>
        <w:t>ر</w:t>
      </w:r>
      <w:r w:rsidRPr="00E27128">
        <w:rPr>
          <w:rFonts w:ascii="Times New Roman" w:hAnsi="Times New Roman" w:cs="B Nazanin"/>
          <w:color w:val="000000"/>
          <w:sz w:val="28"/>
          <w:szCs w:val="28"/>
          <w:rtl/>
        </w:rPr>
        <w:t>، اجرا، ارزيابي و بهبود مستمر آن</w:t>
      </w:r>
      <w:r w:rsidRPr="00E2712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، با در نظر </w:t>
      </w:r>
      <w:r w:rsidRPr="00D16CA1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گرفتن موضوع </w:t>
      </w:r>
      <w:r w:rsidRPr="005D608D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عدم </w:t>
      </w:r>
      <w:r w:rsidRPr="00D16CA1">
        <w:rPr>
          <w:rFonts w:ascii="Times New Roman" w:hAnsi="Times New Roman" w:cs="B Nazanin" w:hint="cs"/>
          <w:color w:val="000000"/>
          <w:sz w:val="28"/>
          <w:szCs w:val="28"/>
          <w:rtl/>
        </w:rPr>
        <w:t>به</w:t>
      </w:r>
      <w:r w:rsidRPr="00E2712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مخاطره افتادن ايمني </w:t>
      </w:r>
      <w:r w:rsidRPr="00E27128">
        <w:rPr>
          <w:rFonts w:ascii="Times New Roman" w:hAnsi="Times New Roman" w:cs="B Nazanin"/>
          <w:color w:val="000000"/>
          <w:sz w:val="28"/>
          <w:szCs w:val="28"/>
          <w:rtl/>
        </w:rPr>
        <w:t>مي‌باش</w:t>
      </w:r>
      <w:r w:rsidRPr="00E27128">
        <w:rPr>
          <w:rFonts w:ascii="Times New Roman" w:hAnsi="Times New Roman" w:cs="B Nazanin" w:hint="cs"/>
          <w:color w:val="000000"/>
          <w:sz w:val="28"/>
          <w:szCs w:val="28"/>
          <w:rtl/>
        </w:rPr>
        <w:t>ن</w:t>
      </w:r>
      <w:r w:rsidRPr="00E27128">
        <w:rPr>
          <w:rFonts w:ascii="Times New Roman" w:hAnsi="Times New Roman" w:cs="B Nazanin"/>
          <w:color w:val="000000"/>
          <w:sz w:val="28"/>
          <w:szCs w:val="28"/>
          <w:rtl/>
        </w:rPr>
        <w:t>د</w:t>
      </w:r>
      <w:r w:rsidRPr="00E27128">
        <w:rPr>
          <w:rFonts w:ascii="Times New Roman" w:hAnsi="Times New Roman" w:cs="B Nazanin"/>
          <w:color w:val="000000"/>
          <w:sz w:val="28"/>
          <w:szCs w:val="28"/>
        </w:rPr>
        <w:t>.</w:t>
      </w:r>
      <w:r w:rsidRPr="00E27128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</w:p>
    <w:p w:rsidR="00312B03" w:rsidRDefault="00312B03" w:rsidP="00E42734">
      <w:pPr>
        <w:pStyle w:val="ListParagraph"/>
        <w:numPr>
          <w:ilvl w:val="1"/>
          <w:numId w:val="12"/>
        </w:numPr>
        <w:tabs>
          <w:tab w:val="left" w:pos="95"/>
        </w:tabs>
        <w:spacing w:after="0" w:line="240" w:lineRule="auto"/>
        <w:ind w:left="-472" w:right="-425" w:firstLine="1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5F12AD">
        <w:rPr>
          <w:rFonts w:ascii="Times New Roman" w:hAnsi="Times New Roman" w:cs="B Nazanin" w:hint="cs"/>
          <w:color w:val="000000"/>
          <w:sz w:val="28"/>
          <w:szCs w:val="28"/>
          <w:rtl/>
        </w:rPr>
        <w:t>مدير ارشد</w:t>
      </w:r>
      <w:r w:rsidR="00E308B7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هر يك از</w:t>
      </w:r>
      <w:r w:rsidRPr="005F12AD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color w:val="000000"/>
          <w:sz w:val="28"/>
          <w:szCs w:val="28"/>
          <w:rtl/>
        </w:rPr>
        <w:t>"مشاركت‌كنندگان"</w:t>
      </w:r>
      <w:r w:rsidRPr="005F12AD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بايد سازمان خود را</w:t>
      </w:r>
      <w:r w:rsidR="00E308B7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با</w:t>
      </w:r>
      <w:r w:rsidRPr="005F12AD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در نظر گرفتن حداقل موارد زير، به شكلي </w:t>
      </w:r>
      <w:r w:rsidR="00AD4C4E">
        <w:rPr>
          <w:rFonts w:ascii="Times New Roman" w:hAnsi="Times New Roman" w:cs="B Nazanin" w:hint="cs"/>
          <w:color w:val="000000"/>
          <w:sz w:val="28"/>
          <w:szCs w:val="28"/>
          <w:rtl/>
        </w:rPr>
        <w:t>سازما</w:t>
      </w:r>
      <w:r w:rsidR="00AD4C4E" w:rsidRPr="008A252C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ندهي</w:t>
      </w:r>
      <w:r w:rsidRPr="008A252C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نمايند تا امكان </w:t>
      </w:r>
      <w:r w:rsidRPr="00E42734">
        <w:rPr>
          <w:rFonts w:ascii="Times New Roman" w:hAnsi="Times New Roman" w:cs="B Nazanin" w:hint="cs"/>
          <w:color w:val="000000"/>
          <w:sz w:val="28"/>
          <w:szCs w:val="28"/>
          <w:rtl/>
        </w:rPr>
        <w:t>توجه</w:t>
      </w:r>
      <w:r w:rsidRPr="008A252C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 پرداختن كامل به موضوع ايمني و به مخاطره </w:t>
      </w:r>
      <w:r w:rsidR="00E308B7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ني</w:t>
      </w:r>
      <w:r w:rsidRPr="008A252C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افتادن آن به</w:t>
      </w:r>
      <w:r w:rsidR="00E308B7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‌</w:t>
      </w:r>
      <w:r w:rsidRPr="008A252C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وجود آيد:</w:t>
      </w:r>
    </w:p>
    <w:p w:rsidR="00312B03" w:rsidRPr="00E42734" w:rsidRDefault="00312B03" w:rsidP="00E308B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42734">
        <w:rPr>
          <w:rFonts w:ascii="Times New Roman" w:hAnsi="Times New Roman" w:cs="B Nazanin" w:hint="cs"/>
          <w:sz w:val="28"/>
          <w:szCs w:val="28"/>
          <w:rtl/>
        </w:rPr>
        <w:t>تعيين شفاف مسئوليت‌ها،</w:t>
      </w:r>
      <w:r w:rsidR="00C6431D" w:rsidRPr="00E42734">
        <w:rPr>
          <w:rFonts w:ascii="Times New Roman" w:hAnsi="Times New Roman" w:cs="B Nazanin" w:hint="cs"/>
          <w:sz w:val="28"/>
          <w:szCs w:val="28"/>
          <w:rtl/>
        </w:rPr>
        <w:t xml:space="preserve"> وظايف</w:t>
      </w:r>
      <w:r w:rsidR="00E308B7" w:rsidRPr="00E42734">
        <w:rPr>
          <w:rFonts w:ascii="Times New Roman" w:hAnsi="Times New Roman" w:cs="B Nazanin" w:hint="cs"/>
          <w:sz w:val="28"/>
          <w:szCs w:val="28"/>
          <w:rtl/>
        </w:rPr>
        <w:t>،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1204CA" w:rsidRPr="00E42734">
        <w:rPr>
          <w:rFonts w:ascii="Times New Roman" w:hAnsi="Times New Roman" w:cs="B Nazanin" w:hint="cs"/>
          <w:sz w:val="28"/>
          <w:szCs w:val="28"/>
          <w:rtl/>
        </w:rPr>
        <w:t xml:space="preserve">پاسخگويي‌‌ها و تفويض 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>اختيارات</w:t>
      </w:r>
      <w:r w:rsidR="001204CA" w:rsidRPr="00E42734">
        <w:rPr>
          <w:rFonts w:ascii="Times New Roman" w:hAnsi="Times New Roman" w:cs="B Nazanin" w:hint="cs"/>
          <w:sz w:val="28"/>
          <w:szCs w:val="28"/>
          <w:rtl/>
        </w:rPr>
        <w:t xml:space="preserve"> در تناسب با فرآيندها و مكتوب</w:t>
      </w:r>
      <w:r w:rsidR="00E308B7" w:rsidRPr="00E4273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1204CA" w:rsidRPr="00E42734">
        <w:rPr>
          <w:rFonts w:ascii="Times New Roman" w:hAnsi="Times New Roman" w:cs="B Nazanin" w:hint="cs"/>
          <w:sz w:val="28"/>
          <w:szCs w:val="28"/>
          <w:rtl/>
        </w:rPr>
        <w:t>‌نمودن آن‌ها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Default="00312B03" w:rsidP="00E308B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05D6C">
        <w:rPr>
          <w:rFonts w:ascii="Times New Roman" w:hAnsi="Times New Roman" w:cs="B Nazanin" w:hint="cs"/>
          <w:sz w:val="28"/>
          <w:szCs w:val="28"/>
          <w:rtl/>
        </w:rPr>
        <w:t xml:space="preserve">تعيين شفاف 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 xml:space="preserve">صلاحيت‌ها و شايستگي‌هاي مورد نياز </w:t>
      </w:r>
      <w:r w:rsidR="00197C67" w:rsidRPr="00E42734">
        <w:rPr>
          <w:rFonts w:ascii="Times New Roman" w:hAnsi="Times New Roman" w:cs="B Nazanin" w:hint="cs"/>
          <w:sz w:val="28"/>
          <w:szCs w:val="28"/>
          <w:rtl/>
        </w:rPr>
        <w:t>كاركنان</w:t>
      </w:r>
      <w:r w:rsidR="00D96826" w:rsidRPr="00E42734">
        <w:rPr>
          <w:rFonts w:ascii="Times New Roman" w:hAnsi="Times New Roman" w:cs="B Nazanin" w:hint="cs"/>
          <w:sz w:val="28"/>
          <w:szCs w:val="28"/>
          <w:rtl/>
        </w:rPr>
        <w:t>،</w:t>
      </w:r>
      <w:r w:rsidR="00197C67" w:rsidRPr="00E42734">
        <w:rPr>
          <w:rFonts w:ascii="Times New Roman" w:hAnsi="Times New Roman" w:cs="B Nazanin" w:hint="cs"/>
          <w:sz w:val="28"/>
          <w:szCs w:val="28"/>
          <w:rtl/>
        </w:rPr>
        <w:t xml:space="preserve"> مرتبط با مسئوليت‌ها</w:t>
      </w:r>
      <w:r w:rsidR="00D96826" w:rsidRPr="00E42734">
        <w:rPr>
          <w:rFonts w:ascii="Times New Roman" w:hAnsi="Times New Roman" w:cs="B Nazanin" w:hint="cs"/>
          <w:sz w:val="28"/>
          <w:szCs w:val="28"/>
          <w:rtl/>
        </w:rPr>
        <w:t>ي</w:t>
      </w:r>
      <w:r w:rsidR="00197C67" w:rsidRPr="00E42734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E308B7" w:rsidRPr="00E42734">
        <w:rPr>
          <w:rFonts w:ascii="Times New Roman" w:hAnsi="Times New Roman" w:cs="B Nazanin" w:hint="cs"/>
          <w:sz w:val="28"/>
          <w:szCs w:val="28"/>
          <w:rtl/>
        </w:rPr>
        <w:t>ايشان</w:t>
      </w:r>
      <w:r w:rsidRPr="00E42734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312B03" w:rsidRPr="00BA725A" w:rsidRDefault="00312B03" w:rsidP="006637CB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highlight w:val="red"/>
        </w:rPr>
      </w:pPr>
      <w:r w:rsidRPr="00BA725A">
        <w:rPr>
          <w:rFonts w:ascii="Times New Roman" w:hAnsi="Times New Roman" w:cs="B Nazanin" w:hint="cs"/>
          <w:sz w:val="28"/>
          <w:szCs w:val="28"/>
          <w:highlight w:val="red"/>
          <w:rtl/>
        </w:rPr>
        <w:t>در نظر گرفتن واحدي مستقل</w:t>
      </w:r>
      <w:r w:rsidR="00806CC4" w:rsidRPr="00BA725A">
        <w:rPr>
          <w:rFonts w:ascii="Times New Roman" w:hAnsi="Times New Roman" w:cs="B Nazanin" w:hint="cs"/>
          <w:sz w:val="28"/>
          <w:szCs w:val="28"/>
          <w:highlight w:val="red"/>
          <w:rtl/>
        </w:rPr>
        <w:t xml:space="preserve"> </w:t>
      </w:r>
      <w:r w:rsidR="006637CB" w:rsidRPr="00BA725A">
        <w:rPr>
          <w:rFonts w:ascii="Times New Roman" w:hAnsi="Times New Roman" w:cs="B Nazanin" w:hint="cs"/>
          <w:sz w:val="28"/>
          <w:szCs w:val="28"/>
          <w:highlight w:val="red"/>
          <w:rtl/>
        </w:rPr>
        <w:t xml:space="preserve">در ساختار سازماني </w:t>
      </w:r>
      <w:r w:rsidR="00806CC4" w:rsidRPr="00BA725A">
        <w:rPr>
          <w:rFonts w:ascii="Times New Roman" w:hAnsi="Times New Roman" w:cs="B Nazanin" w:hint="cs"/>
          <w:sz w:val="28"/>
          <w:szCs w:val="28"/>
          <w:highlight w:val="red"/>
          <w:rtl/>
        </w:rPr>
        <w:t>(كه مستقيماً به مديرعامل پاسخگو باشد)،</w:t>
      </w:r>
      <w:r w:rsidRPr="00BA725A">
        <w:rPr>
          <w:rFonts w:ascii="Times New Roman" w:hAnsi="Times New Roman" w:cs="B Nazanin" w:hint="cs"/>
          <w:sz w:val="28"/>
          <w:szCs w:val="28"/>
          <w:highlight w:val="red"/>
          <w:rtl/>
        </w:rPr>
        <w:t xml:space="preserve"> به منظور:</w:t>
      </w:r>
    </w:p>
    <w:p w:rsidR="00312B03" w:rsidRPr="00BA725A" w:rsidRDefault="00312B03" w:rsidP="00E42734">
      <w:pPr>
        <w:pStyle w:val="ListParagraph"/>
        <w:numPr>
          <w:ilvl w:val="0"/>
          <w:numId w:val="43"/>
        </w:numPr>
        <w:tabs>
          <w:tab w:val="left" w:pos="379"/>
        </w:tabs>
        <w:spacing w:after="0" w:line="240" w:lineRule="auto"/>
        <w:ind w:left="379" w:right="-426" w:hanging="284"/>
        <w:contextualSpacing w:val="0"/>
        <w:jc w:val="lowKashida"/>
        <w:rPr>
          <w:rFonts w:ascii="Times New Roman" w:hAnsi="Times New Roman" w:cs="B Nazanin"/>
          <w:snapToGrid w:val="0"/>
          <w:sz w:val="28"/>
          <w:szCs w:val="28"/>
          <w:highlight w:val="red"/>
        </w:rPr>
      </w:pPr>
      <w:r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 xml:space="preserve">انجام هماهنگي، اجرا و توسعه </w:t>
      </w:r>
      <w:r w:rsidRPr="00BA725A">
        <w:rPr>
          <w:rFonts w:ascii="Times New Roman" w:hAnsi="Times New Roman" w:cs="B Nazanin"/>
          <w:snapToGrid w:val="0"/>
          <w:sz w:val="28"/>
          <w:szCs w:val="28"/>
          <w:highlight w:val="red"/>
          <w:rtl/>
        </w:rPr>
        <w:t>"</w:t>
      </w:r>
      <w:r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>سيستم مديريت</w:t>
      </w:r>
      <w:r w:rsidRPr="00BA725A">
        <w:rPr>
          <w:rFonts w:ascii="Times New Roman" w:hAnsi="Times New Roman" w:cs="B Nazanin"/>
          <w:snapToGrid w:val="0"/>
          <w:sz w:val="28"/>
          <w:szCs w:val="28"/>
          <w:highlight w:val="red"/>
          <w:rtl/>
        </w:rPr>
        <w:t>"</w:t>
      </w:r>
      <w:r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 xml:space="preserve"> سازمان، ارزيابي و بهبود مستمر آن؛</w:t>
      </w:r>
    </w:p>
    <w:p w:rsidR="00312B03" w:rsidRPr="00BA725A" w:rsidRDefault="00312B03" w:rsidP="00E42734">
      <w:pPr>
        <w:pStyle w:val="ListParagraph"/>
        <w:numPr>
          <w:ilvl w:val="0"/>
          <w:numId w:val="43"/>
        </w:numPr>
        <w:tabs>
          <w:tab w:val="left" w:pos="379"/>
        </w:tabs>
        <w:spacing w:after="0" w:line="240" w:lineRule="auto"/>
        <w:ind w:left="379" w:right="-426" w:hanging="284"/>
        <w:contextualSpacing w:val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  <w:highlight w:val="red"/>
        </w:rPr>
      </w:pPr>
      <w:r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 xml:space="preserve">تهيه و ارائه گزارشات وضعيت </w:t>
      </w:r>
      <w:r w:rsidRPr="00BA725A">
        <w:rPr>
          <w:rFonts w:ascii="Times New Roman" w:hAnsi="Times New Roman" w:cs="B Nazanin"/>
          <w:snapToGrid w:val="0"/>
          <w:sz w:val="28"/>
          <w:szCs w:val="28"/>
          <w:highlight w:val="red"/>
          <w:rtl/>
        </w:rPr>
        <w:t>"</w:t>
      </w:r>
      <w:r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>سيستم مديريت</w:t>
      </w:r>
      <w:r w:rsidRPr="00BA725A">
        <w:rPr>
          <w:rFonts w:ascii="Times New Roman" w:hAnsi="Times New Roman" w:cs="Times New Roman" w:hint="cs"/>
          <w:snapToGrid w:val="0"/>
          <w:sz w:val="28"/>
          <w:szCs w:val="28"/>
          <w:highlight w:val="red"/>
          <w:rtl/>
        </w:rPr>
        <w:t>"</w:t>
      </w:r>
      <w:r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 xml:space="preserve"> با در نظر گرفتن ايمني و فرهنگ ايمني و </w:t>
      </w:r>
      <w:r w:rsidRPr="00BA725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>پيشنهادات بهبود؛</w:t>
      </w:r>
    </w:p>
    <w:p w:rsidR="00312B03" w:rsidRPr="00BA725A" w:rsidRDefault="00312B03" w:rsidP="0097561D">
      <w:pPr>
        <w:pStyle w:val="ListParagraph"/>
        <w:numPr>
          <w:ilvl w:val="0"/>
          <w:numId w:val="43"/>
        </w:numPr>
        <w:tabs>
          <w:tab w:val="left" w:pos="379"/>
        </w:tabs>
        <w:spacing w:after="0" w:line="240" w:lineRule="auto"/>
        <w:ind w:left="380" w:right="-425" w:hanging="284"/>
        <w:contextualSpacing w:val="0"/>
        <w:jc w:val="lowKashida"/>
        <w:rPr>
          <w:rFonts w:ascii="Times New Roman" w:hAnsi="Times New Roman" w:cs="B Nazanin"/>
          <w:snapToGrid w:val="0"/>
          <w:sz w:val="28"/>
          <w:szCs w:val="28"/>
          <w:highlight w:val="cyan"/>
        </w:rPr>
      </w:pPr>
      <w:r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 xml:space="preserve">پيگيري و حل و فصل مسائل و موارد مرتبط با </w:t>
      </w:r>
      <w:r w:rsidRPr="00BA725A">
        <w:rPr>
          <w:rFonts w:ascii="Times New Roman" w:hAnsi="Times New Roman" w:cs="B Nazanin"/>
          <w:snapToGrid w:val="0"/>
          <w:sz w:val="28"/>
          <w:szCs w:val="28"/>
          <w:highlight w:val="red"/>
          <w:rtl/>
        </w:rPr>
        <w:t>"</w:t>
      </w:r>
      <w:r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>سيستم مديريت</w:t>
      </w:r>
      <w:r w:rsidRPr="00BA725A">
        <w:rPr>
          <w:rFonts w:ascii="Times New Roman" w:hAnsi="Times New Roman" w:cs="B Nazanin"/>
          <w:snapToGrid w:val="0"/>
          <w:sz w:val="28"/>
          <w:szCs w:val="28"/>
          <w:highlight w:val="red"/>
          <w:rtl/>
        </w:rPr>
        <w:t>"</w:t>
      </w:r>
      <w:r w:rsidR="006637CB" w:rsidRPr="00BA725A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 xml:space="preserve"> سازمان</w:t>
      </w:r>
      <w:r w:rsidR="006637CB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  <w:r w:rsidR="00BA725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BA725A" w:rsidRPr="00BA725A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(پیشنهاد شد این بند حذف شود)</w:t>
      </w:r>
    </w:p>
    <w:p w:rsidR="00806CC4" w:rsidRPr="00F42F53" w:rsidRDefault="00806CC4" w:rsidP="00903433">
      <w:pPr>
        <w:pStyle w:val="NormalText"/>
        <w:tabs>
          <w:tab w:val="right" w:pos="379"/>
        </w:tabs>
        <w:bidi/>
        <w:spacing w:after="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highlight w:val="yellow"/>
        </w:rPr>
      </w:pPr>
      <w:r w:rsidRPr="00F42F53">
        <w:rPr>
          <w:rFonts w:ascii="Times New Roman" w:hAnsi="Times New Roman" w:cs="B Nazanin" w:hint="cs"/>
          <w:b/>
          <w:bCs/>
          <w:snapToGrid w:val="0"/>
          <w:sz w:val="28"/>
          <w:szCs w:val="28"/>
          <w:highlight w:val="yellow"/>
          <w:rtl/>
        </w:rPr>
        <w:t xml:space="preserve">تبصره </w:t>
      </w:r>
      <w:r w:rsidR="00903433" w:rsidRPr="00F42F53">
        <w:rPr>
          <w:rFonts w:ascii="Times New Roman" w:hAnsi="Times New Roman" w:cs="B Nazanin" w:hint="cs"/>
          <w:b/>
          <w:bCs/>
          <w:snapToGrid w:val="0"/>
          <w:sz w:val="28"/>
          <w:szCs w:val="28"/>
          <w:highlight w:val="yellow"/>
          <w:rtl/>
        </w:rPr>
        <w:t>2</w:t>
      </w:r>
      <w:r w:rsidRPr="00F42F53">
        <w:rPr>
          <w:rFonts w:ascii="Times New Roman" w:hAnsi="Times New Roman" w:cs="B Nazanin" w:hint="cs"/>
          <w:b/>
          <w:bCs/>
          <w:snapToGrid w:val="0"/>
          <w:sz w:val="28"/>
          <w:szCs w:val="28"/>
          <w:highlight w:val="yellow"/>
          <w:rtl/>
        </w:rPr>
        <w:t>:</w:t>
      </w:r>
      <w:r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 " مشاركت‌كنندگان</w:t>
      </w:r>
      <w:r w:rsidRPr="00F42F53">
        <w:rPr>
          <w:rFonts w:ascii="Times New Roman" w:hAnsi="Times New Roman" w:hint="cs"/>
          <w:snapToGrid w:val="0"/>
          <w:sz w:val="28"/>
          <w:szCs w:val="28"/>
          <w:highlight w:val="yellow"/>
          <w:rtl/>
        </w:rPr>
        <w:t>"</w:t>
      </w:r>
      <w:r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 </w:t>
      </w:r>
      <w:r w:rsidR="001E5782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بايد ضمن حصول اطمينان از صلاحيت و شايستگي</w:t>
      </w:r>
      <w:r w:rsidR="002B3BCE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 </w:t>
      </w:r>
      <w:r w:rsidR="001E5782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مسئول در نظر گرفته</w:t>
      </w:r>
      <w:r w:rsidR="00410628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‌</w:t>
      </w:r>
      <w:r w:rsidR="001E5782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شده براي اين واحد، مستندات مرتبط </w:t>
      </w:r>
      <w:r w:rsidR="00410628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با صلاحيت ايشان را </w:t>
      </w:r>
      <w:r w:rsidR="000D6743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(در صورت درخواست) به</w:t>
      </w:r>
      <w:r w:rsidR="008B6C89" w:rsidRPr="00F42F53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yellow"/>
          <w:rtl/>
        </w:rPr>
        <w:t xml:space="preserve"> </w:t>
      </w:r>
      <w:r w:rsidR="00380AB7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"</w:t>
      </w:r>
      <w:r w:rsidR="00AA5281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شركت</w:t>
      </w:r>
      <w:r w:rsidR="00380AB7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"</w:t>
      </w:r>
      <w:r w:rsidR="00AA5281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، </w:t>
      </w:r>
      <w:r w:rsidR="001E5782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ارائه</w:t>
      </w:r>
      <w:r w:rsidR="00AA5281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 نماي</w:t>
      </w:r>
      <w:r w:rsidR="001E5782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ن</w:t>
      </w:r>
      <w:r w:rsidR="00AA5281" w:rsidRPr="00F42F53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د.</w:t>
      </w:r>
    </w:p>
    <w:p w:rsidR="00312B03" w:rsidRPr="00F42F5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highlight w:val="yellow"/>
        </w:rPr>
      </w:pP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تعيين شفاف مسئوليت‌ها و پاسخگويي‌ها در قبال فرآيندها و يا فعاليت‌هاي برون‌سپاري شده؛ </w:t>
      </w:r>
    </w:p>
    <w:p w:rsidR="00312B03" w:rsidRPr="00F42F53" w:rsidRDefault="00312B03" w:rsidP="00AD1082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highlight w:val="yellow"/>
        </w:rPr>
      </w:pP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>تعيين شفاف مسئوليت‌هاي مرتبط با</w:t>
      </w:r>
      <w:r w:rsidR="002B6EFA"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پايش، جمع‌آوري</w:t>
      </w:r>
      <w:r w:rsidR="00BB6F69"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و</w:t>
      </w: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</w:t>
      </w:r>
      <w:r w:rsidR="00AD1082"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>انتقال</w:t>
      </w: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نظرات </w:t>
      </w:r>
      <w:r w:rsidR="00496A4C"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>ذي‌نفعان</w:t>
      </w: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كليدي </w:t>
      </w:r>
      <w:r w:rsidR="00AD1082"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>به</w:t>
      </w: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فرآيند تصميم‌گيري</w:t>
      </w:r>
      <w:r w:rsidR="00CD5B3B"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در</w:t>
      </w:r>
      <w:r w:rsidR="00CD334A"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سازمان</w:t>
      </w: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>؛</w:t>
      </w:r>
    </w:p>
    <w:p w:rsidR="00312B03" w:rsidRPr="00F42F53" w:rsidRDefault="00312B03" w:rsidP="00312B0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highlight w:val="yellow"/>
        </w:rPr>
      </w:pP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در نظر گرفتن واحدي با مسئوليت پايش، كنترل و حصول اطمينان از برآورده شدن الزامات و نيازمندي‌هاي </w:t>
      </w:r>
      <w:r w:rsidR="00496A4C"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>ذي‌نفعان</w:t>
      </w:r>
      <w:r w:rsidRP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كليدي.</w:t>
      </w:r>
      <w:r w:rsidR="00F42F53">
        <w:rPr>
          <w:rFonts w:ascii="Times New Roman" w:hAnsi="Times New Roman" w:cs="B Nazanin" w:hint="cs"/>
          <w:sz w:val="28"/>
          <w:szCs w:val="28"/>
          <w:highlight w:val="yellow"/>
          <w:rtl/>
        </w:rPr>
        <w:t xml:space="preserve"> </w:t>
      </w:r>
      <w:r w:rsidR="00F42F53" w:rsidRPr="00F42F53">
        <w:rPr>
          <w:rFonts w:ascii="Times New Roman" w:hAnsi="Times New Roman" w:cs="B Nazanin" w:hint="cs"/>
          <w:sz w:val="28"/>
          <w:szCs w:val="28"/>
          <w:highlight w:val="cyan"/>
          <w:rtl/>
        </w:rPr>
        <w:t>(متناسب با بالا مورد بازنگری قرار گیرد)</w:t>
      </w:r>
    </w:p>
    <w:p w:rsidR="00312B03" w:rsidRPr="002255DD" w:rsidRDefault="00312B03" w:rsidP="003814B4">
      <w:pPr>
        <w:pStyle w:val="ListParagraph"/>
        <w:numPr>
          <w:ilvl w:val="0"/>
          <w:numId w:val="15"/>
        </w:numPr>
        <w:spacing w:before="240" w:after="120" w:line="240" w:lineRule="auto"/>
        <w:ind w:left="-187" w:hanging="284"/>
        <w:contextualSpacing w:val="0"/>
        <w:jc w:val="lowKashida"/>
        <w:rPr>
          <w:rFonts w:ascii="Times New Roman" w:hAnsi="Times New Roman" w:cs="B Nazanin"/>
          <w:b/>
          <w:bCs/>
          <w:color w:val="000000"/>
          <w:sz w:val="28"/>
          <w:szCs w:val="28"/>
        </w:rPr>
      </w:pPr>
      <w:r w:rsidRPr="002255DD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مديريت منابع</w:t>
      </w:r>
    </w:p>
    <w:p w:rsidR="00312B03" w:rsidRPr="00AB0D6D" w:rsidRDefault="00312B03" w:rsidP="003814B4">
      <w:pPr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3814B4">
        <w:rPr>
          <w:rFonts w:ascii="Times New Roman" w:hAnsi="Times New Roman" w:cs="B Nazanin" w:hint="cs"/>
          <w:b/>
          <w:bCs/>
          <w:color w:val="000000"/>
          <w:sz w:val="28"/>
          <w:rtl/>
        </w:rPr>
        <w:lastRenderedPageBreak/>
        <w:t xml:space="preserve">تأمين </w:t>
      </w:r>
      <w:r w:rsidRPr="00AB0D6D">
        <w:rPr>
          <w:rFonts w:ascii="Times New Roman" w:hAnsi="Times New Roman" w:cs="B Nazanin" w:hint="cs"/>
          <w:b/>
          <w:bCs/>
          <w:color w:val="000000"/>
          <w:sz w:val="28"/>
          <w:rtl/>
        </w:rPr>
        <w:t>منابع</w:t>
      </w:r>
      <w:r w:rsidR="008038F7">
        <w:rPr>
          <w:rFonts w:ascii="Times New Roman" w:hAnsi="Times New Roman" w:cs="B Nazanin"/>
          <w:b/>
          <w:bCs/>
          <w:color w:val="000000"/>
          <w:sz w:val="28"/>
        </w:rPr>
        <w:t xml:space="preserve"> </w:t>
      </w:r>
    </w:p>
    <w:p w:rsidR="00312B03" w:rsidRPr="00613379" w:rsidRDefault="00312B03" w:rsidP="008B6C89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6133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مديريت ارشد </w:t>
      </w:r>
      <w:r w:rsidRPr="00613379">
        <w:rPr>
          <w:rFonts w:ascii="Times New Roman" w:hAnsi="Times New Roman" w:cs="B Nazanin"/>
          <w:color w:val="000000" w:themeColor="text1"/>
          <w:sz w:val="28"/>
          <w:szCs w:val="28"/>
          <w:rtl/>
        </w:rPr>
        <w:t>"مشاركت‌كنندگان"</w:t>
      </w:r>
      <w:r w:rsidRPr="006133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بايد نوع و ميزان منابع مورد نياز براي انجام فعاليت‌هاي سازماني خود را تعيين و به شكلي آن‌ها را تامين نمايند تا </w:t>
      </w:r>
      <w:r w:rsidR="00F35D08" w:rsidRPr="006133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ضمن تحقق</w:t>
      </w:r>
      <w:r w:rsidRPr="006133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كيفيت محصول </w:t>
      </w:r>
      <w:r w:rsidR="00F35D08" w:rsidRPr="006133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موضوع قرار</w:t>
      </w:r>
      <w:r w:rsidR="008B6C8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داد</w:t>
      </w:r>
      <w:r w:rsidRPr="006133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 ايمني به‌صورت مستمر بهبود يافته و هرگز به خطر نيافتد. در اين راستا همچنين بايد ميزان منابع مورد نياز جهت استقرار، اجرا، ارزيابي و بهبود مستمر "سيستم مديريت</w:t>
      </w:r>
      <w:r w:rsidRPr="00613379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61337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خويش را نيز تعيين و تأمين نمايند.</w:t>
      </w:r>
    </w:p>
    <w:p w:rsidR="00312B03" w:rsidRPr="000A0756" w:rsidRDefault="00312B03" w:rsidP="00B3147E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CC14E7">
        <w:rPr>
          <w:rFonts w:ascii="Times New Roman" w:hAnsi="Times New Roman" w:cs="B Nazanin" w:hint="cs"/>
          <w:b/>
          <w:bCs/>
          <w:color w:val="000000"/>
          <w:sz w:val="28"/>
          <w:rtl/>
        </w:rPr>
        <w:t>برون</w:t>
      </w:r>
      <w:r w:rsidRPr="00CC14E7">
        <w:rPr>
          <w:rFonts w:ascii="Times New Roman" w:hAnsi="Times New Roman" w:cs="B Nazanin"/>
          <w:b/>
          <w:bCs/>
          <w:color w:val="000000"/>
          <w:sz w:val="28"/>
          <w:rtl/>
        </w:rPr>
        <w:t>‌</w:t>
      </w:r>
      <w:r w:rsidRPr="00CC14E7">
        <w:rPr>
          <w:rFonts w:ascii="Times New Roman" w:hAnsi="Times New Roman" w:cs="B Nazanin" w:hint="cs"/>
          <w:b/>
          <w:bCs/>
          <w:color w:val="000000"/>
          <w:sz w:val="28"/>
          <w:rtl/>
        </w:rPr>
        <w:t>سپاري</w:t>
      </w:r>
    </w:p>
    <w:p w:rsidR="00312B03" w:rsidRPr="004046EA" w:rsidRDefault="00312B03" w:rsidP="003814B4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4046E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در صورتي‌كه به</w:t>
      </w:r>
      <w:r w:rsidR="00236ABD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‌ </w:t>
      </w:r>
      <w:r w:rsidRPr="004046E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هر دليل اجراي يك فرآيند و يا انجام فعاليتي مرت</w:t>
      </w:r>
      <w:r w:rsidR="00ED2C2D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بط با توليد محصول موضوع قرارداد، </w:t>
      </w:r>
      <w:r w:rsidR="009E5D8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توسط مشاركت‌كننده</w:t>
      </w:r>
      <w:r w:rsidR="00236ABD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</w:t>
      </w:r>
      <w:r w:rsidR="009E5D8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4046E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به مجموعه ديگري واگذار شده و در اصطلاح برون‌سپاري شود، </w:t>
      </w:r>
      <w:r w:rsidRPr="004046EA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4046E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بايد براي مديريت و تحقق اين امر روشي مدون و مشخص داشته باشند. همچنين لازم </w:t>
      </w:r>
      <w:r w:rsidRPr="0027414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است نحوه ارزيابي فعاليت‌ها/ خدمات و نتايج مربوطه در قالب يك "روش اجرايي مديريتي</w:t>
      </w:r>
      <w:r w:rsidRPr="004046E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"</w:t>
      </w:r>
      <w:r w:rsidR="00F42F53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4046E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مدون</w:t>
      </w:r>
      <w:r w:rsidRPr="004046E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 تشريح شود.</w:t>
      </w:r>
    </w:p>
    <w:p w:rsidR="00312B03" w:rsidRDefault="00312B03" w:rsidP="003814B4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F90598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از عدم </w:t>
      </w:r>
      <w:r w:rsidRPr="003814B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وجود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تعارض بين روش‌هاي انجام كار و استانداردهاي مرجع مورد استفاده </w:t>
      </w:r>
      <w:r w:rsidRPr="00CB32B7">
        <w:rPr>
          <w:rFonts w:ascii="Times New Roman" w:hAnsi="Times New Roman" w:cs="B Nazanin" w:hint="cs"/>
          <w:snapToGrid w:val="0"/>
          <w:sz w:val="28"/>
          <w:szCs w:val="28"/>
          <w:rtl/>
        </w:rPr>
        <w:t>تأمين‌کنند‌گان/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D37D3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پيمانكاران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>، با روش‌هاي</w:t>
      </w:r>
      <w:r w:rsidR="00236AB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>كاري و استانداردهاي خو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يش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>،‌ اطمينان حاصل نمايند.</w:t>
      </w:r>
    </w:p>
    <w:p w:rsidR="00312B03" w:rsidRPr="00585045" w:rsidRDefault="00312B03" w:rsidP="003814B4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58504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روش كنترل فرآيندهايي كه برون‌سپاری می‌شوند، </w:t>
      </w:r>
      <w:r w:rsidR="008B6C8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58504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بايد در </w:t>
      </w:r>
      <w:r w:rsidRPr="00585045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58504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سيستم مديريت" </w:t>
      </w:r>
      <w:r w:rsidRPr="00585045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58504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تعيين شده و در قالب يك "روش اجرايي مديريتي" مدون شود. مسئوليت اصلی درخصوص نتایج حاصل از اجرای این فرآيندها</w:t>
      </w:r>
      <w:r w:rsidR="00D54E7D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</w:t>
      </w:r>
      <w:r w:rsidRPr="0058504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برعهده خود </w:t>
      </w:r>
      <w:r w:rsidRPr="00585045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58504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مي‌باشد. </w:t>
      </w:r>
    </w:p>
    <w:p w:rsidR="00312B03" w:rsidRPr="00585045" w:rsidRDefault="00312B03" w:rsidP="003814B4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58504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درصورت برون‌سپاري يك فرآيند توسط </w:t>
      </w:r>
      <w:r w:rsidRPr="00585045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="00D54E7D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</w:t>
      </w:r>
      <w:r w:rsidRPr="0058504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لازم است تا از تعريف و تبيين معيارهاي كنترل فرآيند به‌صورت دقيق، ابلاغ آن‌ها به ارائه‌كننده محصول/ خدمت و اجراي ايمن و با كيفيت آن‌، اطمينان حاصل شود.</w:t>
      </w:r>
    </w:p>
    <w:p w:rsidR="003A2F1C" w:rsidRDefault="00DB632F" w:rsidP="00512311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585045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585045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مشاركت‌كنندگان</w:t>
      </w:r>
      <w:r w:rsidRPr="00585045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58504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Pr="003814B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فهرست</w:t>
      </w:r>
      <w:r w:rsidRPr="0058504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فرآيندهايي را كه مرتبط با تحقق محصول موضوع قرارداد بوده و مي‌خواهند اجرا</w:t>
      </w:r>
      <w:r w:rsidR="00D97A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ي آن‌ها را برون‌سپاري نمايند، </w:t>
      </w:r>
      <w:r w:rsidRPr="00585045">
        <w:rPr>
          <w:rFonts w:ascii="Times New Roman" w:hAnsi="Times New Roman" w:cs="B Nazanin" w:hint="cs"/>
          <w:snapToGrid w:val="0"/>
          <w:sz w:val="28"/>
          <w:szCs w:val="28"/>
          <w:rtl/>
        </w:rPr>
        <w:t>همراه</w:t>
      </w:r>
      <w:r w:rsidR="00D97A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</w:t>
      </w:r>
      <w:r w:rsidRPr="0058504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فهرست عرضه‌كنندگان آن فرآيند، به همراه </w:t>
      </w:r>
      <w:r w:rsidR="00512311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512311" w:rsidRPr="007E4EBF">
        <w:rPr>
          <w:rFonts w:ascii="Times New Roman" w:hAnsi="Times New Roman" w:cs="B Nazanin" w:hint="cs"/>
          <w:snapToGrid w:val="0"/>
          <w:sz w:val="28"/>
          <w:szCs w:val="28"/>
          <w:rtl/>
        </w:rPr>
        <w:t>برنامه تضمين كيفيت مشاركت‌كنندگان</w:t>
      </w:r>
      <w:r w:rsidR="00512311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58504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</w:t>
      </w:r>
      <w:r w:rsidR="003F736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يش </w:t>
      </w:r>
      <w:r w:rsidRPr="00585045">
        <w:rPr>
          <w:rFonts w:ascii="Times New Roman" w:hAnsi="Times New Roman" w:cs="B Nazanin" w:hint="cs"/>
          <w:snapToGrid w:val="0"/>
          <w:sz w:val="28"/>
          <w:szCs w:val="28"/>
          <w:rtl/>
        </w:rPr>
        <w:t>به</w:t>
      </w:r>
      <w:r w:rsidR="0086417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585045">
        <w:rPr>
          <w:rFonts w:ascii="Times New Roman" w:hAnsi="Times New Roman" w:cs="B Nazanin" w:hint="cs"/>
          <w:snapToGrid w:val="0"/>
          <w:sz w:val="28"/>
          <w:szCs w:val="28"/>
          <w:rtl/>
        </w:rPr>
        <w:t>"شركت" ارائه كنند.</w:t>
      </w:r>
    </w:p>
    <w:p w:rsidR="00DB632F" w:rsidRPr="00585045" w:rsidRDefault="003A2F1C" w:rsidP="00903433">
      <w:pPr>
        <w:pStyle w:val="NormalText"/>
        <w:tabs>
          <w:tab w:val="right" w:pos="-472"/>
        </w:tabs>
        <w:bidi/>
        <w:spacing w:after="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3A2F1C">
        <w:rPr>
          <w:rFonts w:ascii="Times New Roman" w:hAnsi="Times New Roman" w:cs="B Nazanin" w:hint="cs"/>
          <w:b/>
          <w:bCs/>
          <w:snapToGrid w:val="0"/>
          <w:sz w:val="28"/>
          <w:szCs w:val="28"/>
          <w:rtl/>
        </w:rPr>
        <w:t xml:space="preserve">تبصره </w:t>
      </w:r>
      <w:r w:rsidR="00903433">
        <w:rPr>
          <w:rFonts w:ascii="Times New Roman" w:hAnsi="Times New Roman" w:cs="B Nazanin" w:hint="cs"/>
          <w:b/>
          <w:bCs/>
          <w:snapToGrid w:val="0"/>
          <w:sz w:val="28"/>
          <w:szCs w:val="28"/>
          <w:rtl/>
        </w:rPr>
        <w:t>3</w:t>
      </w:r>
      <w:r>
        <w:rPr>
          <w:rFonts w:ascii="Times New Roman" w:hAnsi="Times New Roman" w:hint="cs"/>
          <w:snapToGrid w:val="0"/>
          <w:sz w:val="28"/>
          <w:szCs w:val="28"/>
          <w:rtl/>
        </w:rPr>
        <w:t>:</w:t>
      </w:r>
      <w:r w:rsidR="008514A8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صورت اعلام 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شركت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مبني بر وجود منع استفاده از خدمات پيمانكاري خاص، </w:t>
      </w:r>
      <w:r w:rsidR="00864175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585045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مشاركت‌كنندگان</w:t>
      </w:r>
      <w:r w:rsidRPr="00585045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مجاز به استفاده از خدمات ايشان (به هر شكلي) در ارتباط با موضوع قرارداد، </w:t>
      </w:r>
      <w:r w:rsidR="00864175" w:rsidRPr="00864175">
        <w:rPr>
          <w:rFonts w:ascii="Times New Roman" w:hAnsi="Times New Roman" w:cs="B Nazanin" w:hint="cs"/>
          <w:snapToGrid w:val="0"/>
          <w:sz w:val="28"/>
          <w:szCs w:val="28"/>
          <w:rtl/>
        </w:rPr>
        <w:t>ن</w:t>
      </w:r>
      <w:r w:rsidR="000406C6" w:rsidRPr="00864175">
        <w:rPr>
          <w:rFonts w:ascii="Times New Roman" w:hAnsi="Times New Roman" w:cs="B Nazanin" w:hint="cs"/>
          <w:snapToGrid w:val="0"/>
          <w:sz w:val="28"/>
          <w:szCs w:val="28"/>
          <w:rtl/>
        </w:rPr>
        <w:t>مي‌باشند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312B03" w:rsidRPr="00DB0921" w:rsidRDefault="00312B03" w:rsidP="00B3147E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DB0921">
        <w:rPr>
          <w:rFonts w:ascii="Times New Roman" w:hAnsi="Times New Roman" w:cs="B Nazanin" w:hint="cs"/>
          <w:b/>
          <w:bCs/>
          <w:color w:val="000000"/>
          <w:sz w:val="28"/>
          <w:rtl/>
        </w:rPr>
        <w:t>مشاركت افراد</w:t>
      </w:r>
    </w:p>
    <w:p w:rsidR="00312B03" w:rsidRPr="00B80A70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B80A7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مديريت ارشد </w:t>
      </w:r>
      <w:r w:rsidRPr="00B80A70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B80A7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باید با مشاركت و پشتيباني تمامي كاركنان، اثربخشي و كارايي "سيستم مديريت</w:t>
      </w:r>
      <w:r w:rsidRPr="00B80A70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Pr="00B80A7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خود را بهبود دهند.</w:t>
      </w:r>
    </w:p>
    <w:p w:rsidR="00312B03" w:rsidRPr="0088119E" w:rsidRDefault="00312B03" w:rsidP="00B3147E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88119E">
        <w:rPr>
          <w:rFonts w:ascii="Times New Roman" w:hAnsi="Times New Roman" w:cs="B Nazanin" w:hint="cs"/>
          <w:b/>
          <w:bCs/>
          <w:color w:val="000000"/>
          <w:sz w:val="28"/>
          <w:rtl/>
        </w:rPr>
        <w:t>مديريت دانش</w:t>
      </w:r>
    </w:p>
    <w:p w:rsidR="00312B03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2E1841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2E18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EA7EA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بايد</w:t>
      </w:r>
      <w:r w:rsidRPr="002E18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به</w:t>
      </w:r>
      <w:r w:rsidR="001725B1"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2E18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عنوان يك </w:t>
      </w:r>
      <w:r w:rsidRPr="00DE756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سرمایه ارزشمند، </w:t>
      </w:r>
      <w:r w:rsidRPr="002E1841">
        <w:rPr>
          <w:rFonts w:ascii="Times New Roman" w:hAnsi="Times New Roman" w:cs="B Nazanin" w:hint="cs"/>
          <w:snapToGrid w:val="0"/>
          <w:sz w:val="28"/>
          <w:szCs w:val="28"/>
          <w:rtl/>
        </w:rPr>
        <w:t>دانش سازمان خو</w:t>
      </w:r>
      <w:r w:rsidR="001725B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يش </w:t>
      </w:r>
      <w:r w:rsidRPr="002E1841">
        <w:rPr>
          <w:rFonts w:ascii="Times New Roman" w:hAnsi="Times New Roman" w:cs="B Nazanin" w:hint="cs"/>
          <w:snapToGrid w:val="0"/>
          <w:sz w:val="28"/>
          <w:szCs w:val="28"/>
          <w:rtl/>
        </w:rPr>
        <w:t>را مديريت نمايند.</w:t>
      </w:r>
    </w:p>
    <w:p w:rsidR="00312B03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C97443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Pr="00EA7EA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دارای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رويكردي يكپارچه و نظام‌مند براي تعيين، دريافت،‌ مديريت و به اشتراك‌گذاري دانش</w:t>
      </w:r>
      <w:r w:rsidR="00DE756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سازماني خود،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DE7563" w:rsidRPr="002E18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به شكلي 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>باشند</w:t>
      </w:r>
      <w:r w:rsidRPr="002E18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كه كاركنان قادر به خلق دانش‌ جديد براي كمك به دستيابي اهداف سازمان شوند.</w:t>
      </w:r>
    </w:p>
    <w:p w:rsidR="00DE7563" w:rsidRDefault="001725B1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>
        <w:rPr>
          <w:rFonts w:ascii="Times New Roman" w:hAnsi="Times New Roman" w:cs="B Nazanin" w:hint="cs"/>
          <w:snapToGrid w:val="0"/>
          <w:sz w:val="28"/>
          <w:szCs w:val="28"/>
          <w:rtl/>
        </w:rPr>
        <w:lastRenderedPageBreak/>
        <w:t>در</w:t>
      </w:r>
      <w:r w:rsidR="00DE7563" w:rsidRPr="00AD5D9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صورتي‌كه بازه زماني </w:t>
      </w:r>
      <w:r w:rsidR="00DE7563" w:rsidRPr="00EA7EA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قرارداد</w:t>
      </w:r>
      <w:r w:rsidR="00DE7563" w:rsidRPr="00AD5D9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بيش از يك‌سال باشد، بايد به‌منظور </w:t>
      </w:r>
      <w:r w:rsidR="00DE7563" w:rsidRPr="00AD5D9E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تشريح چگونگي استقرار،‌ اجرا، ارزيابي و بهبود </w:t>
      </w:r>
      <w:r w:rsidR="00554E3A" w:rsidRPr="00554E3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>زیر</w:t>
      </w:r>
      <w:r w:rsidR="00DE7563" w:rsidRPr="00554E3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>فرآيند</w:t>
      </w:r>
      <w:r w:rsidR="00554E3A" w:rsidRPr="00554E3A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>ی تحت عنوان</w:t>
      </w:r>
      <w:r w:rsidR="00DE7563" w:rsidRPr="00AD5D9E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مديريت دانش، "روش اجرايي مديريتي" توسط </w:t>
      </w:r>
      <w:r w:rsidR="00DE7563" w:rsidRPr="002E1841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="00DE7563" w:rsidRPr="002E18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DE7563" w:rsidRPr="00AD5D9E">
        <w:rPr>
          <w:rFonts w:ascii="Times New Roman" w:hAnsi="Times New Roman" w:cs="B Nazanin" w:hint="cs"/>
          <w:snapToGrid w:val="0"/>
          <w:sz w:val="28"/>
          <w:szCs w:val="28"/>
          <w:rtl/>
        </w:rPr>
        <w:t>مدون</w:t>
      </w:r>
      <w:r w:rsidR="00DE756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شود.</w:t>
      </w:r>
    </w:p>
    <w:p w:rsidR="00312B03" w:rsidRPr="00E51127" w:rsidRDefault="00312B03" w:rsidP="002D7D96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E51127">
        <w:rPr>
          <w:rFonts w:ascii="Times New Roman" w:hAnsi="Times New Roman" w:cs="B Nazanin" w:hint="cs"/>
          <w:b/>
          <w:bCs/>
          <w:color w:val="000000"/>
          <w:sz w:val="28"/>
          <w:rtl/>
        </w:rPr>
        <w:t>منابع مالي</w:t>
      </w:r>
    </w:p>
    <w:p w:rsidR="002150B6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C97443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Pr="00EA7EA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روشي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مناسب براي مديريت منابع مالي خود را به‌گونه‌اي طراحي و اجرايي نمايند كه در زمان تحقق محصول موضوع قرارداد</w:t>
      </w:r>
      <w:r w:rsidR="000B128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Pr="003572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هيچ‌گونه هزينه اضافي به "شركت" تحميل </w:t>
      </w:r>
      <w:r w:rsidRPr="00C97443">
        <w:rPr>
          <w:rFonts w:ascii="Times New Roman" w:hAnsi="Times New Roman" w:cs="B Nazanin" w:hint="cs"/>
          <w:snapToGrid w:val="0"/>
          <w:sz w:val="28"/>
          <w:szCs w:val="28"/>
          <w:rtl/>
        </w:rPr>
        <w:t>نشود.</w:t>
      </w:r>
    </w:p>
    <w:p w:rsidR="00312B03" w:rsidRPr="00064CBC" w:rsidRDefault="00312B03" w:rsidP="002D7D96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 w:rsidRPr="00064CBC">
        <w:rPr>
          <w:rFonts w:ascii="Times New Roman" w:hAnsi="Times New Roman" w:cs="B Nazanin" w:hint="cs"/>
          <w:b/>
          <w:bCs/>
          <w:color w:val="000000"/>
          <w:sz w:val="28"/>
          <w:rtl/>
        </w:rPr>
        <w:t>منابع انساني (شایستگی،</w:t>
      </w:r>
      <w:r w:rsidRPr="0035726C">
        <w:rPr>
          <w:rFonts w:ascii="Times New Roman" w:hAnsi="Times New Roman" w:cs="B Nazanin" w:hint="cs"/>
          <w:b/>
          <w:bCs/>
          <w:color w:val="000000" w:themeColor="text1"/>
          <w:sz w:val="28"/>
          <w:rtl/>
        </w:rPr>
        <w:t xml:space="preserve"> آگاهی </w:t>
      </w:r>
      <w:r w:rsidRPr="00064CBC">
        <w:rPr>
          <w:rFonts w:ascii="Times New Roman" w:hAnsi="Times New Roman" w:cs="B Nazanin" w:hint="cs"/>
          <w:b/>
          <w:bCs/>
          <w:color w:val="000000"/>
          <w:sz w:val="28"/>
          <w:rtl/>
        </w:rPr>
        <w:t>و آموزش)</w:t>
      </w:r>
    </w:p>
    <w:p w:rsidR="00312B03" w:rsidRDefault="00312B03" w:rsidP="00760858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مديريت ارشد </w:t>
      </w:r>
      <w:r w:rsidRPr="00064CBC">
        <w:rPr>
          <w:rFonts w:ascii="Times New Roman" w:hAnsi="Times New Roman" w:cs="B Nazanin"/>
          <w:snapToGrid w:val="0"/>
          <w:sz w:val="28"/>
          <w:szCs w:val="28"/>
          <w:rtl/>
        </w:rPr>
        <w:t>"مشاركت‌كنند</w:t>
      </w:r>
      <w:r w:rsidRPr="0035726C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گان"</w:t>
      </w:r>
      <w:r w:rsidRPr="003572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بايد از وجود افراد شايسته جهت انجام فعاليت‌هاي سازمان، به شكل </w:t>
      </w:r>
      <w:r w:rsidR="00760858" w:rsidRPr="003572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كارا </w:t>
      </w:r>
      <w:r w:rsidR="0076085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 </w:t>
      </w:r>
      <w:r w:rsidRPr="003572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مؤثر</w:t>
      </w:r>
      <w:r w:rsidR="0076085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3572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اطمينان حاصل نمايند. همچنين بايد نيازهای موجود و مورد انتظار خويش را در مقایسه با وضعیت جاري، مورد سنجش قرار دهند.</w:t>
      </w:r>
    </w:p>
    <w:p w:rsidR="00312B03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221D5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کارکنان </w:t>
      </w:r>
      <w:r w:rsidRPr="00221D5E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EA7EA6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مشاركت‌كنندگان</w:t>
      </w:r>
      <w:r w:rsidRPr="00221D5E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221D5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آموزش‌هاي لازم را اخذ و صلاحيت‌هاي لازم را جهت انجام كارهاي تعيين‌شده داشته باشند و ميزان تاثير و تبعات انجام فعاليت‌هايشان</w:t>
      </w: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بر ايمني را</w:t>
      </w:r>
      <w:r w:rsidRPr="00D368B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نيز</w:t>
      </w: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درك نمايند.</w:t>
      </w:r>
    </w:p>
    <w:p w:rsidR="00312B03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نيازمندي‌هاي مرتبط با </w:t>
      </w:r>
      <w:r w:rsidRPr="00EA7EA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صلاحيت</w:t>
      </w: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آن دسته از افرادي كه فعاليت‌هايشان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به‌صورت مستقيم </w:t>
      </w: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بر روي ايمني و </w:t>
      </w:r>
      <w:r w:rsidR="002A4B53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كيفيت محصول موضوع قرارداد 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>تأثير مي‌گذارند</w:t>
      </w: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بايد توسط </w:t>
      </w:r>
      <w:r w:rsidRPr="002212D9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>مشخص و برآورده شوند.</w:t>
      </w:r>
    </w:p>
    <w:p w:rsidR="00312B03" w:rsidRPr="00EE519D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  <w:highlight w:val="cyan"/>
        </w:rPr>
      </w:pPr>
      <w:r w:rsidRPr="00EE519D">
        <w:rPr>
          <w:rFonts w:ascii="Times New Roman" w:hAnsi="Times New Roman" w:cs="B Nazanin"/>
          <w:snapToGrid w:val="0"/>
          <w:sz w:val="28"/>
          <w:szCs w:val="28"/>
          <w:highlight w:val="cyan"/>
          <w:rtl/>
        </w:rPr>
        <w:t>"مشاركت‌كنندگان"</w:t>
      </w:r>
      <w:r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 بايد </w:t>
      </w:r>
      <w:r w:rsidRPr="00EE519D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cyan"/>
          <w:rtl/>
        </w:rPr>
        <w:t>فرآيندی</w:t>
      </w:r>
      <w:r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 را براي آموزش</w:t>
      </w:r>
      <w:r w:rsidR="00687AF9"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 و نگهداشت</w:t>
      </w:r>
      <w:r w:rsidR="003D41C6"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 دانش</w:t>
      </w:r>
      <w:r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 كاركنان استقرار داده و آن‌را در قالب يك "روش اجرايي مديريتي" ‌مستند نمايند.</w:t>
      </w:r>
    </w:p>
    <w:p w:rsidR="00312B03" w:rsidRPr="0035726C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مديريت </w:t>
      </w:r>
      <w:r w:rsidRPr="002212D9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EA7EA6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مشاركت‌كنندگان</w:t>
      </w:r>
      <w:r w:rsidRPr="002212D9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>بايد از آشنایی کارکنان با مدارك 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59756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مرتبط </w:t>
      </w:r>
      <w:r w:rsidRPr="003572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به فعاليت‌هايشان، از طریق اجراي برنامه‌های آموزشی اطمينان حاصل نمايند.</w:t>
      </w:r>
    </w:p>
    <w:p w:rsidR="00312B03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221D5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در مواردي كه </w:t>
      </w:r>
      <w:r w:rsidRPr="00EA7EA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براساس</w:t>
      </w:r>
      <w:r w:rsidRPr="00221D5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قوانين، كدها، استانداردها، مشخصات فني و يا ديگر نيازمندي‌هاي خاص، اجراي فعاليت‌هاي کارکنان (در ارتباط با تحقق محصول موضوع </w:t>
      </w:r>
      <w:r w:rsidRPr="009F2AF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قرارداد )، منوط به داشتن گواهينامه‌هاي مرتبط توسط ايشان باشد، </w:t>
      </w:r>
      <w:r w:rsidRPr="009F2AF6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9F2AF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بايد تمهيدات لازم جهت ت</w:t>
      </w:r>
      <w:r w:rsidR="000F053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حقق اين امر را فراهم نموده و در</w:t>
      </w:r>
      <w:r w:rsidRPr="009F2AF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صورت نياز نسبت به ارائه اين مدارك به "</w:t>
      </w:r>
      <w:r w:rsidRPr="002B499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شركت" اقدام</w:t>
      </w:r>
      <w:r w:rsidRPr="009F2AF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نمايند.</w:t>
      </w:r>
    </w:p>
    <w:p w:rsidR="00312B03" w:rsidRPr="00EA7EA6" w:rsidRDefault="00AD476B" w:rsidP="002D7D96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</w:rPr>
      </w:pPr>
      <w:r>
        <w:rPr>
          <w:rFonts w:ascii="Times New Roman" w:hAnsi="Times New Roman" w:cs="B Nazanin" w:hint="cs"/>
          <w:b/>
          <w:bCs/>
          <w:color w:val="000000"/>
          <w:sz w:val="28"/>
          <w:rtl/>
        </w:rPr>
        <w:t>زيرساخت</w:t>
      </w:r>
      <w:r w:rsidR="00312B03" w:rsidRPr="00EA7EA6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و محيط كار</w:t>
      </w:r>
    </w:p>
    <w:p w:rsidR="00312B03" w:rsidRDefault="00312B03" w:rsidP="00EA7EA6">
      <w:pPr>
        <w:pStyle w:val="NormalText"/>
        <w:numPr>
          <w:ilvl w:val="1"/>
          <w:numId w:val="13"/>
        </w:numPr>
        <w:tabs>
          <w:tab w:val="righ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مديريت ارشد </w:t>
      </w:r>
      <w:r w:rsidRPr="00EA5212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Pr="00B80A70">
        <w:rPr>
          <w:rFonts w:ascii="Times New Roman" w:hAnsi="Times New Roman" w:cs="B Nazanin" w:hint="cs"/>
          <w:snapToGrid w:val="0"/>
          <w:sz w:val="28"/>
          <w:szCs w:val="28"/>
          <w:rtl/>
        </w:rPr>
        <w:t>به‌منظ</w:t>
      </w:r>
      <w:r w:rsidRPr="00B80A7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ور </w:t>
      </w:r>
      <w:r w:rsidR="0048769A" w:rsidRPr="00B80A7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تحقق محصول ايمن و با كيفيت موضوع قرارداد</w:t>
      </w:r>
      <w:r w:rsidR="00494C8C">
        <w:rPr>
          <w:rFonts w:ascii="Times New Roman" w:hAnsi="Times New Roman" w:cs="B Nazanin" w:hint="cs"/>
          <w:snapToGrid w:val="0"/>
          <w:sz w:val="28"/>
          <w:szCs w:val="28"/>
          <w:rtl/>
        </w:rPr>
        <w:t>:</w:t>
      </w:r>
    </w:p>
    <w:p w:rsidR="00312B03" w:rsidRDefault="00312B03" w:rsidP="00EA7EA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A5212">
        <w:rPr>
          <w:rFonts w:ascii="Times New Roman" w:hAnsi="Times New Roman" w:cs="B Nazanin" w:hint="cs"/>
          <w:sz w:val="28"/>
          <w:szCs w:val="28"/>
          <w:rtl/>
        </w:rPr>
        <w:t>زيرساخت‌هاي مورد نياز، متناسب با دامنه و الزامات قرا</w:t>
      </w:r>
      <w:r w:rsidR="00453815">
        <w:rPr>
          <w:rFonts w:ascii="Times New Roman" w:hAnsi="Times New Roman" w:cs="B Nazanin" w:hint="cs"/>
          <w:sz w:val="28"/>
          <w:szCs w:val="28"/>
          <w:rtl/>
        </w:rPr>
        <w:t>ردادي را شناسایی و تأمين نمايند؛</w:t>
      </w:r>
    </w:p>
    <w:p w:rsidR="00312B03" w:rsidRDefault="00312B03" w:rsidP="00EA7EA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EA5212">
        <w:rPr>
          <w:rFonts w:ascii="Times New Roman" w:hAnsi="Times New Roman" w:cs="B Nazanin" w:hint="cs"/>
          <w:sz w:val="28"/>
          <w:szCs w:val="28"/>
          <w:rtl/>
        </w:rPr>
        <w:t>محيط كار لازم جهت انجام ايمن كارها و برآورده نمودن نيازمندي‌ها را تعيين، تأمين و نگهداري نموده و مورد سنجش قرار دهند.</w:t>
      </w:r>
    </w:p>
    <w:p w:rsidR="00312B03" w:rsidRPr="00EA7EA6" w:rsidRDefault="00312B03" w:rsidP="00EA7EA6">
      <w:pPr>
        <w:pStyle w:val="ListParagraph"/>
        <w:numPr>
          <w:ilvl w:val="0"/>
          <w:numId w:val="15"/>
        </w:numPr>
        <w:spacing w:before="240" w:after="120" w:line="240" w:lineRule="auto"/>
        <w:ind w:left="-187" w:hanging="284"/>
        <w:contextualSpacing w:val="0"/>
        <w:jc w:val="lowKashida"/>
        <w:rPr>
          <w:rFonts w:ascii="Times New Roman" w:hAnsi="Times New Roman" w:cs="B Nazanin"/>
          <w:b/>
          <w:bCs/>
          <w:color w:val="000000"/>
          <w:sz w:val="28"/>
          <w:szCs w:val="28"/>
        </w:rPr>
      </w:pPr>
      <w:r w:rsidRPr="00EA7EA6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مديريت فرآيند</w:t>
      </w:r>
    </w:p>
    <w:p w:rsidR="00312B03" w:rsidRDefault="00312B03" w:rsidP="00EA7EA6">
      <w:pPr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3E0C79">
        <w:rPr>
          <w:rFonts w:ascii="Times New Roman" w:hAnsi="Times New Roman" w:cs="B Nazanin" w:hint="cs"/>
          <w:b/>
          <w:bCs/>
          <w:color w:val="000000"/>
          <w:sz w:val="28"/>
          <w:rtl/>
        </w:rPr>
        <w:t>كليات</w:t>
      </w:r>
    </w:p>
    <w:p w:rsidR="00312B03" w:rsidRDefault="00312B03" w:rsidP="00512311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برای نیل به چشم‌انداز و 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>اهداف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در راستاي 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اجرايي 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>نمودن راهبردها و سياست‌ها و به‌منظور برآورده نمودن تمامي نيازمندي‌ها و الزامات مرتبط با محصول موضوع قرارداد، فرآیندهای مورد نياز "سیستم مدیریت</w:t>
      </w:r>
      <w:r w:rsidRPr="00EA5212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توسط </w:t>
      </w:r>
      <w:r w:rsidRPr="00EA5212">
        <w:rPr>
          <w:rFonts w:ascii="Times New Roman" w:hAnsi="Times New Roman" w:cs="B Nazanin"/>
          <w:snapToGrid w:val="0"/>
          <w:sz w:val="28"/>
          <w:szCs w:val="28"/>
          <w:rtl/>
        </w:rPr>
        <w:lastRenderedPageBreak/>
        <w:t>"مشاركت‌كنندگان"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به‌طور کامل شناسايي شده و 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>برنامه</w:t>
      </w:r>
      <w:r w:rsidRPr="00D13D4D">
        <w:rPr>
          <w:rFonts w:ascii="Times New Roman" w:hAnsi="Times New Roman" w:cs="B Nazanin" w:hint="eastAsia"/>
          <w:snapToGrid w:val="0"/>
          <w:sz w:val="28"/>
          <w:szCs w:val="28"/>
          <w:rtl/>
        </w:rPr>
        <w:t>‌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>ریزی</w:t>
      </w:r>
      <w:r w:rsidRPr="00D13D4D">
        <w:rPr>
          <w:rFonts w:ascii="Times New Roman" w:hAnsi="Times New Roman" w:cs="B Nazanin" w:hint="eastAsia"/>
          <w:snapToGrid w:val="0"/>
          <w:sz w:val="28"/>
          <w:szCs w:val="28"/>
          <w:rtl/>
        </w:rPr>
        <w:t>‌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های لازم 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جهت </w:t>
      </w:r>
      <w:r w:rsidRPr="00221D5E">
        <w:rPr>
          <w:rFonts w:ascii="Times New Roman" w:hAnsi="Times New Roman" w:cs="B Nazanin" w:hint="cs"/>
          <w:snapToGrid w:val="0"/>
          <w:sz w:val="28"/>
          <w:szCs w:val="28"/>
          <w:rtl/>
        </w:rPr>
        <w:t>استقرار، اجرا، ارزیابی و بهبود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آن‌ها به‌عمل آید. همچنين روش‌هاي اجرايي</w:t>
      </w:r>
      <w:r w:rsidR="00D13D4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462C0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مديريتي 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تشريح‌كننده هر يك از اين فرآيندها، بايد تدوين شده و 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به‌همراه </w:t>
      </w:r>
      <w:r w:rsidR="00512311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512311" w:rsidRPr="007E4EBF">
        <w:rPr>
          <w:rFonts w:ascii="Times New Roman" w:hAnsi="Times New Roman" w:cs="B Nazanin" w:hint="cs"/>
          <w:snapToGrid w:val="0"/>
          <w:sz w:val="28"/>
          <w:szCs w:val="28"/>
          <w:rtl/>
        </w:rPr>
        <w:t>برنامه تضمين كيفيت مشاركت‌كنندگان</w:t>
      </w:r>
      <w:r w:rsidR="00512311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51231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>به</w:t>
      </w:r>
      <w:r w:rsidR="002B499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>شركت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ارسال شوند. درصورتي كه به‌منظور تشريح بيشتر چگونگي اجراي هر يك از اين فرآيندها، </w:t>
      </w:r>
      <w:r w:rsidRPr="00DF23D7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>دستورالعمل‌ها و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DF23D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(پیشنهاد شد حذف شود) 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يا </w:t>
      </w:r>
      <w:r w:rsidR="003C1CE2">
        <w:rPr>
          <w:rFonts w:ascii="Times New Roman" w:hAnsi="Times New Roman" w:cs="B Nazanin" w:hint="cs"/>
          <w:snapToGrid w:val="0"/>
          <w:sz w:val="28"/>
          <w:szCs w:val="28"/>
          <w:rtl/>
        </w:rPr>
        <w:t>مستندات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ديگري نيز تهيه شود، </w:t>
      </w:r>
      <w:r w:rsidRPr="00EA5212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اين مدارك را</w:t>
      </w:r>
      <w:r w:rsidR="00462C0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نيز، در صورت درخواست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به 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>شركت</w:t>
      </w:r>
      <w:r w:rsidRPr="00D13D4D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ارائه نمايند.</w:t>
      </w:r>
    </w:p>
    <w:p w:rsidR="00312B03" w:rsidRDefault="00312B03" w:rsidP="00EA7EA6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فرآيندهاي تعيين‌شده بايد پوشش‌دهنده كامل تمامي فعاليت‌هايي كه منجر به تحقق محصول موضوع قرارداد مي‌شوند، باشند. </w:t>
      </w:r>
    </w:p>
    <w:p w:rsidR="00312B03" w:rsidRPr="00EE519D" w:rsidRDefault="00312B03" w:rsidP="00DF23D7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  <w:highlight w:val="yellow"/>
        </w:rPr>
      </w:pPr>
      <w:r w:rsidRPr="00EE519D">
        <w:rPr>
          <w:rFonts w:ascii="Times New Roman" w:hAnsi="Times New Roman" w:cs="B Nazanin"/>
          <w:snapToGrid w:val="0"/>
          <w:sz w:val="28"/>
          <w:szCs w:val="28"/>
          <w:highlight w:val="cyan"/>
          <w:rtl/>
        </w:rPr>
        <w:t>"مشاركت‌كنندگان"</w:t>
      </w:r>
      <w:r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 باید فرآيندهایي </w:t>
      </w:r>
      <w:r w:rsidR="004E32EC"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را </w:t>
      </w:r>
      <w:r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كه منجر به تحقق محصول موضوع قرارداد مي‌شوند</w:t>
      </w:r>
      <w:r w:rsidR="004E32EC"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،</w:t>
      </w:r>
      <w:r w:rsidRPr="00EE519D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 در قالب فرآيندهاي "مديريتي"، "پشتيبان" و "اصلي" دسته‌بندي نمايند. </w:t>
      </w:r>
      <w:r w:rsidR="00EE519D" w:rsidRPr="00EE519D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(</w:t>
      </w:r>
      <w:r w:rsidR="00DF23D7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پیشنهاد شد</w:t>
      </w:r>
      <w:r w:rsidR="00EE519D" w:rsidRPr="00EE519D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 براساس </w:t>
      </w:r>
      <w:r w:rsidR="00EE519D" w:rsidRPr="00EE519D">
        <w:rPr>
          <w:rFonts w:ascii="Times New Roman" w:hAnsi="Times New Roman" w:cs="B Nazanin"/>
          <w:snapToGrid w:val="0"/>
          <w:sz w:val="24"/>
          <w:highlight w:val="yellow"/>
        </w:rPr>
        <w:t>GS</w:t>
      </w:r>
      <w:r w:rsidR="00EE77C5">
        <w:rPr>
          <w:rFonts w:ascii="Times New Roman" w:hAnsi="Times New Roman" w:cs="B Nazanin"/>
          <w:snapToGrid w:val="0"/>
          <w:sz w:val="24"/>
          <w:highlight w:val="yellow"/>
        </w:rPr>
        <w:t>-</w:t>
      </w:r>
      <w:r w:rsidR="00EE519D" w:rsidRPr="00EE519D">
        <w:rPr>
          <w:rFonts w:ascii="Times New Roman" w:hAnsi="Times New Roman" w:cs="B Nazanin"/>
          <w:snapToGrid w:val="0"/>
          <w:sz w:val="24"/>
          <w:highlight w:val="yellow"/>
        </w:rPr>
        <w:t>R Part2</w:t>
      </w:r>
      <w:r w:rsidR="00EE519D">
        <w:rPr>
          <w:rFonts w:ascii="Times New Roman" w:hAnsi="Times New Roman" w:cs="B Nazanin"/>
          <w:snapToGrid w:val="0"/>
          <w:sz w:val="24"/>
          <w:highlight w:val="yellow"/>
        </w:rPr>
        <w:t>:2016</w:t>
      </w:r>
      <w:r w:rsidR="00EE519D" w:rsidRPr="00EE519D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 این </w:t>
      </w:r>
      <w:r w:rsidR="00EE519D" w:rsidRPr="00DF23D7">
        <w:rPr>
          <w:rFonts w:ascii="Times New Roman" w:hAnsi="Times New Roman" w:cs="B Nazanin" w:hint="cs"/>
          <w:snapToGrid w:val="0"/>
          <w:color w:val="FF0000"/>
          <w:sz w:val="28"/>
          <w:szCs w:val="28"/>
          <w:highlight w:val="yellow"/>
          <w:rtl/>
        </w:rPr>
        <w:t>تقسیم بندی</w:t>
      </w:r>
      <w:r w:rsidR="00EE519D" w:rsidRPr="00EE519D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 xml:space="preserve"> حذف </w:t>
      </w:r>
      <w:r w:rsidR="00DF23D7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شود</w:t>
      </w:r>
      <w:r w:rsidR="00EE519D" w:rsidRPr="00EE519D">
        <w:rPr>
          <w:rFonts w:ascii="Times New Roman" w:hAnsi="Times New Roman" w:cs="B Nazanin" w:hint="cs"/>
          <w:snapToGrid w:val="0"/>
          <w:sz w:val="28"/>
          <w:szCs w:val="28"/>
          <w:highlight w:val="yellow"/>
          <w:rtl/>
        </w:rPr>
        <w:t>.)</w:t>
      </w:r>
    </w:p>
    <w:p w:rsidR="00312B03" w:rsidRPr="00687F6C" w:rsidRDefault="003C1CE2" w:rsidP="00EA7EA6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هر فرآيند بايد به‌گونه‌اي 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طراحي</w:t>
      </w:r>
      <w:r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شود كه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ضمن لحاظ‌نمودن </w:t>
      </w:r>
      <w:r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تمامي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الزامات</w:t>
      </w:r>
      <w:r w:rsidR="00641F44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مرتبط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، </w:t>
      </w:r>
      <w:r w:rsidR="00F518C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توالي و </w:t>
      </w:r>
      <w:r w:rsidR="00641F44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تعاملات</w:t>
      </w:r>
      <w:r w:rsidR="00F518C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641F44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آن 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با ديگر فرآيندهاي </w:t>
      </w:r>
      <w:r w:rsidR="00312B03" w:rsidRPr="00687F6C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سيستم مديريت</w:t>
      </w:r>
      <w:r w:rsidR="00312B03" w:rsidRPr="00687F6C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</w:t>
      </w:r>
      <w:r w:rsidR="008E551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FB2B9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مشخص شده و 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از شناسايي ريسك‌هاي محتمل</w:t>
      </w:r>
      <w:r w:rsidR="00641F44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مرتبط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و همچنين تمهيد اقدامات لازم </w:t>
      </w:r>
      <w:r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به‌منظور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مديريت نمودن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784866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اين ريسك‌ها</w:t>
      </w:r>
      <w:r w:rsidR="00312B03" w:rsidRPr="00687F6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 اطمينان حاصل شود.</w:t>
      </w:r>
    </w:p>
    <w:p w:rsidR="00312B03" w:rsidRDefault="00312B03" w:rsidP="00EA7EA6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EA5212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نسبت به تعيين شفاف مسئوليت‌هاي </w:t>
      </w:r>
      <w:r w:rsidR="003C1CE2">
        <w:rPr>
          <w:rFonts w:ascii="Times New Roman" w:hAnsi="Times New Roman" w:cs="B Nazanin" w:hint="cs"/>
          <w:snapToGrid w:val="0"/>
          <w:sz w:val="28"/>
          <w:szCs w:val="28"/>
          <w:rtl/>
        </w:rPr>
        <w:t>مربوط به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اجرا، ارزيابي و توسعه فرآيندها در </w:t>
      </w:r>
      <w:r w:rsidRPr="00EA5212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مديريت" خود، اقدام نمايند</w:t>
      </w:r>
      <w:r w:rsidR="00E745D9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312B03" w:rsidRDefault="00312B03" w:rsidP="00512311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96546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توالي </w:t>
      </w:r>
      <w:r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>و تعامل ميان فرآيندها</w:t>
      </w:r>
      <w:r w:rsidRPr="0019607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3C1CE2" w:rsidRPr="00EA521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بايد </w:t>
      </w:r>
      <w:r w:rsidRPr="0019607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تعيين شده و </w:t>
      </w:r>
      <w:r w:rsidR="003C1CE2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به‌عنوان </w:t>
      </w:r>
      <w:r w:rsidRPr="0019607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جزء لاينفك </w:t>
      </w:r>
      <w:r w:rsidR="00512311"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512311" w:rsidRPr="007E4EBF">
        <w:rPr>
          <w:rFonts w:ascii="Times New Roman" w:hAnsi="Times New Roman" w:cs="B Nazanin" w:hint="cs"/>
          <w:snapToGrid w:val="0"/>
          <w:sz w:val="28"/>
          <w:szCs w:val="28"/>
          <w:rtl/>
        </w:rPr>
        <w:t>برنامه تضمين كيفيت مشاركت‌كنندگان</w:t>
      </w:r>
      <w:r w:rsidR="00512311"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3C1CE2">
        <w:rPr>
          <w:rFonts w:ascii="Times New Roman" w:hAnsi="Times New Roman" w:cs="B Nazanin" w:hint="cs"/>
          <w:snapToGrid w:val="0"/>
          <w:sz w:val="28"/>
          <w:szCs w:val="28"/>
          <w:rtl/>
        </w:rPr>
        <w:t>، در نظر گرفته شود</w:t>
      </w:r>
      <w:r w:rsidRPr="00196070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312B03" w:rsidRDefault="00312B03" w:rsidP="00EA7EA6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فعاليت‌ها و سطوح ارتباطی ميان افراد يا گروه‌هاي مشاركت‌كننده در يك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فرآيند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>، بايد به</w:t>
      </w:r>
      <w:r w:rsidRPr="008A13BB">
        <w:rPr>
          <w:rFonts w:ascii="Times New Roman" w:hAnsi="Times New Roman" w:cs="B Nazanin" w:hint="eastAsia"/>
          <w:snapToGrid w:val="0"/>
          <w:sz w:val="28"/>
          <w:szCs w:val="28"/>
          <w:rtl/>
        </w:rPr>
        <w:t>‌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نحوي برنامه‌ريزي، كنترل و مديريت شوند كه از </w:t>
      </w:r>
      <w:r w:rsidRPr="0060202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وجود ارتباطات 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اثربخش و تعيين شفاف مسئوليت‌ها، اطمينان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حاصل شود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D95BCD" w:rsidRPr="00FE45DE" w:rsidRDefault="00D95BCD" w:rsidP="0058637D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highlight w:val="cyan"/>
          <w:rtl/>
        </w:rPr>
      </w:pPr>
      <w:r w:rsidRPr="00FE45DE">
        <w:rPr>
          <w:rFonts w:ascii="Times New Roman" w:hAnsi="Times New Roman" w:cs="B Nazanin" w:hint="cs"/>
          <w:b/>
          <w:bCs/>
          <w:color w:val="000000"/>
          <w:sz w:val="28"/>
          <w:highlight w:val="cyan"/>
          <w:rtl/>
        </w:rPr>
        <w:t>فرآيندهاي عمومي</w:t>
      </w:r>
      <w:r w:rsidR="00FE45DE" w:rsidRPr="00FE45DE">
        <w:rPr>
          <w:rFonts w:ascii="Times New Roman" w:hAnsi="Times New Roman" w:cs="B Nazanin" w:hint="cs"/>
          <w:b/>
          <w:bCs/>
          <w:color w:val="000000"/>
          <w:sz w:val="28"/>
          <w:highlight w:val="cyan"/>
          <w:rtl/>
        </w:rPr>
        <w:t xml:space="preserve"> </w:t>
      </w:r>
      <w:r w:rsidR="00FE45DE" w:rsidRPr="00FE45DE">
        <w:rPr>
          <w:rFonts w:ascii="Times New Roman" w:hAnsi="Times New Roman" w:cs="B Nazanin" w:hint="cs"/>
          <w:color w:val="FF0000"/>
          <w:sz w:val="28"/>
          <w:highlight w:val="cyan"/>
          <w:rtl/>
        </w:rPr>
        <w:t>(ارتیاط این فرآیند با سایر فرآیندها مشخص شود)</w:t>
      </w:r>
      <w:r w:rsidRPr="00FE45DE">
        <w:rPr>
          <w:rFonts w:ascii="Times New Roman" w:hAnsi="Times New Roman" w:cs="B Nazanin" w:hint="cs"/>
          <w:b/>
          <w:bCs/>
          <w:color w:val="FF0000"/>
          <w:sz w:val="28"/>
          <w:highlight w:val="cyan"/>
          <w:rtl/>
        </w:rPr>
        <w:t xml:space="preserve"> </w:t>
      </w:r>
    </w:p>
    <w:p w:rsidR="00D95BCD" w:rsidRDefault="00D95BCD" w:rsidP="00EA7EA6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C97443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CE14C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بايد فرآيند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هاي زير را در 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خود </w:t>
      </w:r>
      <w:r w:rsidR="007470A8">
        <w:rPr>
          <w:rFonts w:ascii="Times New Roman" w:hAnsi="Times New Roman" w:cs="B Nazanin" w:hint="cs"/>
          <w:snapToGrid w:val="0"/>
          <w:sz w:val="28"/>
          <w:szCs w:val="28"/>
          <w:rtl/>
        </w:rPr>
        <w:t>در نظر گرفته، طرح‌ريزي نموده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و اجرا نمايند. علاوه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="00EA7EA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بر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اين فرآيندها،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7470A8">
        <w:rPr>
          <w:rFonts w:ascii="Times New Roman" w:hAnsi="Times New Roman" w:cs="B Nazanin" w:hint="cs"/>
          <w:snapToGrid w:val="0"/>
          <w:sz w:val="28"/>
          <w:szCs w:val="28"/>
          <w:rtl/>
        </w:rPr>
        <w:t>ايشان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با توجه به اهداف و دامنه </w:t>
      </w:r>
      <w:r w:rsidR="00543755">
        <w:rPr>
          <w:rFonts w:ascii="Times New Roman" w:hAnsi="Times New Roman" w:cs="B Nazanin" w:hint="cs"/>
          <w:snapToGrid w:val="0"/>
          <w:sz w:val="28"/>
          <w:szCs w:val="28"/>
          <w:rtl/>
        </w:rPr>
        <w:t>قرارداد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ديگر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فرآيند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هاي لازم را در 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يش شناسايي نموده و به شكل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مؤثر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مديريت نمايند.</w:t>
      </w:r>
    </w:p>
    <w:p w:rsidR="00F4615B" w:rsidRPr="00135C46" w:rsidRDefault="00F4615B" w:rsidP="00636A5A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</w:rPr>
      </w:pPr>
      <w:r w:rsidRPr="00FE45DE">
        <w:rPr>
          <w:rFonts w:ascii="Times New Roman" w:hAnsi="Times New Roman" w:cs="B Nazanin" w:hint="cs"/>
          <w:b/>
          <w:bCs/>
          <w:snapToGrid w:val="0"/>
          <w:szCs w:val="24"/>
          <w:highlight w:val="cyan"/>
          <w:u w:val="single"/>
          <w:rtl/>
        </w:rPr>
        <w:t>مديريت ايمني هسته‌اي</w:t>
      </w:r>
      <w:r w:rsidR="00FE45DE" w:rsidRPr="00FE45DE">
        <w:rPr>
          <w:rFonts w:ascii="Times New Roman" w:hAnsi="Times New Roman" w:cs="B Nazanin" w:hint="cs"/>
          <w:b/>
          <w:bCs/>
          <w:snapToGrid w:val="0"/>
          <w:szCs w:val="24"/>
          <w:highlight w:val="cyan"/>
          <w:u w:val="single"/>
          <w:rtl/>
        </w:rPr>
        <w:t xml:space="preserve"> (در قسمت تعاریف باتوجه به حوزه های دیگر ایمنی مانند ایمنی پرتویی این موضوع مشخص شود)</w:t>
      </w:r>
    </w:p>
    <w:p w:rsidR="00F4615B" w:rsidRDefault="00F4615B" w:rsidP="001C3B8C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 w:hint="cs"/>
          <w:snapToGrid w:val="0"/>
          <w:sz w:val="28"/>
          <w:szCs w:val="28"/>
        </w:rPr>
      </w:pP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>"مشاركت‌كنندگان" بايد در چارچوب دامنه فعاليت‌هاي تعريف</w:t>
      </w:r>
      <w:r w:rsidR="00372FDA"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>‌شده در قرارداد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>الزامات</w:t>
      </w:r>
      <w:r w:rsidR="0078640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مرتبط با حوزه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786404"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ايمني هسته‌اي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مندرج در</w:t>
      </w: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استانداردها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،</w:t>
      </w: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مدارك بين‌المللي و</w:t>
      </w:r>
      <w:r w:rsidR="00D8036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مستندات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مركز</w:t>
      </w: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نظام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(كه از طرف 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1C3B8C">
        <w:rPr>
          <w:rFonts w:ascii="Times New Roman" w:hAnsi="Times New Roman" w:cs="B Nazanin" w:hint="cs"/>
          <w:snapToGrid w:val="0"/>
          <w:sz w:val="28"/>
          <w:szCs w:val="28"/>
          <w:rtl/>
        </w:rPr>
        <w:t>شركت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اعلام شده است)</w:t>
      </w: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="0078640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را در </w:t>
      </w:r>
      <w:r w:rsidR="00D8036B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786404"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="00D8036B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78640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خود به شكل مناسب مد نظر </w:t>
      </w:r>
      <w:r w:rsidR="00D8036B">
        <w:rPr>
          <w:rFonts w:ascii="Times New Roman" w:hAnsi="Times New Roman" w:cs="B Nazanin" w:hint="cs"/>
          <w:snapToGrid w:val="0"/>
          <w:sz w:val="28"/>
          <w:szCs w:val="28"/>
          <w:rtl/>
        </w:rPr>
        <w:t>قرار دهند تا در زمان اجراي فعاليت‌ها و فرآيندها، اين الزامات برآورده شوند.</w:t>
      </w:r>
      <w:r w:rsidR="0078640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D8036B"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"مشاركت‌كنندگان" بايد </w:t>
      </w:r>
      <w:r w:rsidR="0078640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جهت حصول اطمينان از اعمال اين الزامات، </w:t>
      </w: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>روش اجرايي مديريتي مرتبط را به</w:t>
      </w:r>
      <w:r w:rsidR="00EC5C78" w:rsidRPr="00EC5C7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green"/>
          <w:rtl/>
        </w:rPr>
        <w:t xml:space="preserve"> </w:t>
      </w:r>
      <w:r w:rsidRPr="00212C6F">
        <w:rPr>
          <w:rFonts w:ascii="Times New Roman" w:hAnsi="Times New Roman" w:cs="B Nazanin" w:hint="cs"/>
          <w:snapToGrid w:val="0"/>
          <w:sz w:val="28"/>
          <w:szCs w:val="28"/>
          <w:rtl/>
        </w:rPr>
        <w:t>"شركت" ارائه نمايند.</w:t>
      </w:r>
    </w:p>
    <w:p w:rsidR="00FE45DE" w:rsidRDefault="00FE45DE" w:rsidP="00FE45DE">
      <w:pPr>
        <w:pStyle w:val="NormalText"/>
        <w:tabs>
          <w:tab w:val="left" w:pos="95"/>
        </w:tabs>
        <w:bidi/>
        <w:spacing w:after="0" w:line="240" w:lineRule="auto"/>
        <w:ind w:left="95" w:right="-425"/>
        <w:jc w:val="lowKashida"/>
        <w:rPr>
          <w:rFonts w:ascii="Times New Roman" w:hAnsi="Times New Roman" w:cs="B Nazanin" w:hint="cs"/>
          <w:snapToGrid w:val="0"/>
          <w:sz w:val="28"/>
          <w:szCs w:val="28"/>
          <w:rtl/>
        </w:rPr>
      </w:pPr>
    </w:p>
    <w:p w:rsidR="00D95BCD" w:rsidRPr="00135C46" w:rsidRDefault="009F1911" w:rsidP="00636A5A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</w:rPr>
      </w:pPr>
      <w:bookmarkStart w:id="0" w:name="_Toc220926344"/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lastRenderedPageBreak/>
        <w:t>مديريت</w:t>
      </w:r>
      <w:r w:rsidR="00D95BCD"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 xml:space="preserve"> مدارك</w:t>
      </w:r>
    </w:p>
    <w:bookmarkEnd w:id="0"/>
    <w:p w:rsidR="00D95BCD" w:rsidRDefault="00D95BCD" w:rsidP="00636A5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فرآيند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FE45DE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>كنترل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FE45DE" w:rsidRPr="00FE45DE">
        <w:rPr>
          <w:rFonts w:ascii="Times New Roman" w:hAnsi="Times New Roman" w:cs="B Nazanin" w:hint="cs"/>
          <w:snapToGrid w:val="0"/>
          <w:sz w:val="28"/>
          <w:szCs w:val="28"/>
          <w:highlight w:val="green"/>
          <w:rtl/>
        </w:rPr>
        <w:t>مدیریت</w:t>
      </w:r>
      <w:r w:rsidR="00FE45D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>مدارك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636A5A">
        <w:rPr>
          <w:rFonts w:ascii="Times New Roman" w:hAnsi="Times New Roman" w:cs="B Nazanin" w:hint="cs"/>
          <w:snapToGrid w:val="0"/>
          <w:sz w:val="28"/>
          <w:szCs w:val="28"/>
          <w:rtl/>
        </w:rPr>
        <w:t>به‌منظور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مشخص‌سازي روند تهيه، بررسي، </w:t>
      </w:r>
      <w:r w:rsidR="00297CA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تاييد، 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تصویب، توزيع، بازنگري و اعتباردهي</w:t>
      </w:r>
      <w:r w:rsidR="005F1209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مستندات سيستم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مديريت، </w:t>
      </w:r>
      <w:r w:rsidR="0031133C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با هدف 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اجرا و ارزيابي فعالیت‌ها، </w:t>
      </w:r>
      <w:r w:rsidR="00445246">
        <w:rPr>
          <w:rFonts w:ascii="Times New Roman" w:hAnsi="Times New Roman" w:cs="B Nazanin" w:hint="cs"/>
          <w:snapToGrid w:val="0"/>
          <w:sz w:val="28"/>
          <w:szCs w:val="28"/>
          <w:rtl/>
        </w:rPr>
        <w:t>بايد طرح‌ريزي شده،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 "روش اجرايي مديريتي" ‌مستند</w:t>
      </w:r>
      <w:r w:rsidR="0044524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شده و اجرا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شود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. </w:t>
      </w:r>
    </w:p>
    <w:p w:rsidR="00D95BCD" w:rsidRDefault="00D95BCD" w:rsidP="00636A5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تمامی مدارک "سیستم مدیریت"، باید توسط </w:t>
      </w:r>
      <w:r w:rsidRPr="0065076A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CE14C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تحت کنترل قرار گیرند. افراد مشاركت‌كننده در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فرآيند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F16F30">
        <w:rPr>
          <w:rFonts w:ascii="Times New Roman" w:hAnsi="Times New Roman" w:cs="B Nazanin" w:hint="cs"/>
          <w:snapToGrid w:val="0"/>
          <w:sz w:val="28"/>
          <w:szCs w:val="28"/>
          <w:rtl/>
        </w:rPr>
        <w:t>تهيه، بازنگري، بررسي يا تاييد مدارك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،</w:t>
      </w:r>
      <w:r w:rsidRPr="00F16F3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تعيين شده و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از </w:t>
      </w:r>
      <w:r w:rsidRPr="00F16F3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شايستگي كافي براي انجام آن </w:t>
      </w:r>
      <w:r w:rsidRPr="00DA7C60">
        <w:rPr>
          <w:rFonts w:ascii="Times New Roman" w:hAnsi="Times New Roman" w:cs="B Nazanin" w:hint="cs"/>
          <w:snapToGrid w:val="0"/>
          <w:sz w:val="28"/>
          <w:szCs w:val="28"/>
          <w:rtl/>
        </w:rPr>
        <w:t>برخوردار</w:t>
      </w:r>
      <w:r w:rsidRPr="001C0F2F">
        <w:rPr>
          <w:rFonts w:ascii="Times New Roman" w:hAnsi="Times New Roman" w:cs="B Nazanin" w:hint="cs"/>
          <w:snapToGrid w:val="0"/>
          <w:color w:val="FF0000"/>
          <w:sz w:val="28"/>
          <w:szCs w:val="28"/>
          <w:rtl/>
        </w:rPr>
        <w:t xml:space="preserve"> 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بوده</w:t>
      </w:r>
      <w:r w:rsidR="009647B2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444E6C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و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امكان دسترسي به اطلاعات</w:t>
      </w:r>
      <w:r w:rsidR="00B93E30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مرتبط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به‌عنوان يك</w:t>
      </w:r>
      <w:r w:rsidR="00B93E30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ي از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ورودي</w:t>
      </w:r>
      <w:r w:rsidR="00B93E30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‌هاي مورد نياز جهت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انجام فرآيند</w:t>
      </w:r>
      <w:r w:rsidR="00B93E30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‌ها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و يا تصميم‌گيري</w:t>
      </w:r>
      <w:r w:rsidR="00E530AF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‌ها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را داشته باشند. همچنين بايد تمهيدي انديشيده شود تا همواره</w:t>
      </w:r>
      <w:r w:rsidR="00F225D9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آ</w:t>
      </w:r>
      <w:r w:rsidR="007847A7"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خرين ويرايش معتبر</w:t>
      </w:r>
      <w:r w:rsidRPr="009358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مدارك در "سيستم مديريت" مورد استفاده قرار گيرند.</w:t>
      </w:r>
    </w:p>
    <w:p w:rsidR="00D95BCD" w:rsidRDefault="00D95BCD" w:rsidP="00636A5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>نوع مداركي كه بايد تحت كنترل قرار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گیرند، بايد شامل و نه محدود به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مدارك توضيح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دهنده 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الزامات </w:t>
      </w:r>
      <w:r w:rsidRPr="000B2AF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ايمني، دستورالعمل‌هاي كاري، مدارك فني، گزارش‌هاي ارزيابي، نقشه‌ها، </w:t>
      </w:r>
      <w:r w:rsidR="00083195" w:rsidRPr="000B2AF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بانك‌هاي اطلاعاتي</w:t>
      </w:r>
      <w:r w:rsidRPr="000B2AF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، مشخصات فني، كدهاي كامپيوتري، دستورات و مدارك مربوط به </w:t>
      </w:r>
      <w:r w:rsidRPr="008644F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>فرآيند</w:t>
      </w:r>
      <w:r w:rsidRPr="000B2AF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8644F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(می تواند حذف شود) </w:t>
      </w:r>
      <w:r w:rsidRPr="000B2AF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خريد و مدارك مرتبط با تأمين‌كنندگان باشند.</w:t>
      </w:r>
    </w:p>
    <w:p w:rsidR="00D95BCD" w:rsidRDefault="00D95BCD" w:rsidP="00636A5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در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فرآيند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كنترل مدارك </w:t>
      </w:r>
      <w:r w:rsidR="00FD1838"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بايد 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مسئوليت واحدهاي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سازمان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ی يا افراد، تعيين و تعريف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شوند</w:t>
      </w:r>
      <w:r w:rsidRPr="008A13BB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D95BCD" w:rsidRDefault="00D95BCD" w:rsidP="00636A5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اعمال هرگونه تغيير در مدارك بايد مورد بررسي قرار گرفته و نتايج حاصله نیز ثبت و سطح بازنگری و تصویب اين تغييرات نیز با مدارك </w:t>
      </w:r>
      <w:r w:rsidRPr="006E02A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اصلي، </w:t>
      </w:r>
      <w:r w:rsidRPr="001E0D41">
        <w:rPr>
          <w:rFonts w:ascii="Times New Roman" w:hAnsi="Times New Roman" w:cs="B Nazanin" w:hint="cs"/>
          <w:snapToGrid w:val="0"/>
          <w:sz w:val="28"/>
          <w:szCs w:val="28"/>
          <w:rtl/>
        </w:rPr>
        <w:t>یکسان در نظر گرفته شوند.</w:t>
      </w:r>
    </w:p>
    <w:p w:rsidR="00AE7620" w:rsidRDefault="00D95BCD" w:rsidP="00636A5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DE219B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DE219B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Pr="007B4D5C">
        <w:rPr>
          <w:rFonts w:ascii="Times New Roman" w:hAnsi="Times New Roman" w:hint="cs"/>
          <w:snapToGrid w:val="0"/>
          <w:sz w:val="28"/>
          <w:szCs w:val="28"/>
          <w:highlight w:val="cyan"/>
          <w:rtl/>
        </w:rPr>
        <w:t>"</w:t>
      </w:r>
      <w:r w:rsidRPr="007B4D5C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فرآيند كنترل سوابق" </w:t>
      </w:r>
      <w:r w:rsidR="007B4D5C" w:rsidRPr="007B4D5C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(می تواند این فرآیند قسمتی از فرآیند مدیریت مدارک دیده شده و تحت عنوان یک فرآیند جداگانه آورده نشود)</w:t>
      </w:r>
      <w:r w:rsidR="007B4D5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DE219B">
        <w:rPr>
          <w:rFonts w:ascii="Times New Roman" w:hAnsi="Times New Roman" w:cs="B Nazanin" w:hint="cs"/>
          <w:snapToGrid w:val="0"/>
          <w:sz w:val="28"/>
          <w:szCs w:val="28"/>
          <w:rtl/>
        </w:rPr>
        <w:t>را به‌گونه‌اي استقرار دهند تا</w:t>
      </w:r>
      <w:r w:rsidR="00AE762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از:</w:t>
      </w:r>
    </w:p>
    <w:p w:rsidR="00AE7620" w:rsidRPr="00FD1838" w:rsidRDefault="00D95BCD" w:rsidP="00FD1838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FD1838">
        <w:rPr>
          <w:rFonts w:ascii="Times New Roman" w:hAnsi="Times New Roman" w:cs="B Nazanin" w:hint="cs"/>
          <w:sz w:val="28"/>
          <w:szCs w:val="28"/>
          <w:rtl/>
        </w:rPr>
        <w:t xml:space="preserve">تهيه </w:t>
      </w:r>
      <w:r w:rsidR="000A45B2" w:rsidRPr="00FD1838">
        <w:rPr>
          <w:rFonts w:ascii="Times New Roman" w:hAnsi="Times New Roman" w:cs="B Nazanin" w:hint="cs"/>
          <w:sz w:val="28"/>
          <w:szCs w:val="28"/>
          <w:rtl/>
        </w:rPr>
        <w:t>سوابق سيستمي و فني</w:t>
      </w:r>
      <w:r w:rsidR="004C057F" w:rsidRPr="00FD1838">
        <w:rPr>
          <w:rFonts w:ascii="Times New Roman" w:hAnsi="Times New Roman" w:cs="B Nazanin" w:hint="cs"/>
          <w:sz w:val="28"/>
          <w:szCs w:val="28"/>
          <w:rtl/>
        </w:rPr>
        <w:t xml:space="preserve"> لازم و</w:t>
      </w:r>
      <w:r w:rsidR="000A45B2" w:rsidRPr="00FD1838">
        <w:rPr>
          <w:rFonts w:ascii="Times New Roman" w:hAnsi="Times New Roman" w:cs="B Nazanin" w:hint="cs"/>
          <w:sz w:val="28"/>
          <w:szCs w:val="28"/>
          <w:rtl/>
        </w:rPr>
        <w:t xml:space="preserve"> مرتبط با تحقق محصول موضوع قرارداد</w:t>
      </w:r>
      <w:r w:rsidR="00AE7620" w:rsidRPr="00FD1838">
        <w:rPr>
          <w:rFonts w:ascii="Times New Roman" w:hAnsi="Times New Roman" w:cs="B Nazanin" w:hint="cs"/>
          <w:sz w:val="28"/>
          <w:szCs w:val="28"/>
          <w:rtl/>
        </w:rPr>
        <w:t xml:space="preserve"> و در تناسب با پيشرفت </w:t>
      </w:r>
      <w:r w:rsidR="004C057F" w:rsidRPr="00FD1838">
        <w:rPr>
          <w:rFonts w:ascii="Times New Roman" w:hAnsi="Times New Roman" w:cs="B Nazanin" w:hint="cs"/>
          <w:sz w:val="28"/>
          <w:szCs w:val="28"/>
          <w:rtl/>
        </w:rPr>
        <w:t>پروژه</w:t>
      </w:r>
      <w:r w:rsidR="00AE7620" w:rsidRPr="00FD1838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AE7620" w:rsidRPr="00FD1838" w:rsidRDefault="000A45B2" w:rsidP="00FD1838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FD1838">
        <w:rPr>
          <w:rFonts w:ascii="Times New Roman" w:hAnsi="Times New Roman" w:cs="B Nazanin" w:hint="cs"/>
          <w:sz w:val="28"/>
          <w:szCs w:val="28"/>
          <w:rtl/>
        </w:rPr>
        <w:t>تمهيد زمينه‌هاي لازم جهت تحويل آن‌ها به "</w:t>
      </w:r>
      <w:r w:rsidRPr="006842A8">
        <w:rPr>
          <w:rFonts w:ascii="Times New Roman" w:hAnsi="Times New Roman" w:cs="B Nazanin" w:hint="cs"/>
          <w:sz w:val="28"/>
          <w:szCs w:val="28"/>
          <w:rtl/>
        </w:rPr>
        <w:t>شركت</w:t>
      </w:r>
      <w:r w:rsidRPr="00FD1838">
        <w:rPr>
          <w:rFonts w:ascii="Times New Roman" w:hAnsi="Times New Roman" w:cs="B Nazanin" w:hint="cs"/>
          <w:sz w:val="28"/>
          <w:szCs w:val="28"/>
          <w:rtl/>
        </w:rPr>
        <w:t>"</w:t>
      </w:r>
      <w:r w:rsidR="00D95BCD" w:rsidRPr="00FD1838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D1838">
        <w:rPr>
          <w:rFonts w:ascii="Times New Roman" w:hAnsi="Times New Roman" w:cs="B Nazanin" w:hint="cs"/>
          <w:sz w:val="28"/>
          <w:szCs w:val="28"/>
          <w:rtl/>
        </w:rPr>
        <w:t>(</w:t>
      </w:r>
      <w:r w:rsidR="004D0B33" w:rsidRPr="00FD1838">
        <w:rPr>
          <w:rFonts w:ascii="Times New Roman" w:hAnsi="Times New Roman" w:cs="B Nazanin" w:hint="cs"/>
          <w:sz w:val="28"/>
          <w:szCs w:val="28"/>
          <w:rtl/>
        </w:rPr>
        <w:t xml:space="preserve">به‌صورت مناسب و براساس كدها </w:t>
      </w:r>
      <w:r w:rsidR="00D95BCD" w:rsidRPr="00FD1838">
        <w:rPr>
          <w:rFonts w:ascii="Times New Roman" w:hAnsi="Times New Roman" w:cs="B Nazanin" w:hint="cs"/>
          <w:sz w:val="28"/>
          <w:szCs w:val="28"/>
          <w:rtl/>
        </w:rPr>
        <w:t>و استانداردها، مشخصات فني و نيازمندي</w:t>
      </w:r>
      <w:r w:rsidR="00D95BCD" w:rsidRPr="00FD1838">
        <w:rPr>
          <w:rFonts w:ascii="Times New Roman" w:hAnsi="Times New Roman" w:cs="B Nazanin" w:hint="eastAsia"/>
          <w:sz w:val="28"/>
          <w:szCs w:val="28"/>
          <w:rtl/>
        </w:rPr>
        <w:t>‌</w:t>
      </w:r>
      <w:r w:rsidR="00D95BCD" w:rsidRPr="00FD1838">
        <w:rPr>
          <w:rFonts w:ascii="Times New Roman" w:hAnsi="Times New Roman" w:cs="B Nazanin" w:hint="cs"/>
          <w:sz w:val="28"/>
          <w:szCs w:val="28"/>
          <w:rtl/>
        </w:rPr>
        <w:t>هاي قرارداد</w:t>
      </w:r>
      <w:r w:rsidRPr="00FD1838">
        <w:rPr>
          <w:rFonts w:ascii="Times New Roman" w:hAnsi="Times New Roman" w:cs="B Nazanin" w:hint="cs"/>
          <w:sz w:val="28"/>
          <w:szCs w:val="28"/>
          <w:rtl/>
        </w:rPr>
        <w:t>)</w:t>
      </w:r>
      <w:r w:rsidR="00D95BCD" w:rsidRPr="00FD1838">
        <w:rPr>
          <w:rFonts w:ascii="Times New Roman" w:hAnsi="Times New Roman" w:cs="B Nazanin" w:hint="cs"/>
          <w:sz w:val="28"/>
          <w:szCs w:val="28"/>
          <w:rtl/>
        </w:rPr>
        <w:t>،</w:t>
      </w:r>
      <w:r w:rsidR="00AE7620" w:rsidRPr="00FD1838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:rsidR="00D95BCD" w:rsidRPr="00845806" w:rsidRDefault="00D95BCD" w:rsidP="00845806">
      <w:pPr>
        <w:tabs>
          <w:tab w:val="left" w:pos="95"/>
        </w:tabs>
        <w:ind w:left="-472" w:right="-425"/>
        <w:jc w:val="lowKashida"/>
        <w:rPr>
          <w:rFonts w:ascii="Times New Roman" w:hAnsi="Times New Roman" w:cs="B Nazanin"/>
          <w:sz w:val="28"/>
        </w:rPr>
      </w:pPr>
      <w:r w:rsidRPr="00845806">
        <w:rPr>
          <w:rFonts w:ascii="Times New Roman" w:hAnsi="Times New Roman" w:cs="B Nazanin" w:hint="cs"/>
          <w:sz w:val="28"/>
          <w:rtl/>
        </w:rPr>
        <w:t>اطمينان حاصل</w:t>
      </w:r>
      <w:r w:rsidR="00DE219B" w:rsidRPr="00845806">
        <w:rPr>
          <w:rFonts w:ascii="Times New Roman" w:hAnsi="Times New Roman" w:cs="B Nazanin" w:hint="cs"/>
          <w:sz w:val="28"/>
          <w:rtl/>
        </w:rPr>
        <w:t xml:space="preserve"> شده و</w:t>
      </w:r>
      <w:r w:rsidRPr="00845806">
        <w:rPr>
          <w:rFonts w:ascii="Times New Roman" w:hAnsi="Times New Roman" w:cs="B Nazanin" w:hint="cs"/>
          <w:sz w:val="28"/>
          <w:rtl/>
        </w:rPr>
        <w:t xml:space="preserve"> اين فرآيند </w:t>
      </w:r>
      <w:r w:rsidR="00DE219B" w:rsidRPr="00845806">
        <w:rPr>
          <w:rFonts w:ascii="Times New Roman" w:hAnsi="Times New Roman" w:cs="B Nazanin" w:hint="cs"/>
          <w:sz w:val="28"/>
          <w:rtl/>
        </w:rPr>
        <w:t>را</w:t>
      </w:r>
      <w:r w:rsidRPr="00845806">
        <w:rPr>
          <w:rFonts w:ascii="Times New Roman" w:hAnsi="Times New Roman" w:cs="B Nazanin" w:hint="cs"/>
          <w:sz w:val="28"/>
          <w:rtl/>
        </w:rPr>
        <w:t xml:space="preserve"> در قالب يك "روش اجرايي مديريتي"، مستند </w:t>
      </w:r>
      <w:r w:rsidR="00DE219B" w:rsidRPr="00845806">
        <w:rPr>
          <w:rFonts w:ascii="Times New Roman" w:hAnsi="Times New Roman" w:cs="B Nazanin" w:hint="cs"/>
          <w:sz w:val="28"/>
          <w:rtl/>
        </w:rPr>
        <w:t>نمايند</w:t>
      </w:r>
      <w:r w:rsidRPr="00845806">
        <w:rPr>
          <w:rFonts w:ascii="Times New Roman" w:hAnsi="Times New Roman" w:cs="B Nazanin" w:hint="cs"/>
          <w:sz w:val="28"/>
          <w:rtl/>
        </w:rPr>
        <w:t>.</w:t>
      </w:r>
      <w:r w:rsidR="00DE219B" w:rsidRPr="00845806">
        <w:rPr>
          <w:rFonts w:ascii="Times New Roman" w:hAnsi="Times New Roman" w:cs="B Nazanin" w:hint="cs"/>
          <w:sz w:val="28"/>
          <w:rtl/>
        </w:rPr>
        <w:t xml:space="preserve"> </w:t>
      </w:r>
    </w:p>
    <w:p w:rsidR="00D95BCD" w:rsidRPr="00135C46" w:rsidRDefault="00D95BCD" w:rsidP="00636A5A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كنترل محصول</w:t>
      </w:r>
    </w:p>
    <w:p w:rsidR="00D95BCD" w:rsidRDefault="00D95BCD" w:rsidP="006842A8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686C66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در چارچوب دامنه </w:t>
      </w:r>
      <w:r w:rsidR="00E95465">
        <w:rPr>
          <w:rFonts w:ascii="Times New Roman" w:hAnsi="Times New Roman" w:cs="B Nazanin" w:hint="cs"/>
          <w:snapToGrid w:val="0"/>
          <w:sz w:val="28"/>
          <w:szCs w:val="28"/>
          <w:rtl/>
        </w:rPr>
        <w:t>فعاليت‌هاي تعريف‌شده در قرارداد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روندي نظام‌مند و مدون براي </w:t>
      </w:r>
      <w:r w:rsidRPr="0058799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كنترل محصول/ </w:t>
      </w:r>
      <w:r w:rsidRPr="00C10E26">
        <w:rPr>
          <w:rFonts w:ascii="Times New Roman" w:hAnsi="Times New Roman" w:cs="B Nazanin" w:hint="cs"/>
          <w:snapToGrid w:val="0"/>
          <w:sz w:val="28"/>
          <w:szCs w:val="28"/>
          <w:rtl/>
        </w:rPr>
        <w:t>محصولات (كه ملموس</w:t>
      </w:r>
      <w:r w:rsidRPr="00C10E26">
        <w:rPr>
          <w:rStyle w:val="FootnoteReference"/>
          <w:rFonts w:ascii="Times New Roman" w:hAnsi="Times New Roman" w:cs="B Nazanin"/>
          <w:snapToGrid w:val="0"/>
          <w:sz w:val="28"/>
          <w:szCs w:val="28"/>
          <w:rtl/>
        </w:rPr>
        <w:footnoteReference w:id="17"/>
      </w:r>
      <w:r w:rsidRPr="00C10E2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باشند</w:t>
      </w:r>
      <w:r w:rsidRPr="00587995">
        <w:rPr>
          <w:rFonts w:ascii="Times New Roman" w:hAnsi="Times New Roman" w:cs="B Nazanin" w:hint="cs"/>
          <w:snapToGrid w:val="0"/>
          <w:sz w:val="28"/>
          <w:szCs w:val="28"/>
          <w:rtl/>
        </w:rPr>
        <w:t>) موضوع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قرارداد طراحي نموده، آن‌را در قالب يك </w:t>
      </w:r>
      <w:r w:rsidRPr="00686C66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روش اجرايي مديريتي</w:t>
      </w:r>
      <w:r w:rsidRPr="00931D99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Pr="00931D9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مدون و به "شركت" ارائه نمايند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D95BCD" w:rsidRDefault="00D95BCD" w:rsidP="00636A5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6842A8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6842A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ارائه‌دهنده </w:t>
      </w:r>
      <w:r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>محصولات ملموس به "شركت"، بايد براساس مشخصات فني، نوع محصول و الزامات قراردادي</w:t>
      </w:r>
      <w:r w:rsidR="00B61F86"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>،</w:t>
      </w:r>
      <w:r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نسبت به انجام فعاليت‌هاي مرتبط با كنترل محصول از قبيل </w:t>
      </w:r>
      <w:r w:rsidRPr="006842A8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>بازرسی</w:t>
      </w:r>
      <w:r w:rsidRPr="006842A8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Pr="006842A8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>تست</w:t>
      </w:r>
      <w:r w:rsidRPr="006842A8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>، "</w:t>
      </w:r>
      <w:r w:rsidRPr="006842A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تصديق" </w:t>
      </w:r>
      <w:r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>و "اعتباردهي"، قبل از پذيرش نهايي توسط "شركت"، ا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قدام نموده و سوابق مورد نياز را تهيه نمايند.</w:t>
      </w:r>
    </w:p>
    <w:p w:rsidR="00D95BCD" w:rsidRDefault="00D95BCD" w:rsidP="00512311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686C66">
        <w:rPr>
          <w:rFonts w:ascii="Times New Roman" w:hAnsi="Times New Roman" w:cs="B Nazanin"/>
          <w:snapToGrid w:val="0"/>
          <w:sz w:val="28"/>
          <w:szCs w:val="28"/>
          <w:rtl/>
        </w:rPr>
        <w:lastRenderedPageBreak/>
        <w:t>"مشاركت‌كنندگان"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درصورت ملموس </w:t>
      </w:r>
      <w:r w:rsidR="00A03191">
        <w:rPr>
          <w:rFonts w:ascii="Times New Roman" w:hAnsi="Times New Roman" w:cs="B Nazanin" w:hint="cs"/>
          <w:snapToGrid w:val="0"/>
          <w:sz w:val="28"/>
          <w:szCs w:val="28"/>
          <w:rtl/>
        </w:rPr>
        <w:t>بودن نوع محصول موضوع قراردادشان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طرح‌هاي كيفيت و برنامه‌هاي زمان‌بندي "تست" و "بازرسي" مرتبط را تهيه نموده و مطابق الگوي </w:t>
      </w:r>
      <w:r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تعريف‌شده در پيوست شماره </w:t>
      </w:r>
      <w:r w:rsidR="00512311"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>2</w:t>
      </w:r>
      <w:r w:rsidRPr="0051231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اين مدرك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جهت </w:t>
      </w:r>
      <w:r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>پذيرش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به</w:t>
      </w:r>
      <w:r w:rsidR="006842A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"شركت" ارسال كنند.</w:t>
      </w:r>
    </w:p>
    <w:p w:rsidR="00D95BCD" w:rsidRDefault="009F09F6" w:rsidP="00636A5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در صورت </w:t>
      </w:r>
      <w:r w:rsidRPr="006635B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استفاده </w:t>
      </w:r>
      <w:r w:rsidR="00D95BCD" w:rsidRPr="00686C66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</w:t>
      </w:r>
      <w:r w:rsidRPr="009F09F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از تجهيزات </w:t>
      </w:r>
      <w:r w:rsidRPr="00686C66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تست</w:t>
      </w:r>
      <w:r w:rsidRPr="00686C66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و </w:t>
      </w:r>
      <w:r w:rsidRPr="006635B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اندازه‌گيري</w:t>
      </w:r>
      <w:r w:rsidRPr="00686C66">
        <w:rPr>
          <w:rFonts w:ascii="Times New Roman" w:hAnsi="Times New Roman" w:cs="B Nazanin"/>
          <w:snapToGrid w:val="0"/>
          <w:sz w:val="28"/>
          <w:szCs w:val="28"/>
          <w:rtl/>
        </w:rPr>
        <w:t xml:space="preserve"> </w:t>
      </w:r>
      <w:r w:rsidR="00D95BCD" w:rsidRPr="00686C66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="00D95BCD"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به‌منظور ان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جام فعاليت‌هاي "تست" و "بازرسي"</w:t>
      </w:r>
      <w:r w:rsidR="00D95BCD" w:rsidRPr="006635B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، </w:t>
      </w:r>
      <w:r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ايشان </w:t>
      </w:r>
      <w:r w:rsidR="00D95BCD" w:rsidRPr="006635B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بايد </w:t>
      </w:r>
      <w:r w:rsidR="00D95BCD"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در </w:t>
      </w:r>
      <w:r w:rsidR="00D95BCD" w:rsidRPr="00686C66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="00D95BCD"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="00D95BCD" w:rsidRPr="00686C66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="00D95BCD"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</w:t>
      </w:r>
      <w:r w:rsidR="007C4441">
        <w:rPr>
          <w:rFonts w:ascii="Times New Roman" w:hAnsi="Times New Roman" w:cs="B Nazanin" w:hint="cs"/>
          <w:snapToGrid w:val="0"/>
          <w:sz w:val="28"/>
          <w:szCs w:val="28"/>
          <w:rtl/>
        </w:rPr>
        <w:t>يش</w:t>
      </w:r>
      <w:r w:rsidR="00D95BCD"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فرآيندي را تحت عنوان كنترل تجهيزات تست و اندازه‌گيري، طراحي و اجرايي نمايند. اين فرآيند بايد در قالب يك </w:t>
      </w:r>
      <w:r w:rsidR="00D95BCD" w:rsidRPr="00686C66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D95BCD"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روش اجرايي مديريتي</w:t>
      </w:r>
      <w:r w:rsidR="00D95BCD" w:rsidRPr="00686C66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D95BCD"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مستند شده و به "شركت" ارائه شود.</w:t>
      </w:r>
    </w:p>
    <w:p w:rsidR="00D95BCD" w:rsidRDefault="00D95BCD" w:rsidP="00903433">
      <w:pPr>
        <w:pStyle w:val="NormalText"/>
        <w:bidi/>
        <w:spacing w:after="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</w:rPr>
      </w:pPr>
      <w:r w:rsidRPr="00686C66">
        <w:rPr>
          <w:rFonts w:ascii="Times New Roman" w:hAnsi="Times New Roman" w:cs="B Nazanin" w:hint="cs"/>
          <w:b/>
          <w:bCs/>
          <w:snapToGrid w:val="0"/>
          <w:sz w:val="28"/>
          <w:szCs w:val="28"/>
          <w:rtl/>
        </w:rPr>
        <w:t xml:space="preserve">تبصره </w:t>
      </w:r>
      <w:r w:rsidR="00903433">
        <w:rPr>
          <w:rFonts w:ascii="Times New Roman" w:hAnsi="Times New Roman" w:cs="B Nazanin" w:hint="cs"/>
          <w:b/>
          <w:bCs/>
          <w:snapToGrid w:val="0"/>
          <w:sz w:val="28"/>
          <w:szCs w:val="28"/>
          <w:rtl/>
        </w:rPr>
        <w:t>4</w:t>
      </w:r>
      <w:r w:rsidRPr="00686C66">
        <w:rPr>
          <w:rFonts w:ascii="Times New Roman" w:hAnsi="Times New Roman" w:cs="B Nazanin" w:hint="cs"/>
          <w:b/>
          <w:bCs/>
          <w:snapToGrid w:val="0"/>
          <w:sz w:val="28"/>
          <w:szCs w:val="28"/>
          <w:rtl/>
        </w:rPr>
        <w:t>: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درصورتي كه </w:t>
      </w:r>
      <w:r w:rsidR="000356A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جنس </w:t>
      </w:r>
      <w:r w:rsidRPr="00CF395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محصول/ محصولات ارائه‌شده ملموس نباشد و يا 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امكان انجام فعاليت‌هاي كنترلي بر </w:t>
      </w:r>
      <w:r w:rsidR="000356A9">
        <w:rPr>
          <w:rFonts w:ascii="Times New Roman" w:hAnsi="Times New Roman" w:cs="B Nazanin" w:hint="cs"/>
          <w:snapToGrid w:val="0"/>
          <w:sz w:val="28"/>
          <w:szCs w:val="28"/>
          <w:rtl/>
        </w:rPr>
        <w:t>آن‌ها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وجود نداشته باشد، معيار پذيرش در اين ارتباط، الزامات شركت (مندرج در قرارداد) مي‌باشد.</w:t>
      </w:r>
    </w:p>
    <w:p w:rsidR="00D95BCD" w:rsidRPr="004E6CA8" w:rsidRDefault="00D95BCD" w:rsidP="004244F7">
      <w:pPr>
        <w:widowControl w:val="0"/>
        <w:tabs>
          <w:tab w:val="left" w:pos="521"/>
        </w:tabs>
        <w:spacing w:before="80"/>
        <w:ind w:hanging="472"/>
        <w:jc w:val="both"/>
        <w:rPr>
          <w:rFonts w:ascii="Times New Roman" w:hAnsi="Times New Roman" w:cs="B Nazanin"/>
          <w:b/>
          <w:bCs/>
          <w:i/>
          <w:iCs/>
          <w:snapToGrid w:val="0"/>
          <w:szCs w:val="24"/>
          <w:rtl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كنترل تداركات</w:t>
      </w:r>
      <w:r w:rsidRPr="00140909">
        <w:rPr>
          <w:rFonts w:ascii="Times New Roman" w:hAnsi="Times New Roman" w:cs="B Nazanin"/>
          <w:b/>
          <w:bCs/>
          <w:snapToGrid w:val="0"/>
          <w:szCs w:val="24"/>
          <w:vertAlign w:val="superscript"/>
          <w:rtl/>
        </w:rPr>
        <w:footnoteReference w:id="18"/>
      </w:r>
    </w:p>
    <w:p w:rsidR="00D95BCD" w:rsidRDefault="00D95BCD" w:rsidP="006842A8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1A162C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AC5D80" w:rsidRPr="00042FD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مشاركت‌كنندگاني</w:t>
      </w:r>
      <w:r w:rsidRPr="001A162C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8E43D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كه </w:t>
      </w:r>
      <w:r w:rsidRPr="00042FD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در بازه زماني تحقق محصول موضوع قرارداد</w:t>
      </w:r>
      <w:r w:rsidRPr="008E43DE">
        <w:rPr>
          <w:rFonts w:ascii="Times New Roman" w:hAnsi="Times New Roman" w:cs="B Nazanin" w:hint="cs"/>
          <w:snapToGrid w:val="0"/>
          <w:sz w:val="28"/>
          <w:szCs w:val="28"/>
          <w:rtl/>
        </w:rPr>
        <w:t>، از "اقلام"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يا خدمات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تأمين‌كنندگان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و يا پيمانكاران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ديگر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استفاده مي‌نمايند، بايد جهت برآورده‌سازي نيازمندهاي مشخص‌شده در قرارداد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در 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Pr="001A162C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خود 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فرآيند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8C03CF" w:rsidRPr="008C03CF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کنترل</w:t>
      </w:r>
      <w:r w:rsidR="008C03C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تداركات" </w:t>
      </w:r>
      <w:r w:rsidR="008C03CF" w:rsidRPr="008C03CF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(با عنوان سربند متفاوت است)</w:t>
      </w:r>
      <w:r w:rsidR="008C03C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را طراحي و اجرايي نمايند. اين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فرآيند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در قالب يك 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روش اجرايي </w:t>
      </w:r>
      <w:r w:rsidRPr="007626A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مديريتي</w:t>
      </w:r>
      <w:r w:rsidRPr="007626A5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Pr="007626A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مستند شده و به</w:t>
      </w:r>
      <w:r w:rsidR="006842A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7626A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"شركت" ارائه شود. اين 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>روش اجرايي مديريتي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>، با توجه به اهميت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8E43D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و تاثير </w:t>
      </w:r>
      <w:r w:rsidRPr="008E43DE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8E43DE">
        <w:rPr>
          <w:rFonts w:ascii="Times New Roman" w:hAnsi="Times New Roman" w:cs="B Nazanin" w:hint="cs"/>
          <w:snapToGrid w:val="0"/>
          <w:sz w:val="28"/>
          <w:szCs w:val="28"/>
          <w:rtl/>
        </w:rPr>
        <w:t>اقلام"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يا خدمات خريداري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>شده از نظر ايمني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>بايد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(حداقل و نه محدود به)</w:t>
      </w:r>
      <w:r w:rsidRPr="007843D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تشريح‌كننده موارد زير باشد:</w:t>
      </w:r>
    </w:p>
    <w:p w:rsidR="00D95BCD" w:rsidRDefault="00D95BCD" w:rsidP="000A4410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چگونگي </w:t>
      </w:r>
      <w:r w:rsidRPr="003A5C22">
        <w:rPr>
          <w:rFonts w:ascii="Times New Roman" w:hAnsi="Times New Roman" w:cs="B Nazanin" w:hint="cs"/>
          <w:sz w:val="28"/>
          <w:szCs w:val="28"/>
          <w:rtl/>
        </w:rPr>
        <w:t>آماده‌سازي، بازنگري، توزيع و كنترل تغييرات مدارك</w:t>
      </w:r>
      <w:r w:rsidR="000A4410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A4410" w:rsidRPr="000A4410">
        <w:rPr>
          <w:rFonts w:ascii="Times New Roman" w:hAnsi="Times New Roman" w:cs="B Nazanin" w:hint="cs"/>
          <w:sz w:val="28"/>
          <w:szCs w:val="28"/>
          <w:highlight w:val="cyan"/>
          <w:rtl/>
        </w:rPr>
        <w:t>مرتبط با فرآیند کنترل</w:t>
      </w:r>
      <w:r w:rsidRPr="000A4410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 </w:t>
      </w:r>
      <w:r w:rsidR="000A4410" w:rsidRPr="000A4410">
        <w:rPr>
          <w:rFonts w:ascii="Times New Roman" w:hAnsi="Times New Roman" w:cs="B Nazanin" w:hint="cs"/>
          <w:sz w:val="28"/>
          <w:szCs w:val="28"/>
          <w:highlight w:val="cyan"/>
          <w:rtl/>
        </w:rPr>
        <w:t>(اضافه شد)</w:t>
      </w:r>
      <w:r w:rsidR="000A4410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3A5C22">
        <w:rPr>
          <w:rFonts w:ascii="Times New Roman" w:hAnsi="Times New Roman" w:cs="B Nazanin" w:hint="cs"/>
          <w:sz w:val="28"/>
          <w:szCs w:val="28"/>
          <w:rtl/>
        </w:rPr>
        <w:t>تداركات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95BCD" w:rsidRDefault="00D95BCD" w:rsidP="00D95BCD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روند </w:t>
      </w:r>
      <w:r w:rsidR="00D861E4" w:rsidRPr="00636A5A">
        <w:rPr>
          <w:rFonts w:ascii="Times New Roman" w:hAnsi="Times New Roman" w:cs="B Nazanin" w:hint="cs"/>
          <w:sz w:val="28"/>
          <w:szCs w:val="28"/>
          <w:rtl/>
        </w:rPr>
        <w:t xml:space="preserve">نحوه </w:t>
      </w:r>
      <w:r w:rsidR="00AE22DF" w:rsidRPr="00636A5A">
        <w:rPr>
          <w:rFonts w:ascii="Times New Roman" w:hAnsi="Times New Roman" w:cs="B Nazanin" w:hint="cs"/>
          <w:sz w:val="28"/>
          <w:szCs w:val="28"/>
          <w:rtl/>
        </w:rPr>
        <w:t xml:space="preserve">ارزيابي و </w:t>
      </w: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انتخاب </w:t>
      </w:r>
      <w:r w:rsidRPr="003A5C22">
        <w:rPr>
          <w:rFonts w:ascii="Times New Roman" w:hAnsi="Times New Roman" w:cs="B Nazanin" w:hint="cs"/>
          <w:sz w:val="28"/>
          <w:szCs w:val="28"/>
          <w:rtl/>
        </w:rPr>
        <w:t xml:space="preserve">تأمين‌كنندگان/ </w:t>
      </w:r>
      <w:r w:rsidR="002A2294">
        <w:rPr>
          <w:rFonts w:ascii="Times New Roman" w:hAnsi="Times New Roman" w:cs="B Nazanin" w:hint="cs"/>
          <w:sz w:val="28"/>
          <w:szCs w:val="28"/>
          <w:rtl/>
        </w:rPr>
        <w:t>پيمانكاران با</w:t>
      </w:r>
      <w:r>
        <w:rPr>
          <w:rFonts w:ascii="Times New Roman" w:hAnsi="Times New Roman" w:cs="B Nazanin" w:hint="cs"/>
          <w:sz w:val="28"/>
          <w:szCs w:val="28"/>
          <w:rtl/>
        </w:rPr>
        <w:t>صلاحيت</w:t>
      </w:r>
      <w:r w:rsidRPr="00F84A8A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95BCD" w:rsidRPr="00636A5A" w:rsidRDefault="00D95BCD" w:rsidP="007B0D2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6A5A">
        <w:rPr>
          <w:rFonts w:ascii="Times New Roman" w:hAnsi="Times New Roman" w:cs="B Nazanin" w:hint="cs"/>
          <w:sz w:val="28"/>
          <w:szCs w:val="28"/>
          <w:rtl/>
        </w:rPr>
        <w:t>نحوه</w:t>
      </w:r>
      <w:r w:rsidR="007B0D23" w:rsidRPr="00636A5A">
        <w:rPr>
          <w:rFonts w:ascii="Times New Roman" w:hAnsi="Times New Roman" w:cs="B Nazanin" w:hint="cs"/>
          <w:sz w:val="28"/>
          <w:szCs w:val="28"/>
          <w:rtl/>
        </w:rPr>
        <w:t xml:space="preserve"> برگزاري</w:t>
      </w: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7B0D23" w:rsidRPr="00636A5A">
        <w:rPr>
          <w:rFonts w:ascii="Times New Roman" w:hAnsi="Times New Roman" w:cs="B Nazanin" w:hint="cs"/>
          <w:sz w:val="28"/>
          <w:szCs w:val="28"/>
          <w:rtl/>
        </w:rPr>
        <w:t xml:space="preserve">مناقصه و </w:t>
      </w: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ارزيابي </w:t>
      </w:r>
      <w:r w:rsidR="00CF3016" w:rsidRPr="00636A5A">
        <w:rPr>
          <w:rFonts w:ascii="Times New Roman" w:hAnsi="Times New Roman" w:cs="B Nazanin" w:hint="cs"/>
          <w:sz w:val="28"/>
          <w:szCs w:val="28"/>
          <w:rtl/>
        </w:rPr>
        <w:t>پيشنهادات</w:t>
      </w: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 و انعقاد قرارداد؛</w:t>
      </w:r>
    </w:p>
    <w:p w:rsidR="00D95BCD" w:rsidRDefault="00D95BCD" w:rsidP="00D95BCD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چگونگي </w:t>
      </w:r>
      <w:r w:rsidRPr="005C0990">
        <w:rPr>
          <w:rFonts w:ascii="Times New Roman" w:hAnsi="Times New Roman" w:cs="B Nazanin" w:hint="cs"/>
          <w:sz w:val="28"/>
          <w:szCs w:val="28"/>
          <w:rtl/>
        </w:rPr>
        <w:t>ارزيابي عملك</w:t>
      </w:r>
      <w:r w:rsidR="002A2294">
        <w:rPr>
          <w:rFonts w:ascii="Times New Roman" w:hAnsi="Times New Roman" w:cs="B Nazanin" w:hint="cs"/>
          <w:sz w:val="28"/>
          <w:szCs w:val="28"/>
          <w:rtl/>
        </w:rPr>
        <w:t xml:space="preserve">رد تأمين‌كنندگان/ پيمانكاران </w:t>
      </w:r>
      <w:r w:rsidR="002A2294" w:rsidRPr="008C03CF">
        <w:rPr>
          <w:rFonts w:ascii="Times New Roman" w:hAnsi="Times New Roman" w:cs="B Nazanin" w:hint="cs"/>
          <w:sz w:val="28"/>
          <w:szCs w:val="28"/>
          <w:highlight w:val="red"/>
          <w:rtl/>
        </w:rPr>
        <w:t>با</w:t>
      </w:r>
      <w:r w:rsidRPr="008C03CF">
        <w:rPr>
          <w:rFonts w:ascii="Times New Roman" w:hAnsi="Times New Roman" w:cs="B Nazanin" w:hint="cs"/>
          <w:sz w:val="28"/>
          <w:szCs w:val="28"/>
          <w:highlight w:val="red"/>
          <w:rtl/>
        </w:rPr>
        <w:t>صلاحيت</w:t>
      </w:r>
      <w:r w:rsidR="008C03C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8C03CF" w:rsidRPr="008C03CF">
        <w:rPr>
          <w:rFonts w:ascii="Times New Roman" w:hAnsi="Times New Roman" w:cs="B Nazanin" w:hint="cs"/>
          <w:sz w:val="28"/>
          <w:szCs w:val="28"/>
          <w:highlight w:val="green"/>
          <w:rtl/>
        </w:rPr>
        <w:t>منتخب</w:t>
      </w:r>
      <w:r w:rsidRPr="005C0990">
        <w:rPr>
          <w:rFonts w:ascii="Times New Roman" w:hAnsi="Times New Roman" w:cs="B Nazanin" w:hint="cs"/>
          <w:sz w:val="28"/>
          <w:szCs w:val="28"/>
          <w:rtl/>
        </w:rPr>
        <w:t xml:space="preserve"> (</w:t>
      </w:r>
      <w:r w:rsidRPr="008C03CF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از </w:t>
      </w:r>
      <w:r w:rsidR="008C03CF" w:rsidRPr="008C03CF">
        <w:rPr>
          <w:rFonts w:ascii="Times New Roman" w:hAnsi="Times New Roman" w:cs="B Nazanin" w:hint="cs"/>
          <w:sz w:val="28"/>
          <w:szCs w:val="28"/>
          <w:highlight w:val="cyan"/>
          <w:rtl/>
        </w:rPr>
        <w:t>قبیل انجام</w:t>
      </w:r>
      <w:r w:rsidR="008C03C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8C03CF">
        <w:rPr>
          <w:rFonts w:ascii="Times New Roman" w:hAnsi="Times New Roman" w:cs="B Nazanin" w:hint="cs"/>
          <w:sz w:val="28"/>
          <w:szCs w:val="28"/>
          <w:highlight w:val="red"/>
          <w:rtl/>
        </w:rPr>
        <w:t>طريق</w:t>
      </w:r>
      <w:r w:rsidRPr="005C0990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A1159F">
        <w:rPr>
          <w:rFonts w:ascii="Times New Roman" w:hAnsi="Times New Roman" w:cs="B Nazanin" w:hint="cs"/>
          <w:sz w:val="28"/>
          <w:szCs w:val="28"/>
          <w:rtl/>
        </w:rPr>
        <w:t>انجام مميزي</w:t>
      </w:r>
      <w:r w:rsidR="002A2294" w:rsidRPr="00A1159F">
        <w:rPr>
          <w:rFonts w:ascii="Times New Roman" w:hAnsi="Times New Roman" w:cs="B Nazanin" w:hint="cs"/>
          <w:sz w:val="28"/>
          <w:szCs w:val="28"/>
          <w:rtl/>
        </w:rPr>
        <w:t>‌ها</w:t>
      </w:r>
      <w:r w:rsidRPr="00A1159F">
        <w:rPr>
          <w:rFonts w:ascii="Times New Roman" w:hAnsi="Times New Roman" w:cs="B Nazanin" w:hint="cs"/>
          <w:sz w:val="28"/>
          <w:szCs w:val="28"/>
          <w:rtl/>
        </w:rPr>
        <w:t xml:space="preserve"> و بازرسي‌ها</w:t>
      </w:r>
      <w:r w:rsidRPr="005C0990">
        <w:rPr>
          <w:rFonts w:ascii="Times New Roman" w:hAnsi="Times New Roman" w:cs="B Nazanin" w:hint="cs"/>
          <w:sz w:val="28"/>
          <w:szCs w:val="28"/>
          <w:rtl/>
        </w:rPr>
        <w:t>)؛</w:t>
      </w:r>
    </w:p>
    <w:p w:rsidR="00D95BCD" w:rsidRDefault="003C3E25" w:rsidP="00D95BCD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چگونگي </w:t>
      </w:r>
      <w:r w:rsidR="00D95BCD" w:rsidRPr="005C0990">
        <w:rPr>
          <w:rFonts w:ascii="Times New Roman" w:hAnsi="Times New Roman" w:cs="B Nazanin" w:hint="cs"/>
          <w:sz w:val="28"/>
          <w:szCs w:val="28"/>
          <w:rtl/>
        </w:rPr>
        <w:t xml:space="preserve">حصول اطمينان از رفع </w:t>
      </w:r>
      <w:r w:rsidR="00D95BCD" w:rsidRPr="005C0990">
        <w:rPr>
          <w:rFonts w:ascii="Times New Roman" w:hAnsi="Times New Roman" w:cs="B Nazanin"/>
          <w:sz w:val="28"/>
          <w:szCs w:val="28"/>
          <w:rtl/>
        </w:rPr>
        <w:t>"</w:t>
      </w:r>
      <w:r w:rsidR="00D95BCD" w:rsidRPr="005C0990">
        <w:rPr>
          <w:rFonts w:ascii="Times New Roman" w:hAnsi="Times New Roman" w:cs="B Nazanin" w:hint="cs"/>
          <w:sz w:val="28"/>
          <w:szCs w:val="28"/>
          <w:rtl/>
        </w:rPr>
        <w:t>عدم انطباق</w:t>
      </w:r>
      <w:r w:rsidR="00D95BCD" w:rsidRPr="00636A5A">
        <w:rPr>
          <w:rFonts w:ascii="Times New Roman" w:hAnsi="Times New Roman" w:cs="B Nazanin" w:hint="cs"/>
          <w:sz w:val="28"/>
          <w:szCs w:val="28"/>
          <w:rtl/>
        </w:rPr>
        <w:t>"</w:t>
      </w:r>
      <w:r w:rsidR="00D95BCD" w:rsidRPr="005C0990">
        <w:rPr>
          <w:rFonts w:ascii="Times New Roman" w:hAnsi="Times New Roman" w:cs="B Nazanin" w:hint="cs"/>
          <w:sz w:val="28"/>
          <w:szCs w:val="28"/>
          <w:rtl/>
        </w:rPr>
        <w:t>‌</w:t>
      </w:r>
      <w:r w:rsidR="0019756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D95BCD" w:rsidRPr="005C0990">
        <w:rPr>
          <w:rFonts w:ascii="Times New Roman" w:hAnsi="Times New Roman" w:cs="B Nazanin" w:hint="cs"/>
          <w:sz w:val="28"/>
          <w:szCs w:val="28"/>
          <w:rtl/>
        </w:rPr>
        <w:t xml:space="preserve">هاي </w:t>
      </w:r>
      <w:r w:rsidR="003C0F00">
        <w:rPr>
          <w:rFonts w:ascii="Times New Roman" w:hAnsi="Times New Roman" w:cs="B Nazanin" w:hint="cs"/>
          <w:sz w:val="28"/>
          <w:szCs w:val="28"/>
          <w:rtl/>
        </w:rPr>
        <w:t>احتمالي به‌</w:t>
      </w:r>
      <w:r w:rsidR="00D95BCD" w:rsidRPr="005C0990">
        <w:rPr>
          <w:rFonts w:ascii="Times New Roman" w:hAnsi="Times New Roman" w:cs="B Nazanin" w:hint="cs"/>
          <w:sz w:val="28"/>
          <w:szCs w:val="28"/>
          <w:rtl/>
        </w:rPr>
        <w:t xml:space="preserve">وجود آمده در فرآيند </w:t>
      </w:r>
      <w:r w:rsidR="008C03CF" w:rsidRPr="008C03CF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کنترل</w:t>
      </w:r>
      <w:r w:rsidR="008C03CF" w:rsidRPr="005C0990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D95BCD" w:rsidRPr="005C0990">
        <w:rPr>
          <w:rFonts w:ascii="Times New Roman" w:hAnsi="Times New Roman" w:cs="B Nazanin" w:hint="cs"/>
          <w:sz w:val="28"/>
          <w:szCs w:val="28"/>
          <w:rtl/>
        </w:rPr>
        <w:t>تداركات؛</w:t>
      </w:r>
    </w:p>
    <w:p w:rsidR="000A31F7" w:rsidRPr="00636A5A" w:rsidRDefault="00D95BCD" w:rsidP="0042402B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6A5A">
        <w:rPr>
          <w:rFonts w:ascii="Times New Roman" w:hAnsi="Times New Roman" w:cs="B Nazanin" w:hint="cs"/>
          <w:sz w:val="28"/>
          <w:szCs w:val="28"/>
          <w:rtl/>
        </w:rPr>
        <w:t>نحوه "پذيرش" اقلام و خدمات خريداري‌شده (پذيرش از طر</w:t>
      </w:r>
      <w:r w:rsidR="00CC6926" w:rsidRPr="00636A5A">
        <w:rPr>
          <w:rFonts w:ascii="Times New Roman" w:hAnsi="Times New Roman" w:cs="B Nazanin" w:hint="cs"/>
          <w:sz w:val="28"/>
          <w:szCs w:val="28"/>
          <w:rtl/>
        </w:rPr>
        <w:t>ي</w:t>
      </w:r>
      <w:r w:rsidRPr="00636A5A">
        <w:rPr>
          <w:rFonts w:ascii="Times New Roman" w:hAnsi="Times New Roman" w:cs="B Nazanin" w:hint="cs"/>
          <w:sz w:val="28"/>
          <w:szCs w:val="28"/>
          <w:rtl/>
        </w:rPr>
        <w:t>ق "تصديق در مبدأ"، "بازرسي هنگام دريافت اقلام</w:t>
      </w:r>
      <w:r w:rsidRPr="00636A5A">
        <w:rPr>
          <w:rFonts w:ascii="Times New Roman" w:hAnsi="Times New Roman" w:cs="B Nazanin"/>
          <w:sz w:val="28"/>
          <w:szCs w:val="28"/>
          <w:rtl/>
        </w:rPr>
        <w:t>"</w:t>
      </w:r>
      <w:r w:rsidRPr="00636A5A">
        <w:rPr>
          <w:rFonts w:ascii="Times New Roman" w:hAnsi="Times New Roman" w:cs="B Nazanin" w:hint="cs"/>
          <w:sz w:val="28"/>
          <w:szCs w:val="28"/>
          <w:rtl/>
        </w:rPr>
        <w:t xml:space="preserve"> و يا " ارائه گواهينامه تطابق")؛</w:t>
      </w:r>
    </w:p>
    <w:p w:rsidR="00D95BCD" w:rsidRPr="0042402B" w:rsidRDefault="00197567" w:rsidP="0019756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636A5A">
        <w:rPr>
          <w:rFonts w:ascii="Times New Roman" w:hAnsi="Times New Roman" w:cs="B Nazanin" w:hint="cs"/>
          <w:sz w:val="28"/>
          <w:szCs w:val="28"/>
          <w:rtl/>
        </w:rPr>
        <w:t>چگونگي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شناسايي و گزارش‌دهي مرتبط با</w:t>
      </w:r>
      <w:r w:rsidR="000A31F7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اقلام و تجهيزات تقلبي؛</w:t>
      </w:r>
    </w:p>
    <w:p w:rsidR="000A31F7" w:rsidRPr="00FE45DE" w:rsidRDefault="00D95BCD" w:rsidP="008C03CF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FE45DE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چگونگي </w:t>
      </w:r>
      <w:r w:rsidRPr="00FE45DE">
        <w:rPr>
          <w:rFonts w:ascii="Times New Roman" w:hAnsi="Times New Roman" w:cs="B Nazanin" w:hint="cs"/>
          <w:sz w:val="28"/>
          <w:szCs w:val="28"/>
          <w:rtl/>
        </w:rPr>
        <w:t>استفاده</w:t>
      </w:r>
      <w:r w:rsidRPr="00FE45DE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از "اقلام تجاري</w:t>
      </w:r>
      <w:r w:rsidRPr="00FE45DE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"</w:t>
      </w:r>
      <w:r w:rsidRPr="009D77BD">
        <w:rPr>
          <w:sz w:val="24"/>
          <w:szCs w:val="24"/>
          <w:vertAlign w:val="superscript"/>
          <w:rtl/>
        </w:rPr>
        <w:footnoteReference w:id="19"/>
      </w:r>
      <w:r w:rsidRPr="00FE45DE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مؤثر بر ايمني محصول</w:t>
      </w:r>
      <w:r w:rsidR="001C41B7" w:rsidRPr="00FE45DE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موضوع قرارداد</w:t>
      </w:r>
      <w:r w:rsidR="000A31F7" w:rsidRPr="00FE45DE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:rsidR="00D95BCD" w:rsidRDefault="00D95BCD" w:rsidP="005B04C8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 w:hint="cs"/>
          <w:snapToGrid w:val="0"/>
          <w:sz w:val="28"/>
          <w:szCs w:val="28"/>
        </w:rPr>
      </w:pPr>
      <w:r w:rsidRPr="00AE27CD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از برآورده‌ شدن الزامات فوق‌الذكر </w:t>
      </w:r>
      <w:r w:rsidRPr="007D51D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(درصورت كاربرد) 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توسط پيمانكاران و يا تأمين‌كنندگان ارائه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دهنده اقلام يا خدمات به ايشان، اطمينان حاصل نمايند.</w:t>
      </w:r>
    </w:p>
    <w:p w:rsidR="000A4410" w:rsidRDefault="000A4410" w:rsidP="000A4410">
      <w:pPr>
        <w:pStyle w:val="NormalText"/>
        <w:tabs>
          <w:tab w:val="lef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 w:hint="cs"/>
          <w:snapToGrid w:val="0"/>
          <w:sz w:val="28"/>
          <w:szCs w:val="28"/>
          <w:rtl/>
        </w:rPr>
      </w:pPr>
    </w:p>
    <w:p w:rsidR="000A4410" w:rsidRDefault="000A4410" w:rsidP="000A4410">
      <w:pPr>
        <w:pStyle w:val="NormalText"/>
        <w:tabs>
          <w:tab w:val="lef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 w:hint="cs"/>
          <w:snapToGrid w:val="0"/>
          <w:sz w:val="28"/>
          <w:szCs w:val="28"/>
          <w:rtl/>
        </w:rPr>
      </w:pPr>
    </w:p>
    <w:p w:rsidR="000A4410" w:rsidRDefault="000A4410" w:rsidP="000A4410">
      <w:pPr>
        <w:pStyle w:val="NormalText"/>
        <w:tabs>
          <w:tab w:val="lef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 w:hint="cs"/>
          <w:snapToGrid w:val="0"/>
          <w:sz w:val="28"/>
          <w:szCs w:val="28"/>
          <w:rtl/>
        </w:rPr>
      </w:pPr>
    </w:p>
    <w:p w:rsidR="000A4410" w:rsidRDefault="000A4410" w:rsidP="000A4410">
      <w:pPr>
        <w:pStyle w:val="NormalText"/>
        <w:tabs>
          <w:tab w:val="lef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/>
          <w:snapToGrid w:val="0"/>
          <w:sz w:val="28"/>
          <w:szCs w:val="28"/>
        </w:rPr>
      </w:pPr>
    </w:p>
    <w:p w:rsidR="00D95BCD" w:rsidRPr="00135C46" w:rsidRDefault="00D95BCD" w:rsidP="005B04C8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lastRenderedPageBreak/>
        <w:t xml:space="preserve">مديريت ارتباطات با </w:t>
      </w:r>
      <w:r w:rsidR="00496A4C"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ذي‌نفعان</w:t>
      </w: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 xml:space="preserve"> كليدي</w:t>
      </w:r>
    </w:p>
    <w:p w:rsidR="00E806A1" w:rsidRPr="00E806A1" w:rsidRDefault="00D95BCD" w:rsidP="005B04C8">
      <w:pPr>
        <w:pStyle w:val="NormalText"/>
        <w:widowControl w:val="0"/>
        <w:numPr>
          <w:ilvl w:val="1"/>
          <w:numId w:val="14"/>
        </w:numPr>
        <w:tabs>
          <w:tab w:val="left" w:pos="95"/>
          <w:tab w:val="left" w:pos="521"/>
        </w:tabs>
        <w:bidi/>
        <w:spacing w:before="80" w:after="0" w:line="240" w:lineRule="auto"/>
        <w:ind w:left="-471" w:right="-425" w:hanging="471"/>
        <w:rPr>
          <w:rFonts w:ascii="Times New Roman" w:hAnsi="Times New Roman" w:cs="B Nazanin" w:hint="cs"/>
          <w:b/>
          <w:bCs/>
          <w:snapToGrid w:val="0"/>
          <w:u w:val="single"/>
        </w:rPr>
      </w:pPr>
      <w:r w:rsidRPr="00E806A1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مطابق آن</w:t>
      </w:r>
      <w:r w:rsidR="00971B5C"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>چه در بندهاي «3-4»</w:t>
      </w:r>
      <w:r w:rsidR="00496A4C"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و «3-5» اين مدرك آمده است، نسبت به طراحي "فرآيند مديريت ارتباطات با </w:t>
      </w:r>
      <w:r w:rsidR="00496A4C"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>ذي‌نفعان</w:t>
      </w:r>
      <w:r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كليدي" در "سيستم مديريت" خو</w:t>
      </w:r>
      <w:r w:rsidR="00971B5C"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>يش</w:t>
      </w:r>
      <w:r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اقدام نموده، آن‌را در قالب يك "روش اجرایی مدیریتی" مستند كرده و به "شركت" ارائه نمايند.</w:t>
      </w:r>
      <w:r w:rsidR="00E806A1" w:rsidRPr="00E806A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</w:p>
    <w:p w:rsidR="00D95BCD" w:rsidRPr="00E806A1" w:rsidRDefault="00D95BCD" w:rsidP="00E806A1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</w:rPr>
      </w:pPr>
      <w:r w:rsidRPr="00E806A1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مديريت تغييرات سازماني</w:t>
      </w:r>
    </w:p>
    <w:p w:rsidR="00D95BCD" w:rsidRDefault="00D95BCD" w:rsidP="007324E4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فرآيند مديريت تغييرات سازماني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توسط </w:t>
      </w:r>
      <w:r w:rsidR="009506EA">
        <w:rPr>
          <w:rFonts w:ascii="Times New Roman" w:hAnsi="Times New Roman" w:cs="B Nazanin" w:hint="cs"/>
          <w:snapToGrid w:val="0"/>
          <w:sz w:val="28"/>
          <w:szCs w:val="28"/>
          <w:rtl/>
        </w:rPr>
        <w:t>تمامي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5C0990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D20AB5">
        <w:rPr>
          <w:rFonts w:ascii="Times New Roman" w:hAnsi="Times New Roman" w:cs="B Nazanin" w:hint="cs"/>
          <w:snapToGrid w:val="0"/>
          <w:sz w:val="28"/>
          <w:szCs w:val="28"/>
          <w:rtl/>
        </w:rPr>
        <w:t>مشاركت‌كنندگان</w:t>
      </w:r>
      <w:r w:rsidRPr="00D20AB5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D20AB5">
        <w:rPr>
          <w:rFonts w:ascii="Times New Roman" w:hAnsi="Times New Roman" w:cs="B Nazanin" w:hint="cs"/>
          <w:snapToGrid w:val="0"/>
          <w:sz w:val="28"/>
          <w:szCs w:val="28"/>
          <w:rtl/>
        </w:rPr>
        <w:t>، با توجه به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دامنه قرارداد، </w:t>
      </w:r>
      <w:r w:rsidRPr="007B02B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تعيين و مدون شود. اين </w:t>
      </w:r>
      <w:r w:rsidRPr="005B04C8">
        <w:rPr>
          <w:rFonts w:ascii="Times New Roman" w:hAnsi="Times New Roman" w:cs="B Nazanin" w:hint="cs"/>
          <w:snapToGrid w:val="0"/>
          <w:sz w:val="28"/>
          <w:szCs w:val="28"/>
          <w:rtl/>
        </w:rPr>
        <w:t>فرآيند</w:t>
      </w:r>
      <w:r w:rsidRPr="007B02B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بايد به‌گونه‌اي طراحي و استقرار يابد كه موجب </w:t>
      </w:r>
      <w:r w:rsidRPr="007324E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 xml:space="preserve">تنزل فرهنگ ايمني </w:t>
      </w:r>
      <w:r w:rsidR="009506EA" w:rsidRPr="007324E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highlight w:val="red"/>
          <w:rtl/>
        </w:rPr>
        <w:t>(</w:t>
      </w:r>
      <w:r w:rsidR="009506EA" w:rsidRPr="007324E4">
        <w:rPr>
          <w:rFonts w:ascii="Times New Roman" w:hAnsi="Times New Roman" w:cs="B Nazanin" w:hint="cs"/>
          <w:snapToGrid w:val="0"/>
          <w:sz w:val="28"/>
          <w:szCs w:val="28"/>
          <w:highlight w:val="red"/>
          <w:rtl/>
        </w:rPr>
        <w:t>با هدف</w:t>
      </w:r>
      <w:r w:rsidR="009506EA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7324E4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(حذف شود) </w:t>
      </w:r>
      <w:r w:rsidR="009506EA">
        <w:rPr>
          <w:rFonts w:ascii="Times New Roman" w:hAnsi="Times New Roman" w:cs="B Nazanin" w:hint="cs"/>
          <w:snapToGrid w:val="0"/>
          <w:sz w:val="28"/>
          <w:szCs w:val="28"/>
          <w:rtl/>
        </w:rPr>
        <w:t>به مخاطره افتادن ايمني</w:t>
      </w:r>
      <w:r w:rsidR="000A3DA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7B02BB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در سازمان نشود.</w:t>
      </w:r>
      <w:r w:rsidR="00670583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</w:p>
    <w:p w:rsidR="00D95BCD" w:rsidRDefault="00D95BCD" w:rsidP="005B04C8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تغييرات سازماني بايد </w:t>
      </w:r>
      <w:r w:rsidRPr="005B04C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براساس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ميزان تأثيرگذاری آن‌ها بر ايمني، دسته‌بندی شده، مستند گرديده و ارزیابی شوند و همچنين بايد براي اعمال هرگونه تغيير، توجيهات لازم تهيه شود.</w:t>
      </w:r>
    </w:p>
    <w:p w:rsidR="00D95BCD" w:rsidRDefault="00D95BCD" w:rsidP="005B04C8">
      <w:pPr>
        <w:pStyle w:val="NormalText"/>
        <w:numPr>
          <w:ilvl w:val="1"/>
          <w:numId w:val="14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اجراي تغييرات تأثيرگذار بر ایمنی، بايد به‌گونه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ای برنامه‌ريزي، كنترل، اطلاع‌رساني، ردیابی و ثبت گردد که از به </w:t>
      </w:r>
      <w:r w:rsidRPr="005C0990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خطر</w:t>
      </w:r>
      <w:r w:rsidRPr="005C0990"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5B04C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نيافتادن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ایمنی اطمينان حاصل شود.</w:t>
      </w:r>
    </w:p>
    <w:p w:rsidR="00D95BCD" w:rsidRPr="00CA0E64" w:rsidRDefault="00D95BCD" w:rsidP="006276EA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</w:rPr>
      </w:pPr>
      <w:r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تمامي </w:t>
      </w:r>
      <w:r w:rsidRPr="00CA0E64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</w:rPr>
        <w:t>"مشاركت‌كنندگان"</w:t>
      </w:r>
      <w:r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بايد مراتب هرگونه تغيير در ساختار سازماني مندرج در </w:t>
      </w:r>
      <w:r w:rsidR="006276EA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6276EA" w:rsidRPr="007E4EBF">
        <w:rPr>
          <w:rFonts w:ascii="Times New Roman" w:hAnsi="Times New Roman" w:cs="B Nazanin" w:hint="cs"/>
          <w:snapToGrid w:val="0"/>
          <w:sz w:val="28"/>
          <w:szCs w:val="28"/>
          <w:rtl/>
        </w:rPr>
        <w:t>برنامه تضمين كيفيت مشاركت‌كنندگان</w:t>
      </w:r>
      <w:r w:rsidR="006276EA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پذيرش‌شده خويش را </w:t>
      </w:r>
      <w:r w:rsidRPr="005B04C8">
        <w:rPr>
          <w:rFonts w:ascii="Times New Roman" w:hAnsi="Times New Roman" w:cs="B Nazanin" w:hint="cs"/>
          <w:snapToGrid w:val="0"/>
          <w:sz w:val="28"/>
          <w:szCs w:val="28"/>
          <w:rtl/>
        </w:rPr>
        <w:t>به‌صورت</w:t>
      </w:r>
      <w:r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مكتوب جهت اطلاع به </w:t>
      </w:r>
      <w:r w:rsidR="007C1967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شركت</w:t>
      </w:r>
      <w:r w:rsidR="007C1967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اعلام نماي</w:t>
      </w:r>
      <w:r w:rsidR="001C0B2E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ن</w:t>
      </w:r>
      <w:r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د. </w:t>
      </w:r>
      <w:r w:rsidR="00AF5736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در صورتي</w:t>
      </w:r>
      <w:r w:rsidR="008A3AF2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‌</w:t>
      </w:r>
      <w:r w:rsidR="00AF5736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كه تغييرات مورد درخواست</w:t>
      </w:r>
      <w:r w:rsidR="008A3AF2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،</w:t>
      </w:r>
      <w:r w:rsidR="00AF5736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بر فرآيندهاي مرتبط با تحقق محصول موضوع قرارداد </w:t>
      </w:r>
      <w:r w:rsidR="008A3AF2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موثر</w:t>
      </w:r>
      <w:r w:rsidR="00AF5736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باشد، اعمال </w:t>
      </w:r>
      <w:r w:rsidR="008A3AF2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اين تغييرات</w:t>
      </w:r>
      <w:r w:rsidR="00AF5736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منوط به </w:t>
      </w:r>
      <w:r w:rsidR="00AF5736" w:rsidRPr="006842A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پذيرش</w:t>
      </w:r>
      <w:r w:rsidR="008A3AF2" w:rsidRPr="006842A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آن‌ها</w:t>
      </w:r>
      <w:r w:rsidR="00AF5736" w:rsidRPr="006842A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توسط </w:t>
      </w:r>
      <w:r w:rsidR="00AF5736" w:rsidRPr="006842A8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="00AF5736" w:rsidRPr="006842A8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شركت</w:t>
      </w:r>
      <w:r w:rsidR="00AF5736" w:rsidRPr="00CA0E64">
        <w:rPr>
          <w:rFonts w:ascii="Times New Roman" w:hAnsi="Times New Roman" w:hint="cs"/>
          <w:snapToGrid w:val="0"/>
          <w:color w:val="000000" w:themeColor="text1"/>
          <w:sz w:val="28"/>
          <w:szCs w:val="28"/>
          <w:rtl/>
        </w:rPr>
        <w:t>"</w:t>
      </w:r>
      <w:r w:rsidR="00AF5736"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مي‌باشد</w:t>
      </w:r>
      <w:r w:rsidRPr="00CA0E64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.</w:t>
      </w:r>
    </w:p>
    <w:p w:rsidR="00D95BCD" w:rsidRPr="00135C46" w:rsidRDefault="00D95BCD" w:rsidP="005B04C8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  <w:rtl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مديريت ايمني صنعتي</w:t>
      </w:r>
      <w:r w:rsidR="00416FF7"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 xml:space="preserve"> </w:t>
      </w:r>
    </w:p>
    <w:p w:rsidR="00D95BCD" w:rsidRDefault="00D95BCD" w:rsidP="00842977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5C0990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0953DD">
        <w:rPr>
          <w:rFonts w:ascii="Times New Roman" w:hAnsi="Times New Roman" w:cs="B Nazanin" w:hint="cs"/>
          <w:snapToGrid w:val="0"/>
          <w:sz w:val="28"/>
          <w:szCs w:val="28"/>
          <w:rtl/>
        </w:rPr>
        <w:t>در زمينه ساخت، حمل، نصب، راه‌اندازي، بهره‌برداري، تعميرات و نگهداري تجهيزات نيروگاهي</w:t>
      </w:r>
      <w:r w:rsidR="0084297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842977" w:rsidRPr="00842977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(که در حوزه های مذکور فعالیت های کارگاهی و عملیاتی </w:t>
      </w:r>
      <w:r w:rsidR="007E7917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را </w:t>
      </w:r>
      <w:r w:rsidR="00842977" w:rsidRPr="00842977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به انجام می رسانند)</w:t>
      </w:r>
      <w:r w:rsidR="000953DD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>بايد در چ</w:t>
      </w:r>
      <w:r w:rsidR="00842977">
        <w:rPr>
          <w:rFonts w:ascii="Times New Roman" w:hAnsi="Times New Roman" w:cs="B Nazanin" w:hint="cs"/>
          <w:snapToGrid w:val="0"/>
          <w:sz w:val="28"/>
          <w:szCs w:val="28"/>
          <w:rtl/>
        </w:rPr>
        <w:t>ه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>ارچوب دامنه فعاليت‌هاي تعريف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="00A56A2A">
        <w:rPr>
          <w:rFonts w:ascii="Times New Roman" w:hAnsi="Times New Roman" w:cs="B Nazanin" w:hint="cs"/>
          <w:snapToGrid w:val="0"/>
          <w:sz w:val="28"/>
          <w:szCs w:val="28"/>
          <w:rtl/>
        </w:rPr>
        <w:t>شده در قرارداد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روندي نظام‌مند و مدون براي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رعايت الزامات ايمني صنعتي (</w:t>
      </w:r>
      <w:r w:rsidRPr="003D339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قانوني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قراردادي و ديگر </w:t>
      </w:r>
      <w:r w:rsidRPr="00DF728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موارد مرتبط) 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طراحي نموده و 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>روش اجرايي مديريتي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مرتبط را به </w:t>
      </w:r>
      <w:r w:rsidRPr="00284F62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شركت</w:t>
      </w:r>
      <w:r w:rsidRPr="00284F62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ارائه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نمايند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0953DD" w:rsidRDefault="000953DD" w:rsidP="00903433">
      <w:pPr>
        <w:pStyle w:val="NormalText"/>
        <w:bidi/>
        <w:spacing w:after="0" w:line="240" w:lineRule="auto"/>
        <w:ind w:left="-472" w:right="-425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572656">
        <w:rPr>
          <w:rFonts w:ascii="Times New Roman" w:hAnsi="Times New Roman" w:cs="B Nazanin" w:hint="cs"/>
          <w:b/>
          <w:bCs/>
          <w:snapToGrid w:val="0"/>
          <w:sz w:val="28"/>
          <w:szCs w:val="28"/>
          <w:rtl/>
        </w:rPr>
        <w:t xml:space="preserve">تبصره </w:t>
      </w:r>
      <w:r w:rsidR="00903433">
        <w:rPr>
          <w:rFonts w:ascii="Times New Roman" w:hAnsi="Times New Roman" w:cs="B Nazanin" w:hint="cs"/>
          <w:b/>
          <w:bCs/>
          <w:snapToGrid w:val="0"/>
          <w:sz w:val="28"/>
          <w:szCs w:val="28"/>
          <w:rtl/>
        </w:rPr>
        <w:t>5</w:t>
      </w:r>
      <w:r w:rsidRPr="00572656">
        <w:rPr>
          <w:rFonts w:ascii="Times New Roman" w:hAnsi="Times New Roman" w:cs="B Nazanin" w:hint="cs"/>
          <w:b/>
          <w:bCs/>
          <w:snapToGrid w:val="0"/>
          <w:sz w:val="28"/>
          <w:szCs w:val="28"/>
          <w:rtl/>
        </w:rPr>
        <w:t>:</w:t>
      </w:r>
      <w:r w:rsidR="003A7F1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صورتي كه بنابر ماهيت كاري،‌ حضور ديگر </w:t>
      </w:r>
      <w:r w:rsidR="00531F75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مشاركت‌كنندگان</w:t>
      </w:r>
      <w:r w:rsidR="00531F75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 محل </w:t>
      </w:r>
      <w:r w:rsidR="00531F75">
        <w:rPr>
          <w:rFonts w:ascii="Times New Roman" w:hAnsi="Times New Roman" w:cs="B Nazanin" w:hint="cs"/>
          <w:snapToGrid w:val="0"/>
          <w:sz w:val="28"/>
          <w:szCs w:val="28"/>
          <w:rtl/>
        </w:rPr>
        <w:t>احداث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نيروگاه‌ها</w:t>
      </w:r>
      <w:r w:rsidR="00531F7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(به‌صورت </w:t>
      </w:r>
      <w:r w:rsidR="00600D15">
        <w:rPr>
          <w:rFonts w:ascii="Times New Roman" w:hAnsi="Times New Roman" w:cs="B Nazanin" w:hint="cs"/>
          <w:snapToGrid w:val="0"/>
          <w:sz w:val="28"/>
          <w:szCs w:val="28"/>
          <w:rtl/>
        </w:rPr>
        <w:t>دائم و</w:t>
      </w:r>
      <w:r w:rsidR="00531F7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يا موقت) ضروري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باشد، </w:t>
      </w:r>
      <w:r w:rsidR="00531F7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مديريت ارشد </w:t>
      </w:r>
      <w:r w:rsidR="006842A8" w:rsidRPr="006842A8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ايشان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بايد</w:t>
      </w:r>
      <w:r w:rsidR="003A7F1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531F75">
        <w:rPr>
          <w:rFonts w:ascii="Times New Roman" w:hAnsi="Times New Roman" w:cs="B Nazanin" w:hint="cs"/>
          <w:snapToGrid w:val="0"/>
          <w:sz w:val="28"/>
          <w:szCs w:val="28"/>
          <w:rtl/>
        </w:rPr>
        <w:t>از رعايت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572656">
        <w:rPr>
          <w:rFonts w:ascii="Times New Roman" w:hAnsi="Times New Roman" w:cs="B Nazanin" w:hint="cs"/>
          <w:snapToGrid w:val="0"/>
          <w:sz w:val="28"/>
          <w:szCs w:val="28"/>
          <w:rtl/>
        </w:rPr>
        <w:t>الزامات</w:t>
      </w:r>
      <w:r w:rsidR="00531F75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مرتبط با</w:t>
      </w:r>
      <w:r w:rsidR="0057265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حوزه ايمني صنعتي</w:t>
      </w:r>
      <w:r w:rsidR="00531F75">
        <w:rPr>
          <w:rFonts w:ascii="Times New Roman" w:hAnsi="Times New Roman" w:cs="B Nazanin" w:hint="cs"/>
          <w:snapToGrid w:val="0"/>
          <w:sz w:val="28"/>
          <w:szCs w:val="28"/>
          <w:rtl/>
        </w:rPr>
        <w:t>، توسط كاركنان فعال در محل فوق‌الذكر، اطمينان حاصل نمايد</w:t>
      </w:r>
      <w:r w:rsidR="00572656">
        <w:rPr>
          <w:rFonts w:ascii="Times New Roman" w:hAnsi="Times New Roman" w:cs="B Nazanin" w:hint="cs"/>
          <w:snapToGrid w:val="0"/>
          <w:sz w:val="28"/>
          <w:szCs w:val="28"/>
          <w:rtl/>
        </w:rPr>
        <w:t>.</w:t>
      </w:r>
    </w:p>
    <w:p w:rsidR="00D95BCD" w:rsidRPr="00135C46" w:rsidRDefault="00D95BCD" w:rsidP="00A335B6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مديريت حفاظت از محيط زيست</w:t>
      </w:r>
    </w:p>
    <w:p w:rsidR="00D95BCD" w:rsidRDefault="00D95BCD" w:rsidP="00EA59C1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 w:hint="cs"/>
          <w:snapToGrid w:val="0"/>
          <w:sz w:val="28"/>
          <w:szCs w:val="28"/>
        </w:rPr>
      </w:pPr>
      <w:r w:rsidRPr="006D5545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="00E86029">
        <w:rPr>
          <w:rFonts w:ascii="Times New Roman" w:hAnsi="Times New Roman" w:cs="B Nazanin" w:hint="cs"/>
          <w:snapToGrid w:val="0"/>
          <w:sz w:val="28"/>
          <w:szCs w:val="28"/>
          <w:rtl/>
        </w:rPr>
        <w:t>مشاركت‌كنندگاني</w:t>
      </w:r>
      <w:r w:rsidRPr="006D5545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كه به‌</w:t>
      </w:r>
      <w:r w:rsidR="00A56A2A">
        <w:rPr>
          <w:rFonts w:ascii="Times New Roman" w:hAnsi="Times New Roman" w:cs="B Nazanin" w:hint="cs"/>
          <w:snapToGrid w:val="0"/>
          <w:sz w:val="28"/>
          <w:szCs w:val="28"/>
          <w:rtl/>
        </w:rPr>
        <w:t>منظور ارائه محصول موضوع قرارداد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، اقدام به انجام فعاليت‌هاي كارگاهي مي‌نمايند، بايد در چارچوب دامنه فعاليت‌هاي تعريف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‌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شده در قرارداد، روندي نظام‌مند و مدون براي رعايت الزامات حفاظت از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محيط‌‌زيست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(</w:t>
      </w:r>
      <w:r w:rsidRPr="003D339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قانوني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قراردادي و </w:t>
      </w:r>
      <w:r w:rsidRPr="0003461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ديگر موارد مرتبط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) طراحي نموده، آن‌را در قالب يك 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روش اجرايي مديريتي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3D339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مدون كرده و به</w:t>
      </w:r>
      <w:r w:rsidR="00EA59C1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3D339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"</w:t>
      </w:r>
      <w:r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شركت" ارائه نمايند.</w:t>
      </w:r>
    </w:p>
    <w:p w:rsidR="00842977" w:rsidRDefault="00842977" w:rsidP="00842977">
      <w:pPr>
        <w:pStyle w:val="NormalText"/>
        <w:tabs>
          <w:tab w:val="lef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 w:hint="cs"/>
          <w:snapToGrid w:val="0"/>
          <w:sz w:val="28"/>
          <w:szCs w:val="28"/>
          <w:rtl/>
        </w:rPr>
      </w:pPr>
    </w:p>
    <w:p w:rsidR="00842977" w:rsidRDefault="00842977" w:rsidP="00842977">
      <w:pPr>
        <w:pStyle w:val="NormalText"/>
        <w:tabs>
          <w:tab w:val="lef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 w:hint="cs"/>
          <w:snapToGrid w:val="0"/>
          <w:sz w:val="28"/>
          <w:szCs w:val="28"/>
          <w:rtl/>
        </w:rPr>
      </w:pPr>
    </w:p>
    <w:p w:rsidR="00842977" w:rsidRDefault="00842977" w:rsidP="00842977">
      <w:pPr>
        <w:pStyle w:val="NormalText"/>
        <w:tabs>
          <w:tab w:val="left" w:pos="95"/>
        </w:tabs>
        <w:bidi/>
        <w:spacing w:after="0" w:line="240" w:lineRule="auto"/>
        <w:ind w:right="-425"/>
        <w:jc w:val="lowKashida"/>
        <w:rPr>
          <w:rFonts w:ascii="Times New Roman" w:hAnsi="Times New Roman" w:cs="B Nazanin"/>
          <w:snapToGrid w:val="0"/>
          <w:sz w:val="28"/>
          <w:szCs w:val="28"/>
        </w:rPr>
      </w:pPr>
    </w:p>
    <w:p w:rsidR="009F1911" w:rsidRPr="00135C46" w:rsidRDefault="009F1911" w:rsidP="00A335B6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  <w:rtl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lastRenderedPageBreak/>
        <w:t>مديريت امنيت اطلاعات</w:t>
      </w:r>
    </w:p>
    <w:p w:rsidR="00E806A1" w:rsidRPr="00E806A1" w:rsidRDefault="003B01CF" w:rsidP="00E806A1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  <w:highlight w:val="cyan"/>
        </w:rPr>
      </w:pP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مديريت ارشد تمامي </w:t>
      </w:r>
      <w:r w:rsidR="00021DBF" w:rsidRPr="005C0990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="00021DBF" w:rsidRPr="00BF518F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از</w:t>
      </w:r>
      <w:r w:rsidR="00F850BE" w:rsidRPr="00F850BE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F850BE"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طراحي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‌استقرار و اجراي فرآيندي به‌منظور انجام اقدامات لازم براي ايجاد امنيت اطلاعات مربوط به قرارداد با </w:t>
      </w:r>
      <w:r w:rsidR="009765B1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شركت</w:t>
      </w:r>
      <w:r w:rsidR="009765B1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(در مجموعه خود و همچنين در سطح پيمانكاران)</w:t>
      </w:r>
      <w:r w:rsidR="00F850BE"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اطمينان حاصل نموده و </w:t>
      </w:r>
      <w:r w:rsidR="009765B1">
        <w:rPr>
          <w:rFonts w:ascii="Times New Roman" w:hAnsi="Times New Roman" w:cs="B Nazanin" w:hint="cs"/>
          <w:snapToGrid w:val="0"/>
          <w:sz w:val="28"/>
          <w:szCs w:val="28"/>
          <w:rtl/>
        </w:rPr>
        <w:t>آن‌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را</w:t>
      </w:r>
      <w:r w:rsidR="00F850BE"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در قالب يك </w:t>
      </w:r>
      <w:r w:rsidR="00F850BE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F850BE"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روش اجرايي مديريتي</w:t>
      </w:r>
      <w:r w:rsidR="00F850BE"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 w:rsidR="00F850BE"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F850BE" w:rsidRPr="003D339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به</w:t>
      </w:r>
      <w:r w:rsidR="006B23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="00F850BE" w:rsidRPr="003D3399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>"</w:t>
      </w:r>
      <w:r w:rsidR="00F850BE" w:rsidRPr="005C0990">
        <w:rPr>
          <w:rFonts w:ascii="Times New Roman" w:hAnsi="Times New Roman" w:cs="B Nazanin" w:hint="cs"/>
          <w:snapToGrid w:val="0"/>
          <w:sz w:val="28"/>
          <w:szCs w:val="28"/>
          <w:rtl/>
        </w:rPr>
        <w:t>شركت" ارائه نمايند.</w:t>
      </w:r>
      <w:r w:rsidR="00E806A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="00E806A1" w:rsidRPr="00E806A1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(پیشنهاد شد به جای این فرآیند مدیریت ریسک درج شود</w:t>
      </w:r>
      <w:r w:rsidR="00E806A1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 xml:space="preserve"> که مباحث مرتبط با امنیت اطلاعات در دل آن دیده شود</w:t>
      </w:r>
      <w:r w:rsidR="00E806A1" w:rsidRPr="00E806A1">
        <w:rPr>
          <w:rFonts w:ascii="Times New Roman" w:hAnsi="Times New Roman" w:cs="B Nazanin" w:hint="cs"/>
          <w:snapToGrid w:val="0"/>
          <w:sz w:val="28"/>
          <w:szCs w:val="28"/>
          <w:highlight w:val="cyan"/>
          <w:rtl/>
        </w:rPr>
        <w:t>.)</w:t>
      </w:r>
    </w:p>
    <w:p w:rsidR="00D95BCD" w:rsidRPr="00135C46" w:rsidRDefault="00D95BCD" w:rsidP="00A335B6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  <w:rtl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مديريت پروژه</w:t>
      </w:r>
    </w:p>
    <w:p w:rsidR="003A2F1C" w:rsidRDefault="00D95BCD" w:rsidP="00347547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روندي نظام‌مند را براي </w:t>
      </w:r>
      <w:r w:rsidRPr="003021FB">
        <w:rPr>
          <w:rFonts w:ascii="Times New Roman" w:hAnsi="Times New Roman" w:cs="B Nazanin" w:hint="cs"/>
          <w:snapToGrid w:val="0"/>
          <w:sz w:val="28"/>
          <w:szCs w:val="28"/>
          <w:rtl/>
        </w:rPr>
        <w:t>راهبري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/ مديريت</w:t>
      </w:r>
      <w:r w:rsidRPr="00FB6302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/ اجراي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پروژه‌هاي خود</w:t>
      </w:r>
      <w:r w:rsidR="0034754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(در صورت وجود)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در </w:t>
      </w:r>
      <w:r>
        <w:rPr>
          <w:rFonts w:ascii="Times New Roman" w:hAnsi="Times New Roman" w:cs="B Nazanin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سيستم مديريت</w:t>
      </w:r>
      <w:r w:rsidRPr="00284F62">
        <w:rPr>
          <w:rFonts w:ascii="Times New Roman" w:hAnsi="Times New Roman" w:cs="B Nazani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خويش طر</w:t>
      </w:r>
      <w:r w:rsidR="008D199B">
        <w:rPr>
          <w:rFonts w:ascii="Times New Roman" w:hAnsi="Times New Roman" w:cs="B Nazanin" w:hint="cs"/>
          <w:snapToGrid w:val="0"/>
          <w:sz w:val="28"/>
          <w:szCs w:val="28"/>
          <w:rtl/>
        </w:rPr>
        <w:t>احي نموده و آن را استقرار دهند.</w:t>
      </w:r>
      <w:r w:rsidR="00347547" w:rsidRPr="00347547">
        <w:rPr>
          <w:rFonts w:ascii="Times New Roman" w:hAnsi="Times New Roman" w:cs="B Nazanin" w:hint="cs"/>
          <w:sz w:val="28"/>
          <w:szCs w:val="28"/>
          <w:highlight w:val="green"/>
          <w:rtl/>
        </w:rPr>
        <w:t xml:space="preserve"> </w:t>
      </w:r>
    </w:p>
    <w:p w:rsidR="00844EC4" w:rsidRPr="003C78B8" w:rsidRDefault="00844EC4" w:rsidP="003C78B8">
      <w:pPr>
        <w:widowControl w:val="0"/>
        <w:tabs>
          <w:tab w:val="left" w:pos="521"/>
        </w:tabs>
        <w:spacing w:before="80"/>
        <w:ind w:hanging="471"/>
        <w:jc w:val="both"/>
        <w:rPr>
          <w:rFonts w:ascii="Times New Roman" w:hAnsi="Times New Roman" w:cs="B Nazanin"/>
          <w:snapToGrid w:val="0"/>
          <w:szCs w:val="24"/>
          <w:rtl/>
        </w:rPr>
      </w:pPr>
      <w:r w:rsidRPr="003C78B8">
        <w:rPr>
          <w:rFonts w:ascii="Times New Roman" w:hAnsi="Times New Roman" w:cs="B Nazanin" w:hint="cs"/>
          <w:b/>
          <w:bCs/>
          <w:snapToGrid w:val="0"/>
          <w:szCs w:val="24"/>
          <w:highlight w:val="cyan"/>
          <w:u w:val="single"/>
          <w:rtl/>
        </w:rPr>
        <w:t>مديريت دريافت اجازه‌هاي قانوني (در صورت وجود</w:t>
      </w:r>
      <w:r w:rsidRPr="003C78B8">
        <w:rPr>
          <w:rFonts w:ascii="Times New Roman" w:hAnsi="Times New Roman" w:cs="B Nazanin" w:hint="cs"/>
          <w:snapToGrid w:val="0"/>
          <w:szCs w:val="24"/>
          <w:highlight w:val="cyan"/>
          <w:rtl/>
        </w:rPr>
        <w:t>)</w:t>
      </w:r>
      <w:r w:rsidR="003C78B8" w:rsidRPr="003C78B8">
        <w:rPr>
          <w:rFonts w:ascii="Times New Roman" w:hAnsi="Times New Roman" w:cs="B Nazanin" w:hint="cs"/>
          <w:snapToGrid w:val="0"/>
          <w:szCs w:val="24"/>
          <w:highlight w:val="cyan"/>
          <w:rtl/>
        </w:rPr>
        <w:t xml:space="preserve"> (پیشنهاد شد عنوان آن به اخذ و نگهداشت مجوزهای قانونی تغییر یابد)</w:t>
      </w:r>
    </w:p>
    <w:p w:rsidR="00844EC4" w:rsidRPr="003C78B8" w:rsidRDefault="00844EC4" w:rsidP="00881A8D">
      <w:pPr>
        <w:pStyle w:val="NormalText"/>
        <w:numPr>
          <w:ilvl w:val="1"/>
          <w:numId w:val="14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 w:hint="cs"/>
          <w:snapToGrid w:val="0"/>
          <w:sz w:val="28"/>
          <w:szCs w:val="28"/>
        </w:rPr>
      </w:pPr>
      <w:r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جهت دريافت اجازه‌هاي قانوني مورد نياز از 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مركز نظام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براي انجام فعاليت‌هاي خويش و يا پيمانكاران جزء‌، روندي مناسب را طراحي نموده و آن را در قالب يك 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روش اجرايي مديريتي</w:t>
      </w:r>
      <w:r>
        <w:rPr>
          <w:rFonts w:ascii="Times New Roman" w:hAnsi="Times New Roman" w:hint="cs"/>
          <w:snapToGrid w:val="0"/>
          <w:sz w:val="28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تشريح نمايند.</w:t>
      </w:r>
      <w:r w:rsidRPr="00347547">
        <w:rPr>
          <w:rFonts w:ascii="Times New Roman" w:hAnsi="Times New Roman" w:cs="B Nazanin" w:hint="cs"/>
          <w:sz w:val="28"/>
          <w:szCs w:val="28"/>
          <w:highlight w:val="green"/>
          <w:rtl/>
        </w:rPr>
        <w:t xml:space="preserve"> </w:t>
      </w:r>
    </w:p>
    <w:p w:rsidR="003C78B8" w:rsidRDefault="003C78B8" w:rsidP="003C78B8">
      <w:pPr>
        <w:pStyle w:val="NormalText"/>
        <w:tabs>
          <w:tab w:val="left" w:pos="95"/>
        </w:tabs>
        <w:bidi/>
        <w:spacing w:after="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3C78B8">
        <w:rPr>
          <w:rFonts w:ascii="Times New Roman" w:hAnsi="Times New Roman" w:cs="B Nazanin" w:hint="cs"/>
          <w:sz w:val="28"/>
          <w:szCs w:val="28"/>
          <w:highlight w:val="yellow"/>
          <w:rtl/>
        </w:rPr>
        <w:t>(پیشنهاد: از نظر اهمیت کاری و وزن، فرآیند درافت اجازه های قانونی با سایر فرآیندها هم سنگ نیست. لذا بهتر است در عنوان نمودن این فرآیندها تحت هر عنوان (فرآیند عمومی یا ...) به نکته توجه داشت.)</w:t>
      </w:r>
    </w:p>
    <w:p w:rsidR="00D95BCD" w:rsidRDefault="00D95BCD" w:rsidP="008D199B">
      <w:pPr>
        <w:pStyle w:val="ListParagraph"/>
        <w:numPr>
          <w:ilvl w:val="0"/>
          <w:numId w:val="15"/>
        </w:numPr>
        <w:spacing w:before="240" w:after="120" w:line="240" w:lineRule="auto"/>
        <w:ind w:left="-187" w:hanging="284"/>
        <w:contextualSpacing w:val="0"/>
        <w:jc w:val="lowKashida"/>
        <w:rPr>
          <w:rFonts w:ascii="Times New Roman" w:hAnsi="Times New Roman" w:cs="B Nazanin"/>
          <w:b/>
          <w:bCs/>
          <w:color w:val="000000"/>
          <w:sz w:val="28"/>
          <w:szCs w:val="28"/>
        </w:rPr>
      </w:pPr>
      <w:r w:rsidRPr="00072AC9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اندازه‌گيري، ارزيابي و بهبود</w:t>
      </w:r>
    </w:p>
    <w:p w:rsidR="00D95BCD" w:rsidRPr="00A5638D" w:rsidRDefault="00D95BCD" w:rsidP="00416FF7">
      <w:pPr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A5638D">
        <w:rPr>
          <w:rFonts w:ascii="Times New Roman" w:hAnsi="Times New Roman" w:cs="B Nazanin" w:hint="cs"/>
          <w:b/>
          <w:bCs/>
          <w:color w:val="000000"/>
          <w:sz w:val="28"/>
          <w:rtl/>
        </w:rPr>
        <w:t>پایش و اندازه‌گیری</w:t>
      </w:r>
    </w:p>
    <w:p w:rsidR="00D95BCD" w:rsidRDefault="00D95BCD" w:rsidP="008D199B">
      <w:pPr>
        <w:pStyle w:val="NormalText"/>
        <w:numPr>
          <w:ilvl w:val="1"/>
          <w:numId w:val="17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44"/>
          <w:szCs w:val="28"/>
        </w:rPr>
      </w:pPr>
      <w:r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1A2DAC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بايد روندي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نظام‌مند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براي </w:t>
      </w:r>
      <w:r w:rsidRPr="0052662D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پايش ميزان تحقق 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اهداف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فرآيند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هاي مرتبط با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تحقق 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>محصول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موضوع قرارداد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را (در تطابق با الزامات قراردادي، قانوني و تصريح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‌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شده </w:t>
      </w:r>
      <w:r w:rsidRPr="003D3399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در اين مدرك</w:t>
      </w:r>
      <w:r w:rsidR="008654B0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و به‌عنوان يكي از فرآيندهاي </w:t>
      </w:r>
      <w:r w:rsidR="008654B0">
        <w:rPr>
          <w:rFonts w:ascii="Times New Roman" w:hAnsi="Times New Roman" w:hint="cs"/>
          <w:snapToGrid w:val="0"/>
          <w:color w:val="000000" w:themeColor="text1"/>
          <w:sz w:val="36"/>
          <w:szCs w:val="28"/>
          <w:rtl/>
        </w:rPr>
        <w:t>"</w:t>
      </w:r>
      <w:r w:rsidR="008654B0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سيستم مديريت</w:t>
      </w:r>
      <w:r w:rsidR="008654B0">
        <w:rPr>
          <w:rFonts w:ascii="Times New Roman" w:hAnsi="Times New Roman" w:hint="cs"/>
          <w:snapToGrid w:val="0"/>
          <w:color w:val="000000" w:themeColor="text1"/>
          <w:sz w:val="36"/>
          <w:szCs w:val="28"/>
          <w:rtl/>
        </w:rPr>
        <w:t>"</w:t>
      </w:r>
      <w:r w:rsidR="008654B0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خود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>) طراحي</w:t>
      </w:r>
      <w:r w:rsidR="008654B0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نموده و آن‌را در قالب يك </w:t>
      </w:r>
      <w:r w:rsidR="008654B0" w:rsidRPr="009705C3">
        <w:rPr>
          <w:rFonts w:ascii="Times New Roman" w:hAnsi="Times New Roman" w:cs="B Nazanin" w:hint="cs"/>
          <w:snapToGrid w:val="0"/>
          <w:sz w:val="28"/>
          <w:szCs w:val="28"/>
          <w:rtl/>
        </w:rPr>
        <w:t>"روش اجرايي مدیریتی"</w:t>
      </w:r>
      <w:r w:rsidR="008654B0">
        <w:rPr>
          <w:rFonts w:ascii="Times New Roman" w:hAnsi="Times New Roman" w:cs="B Nazanin" w:hint="cs"/>
          <w:snapToGrid w:val="0"/>
          <w:sz w:val="28"/>
          <w:szCs w:val="28"/>
          <w:rtl/>
        </w:rPr>
        <w:t>، مدون و اجرايي نمايند.</w:t>
      </w:r>
    </w:p>
    <w:p w:rsidR="007919B3" w:rsidRDefault="007919B3" w:rsidP="007510C8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686C66">
        <w:rPr>
          <w:rFonts w:ascii="Times New Roman" w:hAnsi="Times New Roman" w:cs="B Nazanin"/>
          <w:snapToGrid w:val="0"/>
          <w:sz w:val="28"/>
          <w:szCs w:val="28"/>
          <w:rtl/>
        </w:rPr>
        <w:t>"مشاركت‌كنندگان"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بايد </w:t>
      </w:r>
      <w:r w:rsidR="000378D1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فرآيند فوق‌الذكر را به‌گونه‌اي طراحي نمايند تا 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براي هر يك</w:t>
      </w:r>
      <w:r w:rsidR="00271DE7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از </w:t>
      </w:r>
      <w:r>
        <w:rPr>
          <w:rFonts w:ascii="Times New Roman" w:hAnsi="Times New Roman" w:cs="B Nazanin" w:hint="cs"/>
          <w:snapToGrid w:val="0"/>
          <w:sz w:val="28"/>
          <w:szCs w:val="28"/>
          <w:rtl/>
        </w:rPr>
        <w:t>فرآيندهاي اصلي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، </w:t>
      </w:r>
      <w:r w:rsidR="008654B0" w:rsidRPr="0096546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شناسنامه فرآيند </w:t>
      </w:r>
      <w:r w:rsidR="008654B0">
        <w:rPr>
          <w:rFonts w:ascii="Times New Roman" w:hAnsi="Times New Roman" w:cs="B Nazanin" w:hint="cs"/>
          <w:snapToGrid w:val="0"/>
          <w:sz w:val="28"/>
          <w:szCs w:val="28"/>
          <w:rtl/>
        </w:rPr>
        <w:t>با در نظر گرفت</w:t>
      </w:r>
      <w:r w:rsidR="000378D1">
        <w:rPr>
          <w:rFonts w:ascii="Times New Roman" w:hAnsi="Times New Roman" w:cs="B Nazanin" w:hint="cs"/>
          <w:snapToGrid w:val="0"/>
          <w:sz w:val="28"/>
          <w:szCs w:val="28"/>
          <w:rtl/>
        </w:rPr>
        <w:t>ه شدن</w:t>
      </w:r>
      <w:r w:rsidR="008654B0">
        <w:rPr>
          <w:rFonts w:ascii="Times New Roman" w:hAnsi="Times New Roman" w:cs="B Nazanin" w:hint="cs"/>
          <w:snapToGrid w:val="0"/>
          <w:sz w:val="28"/>
          <w:szCs w:val="28"/>
          <w:rtl/>
        </w:rPr>
        <w:t xml:space="preserve"> موارد زير،</w:t>
      </w:r>
      <w:r w:rsidR="008654B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96546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مستند </w:t>
      </w:r>
      <w:r w:rsidR="000378D1">
        <w:rPr>
          <w:rFonts w:ascii="Times New Roman" w:hAnsi="Times New Roman" w:cs="B Nazanin" w:hint="cs"/>
          <w:snapToGrid w:val="0"/>
          <w:sz w:val="28"/>
          <w:szCs w:val="28"/>
          <w:rtl/>
        </w:rPr>
        <w:t>شود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:</w:t>
      </w:r>
    </w:p>
    <w:p w:rsidR="007919B3" w:rsidRDefault="007919B3" w:rsidP="007510C8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86C66">
        <w:rPr>
          <w:rFonts w:ascii="Times New Roman" w:hAnsi="Times New Roman" w:cs="B Nazanin" w:hint="cs"/>
          <w:sz w:val="28"/>
          <w:szCs w:val="28"/>
          <w:rtl/>
        </w:rPr>
        <w:t>نام فرآيند، دسته‌بندی</w:t>
      </w:r>
      <w:r w:rsidR="008654B0">
        <w:rPr>
          <w:rFonts w:ascii="Times New Roman" w:hAnsi="Times New Roman" w:cs="B Nazanin" w:hint="cs"/>
          <w:sz w:val="28"/>
          <w:szCs w:val="28"/>
          <w:rtl/>
        </w:rPr>
        <w:t xml:space="preserve"> و تعيين نوع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فرآيند</w:t>
      </w:r>
      <w:r w:rsidRPr="00686C66">
        <w:rPr>
          <w:rFonts w:ascii="Times New Roman" w:hAnsi="Times New Roman" w:cs="B Nazanin" w:hint="cs"/>
          <w:sz w:val="28"/>
          <w:szCs w:val="28"/>
          <w:rtl/>
        </w:rPr>
        <w:t xml:space="preserve">، </w:t>
      </w:r>
      <w:r w:rsidRPr="000378D1">
        <w:rPr>
          <w:rFonts w:ascii="Times New Roman" w:hAnsi="Times New Roman" w:cs="B Nazanin" w:hint="cs"/>
          <w:sz w:val="28"/>
          <w:szCs w:val="28"/>
          <w:rtl/>
        </w:rPr>
        <w:t xml:space="preserve">مالك، مجري و مشاركت‌كنندگان </w:t>
      </w:r>
      <w:r w:rsidRPr="00686C66">
        <w:rPr>
          <w:rFonts w:ascii="Times New Roman" w:hAnsi="Times New Roman" w:cs="B Nazanin" w:hint="cs"/>
          <w:sz w:val="28"/>
          <w:szCs w:val="28"/>
          <w:rtl/>
        </w:rPr>
        <w:t xml:space="preserve">در </w:t>
      </w:r>
      <w:r w:rsidRPr="00221D5E">
        <w:rPr>
          <w:rFonts w:ascii="Times New Roman" w:hAnsi="Times New Roman" w:cs="B Nazanin" w:hint="cs"/>
          <w:sz w:val="28"/>
          <w:szCs w:val="28"/>
          <w:rtl/>
        </w:rPr>
        <w:t>اجراي هر فرآيند</w:t>
      </w:r>
      <w:r w:rsidRPr="00686C66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7919B3" w:rsidRDefault="007919B3" w:rsidP="007510C8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0378D1">
        <w:rPr>
          <w:rFonts w:ascii="Times New Roman" w:hAnsi="Times New Roman" w:cs="B Nazanin" w:hint="cs"/>
          <w:sz w:val="28"/>
          <w:szCs w:val="28"/>
          <w:rtl/>
        </w:rPr>
        <w:t xml:space="preserve">اهداف </w:t>
      </w:r>
      <w:r w:rsidRPr="00686C66">
        <w:rPr>
          <w:rFonts w:ascii="Times New Roman" w:hAnsi="Times New Roman" w:cs="B Nazanin" w:hint="cs"/>
          <w:sz w:val="28"/>
          <w:szCs w:val="28"/>
          <w:rtl/>
        </w:rPr>
        <w:t>اجراي فرآيند؛</w:t>
      </w:r>
    </w:p>
    <w:p w:rsidR="007919B3" w:rsidRDefault="007919B3" w:rsidP="007510C8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86C66">
        <w:rPr>
          <w:rFonts w:ascii="Times New Roman" w:hAnsi="Times New Roman" w:cs="B Nazanin" w:hint="cs"/>
          <w:sz w:val="28"/>
          <w:szCs w:val="28"/>
          <w:rtl/>
        </w:rPr>
        <w:t>ورودي‌ها و خروجي‌هاي فرآيند؛</w:t>
      </w:r>
    </w:p>
    <w:p w:rsidR="007919B3" w:rsidRDefault="007919B3" w:rsidP="007510C8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0378D1">
        <w:rPr>
          <w:rFonts w:ascii="Times New Roman" w:hAnsi="Times New Roman" w:cs="B Nazanin" w:hint="cs"/>
          <w:sz w:val="28"/>
          <w:szCs w:val="28"/>
          <w:rtl/>
        </w:rPr>
        <w:t xml:space="preserve">منابع سخت‌افزاري و نرم‌افزاري لازم </w:t>
      </w:r>
      <w:r w:rsidRPr="00686C66">
        <w:rPr>
          <w:rFonts w:ascii="Times New Roman" w:hAnsi="Times New Roman" w:cs="B Nazanin" w:hint="cs"/>
          <w:sz w:val="28"/>
          <w:szCs w:val="28"/>
          <w:rtl/>
        </w:rPr>
        <w:t>جهت تحقق اهداف فرآيند؛</w:t>
      </w:r>
    </w:p>
    <w:p w:rsidR="007919B3" w:rsidRDefault="007919B3" w:rsidP="007510C8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86C66">
        <w:rPr>
          <w:rFonts w:ascii="Times New Roman" w:hAnsi="Times New Roman" w:cs="B Nazanin" w:hint="cs"/>
          <w:sz w:val="28"/>
          <w:szCs w:val="28"/>
          <w:rtl/>
        </w:rPr>
        <w:t>شاخص‌ها و معيارهای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378D1">
        <w:rPr>
          <w:rFonts w:ascii="Times New Roman" w:hAnsi="Times New Roman" w:cs="B Nazanin" w:hint="cs"/>
          <w:sz w:val="28"/>
          <w:szCs w:val="28"/>
          <w:rtl/>
        </w:rPr>
        <w:t xml:space="preserve">مشخص‌كننده ميزان نیل </w:t>
      </w:r>
      <w:r w:rsidRPr="00686C66">
        <w:rPr>
          <w:rFonts w:ascii="Times New Roman" w:hAnsi="Times New Roman" w:cs="B Nazanin" w:hint="cs"/>
          <w:sz w:val="28"/>
          <w:szCs w:val="28"/>
          <w:rtl/>
        </w:rPr>
        <w:t>به اهداف تعیین‌شده براي فرآیند؛</w:t>
      </w:r>
    </w:p>
    <w:p w:rsidR="007919B3" w:rsidRDefault="007919B3" w:rsidP="007F6843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86C66">
        <w:rPr>
          <w:rFonts w:ascii="Times New Roman" w:hAnsi="Times New Roman" w:cs="B Nazanin" w:hint="cs"/>
          <w:sz w:val="28"/>
          <w:szCs w:val="28"/>
          <w:rtl/>
        </w:rPr>
        <w:t xml:space="preserve">نيازمندي‌هاي </w:t>
      </w:r>
      <w:r w:rsidRPr="000378D1">
        <w:rPr>
          <w:rFonts w:ascii="Times New Roman" w:hAnsi="Times New Roman" w:cs="B Nazanin" w:hint="cs"/>
          <w:sz w:val="28"/>
          <w:szCs w:val="28"/>
          <w:rtl/>
        </w:rPr>
        <w:t>قانوني</w:t>
      </w:r>
      <w:r w:rsidRPr="00686C66">
        <w:rPr>
          <w:rFonts w:ascii="Times New Roman" w:hAnsi="Times New Roman" w:cs="B Nazanin" w:hint="cs"/>
          <w:sz w:val="28"/>
          <w:szCs w:val="28"/>
          <w:rtl/>
        </w:rPr>
        <w:t xml:space="preserve">، ايمني، بهداشت، محيط‌ زيست، امنيت، كيفيت و </w:t>
      </w:r>
      <w:r w:rsidRPr="007F6843">
        <w:rPr>
          <w:rFonts w:ascii="Times New Roman" w:hAnsi="Times New Roman" w:cs="B Nazanin" w:hint="cs"/>
          <w:sz w:val="28"/>
          <w:szCs w:val="28"/>
          <w:highlight w:val="red"/>
          <w:rtl/>
        </w:rPr>
        <w:t>اقتصادي</w:t>
      </w:r>
      <w:r w:rsidRPr="000378D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7F6843" w:rsidRPr="007F6843">
        <w:rPr>
          <w:rFonts w:ascii="Times New Roman" w:hAnsi="Times New Roman" w:cs="B Nazanin" w:hint="cs"/>
          <w:sz w:val="28"/>
          <w:szCs w:val="28"/>
          <w:highlight w:val="cyan"/>
          <w:rtl/>
        </w:rPr>
        <w:t>(</w:t>
      </w:r>
      <w:r w:rsidR="007F6843" w:rsidRPr="007F6843">
        <w:rPr>
          <w:rFonts w:ascii="Times New Roman" w:hAnsi="Times New Roman" w:cs="B Nazanin" w:hint="cs"/>
          <w:sz w:val="28"/>
          <w:szCs w:val="28"/>
          <w:highlight w:val="cyan"/>
          <w:rtl/>
        </w:rPr>
        <w:t xml:space="preserve">با توجه به دامنه مدرک </w:t>
      </w:r>
      <w:r w:rsidR="007F6843" w:rsidRPr="007F6843">
        <w:rPr>
          <w:rFonts w:ascii="Times New Roman" w:hAnsi="Times New Roman" w:cs="B Nazanin" w:hint="cs"/>
          <w:sz w:val="28"/>
          <w:szCs w:val="28"/>
          <w:highlight w:val="cyan"/>
          <w:rtl/>
        </w:rPr>
        <w:t>بهتر است حذف شود)</w:t>
      </w:r>
      <w:r w:rsidR="007F6843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378D1">
        <w:rPr>
          <w:rFonts w:ascii="Times New Roman" w:hAnsi="Times New Roman" w:cs="B Nazanin" w:hint="cs"/>
          <w:sz w:val="28"/>
          <w:szCs w:val="28"/>
          <w:rtl/>
        </w:rPr>
        <w:t>(درصورت وجود)؛</w:t>
      </w:r>
    </w:p>
    <w:p w:rsidR="007919B3" w:rsidRDefault="007919B3" w:rsidP="007510C8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86C66">
        <w:rPr>
          <w:rFonts w:ascii="Times New Roman" w:hAnsi="Times New Roman" w:cs="B Nazanin" w:hint="cs"/>
          <w:sz w:val="28"/>
          <w:szCs w:val="28"/>
          <w:rtl/>
        </w:rPr>
        <w:t xml:space="preserve">ریسک‌های محتمل كه مي‌توانند منجر به </w:t>
      </w:r>
      <w:r w:rsidRPr="007510C8">
        <w:rPr>
          <w:rFonts w:ascii="Times New Roman" w:hAnsi="Times New Roman" w:cs="B Nazanin" w:hint="cs"/>
          <w:sz w:val="28"/>
          <w:szCs w:val="28"/>
          <w:rtl/>
        </w:rPr>
        <w:t xml:space="preserve">عدم تحقق اهداف </w:t>
      </w:r>
      <w:r w:rsidRPr="00686C66">
        <w:rPr>
          <w:rFonts w:ascii="Times New Roman" w:hAnsi="Times New Roman" w:cs="B Nazanin" w:hint="cs"/>
          <w:sz w:val="28"/>
          <w:szCs w:val="28"/>
          <w:rtl/>
        </w:rPr>
        <w:t>فرآیند شوند.</w:t>
      </w:r>
    </w:p>
    <w:p w:rsidR="008654B0" w:rsidRDefault="008654B0" w:rsidP="00903433">
      <w:pPr>
        <w:pStyle w:val="NormalText"/>
        <w:bidi/>
        <w:spacing w:after="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</w:rPr>
      </w:pPr>
      <w:r w:rsidRPr="00965466">
        <w:rPr>
          <w:rFonts w:ascii="Times New Roman" w:hAnsi="Times New Roman" w:cs="B Nazanin" w:hint="cs"/>
          <w:b/>
          <w:bCs/>
          <w:snapToGrid w:val="0"/>
          <w:color w:val="000000" w:themeColor="text1"/>
          <w:sz w:val="28"/>
          <w:szCs w:val="28"/>
          <w:rtl/>
        </w:rPr>
        <w:t xml:space="preserve">تبصره </w:t>
      </w:r>
      <w:r w:rsidR="00903433">
        <w:rPr>
          <w:rFonts w:ascii="Times New Roman" w:hAnsi="Times New Roman" w:cs="B Nazanin" w:hint="cs"/>
          <w:b/>
          <w:bCs/>
          <w:snapToGrid w:val="0"/>
          <w:color w:val="000000" w:themeColor="text1"/>
          <w:sz w:val="28"/>
          <w:szCs w:val="28"/>
          <w:rtl/>
        </w:rPr>
        <w:t>6</w:t>
      </w:r>
      <w:r w:rsidRPr="00965466">
        <w:rPr>
          <w:rFonts w:ascii="Times New Roman" w:hAnsi="Times New Roman" w:cs="B Nazanin" w:hint="cs"/>
          <w:b/>
          <w:bCs/>
          <w:snapToGrid w:val="0"/>
          <w:color w:val="000000" w:themeColor="text1"/>
          <w:sz w:val="28"/>
          <w:szCs w:val="28"/>
          <w:rtl/>
        </w:rPr>
        <w:t>:</w:t>
      </w:r>
      <w:r w:rsidRPr="00965466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حداقل </w:t>
      </w:r>
      <w:r w:rsidRPr="00686C66">
        <w:rPr>
          <w:rFonts w:ascii="Times New Roman" w:hAnsi="Times New Roman" w:cs="B Nazanin" w:hint="cs"/>
          <w:snapToGrid w:val="0"/>
          <w:sz w:val="28"/>
          <w:szCs w:val="28"/>
          <w:rtl/>
        </w:rPr>
        <w:t>مسئوليت‌هاي زیر بايد براي مالك فرآيند تعيين و متناسب با آن، اختيارات لازم نيز به ايشان واگذار شود:</w:t>
      </w:r>
    </w:p>
    <w:p w:rsidR="008654B0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lastRenderedPageBreak/>
        <w:t>مستندسازي فرآيند و نگهداري مدارك و سوابق لازم پشتيبان؛</w:t>
      </w:r>
    </w:p>
    <w:p w:rsidR="008654B0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t>حصول اطمينان از وجود تعامل مؤثر ميان فرآيندهايي كه با يكديگر ارتباط دارند؛</w:t>
      </w:r>
    </w:p>
    <w:p w:rsidR="008654B0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t xml:space="preserve">حصول اطمينان از سازگاري مستندات فرآيند با ديگر مدارك موجود </w:t>
      </w:r>
      <w:r w:rsidRPr="002272D9">
        <w:rPr>
          <w:rFonts w:ascii="Times New Roman" w:hAnsi="Times New Roman" w:cs="B Nazanin"/>
          <w:sz w:val="28"/>
          <w:szCs w:val="28"/>
          <w:rtl/>
        </w:rPr>
        <w:t>"</w:t>
      </w:r>
      <w:r w:rsidRPr="002272D9">
        <w:rPr>
          <w:rFonts w:ascii="Times New Roman" w:hAnsi="Times New Roman" w:cs="B Nazanin" w:hint="cs"/>
          <w:sz w:val="28"/>
          <w:szCs w:val="28"/>
          <w:rtl/>
        </w:rPr>
        <w:t>سيستم مديريت"؛</w:t>
      </w:r>
    </w:p>
    <w:p w:rsidR="008654B0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t>حصول اطمينان از اين‌كه سوابق مورد نياز براي اثبات نتايج حاصله، در مستندسازي فرآیند مشخص شده‌اند؛</w:t>
      </w:r>
    </w:p>
    <w:p w:rsidR="008654B0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t>پايش عملكرد مؤثر فرآيند؛</w:t>
      </w:r>
    </w:p>
    <w:p w:rsidR="008654B0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t>پايش و كنترل منابع مورد نياز جهت اجراي فرآيند؛</w:t>
      </w:r>
    </w:p>
    <w:p w:rsidR="008654B0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t>ارزيابي تاثير عملكرد فرآيند بر ايمني و همچنين بر اهداف سازماني؛</w:t>
      </w:r>
    </w:p>
    <w:p w:rsidR="008654B0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t>ارتقاء و بهبود فرآيند؛</w:t>
      </w:r>
    </w:p>
    <w:p w:rsidR="007919B3" w:rsidRPr="002272D9" w:rsidRDefault="008654B0" w:rsidP="00001336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2272D9">
        <w:rPr>
          <w:rFonts w:ascii="Times New Roman" w:hAnsi="Times New Roman" w:cs="B Nazanin" w:hint="cs"/>
          <w:sz w:val="28"/>
          <w:szCs w:val="28"/>
          <w:rtl/>
        </w:rPr>
        <w:t>حصول اطمينان از اين‌كه فرآيند با ایجاد هرگونه تغييري در آن، همچنان با اهداف، راهبرد‌ها و برنامه‌ریزی‌‌های سازمان هم‌راستا باشد.</w:t>
      </w:r>
    </w:p>
    <w:p w:rsidR="00DD541F" w:rsidRDefault="00D95BCD" w:rsidP="00416FF7">
      <w:pPr>
        <w:spacing w:before="120"/>
        <w:ind w:left="-471" w:right="-425"/>
        <w:jc w:val="lowKashida"/>
        <w:rPr>
          <w:rFonts w:ascii="Times New Roman" w:hAnsi="Times New Roman" w:cs="B Nazanin" w:hint="cs"/>
          <w:b/>
          <w:bCs/>
          <w:color w:val="000000"/>
          <w:sz w:val="28"/>
          <w:rtl/>
        </w:rPr>
      </w:pPr>
      <w:r w:rsidRPr="00AC7E5A">
        <w:rPr>
          <w:rFonts w:ascii="Times New Roman" w:hAnsi="Times New Roman" w:cs="B Nazanin" w:hint="cs"/>
          <w:b/>
          <w:bCs/>
          <w:color w:val="000000"/>
          <w:sz w:val="28"/>
          <w:rtl/>
        </w:rPr>
        <w:t>ارزيابي</w:t>
      </w:r>
      <w:r w:rsidR="00DD541F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</w:t>
      </w:r>
    </w:p>
    <w:p w:rsidR="00D95BCD" w:rsidRPr="00DD541F" w:rsidRDefault="00DD541F" w:rsidP="00416FF7">
      <w:pPr>
        <w:spacing w:before="120"/>
        <w:ind w:left="-471" w:right="-425"/>
        <w:jc w:val="lowKashida"/>
        <w:rPr>
          <w:rFonts w:ascii="Times New Roman" w:hAnsi="Times New Roman" w:cs="B Nazanin"/>
          <w:color w:val="000000"/>
          <w:sz w:val="28"/>
          <w:rtl/>
        </w:rPr>
      </w:pPr>
      <w:r w:rsidRPr="00DD541F">
        <w:rPr>
          <w:rFonts w:ascii="Times New Roman" w:hAnsi="Times New Roman" w:cs="B Nazanin" w:hint="cs"/>
          <w:color w:val="000000"/>
          <w:sz w:val="28"/>
          <w:highlight w:val="cyan"/>
          <w:rtl/>
        </w:rPr>
        <w:t>(می توان متن را به گونه ای تغییر داد که یک فرآیند ارزیابی که در بطن آن خودارزیابی، ممیزی داخلی و خارجی دیده شود و لازم نباشد که برای هر یک تحت عنوان یک فرآیند روش اجرایی جداگانه ای تدوین شود.)</w:t>
      </w:r>
    </w:p>
    <w:p w:rsidR="00D95BCD" w:rsidRDefault="00D95BCD" w:rsidP="006B23D0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 w:rsidRPr="007A6250">
        <w:rPr>
          <w:rFonts w:ascii="Times New Roman" w:hAnsi="Times New Roman" w:cs="B Nazanin"/>
          <w:snapToGrid w:val="0"/>
          <w:sz w:val="36"/>
          <w:szCs w:val="28"/>
          <w:rtl/>
        </w:rPr>
        <w:t>"مشاركت‌كنندگان"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بايد روندي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نظام‌مند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را براي ارزيابي ميزان برآورده‌شدن نيازمندي‌هاي </w:t>
      </w:r>
      <w:r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سيستم مديريت</w:t>
      </w:r>
      <w:r w:rsidR="003D7D2E">
        <w:rPr>
          <w:rFonts w:ascii="Times New Roman" w:hAnsi="Times New Roman" w:cs="B Nazanin" w:hint="cs"/>
          <w:snapToGrid w:val="0"/>
          <w:sz w:val="36"/>
          <w:szCs w:val="28"/>
          <w:rtl/>
        </w:rPr>
        <w:t>"، كفايت و مؤثر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بودن </w:t>
      </w:r>
      <w:r w:rsidRPr="00073772">
        <w:rPr>
          <w:rFonts w:ascii="Times New Roman" w:hAnsi="Times New Roman" w:cs="B Nazanin" w:hint="cs"/>
          <w:snapToGrid w:val="0"/>
          <w:sz w:val="28"/>
          <w:szCs w:val="28"/>
          <w:rtl/>
        </w:rPr>
        <w:t>فرآيندها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و همچنين هم‌راستا بودن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آن‌ها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با نيازمندي‌هاي</w:t>
      </w:r>
      <w:r w:rsidR="006B23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>"شركت"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، 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>از طريق</w:t>
      </w:r>
      <w:r w:rsidR="00E25F11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</w:t>
      </w:r>
      <w:r w:rsidR="00E25F11" w:rsidRPr="003D3399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اجراي</w:t>
      </w:r>
      <w:r w:rsidRPr="003D3399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فرآيند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>هاي"خودارزیابی" و "ارزیابی مستقل"</w:t>
      </w:r>
      <w:r w:rsidR="00755A5C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،</w:t>
      </w:r>
      <w:r w:rsidR="00E25F11" w:rsidRPr="003D3399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در قالب </w:t>
      </w:r>
      <w:r>
        <w:rPr>
          <w:rFonts w:ascii="Times New Roman" w:hAnsi="Times New Roman" w:hint="cs"/>
          <w:snapToGrid w:val="0"/>
          <w:sz w:val="36"/>
          <w:szCs w:val="28"/>
          <w:rtl/>
        </w:rPr>
        <w:t>"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>روش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‌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>هاي اجراي مديريتي</w:t>
      </w:r>
      <w:r w:rsidRPr="00D20AB5">
        <w:rPr>
          <w:rFonts w:ascii="Times New Roman" w:hAnsi="Times New Roman" w:hint="cs"/>
          <w:snapToGrid w:val="0"/>
          <w:sz w:val="36"/>
          <w:szCs w:val="28"/>
          <w:rtl/>
        </w:rPr>
        <w:t>"</w:t>
      </w:r>
      <w:r w:rsidRPr="00D20AB5">
        <w:rPr>
          <w:rFonts w:ascii="Times New Roman" w:hAnsi="Times New Roman" w:cs="B Nazanin" w:hint="cs"/>
          <w:snapToGrid w:val="0"/>
          <w:sz w:val="36"/>
          <w:szCs w:val="28"/>
          <w:rtl/>
        </w:rPr>
        <w:t>، طراحي و مستند نموده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و استقرار ده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ن</w:t>
      </w:r>
      <w:r w:rsidRPr="00284F6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د. </w:t>
      </w:r>
    </w:p>
    <w:p w:rsidR="00D95BCD" w:rsidRPr="00135C46" w:rsidRDefault="00D95BCD" w:rsidP="00DD09A9">
      <w:pPr>
        <w:widowControl w:val="0"/>
        <w:tabs>
          <w:tab w:val="left" w:pos="521"/>
        </w:tabs>
        <w:spacing w:before="80"/>
        <w:ind w:hanging="472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  <w:rtl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خودارزيابي</w:t>
      </w:r>
    </w:p>
    <w:p w:rsidR="00D95BCD" w:rsidRDefault="00D95BCD" w:rsidP="00073772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 w:rsidRPr="00686C66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در صورتي‌كه بازه زماني قرارداد </w:t>
      </w:r>
      <w:r w:rsidRPr="00D20AB5">
        <w:rPr>
          <w:rFonts w:ascii="Times New Roman" w:hAnsi="Times New Roman" w:cs="B Nazanin" w:hint="cs"/>
          <w:snapToGrid w:val="0"/>
          <w:sz w:val="36"/>
          <w:szCs w:val="28"/>
          <w:rtl/>
        </w:rPr>
        <w:t>بيش از يك‌سال باشد</w:t>
      </w:r>
      <w:r w:rsidRPr="00686C66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، </w:t>
      </w:r>
      <w:r w:rsidRPr="00686C66">
        <w:rPr>
          <w:rFonts w:ascii="Times New Roman" w:hAnsi="Times New Roman" w:hint="cs"/>
          <w:snapToGrid w:val="0"/>
          <w:sz w:val="36"/>
          <w:szCs w:val="28"/>
          <w:rtl/>
        </w:rPr>
        <w:t>"</w:t>
      </w:r>
      <w:r w:rsidRPr="00686C66">
        <w:rPr>
          <w:rFonts w:ascii="Times New Roman" w:hAnsi="Times New Roman" w:cs="B Nazanin" w:hint="cs"/>
          <w:snapToGrid w:val="0"/>
          <w:sz w:val="36"/>
          <w:szCs w:val="28"/>
          <w:rtl/>
        </w:rPr>
        <w:t>فرآیند خودارزيابي</w:t>
      </w:r>
      <w:r w:rsidRPr="00686C66">
        <w:rPr>
          <w:rFonts w:ascii="Times New Roman" w:hAnsi="Times New Roman" w:hint="cs"/>
          <w:snapToGrid w:val="0"/>
          <w:sz w:val="36"/>
          <w:szCs w:val="28"/>
          <w:rtl/>
        </w:rPr>
        <w:t>"</w:t>
      </w:r>
      <w:r w:rsidRPr="00686C66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باید در حوزه فرهنگ ايمني و در تمامی سطوح سازمانی، به‌منظور ارزیابی وضعیت انجام فعالیت‌ها و ایجاد بهبودهای مرتبط با اين حوزه، حداقل سالی یک‌بار توسط </w:t>
      </w:r>
      <w:r w:rsidRPr="00686C66">
        <w:rPr>
          <w:rFonts w:ascii="Times New Roman" w:hAnsi="Times New Roman" w:cs="B Nazanin"/>
          <w:snapToGrid w:val="0"/>
          <w:sz w:val="36"/>
          <w:szCs w:val="28"/>
          <w:rtl/>
        </w:rPr>
        <w:t>"مشاركت‌كنندگان"</w:t>
      </w:r>
      <w:r w:rsidRPr="00686C66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به‌شكل نظام‌مند به انجام رسد. </w:t>
      </w:r>
    </w:p>
    <w:p w:rsidR="00D95BCD" w:rsidRPr="00135C46" w:rsidRDefault="00D95BCD" w:rsidP="00DD09A9">
      <w:pPr>
        <w:widowControl w:val="0"/>
        <w:tabs>
          <w:tab w:val="left" w:pos="521"/>
        </w:tabs>
        <w:spacing w:before="80"/>
        <w:ind w:hanging="472"/>
        <w:jc w:val="both"/>
        <w:rPr>
          <w:rFonts w:ascii="Times New Roman" w:hAnsi="Times New Roman" w:cs="B Nazanin"/>
          <w:b/>
          <w:bCs/>
          <w:snapToGrid w:val="0"/>
          <w:szCs w:val="24"/>
          <w:u w:val="single"/>
        </w:rPr>
      </w:pPr>
      <w:r w:rsidRPr="00135C46">
        <w:rPr>
          <w:rFonts w:ascii="Times New Roman" w:hAnsi="Times New Roman" w:cs="B Nazanin" w:hint="cs"/>
          <w:b/>
          <w:bCs/>
          <w:snapToGrid w:val="0"/>
          <w:szCs w:val="24"/>
          <w:u w:val="single"/>
          <w:rtl/>
        </w:rPr>
        <w:t>ارزيابي مستقل</w:t>
      </w:r>
    </w:p>
    <w:p w:rsidR="00D95BCD" w:rsidRDefault="00D95BCD" w:rsidP="00073772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 w:rsidRPr="00A26247">
        <w:rPr>
          <w:rFonts w:ascii="Times New Roman" w:hAnsi="Times New Roman" w:cs="B Nazanin"/>
          <w:snapToGrid w:val="0"/>
          <w:sz w:val="36"/>
          <w:szCs w:val="28"/>
          <w:rtl/>
        </w:rPr>
        <w:t>"مشاركت‌كنندگان"</w:t>
      </w:r>
      <w:r w:rsidRPr="00A26247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بايد 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>انواع</w:t>
      </w:r>
      <w:r w:rsidRPr="00A26247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ارزيابي‌هاي مستقل زير را در "سيستم مديريت" خو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يش</w:t>
      </w:r>
      <w:r w:rsidRPr="00A26247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لحاظ نمايند:</w:t>
      </w:r>
    </w:p>
    <w:p w:rsidR="00D95BCD" w:rsidRPr="00B00C8F" w:rsidRDefault="00D95BCD" w:rsidP="00416FF7">
      <w:pPr>
        <w:widowControl w:val="0"/>
        <w:tabs>
          <w:tab w:val="left" w:pos="521"/>
        </w:tabs>
        <w:spacing w:before="80"/>
        <w:ind w:hanging="472"/>
        <w:jc w:val="both"/>
        <w:rPr>
          <w:rFonts w:ascii="Times New Roman" w:hAnsi="Times New Roman" w:cs="B Nazanin"/>
          <w:sz w:val="22"/>
          <w:szCs w:val="22"/>
          <w:rtl/>
          <w:lang w:bidi="ar-SA"/>
        </w:rPr>
      </w:pPr>
      <w:r w:rsidRPr="00B00C8F">
        <w:rPr>
          <w:rFonts w:ascii="Times New Roman" w:hAnsi="Times New Roman" w:cs="B Nazanin" w:hint="cs"/>
          <w:b/>
          <w:bCs/>
          <w:i/>
          <w:iCs/>
          <w:sz w:val="22"/>
          <w:szCs w:val="22"/>
          <w:highlight w:val="cyan"/>
          <w:rtl/>
          <w:lang w:bidi="ar-SA"/>
        </w:rPr>
        <w:t>مميزي داخلي</w:t>
      </w:r>
      <w:r w:rsidR="009C5C97" w:rsidRPr="00B00C8F">
        <w:rPr>
          <w:rFonts w:ascii="Times New Roman" w:hAnsi="Times New Roman" w:cs="B Nazanin" w:hint="cs"/>
          <w:b/>
          <w:bCs/>
          <w:i/>
          <w:iCs/>
          <w:sz w:val="22"/>
          <w:szCs w:val="22"/>
          <w:highlight w:val="cyan"/>
          <w:rtl/>
          <w:lang w:bidi="ar-SA"/>
        </w:rPr>
        <w:t xml:space="preserve"> </w:t>
      </w:r>
      <w:r w:rsidR="00B00C8F" w:rsidRPr="00B00C8F">
        <w:rPr>
          <w:rFonts w:ascii="Times New Roman" w:hAnsi="Times New Roman" w:cs="B Nazanin" w:hint="cs"/>
          <w:sz w:val="22"/>
          <w:szCs w:val="22"/>
          <w:highlight w:val="cyan"/>
          <w:rtl/>
          <w:lang w:bidi="ar-SA"/>
        </w:rPr>
        <w:t>(پیشنهاد شد با توجه به ماهیت ممیزی داخلی، این ممیزی حداقل از زیرمجموعه ارزیابی مستقل برداشته شود و حتی می توان آن را به زیرمجموعه خودارزیابی اضافه نمود.)</w:t>
      </w:r>
    </w:p>
    <w:p w:rsidR="00D95BCD" w:rsidRDefault="00D95BCD" w:rsidP="00073772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 w:rsidRPr="007A6250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880452">
        <w:rPr>
          <w:rFonts w:ascii="Times New Roman" w:hAnsi="Times New Roman" w:cs="B Nazanin"/>
          <w:snapToGrid w:val="0"/>
          <w:sz w:val="36"/>
          <w:szCs w:val="28"/>
          <w:rtl/>
        </w:rPr>
        <w:t>مشاركت‌كنندگان"</w:t>
      </w:r>
      <w:r w:rsidRPr="00880452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بايد 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به‌منظور حصول اطمينان از برآورده شدن نيازمندي‌هاي </w:t>
      </w:r>
      <w:r w:rsidRPr="00491C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>سيستم مديريت</w:t>
      </w:r>
      <w:r w:rsidRPr="00491C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خويش، انجام مميزي داخلي را برنامه‌ريزي نموده و نتايج حاصل را كه 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مبين </w:t>
      </w:r>
      <w:r w:rsidR="00234962">
        <w:rPr>
          <w:rFonts w:ascii="Times New Roman" w:hAnsi="Times New Roman" w:cs="B Nazanin" w:hint="cs"/>
          <w:snapToGrid w:val="0"/>
          <w:sz w:val="36"/>
          <w:szCs w:val="28"/>
          <w:rtl/>
        </w:rPr>
        <w:t>شواهد مرتبط</w:t>
      </w:r>
      <w:r w:rsidR="00231D91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است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، </w:t>
      </w:r>
      <w:r w:rsidRPr="00265581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تنظيم و 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>به‌صورت مناسب نگهداري نمايند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.</w:t>
      </w:r>
    </w:p>
    <w:p w:rsidR="00D95BCD" w:rsidRPr="00135C46" w:rsidRDefault="00D95BCD" w:rsidP="00416FF7">
      <w:pPr>
        <w:widowControl w:val="0"/>
        <w:tabs>
          <w:tab w:val="left" w:pos="521"/>
        </w:tabs>
        <w:spacing w:before="80"/>
        <w:ind w:hanging="472"/>
        <w:jc w:val="both"/>
        <w:rPr>
          <w:rFonts w:ascii="Times New Roman" w:hAnsi="Times New Roman" w:cs="B Nazanin"/>
          <w:b/>
          <w:bCs/>
          <w:i/>
          <w:iCs/>
          <w:sz w:val="22"/>
          <w:szCs w:val="22"/>
          <w:lang w:bidi="ar-SA"/>
        </w:rPr>
      </w:pPr>
      <w:r w:rsidRPr="00135C46">
        <w:rPr>
          <w:rFonts w:ascii="Times New Roman" w:hAnsi="Times New Roman" w:cs="B Nazanin" w:hint="cs"/>
          <w:b/>
          <w:bCs/>
          <w:i/>
          <w:iCs/>
          <w:sz w:val="22"/>
          <w:szCs w:val="22"/>
          <w:rtl/>
          <w:lang w:bidi="ar-SA"/>
        </w:rPr>
        <w:t>مميزي خارجي</w:t>
      </w:r>
    </w:p>
    <w:p w:rsidR="00D95BCD" w:rsidRDefault="00D95BCD" w:rsidP="006B23D0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 w:hint="cs"/>
          <w:snapToGrid w:val="0"/>
          <w:sz w:val="36"/>
          <w:szCs w:val="28"/>
        </w:rPr>
      </w:pPr>
      <w:r w:rsidRPr="00F9790D">
        <w:rPr>
          <w:rFonts w:ascii="Times New Roman" w:hAnsi="Times New Roman" w:cs="B Nazanin"/>
          <w:snapToGrid w:val="0"/>
          <w:sz w:val="36"/>
          <w:szCs w:val="28"/>
          <w:rtl/>
        </w:rPr>
        <w:t>"مشاركت‌كنندگان"</w:t>
      </w:r>
      <w:r w:rsidRPr="00F9790D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بايد روندي نظام‌مند را براي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انجام </w:t>
      </w:r>
      <w:r w:rsidRPr="009827E0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مميزي خارجي از تأمين‌كنندگان/ پيمانكاران خويش (درصورت وجود)، كه در اجرا و تكميل قرارداد با </w:t>
      </w:r>
      <w:r w:rsidR="000C17D9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آن‌ها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همكاري دارند، به انجام رسانند. تعداد و </w:t>
      </w:r>
      <w:r w:rsidR="000C17D9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تناوب زماني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انجام 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lastRenderedPageBreak/>
        <w:t xml:space="preserve">مميزي‌ها بايد توسط پارامترهایی مانند اهميت </w:t>
      </w:r>
      <w:r w:rsidR="00913FCD" w:rsidRPr="00032BD6">
        <w:rPr>
          <w:rFonts w:ascii="Times New Roman" w:hAnsi="Times New Roman" w:hint="cs"/>
          <w:snapToGrid w:val="0"/>
          <w:color w:val="000000" w:themeColor="text1"/>
          <w:sz w:val="36"/>
          <w:szCs w:val="28"/>
          <w:rtl/>
        </w:rPr>
        <w:t>"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اقلام"</w:t>
      </w:r>
      <w:r w:rsidR="005325A7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</w:t>
      </w:r>
      <w:r w:rsidR="00266ACB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از لحاظ </w:t>
      </w:r>
      <w:r w:rsidR="00913FCD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ايمني 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و عملكرد</w:t>
      </w:r>
      <w:r w:rsidR="00266ACB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آن‌ها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 تعيين </w:t>
      </w:r>
      <w:r w:rsidRPr="009827E0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شود. درصورت وجود درخواست، </w:t>
      </w:r>
      <w:r w:rsidRPr="00BD6008">
        <w:rPr>
          <w:rFonts w:ascii="Times New Roman" w:hAnsi="Times New Roman" w:cs="B Nazanin" w:hint="cs"/>
          <w:snapToGrid w:val="0"/>
          <w:sz w:val="36"/>
          <w:szCs w:val="28"/>
          <w:highlight w:val="red"/>
          <w:rtl/>
        </w:rPr>
        <w:t>برنامه</w:t>
      </w:r>
      <w:r w:rsidR="00BD6008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</w:t>
      </w:r>
      <w:r w:rsidR="00BD6008" w:rsidRPr="00BD6008">
        <w:rPr>
          <w:rFonts w:ascii="Times New Roman" w:hAnsi="Times New Roman" w:cs="B Nazanin" w:hint="cs"/>
          <w:snapToGrid w:val="0"/>
          <w:sz w:val="36"/>
          <w:szCs w:val="28"/>
          <w:highlight w:val="green"/>
          <w:rtl/>
        </w:rPr>
        <w:t>گزارش</w:t>
      </w:r>
      <w:r w:rsidRPr="009827E0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انجام مميزي خارجي</w:t>
      </w:r>
      <w:r w:rsidRPr="00F9790D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بايد به</w:t>
      </w:r>
      <w:r w:rsidR="006B23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F9790D">
        <w:rPr>
          <w:rFonts w:ascii="Times New Roman" w:hAnsi="Times New Roman" w:cs="B Nazanin" w:hint="cs"/>
          <w:snapToGrid w:val="0"/>
          <w:sz w:val="36"/>
          <w:szCs w:val="28"/>
          <w:rtl/>
        </w:rPr>
        <w:t>"شركت" ارسال شود.</w:t>
      </w:r>
      <w:r w:rsidRPr="00F02225">
        <w:rPr>
          <w:rFonts w:ascii="Times New Roman" w:hAnsi="Times New Roman" w:cs="B Nazanin" w:hint="cs"/>
          <w:snapToGrid w:val="0"/>
          <w:sz w:val="36"/>
          <w:szCs w:val="28"/>
          <w:highlight w:val="yellow"/>
          <w:rtl/>
        </w:rPr>
        <w:t xml:space="preserve"> </w:t>
      </w:r>
    </w:p>
    <w:p w:rsidR="00D95BCD" w:rsidRPr="00135C46" w:rsidRDefault="00D95BCD" w:rsidP="00416FF7">
      <w:pPr>
        <w:widowControl w:val="0"/>
        <w:tabs>
          <w:tab w:val="left" w:pos="521"/>
        </w:tabs>
        <w:spacing w:before="80"/>
        <w:ind w:hanging="472"/>
        <w:jc w:val="both"/>
        <w:rPr>
          <w:rFonts w:ascii="Times New Roman" w:hAnsi="Times New Roman" w:cs="B Nazanin"/>
          <w:b/>
          <w:bCs/>
          <w:i/>
          <w:iCs/>
          <w:sz w:val="22"/>
          <w:szCs w:val="22"/>
          <w:rtl/>
          <w:lang w:bidi="ar-SA"/>
        </w:rPr>
      </w:pPr>
      <w:r w:rsidRPr="00135C46">
        <w:rPr>
          <w:rFonts w:ascii="Times New Roman" w:hAnsi="Times New Roman" w:cs="B Nazanin" w:hint="cs"/>
          <w:b/>
          <w:bCs/>
          <w:i/>
          <w:iCs/>
          <w:sz w:val="22"/>
          <w:szCs w:val="22"/>
          <w:rtl/>
          <w:lang w:bidi="ar-SA"/>
        </w:rPr>
        <w:t>بازبینی‌هاي كيفي و فني</w:t>
      </w:r>
    </w:p>
    <w:p w:rsidR="00D95BCD" w:rsidRPr="002258E6" w:rsidRDefault="00D95BCD" w:rsidP="00E27FC8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28"/>
          <w:szCs w:val="28"/>
        </w:rPr>
      </w:pPr>
      <w:r w:rsidRPr="000946E7">
        <w:rPr>
          <w:rFonts w:ascii="Times New Roman" w:hAnsi="Times New Roman" w:cs="B Nazanin"/>
          <w:snapToGrid w:val="0"/>
          <w:sz w:val="36"/>
          <w:szCs w:val="28"/>
          <w:rtl/>
        </w:rPr>
        <w:t>"مشاركت‌كنندگان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ي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>" كه در</w:t>
      </w:r>
      <w:r w:rsidR="009B3A4B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زمان ارائه محصول موضوع قرارداد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، فعاليت‌هاي كارگاهي انجام مي‌دهند، بايد </w:t>
      </w:r>
      <w:r w:rsidRPr="00FE45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>بازبینی</w:t>
      </w:r>
      <w:r w:rsidRPr="00FE45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كيفي از فعاليت‌هاي خود و همچنین از فعاليت‌هاي تأمين‌كنندگان/ پيمانكاران خويش (درصورت وجود) را به انجام رسانده </w:t>
      </w:r>
      <w:r w:rsidR="002258E6">
        <w:rPr>
          <w:rFonts w:ascii="Times New Roman" w:hAnsi="Times New Roman" w:cs="B Nazanin" w:hint="cs"/>
          <w:snapToGrid w:val="0"/>
          <w:sz w:val="36"/>
          <w:szCs w:val="28"/>
          <w:rtl/>
        </w:rPr>
        <w:t>و نتایج حاصل را نیز ثبت نمایند.</w:t>
      </w:r>
    </w:p>
    <w:p w:rsidR="00D95BCD" w:rsidRPr="00AD7A59" w:rsidRDefault="00D95BCD" w:rsidP="00416FF7">
      <w:pPr>
        <w:spacing w:before="120"/>
        <w:ind w:left="-471" w:right="-425"/>
        <w:jc w:val="lowKashida"/>
        <w:rPr>
          <w:rFonts w:ascii="Times New Roman" w:hAnsi="Times New Roman" w:cs="B Nazanin"/>
          <w:color w:val="000000"/>
          <w:sz w:val="28"/>
        </w:rPr>
      </w:pPr>
      <w:r w:rsidRPr="00AD7A59">
        <w:rPr>
          <w:rFonts w:ascii="Times New Roman" w:hAnsi="Times New Roman" w:cs="B Nazanin" w:hint="cs"/>
          <w:b/>
          <w:bCs/>
          <w:color w:val="000000"/>
          <w:sz w:val="28"/>
          <w:highlight w:val="green"/>
          <w:rtl/>
        </w:rPr>
        <w:t>بازنگري سیستم مديريت</w:t>
      </w:r>
      <w:r w:rsidR="00AD7A59" w:rsidRPr="00AD7A59">
        <w:rPr>
          <w:rFonts w:ascii="Times New Roman" w:hAnsi="Times New Roman" w:cs="B Nazanin" w:hint="cs"/>
          <w:b/>
          <w:bCs/>
          <w:color w:val="000000"/>
          <w:sz w:val="28"/>
          <w:highlight w:val="green"/>
          <w:rtl/>
        </w:rPr>
        <w:t xml:space="preserve"> </w:t>
      </w:r>
      <w:r w:rsidR="00AD7A59" w:rsidRPr="00AD7A59">
        <w:rPr>
          <w:rFonts w:ascii="Times New Roman" w:hAnsi="Times New Roman" w:cs="B Nazanin" w:hint="cs"/>
          <w:color w:val="000000"/>
          <w:sz w:val="28"/>
          <w:highlight w:val="green"/>
          <w:rtl/>
        </w:rPr>
        <w:t>(پیشنهاد شد بازنگری مدیریت به عنوان یک فرآیند جداگانه دیده نشده و در بطن فرآیند ارزیابی یا بهبود دیده شود.)</w:t>
      </w:r>
    </w:p>
    <w:p w:rsidR="00D95BCD" w:rsidRDefault="00D95BCD" w:rsidP="00E27FC8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بازنگري </w:t>
      </w:r>
      <w:r w:rsidRPr="00FE45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>سيستم مديريت</w:t>
      </w:r>
      <w:r w:rsidRPr="00FE45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بايد به‌عنوان یک فرآیند در نظر گرفته شده و در قالب يك "روش اجرايي مديريتي"، مستند شود. در صورتي‌كه 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بازه زماني قرارداد 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>بيش از يك</w:t>
      </w:r>
      <w:r w:rsidR="00A731F8">
        <w:rPr>
          <w:rFonts w:ascii="Times New Roman" w:hAnsi="Times New Roman" w:cs="B Nazanin" w:hint="cs"/>
          <w:snapToGrid w:val="0"/>
          <w:sz w:val="36"/>
          <w:szCs w:val="28"/>
          <w:rtl/>
        </w:rPr>
        <w:t>‌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سال باشد، بايد این فرآیند به‌صورت برنامه‌ريزي‌شده و به‌منظور حصول اطمينان از ميزان تناسب و اثربخشي </w:t>
      </w:r>
      <w:r w:rsidRPr="00FE45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سيستم مديريت" </w:t>
      </w:r>
      <w:r w:rsidR="00357DB7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آن‌ها 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در 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قياس با نيازمندي‌هاي اين مدرك و قابليت دستيابي به </w:t>
      </w:r>
      <w:r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اهداف </w:t>
      </w:r>
      <w:r w:rsidRPr="00FE45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قراردادي، حداقل يك‌بار در سال به انجام رسد. </w:t>
      </w:r>
    </w:p>
    <w:p w:rsidR="00D95BCD" w:rsidRPr="007E36FE" w:rsidRDefault="00D95BCD" w:rsidP="00416FF7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7E36FE">
        <w:rPr>
          <w:rFonts w:ascii="Times New Roman" w:hAnsi="Times New Roman" w:cs="B Nazanin" w:hint="cs"/>
          <w:b/>
          <w:bCs/>
          <w:color w:val="000000"/>
          <w:sz w:val="28"/>
          <w:rtl/>
        </w:rPr>
        <w:t>كنترل عدم انطباق، اقدام اصلاحي، پيشگيرانه و بهبود</w:t>
      </w:r>
    </w:p>
    <w:p w:rsidR="00D95BCD" w:rsidRDefault="00D95BCD" w:rsidP="00E27FC8">
      <w:pPr>
        <w:pStyle w:val="NormalText"/>
        <w:numPr>
          <w:ilvl w:val="1"/>
          <w:numId w:val="17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>
        <w:rPr>
          <w:rFonts w:ascii="Times New Roman" w:hAnsi="Times New Roman" w:cs="B Nazanin"/>
          <w:snapToGrid w:val="0"/>
          <w:sz w:val="36"/>
          <w:szCs w:val="28"/>
          <w:rtl/>
        </w:rPr>
        <w:t>"مشاركت‌كنندگان"</w:t>
      </w:r>
      <w:r w:rsidRPr="00DE7776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بايد 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فرآيندي را با عنوان "كنترل عدم انطباق، اقدام اصلاحي و پيشگيرانه" در </w:t>
      </w:r>
      <w:r w:rsidRPr="00491C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>سيستم مديريت" خود تعیین و در قالب يك "روش اجرايي مدیریتی" مستند نمايند.</w:t>
      </w:r>
    </w:p>
    <w:p w:rsidR="00D95BCD" w:rsidRDefault="00D95BCD" w:rsidP="006B23D0">
      <w:pPr>
        <w:pStyle w:val="NormalText"/>
        <w:numPr>
          <w:ilvl w:val="1"/>
          <w:numId w:val="17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>
        <w:rPr>
          <w:rFonts w:ascii="Times New Roman" w:hAnsi="Times New Roman" w:cs="B Nazanin"/>
          <w:snapToGrid w:val="0"/>
          <w:sz w:val="36"/>
          <w:szCs w:val="28"/>
          <w:rtl/>
        </w:rPr>
        <w:t>"مشاركت‌كنندگان"</w:t>
      </w:r>
      <w:r w:rsidRPr="00DE7776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بايد درصورت شناسايي عدم انطباق موثر بر ايمني (در بازه زماني تحقق محصول موضوع قرارداد)، موضوع را همراه با برنامه‌هاي اقدامات اصلاحي و پيشگيرانه مرتبط، جهت اطلاع (در كوتاه‌ترين بازه زماني ممكن) به</w:t>
      </w:r>
      <w:r w:rsidR="006B23D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</w:rPr>
        <w:t xml:space="preserve"> </w:t>
      </w:r>
      <w:r w:rsidRPr="007E36FE">
        <w:rPr>
          <w:rFonts w:ascii="Times New Roman" w:hAnsi="Times New Roman" w:cs="B Nazanin" w:hint="cs"/>
          <w:snapToGrid w:val="0"/>
          <w:sz w:val="36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شركت</w:t>
      </w:r>
      <w:r w:rsidRPr="007E36FE">
        <w:rPr>
          <w:rFonts w:ascii="Times New Roman" w:hAnsi="Times New Roman" w:cs="B Nazanin" w:hint="cs"/>
          <w:snapToGrid w:val="0"/>
          <w:sz w:val="36"/>
          <w:szCs w:val="28"/>
          <w:rtl/>
        </w:rPr>
        <w:t>"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ارسال نمايند.</w:t>
      </w:r>
      <w:r w:rsidR="00100B5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</w:t>
      </w:r>
    </w:p>
    <w:p w:rsidR="00D95BCD" w:rsidRDefault="00D95BCD" w:rsidP="00E27FC8">
      <w:pPr>
        <w:pStyle w:val="NormalText"/>
        <w:numPr>
          <w:ilvl w:val="1"/>
          <w:numId w:val="17"/>
        </w:numPr>
        <w:tabs>
          <w:tab w:val="left" w:pos="95"/>
        </w:tabs>
        <w:bidi/>
        <w:spacing w:after="8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فرصت‌هاي بهبود </w:t>
      </w:r>
      <w:r w:rsidRPr="00491C2A">
        <w:rPr>
          <w:rFonts w:ascii="Times New Roman" w:hAnsi="Times New Roman" w:cs="B Nazanin"/>
          <w:snapToGrid w:val="0"/>
          <w:sz w:val="36"/>
          <w:szCs w:val="28"/>
          <w:rtl/>
        </w:rPr>
        <w:t>"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سيستم مديريت" بايد شناسايي شده و اقدامات لازم جهت بهبود فرآيندها </w:t>
      </w:r>
      <w:r w:rsidR="00E65B6F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 xml:space="preserve">تعيين 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>و پس از برنامه‌ريزي مناسب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،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اجرایی </w:t>
      </w:r>
      <w:r>
        <w:rPr>
          <w:rFonts w:ascii="Times New Roman" w:hAnsi="Times New Roman" w:cs="B Nazanin" w:hint="cs"/>
          <w:snapToGrid w:val="0"/>
          <w:sz w:val="36"/>
          <w:szCs w:val="28"/>
          <w:rtl/>
        </w:rPr>
        <w:t>گردند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و نتایج حاصل نیز ثبت شوند</w:t>
      </w:r>
      <w:r w:rsidR="00E65B6F">
        <w:rPr>
          <w:rFonts w:ascii="Times New Roman" w:hAnsi="Times New Roman" w:cs="B Nazanin" w:hint="cs"/>
          <w:snapToGrid w:val="0"/>
          <w:sz w:val="36"/>
          <w:szCs w:val="28"/>
          <w:rtl/>
        </w:rPr>
        <w:t>.</w:t>
      </w:r>
    </w:p>
    <w:p w:rsidR="00D95BCD" w:rsidRDefault="00D95BCD" w:rsidP="00E27FC8">
      <w:pPr>
        <w:pStyle w:val="NormalText"/>
        <w:numPr>
          <w:ilvl w:val="1"/>
          <w:numId w:val="17"/>
        </w:numPr>
        <w:tabs>
          <w:tab w:val="left" w:pos="95"/>
        </w:tabs>
        <w:bidi/>
        <w:spacing w:after="0" w:line="240" w:lineRule="auto"/>
        <w:ind w:left="-471" w:right="-425" w:firstLine="0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یکی از اهداف </w:t>
      </w:r>
      <w:r w:rsidRPr="00A03DE0">
        <w:rPr>
          <w:rFonts w:ascii="Times New Roman" w:hAnsi="Times New Roman" w:cs="B Nazanin" w:hint="cs"/>
          <w:snapToGrid w:val="0"/>
          <w:sz w:val="36"/>
          <w:szCs w:val="28"/>
          <w:highlight w:val="red"/>
          <w:rtl/>
        </w:rPr>
        <w:t>راهبردي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</w:t>
      </w:r>
      <w:r w:rsidR="00A03DE0" w:rsidRPr="00A03DE0">
        <w:rPr>
          <w:rFonts w:ascii="Times New Roman" w:hAnsi="Times New Roman" w:cs="B Nazanin" w:hint="cs"/>
          <w:snapToGrid w:val="0"/>
          <w:sz w:val="36"/>
          <w:szCs w:val="28"/>
          <w:highlight w:val="cyan"/>
          <w:rtl/>
        </w:rPr>
        <w:t>(با توجه به عدم وجود پیش زمینه قبلی، می تواند به کلان تبدیل شده و یا حذف شود)</w:t>
      </w:r>
      <w:r w:rsidR="00A03DE0">
        <w:rPr>
          <w:rFonts w:ascii="Times New Roman" w:hAnsi="Times New Roman" w:cs="B Nazanin" w:hint="cs"/>
          <w:snapToGrid w:val="0"/>
          <w:sz w:val="36"/>
          <w:szCs w:val="28"/>
          <w:rtl/>
        </w:rPr>
        <w:t xml:space="preserve"> 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>"</w:t>
      </w:r>
      <w:r w:rsidR="00487001" w:rsidRPr="00032BD6">
        <w:rPr>
          <w:rFonts w:ascii="Times New Roman" w:hAnsi="Times New Roman" w:cs="B Nazanin" w:hint="cs"/>
          <w:snapToGrid w:val="0"/>
          <w:color w:val="000000" w:themeColor="text1"/>
          <w:sz w:val="36"/>
          <w:szCs w:val="28"/>
          <w:rtl/>
        </w:rPr>
        <w:t>مشاركت كنندگان</w:t>
      </w:r>
      <w:r w:rsidRPr="00491C2A">
        <w:rPr>
          <w:rFonts w:ascii="Times New Roman" w:hAnsi="Times New Roman" w:cs="B Nazanin" w:hint="cs"/>
          <w:snapToGrid w:val="0"/>
          <w:sz w:val="36"/>
          <w:szCs w:val="28"/>
          <w:rtl/>
        </w:rPr>
        <w:t>" بايد بهبود مداوم فرآيندها به‌منظور افزايش سطح عملكرد سازماني، با در نظر گرفتن موضوع ایمنی باشد.</w:t>
      </w:r>
    </w:p>
    <w:p w:rsidR="00513EA0" w:rsidRDefault="00A03DE0" w:rsidP="00A03DE0">
      <w:pPr>
        <w:pStyle w:val="NormalText"/>
        <w:tabs>
          <w:tab w:val="left" w:pos="95"/>
        </w:tabs>
        <w:bidi/>
        <w:spacing w:after="0" w:line="240" w:lineRule="auto"/>
        <w:ind w:left="-46" w:right="-425"/>
        <w:jc w:val="lowKashida"/>
        <w:rPr>
          <w:rFonts w:ascii="Times New Roman" w:hAnsi="Times New Roman" w:cs="B Nazanin"/>
          <w:snapToGrid w:val="0"/>
          <w:sz w:val="36"/>
          <w:szCs w:val="28"/>
        </w:rPr>
      </w:pPr>
      <w:r w:rsidRPr="00A03DE0">
        <w:rPr>
          <w:rFonts w:ascii="Times New Roman" w:hAnsi="Times New Roman" w:cs="B Nazanin" w:hint="cs"/>
          <w:snapToGrid w:val="0"/>
          <w:sz w:val="36"/>
          <w:szCs w:val="28"/>
          <w:highlight w:val="green"/>
          <w:rtl/>
        </w:rPr>
        <w:t>مطرح شد که تعداد فرآیندها ظاهراً زیاد شده است.</w:t>
      </w:r>
    </w:p>
    <w:p w:rsidR="00312B03" w:rsidRPr="00E6103D" w:rsidRDefault="00312B03" w:rsidP="00E27FC8">
      <w:pPr>
        <w:pStyle w:val="ListParagraph"/>
        <w:numPr>
          <w:ilvl w:val="0"/>
          <w:numId w:val="15"/>
        </w:numPr>
        <w:spacing w:before="240" w:after="120" w:line="240" w:lineRule="auto"/>
        <w:ind w:left="-187" w:hanging="284"/>
        <w:contextualSpacing w:val="0"/>
        <w:jc w:val="lowKashida"/>
        <w:rPr>
          <w:rFonts w:ascii="Times New Roman" w:hAnsi="Times New Roman" w:cs="B Nazanin"/>
          <w:color w:val="000000"/>
          <w:sz w:val="28"/>
          <w:szCs w:val="28"/>
          <w:highlight w:val="cyan"/>
          <w:rtl/>
        </w:rPr>
      </w:pPr>
      <w:r w:rsidRPr="00E6103D">
        <w:rPr>
          <w:rFonts w:ascii="Times New Roman" w:hAnsi="Times New Roman" w:cs="B Nazanin" w:hint="cs"/>
          <w:b/>
          <w:bCs/>
          <w:color w:val="000000"/>
          <w:sz w:val="28"/>
          <w:szCs w:val="28"/>
          <w:highlight w:val="cyan"/>
          <w:rtl/>
        </w:rPr>
        <w:t>مراجع و ضمائم</w:t>
      </w:r>
      <w:r w:rsidR="00E6103D" w:rsidRPr="00E6103D">
        <w:rPr>
          <w:rFonts w:ascii="Times New Roman" w:hAnsi="Times New Roman" w:cs="B Nazanin" w:hint="cs"/>
          <w:b/>
          <w:bCs/>
          <w:color w:val="000000"/>
          <w:sz w:val="28"/>
          <w:szCs w:val="28"/>
          <w:highlight w:val="cyan"/>
          <w:rtl/>
        </w:rPr>
        <w:t xml:space="preserve"> (</w:t>
      </w:r>
      <w:r w:rsidR="00E6103D" w:rsidRPr="00E6103D">
        <w:rPr>
          <w:rFonts w:ascii="Times New Roman" w:hAnsi="Times New Roman" w:cs="B Nazanin" w:hint="cs"/>
          <w:color w:val="000000"/>
          <w:sz w:val="28"/>
          <w:szCs w:val="28"/>
          <w:highlight w:val="cyan"/>
          <w:rtl/>
        </w:rPr>
        <w:t>می توان برخی از این مراجع را با توجه به عدم ارتباط مستقیم با این مدرک را حذف نمود)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[1] The Management System for Facilities and Activities, IAEA Safety Standards Series No. GS-R-3, IAEA, Vienna (2006).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[2] Application of the Management System for Facilities and Activities, IAEA Safety Standards Series No. GS-G-3.1, IAEA, Vienna (2006).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[3] Preparedness and Response for a Nuclear or Radiological Emergency, IAEA Safety Standards Series No. GS-R-2, IAEA, Vienna (2002).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lastRenderedPageBreak/>
        <w:t>[4] Safety Assessment for Facilities and Activities, IAEA Safety Standards Series No. GSR Part 4, IAEA, Vienna (</w:t>
      </w:r>
      <w:r w:rsidR="00E60F4B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2016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[5] The Operating organization for Nuclear Power Plants, IAEA Safety Standards Series No. NS-G-2.4, IAEA, Vienna (2001).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[6] Key Practical Issues in Strengthening Safety Culture, INSAG-15, IAEA, Vienna (2002).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[7] Management of Operational Safety in Nuclear Power Plants, INSAG-13, IAEA, Vienna (1999).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[8] Maintenance, Surveillance and In-service Inspection in Nuclear Power Plants, IAEA Safety Standards Series No. NS-G-2.6, IAEA, Vienna (2002).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[9] Maintenance, Periodic Testing and Inspection of Research Reactors, IAEA Safety Standards Series No. NS-G-4.2, IAEA, Vienna (2006). (N/A)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vertAlign w:val="superscript"/>
          <w:lang w:val="en-GB"/>
        </w:rPr>
        <w:footnoteReference w:id="20"/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[10] Managing Change in the Nuclear Industry: The Effects on Safety, INSAG-18, IAEA, Vienna (2003).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[11] Radiation Protection and Radioactive Waste Management in the Operation of Nuclear Power Plants, IAEA Safety Standards Series No. NS-G-2.7, IAEA, Vienna (2002).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[12] Radiation Protection and Radioactive Waste Management in the Design and Operation of Research Reactors, IAEA Safety Standards Series No. NS-G-4.6, IAEA, Vienna (</w:t>
      </w:r>
      <w:r w:rsidR="00E60F4B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2009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[13] Safety of Nuclear Fuel Cycle Facilities, IAEA Safety Standards Series No. NS-R-5, IAEA, Vienna (</w:t>
      </w:r>
      <w:r w:rsidR="00265441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2014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). (N/A) 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[14] Safety of Nuclear Power Plants: Design, </w:t>
      </w:r>
      <w:r w:rsidR="00C158F8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Specefic Safety Requirements 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IAEA Safety Standards Series No. </w:t>
      </w:r>
      <w:proofErr w:type="gramStart"/>
      <w:r w:rsidR="00C158F8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SSR-2/1</w:t>
      </w:r>
      <w:r w:rsidR="00537BEC" w:rsidRPr="001E1068">
        <w:rPr>
          <w:rFonts w:ascii="Times New Roman" w:eastAsia="MS Mincho" w:hAnsi="Times New Roman" w:cs="Times New Roman"/>
          <w:b w:val="0"/>
          <w:bCs w:val="0"/>
          <w:szCs w:val="24"/>
          <w:rtl/>
          <w:lang w:val="en-GB"/>
        </w:rPr>
        <w:t xml:space="preserve"> </w:t>
      </w:r>
      <w:r w:rsidR="00C158F8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(Rev.1), 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IAEA, Vienna (</w:t>
      </w:r>
      <w:r w:rsidR="00C158F8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2016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[15] </w:t>
      </w:r>
      <w:r w:rsidR="00B263DE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Seismic Hazards In Site Evaluation 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for </w:t>
      </w:r>
      <w:r w:rsidR="00B263DE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Nuclear Instalation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, IAEA Safety Standards Series No. </w:t>
      </w:r>
      <w:proofErr w:type="gramStart"/>
      <w:r w:rsidR="00B263DE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SSG-9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, IAEA, Vienna (</w:t>
      </w:r>
      <w:r w:rsidR="00B263DE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2010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</w:t>
      </w:r>
    </w:p>
    <w:p w:rsidR="00B263DE" w:rsidRPr="001E1068" w:rsidRDefault="00B263DE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[16] </w:t>
      </w:r>
      <w:r w:rsidR="001E1068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Deterministic Safety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Analysis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SSG-2, IAEA, Vienna (2010).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</w:t>
      </w:r>
    </w:p>
    <w:p w:rsidR="00B263DE" w:rsidRPr="001E1068" w:rsidRDefault="00B263DE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[17] Design of Instrumentation and Control systems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SSG-39, IAEA, Vienna (2016).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[18] Design of Fuel Handling and Storage Systems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NS-G-1.4, IAEA, Vienna (2003).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[19] External Events Excluding Earthquakes in the Design of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NS-G-1.5, IAEA, Vienna (2003).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[20] Seismic Design and Qualification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NS-G-1.6, IAEA, Vienna (2003).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[21] Protection against Internal Fires and Explosions in the Design of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NS-G-1.7, IAEA, Vienna (2004).</w:t>
      </w:r>
      <w:proofErr w:type="gramEnd"/>
    </w:p>
    <w:p w:rsidR="00BE63B2" w:rsidRPr="001E1068" w:rsidRDefault="00BE63B2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[22] Design of Electrical Power Systems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SSG-34, IAEA, Vienna (2016).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[23] Design of the Reactor Coolant System and Associated Systems in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NS-G-1.9, IAEA, Vienna (2004).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[24] Design of Reactor Containment Systems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NS-G-1.10, IAEA, Vienna (2004).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lastRenderedPageBreak/>
        <w:t xml:space="preserve">[25] Protection against Internal Hazards other than Fires and Explosions in the Design of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NS-G-1.11, IAEA, Vienna (2004).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[26] Design of the Reactor Core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NS-G-1.12, IAEA, Vienna (2005).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[27] Radiation Protection Aspects of Design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NS-G-1.13, IAEA, Vienna (2005).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[28] Safety Assessment of Research Reactors and Preparation of the Safety Analysis Report, Safety Series No. 35-G1, IAEA, Vienna (</w:t>
      </w:r>
      <w:r w:rsidR="002A5F30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2012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[29] Modifications to Nuclear Power Plants, IAEA Safety Standards Series No. </w:t>
      </w:r>
      <w:hyperlink r:id="rId10" w:history="1">
        <w:proofErr w:type="gramStart"/>
        <w:r w:rsidRPr="001E1068">
          <w:rPr>
            <w:rFonts w:ascii="Times New Roman" w:eastAsia="MS Mincho" w:hAnsi="Times New Roman" w:cs="Times New Roman"/>
            <w:b w:val="0"/>
            <w:bCs w:val="0"/>
            <w:szCs w:val="24"/>
          </w:rPr>
          <w:t>NS-G-2.3</w:t>
        </w:r>
      </w:hyperlink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, IAEA, Vienna (2001).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[30] Safety in the Utilization and Modification of Research Reactors, Safety Series No. 35-G2, IAEA, Vienna (</w:t>
      </w:r>
      <w:r w:rsidR="00C158F8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2012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[31] Conduct of Operations at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NS-G-2.14, IAEA, Vienna (2008).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[32] Predisposal Management of Radioactive Waste, Including Decommissioning,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WS-R-2, IAEA, Vienna (2000).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[33] Predisposal Management of Low and Intermediate Level Radioactive Waste,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WS-G-2.5, IAEA, Vienna (2003).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[34] Predisposal Management of High Level Radioactive Waste,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WS-G-2.6, IAEA, Vienna (2003).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[35] Management of Waste from the Use of Radioactive Material in Medicine, Industry, Agriculture, Research and Education,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WS-G-2.7, IAEA, Vienna (2005).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[36] Regulations for the Safe Transport of Radioactive Material, 2009 Edition,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TS-R-1, IAEA, Vienna (2009).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[37] The Operating organization and the Recruitment, Training and Qualification of Personnel for Research Reactors,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NS-G-4.5, IAEA, Vienna (2008).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[38] Documentation for Use in Regulating Nuclear Facilities,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GS-G-1.4, IAEA, Vienna (2002).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[39] Fire Safety in the Operation of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NS-G-2.1, IAEA, Vienna (2000).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[40] The Physical Protection of Nuclear Material and Nuclear Facilities, INFCIRC/225/Rev.4 (Corrected), IAEA, Vienna (1999).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[41] Safety of Nuclear Power Plants: Operation,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NS-R-2, IAEA, Vienna (2000).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[42] Safety of Research Reactors,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NS-R-4, IAEA, Vienna (2005).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[43] Site Evaluation for Nuclear Installations,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NS-R-3, IAEA, Vienna (</w:t>
      </w:r>
      <w:r w:rsidR="00265441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2016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[44] External Human Induced Events in Site Evaluation for Nuclear Power Plants, IAEA,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NS-G-3.1, IAEA, Vienna (2002).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[45] Dispersion of Radioactive Material in Air and Water and Consideration of Population Distribution in Site Evaluation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NS-G-3.2, IAEA, Vienna (2002).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lastRenderedPageBreak/>
        <w:t xml:space="preserve">[46] </w:t>
      </w:r>
      <w:r w:rsidR="0056341B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Seismic Hazards in Site Evaluation for Nuclear Instalations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, IAEA Safety Standards Series No. </w:t>
      </w:r>
      <w:proofErr w:type="gramStart"/>
      <w:r w:rsidR="006A312F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SSG-9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, IAEA, Vienna (</w:t>
      </w:r>
      <w:r w:rsidR="0056341B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2010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</w:t>
      </w:r>
      <w:proofErr w:type="gramEnd"/>
    </w:p>
    <w:p w:rsidR="006505F4" w:rsidRPr="001E1068" w:rsidRDefault="006505F4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</w:p>
    <w:p w:rsidR="006505F4" w:rsidRPr="001E1068" w:rsidRDefault="006505F4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47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Meteorological and Hyprological Hazards in Site Evaluation for Nuclear Instalations,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SSG-18, IAEA, Vienna (2011).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48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] Geotechnical Aspects of Site Evaluation and Foundations for Nuclear Power Plants, IAEA Safety Standards Series No.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NS-G-3.6, IAEA, Vienna (</w:t>
      </w:r>
      <w:r w:rsidR="00265441"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2005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).</w:t>
      </w:r>
      <w:proofErr w:type="gramEnd"/>
    </w:p>
    <w:p w:rsidR="00FC7FD0" w:rsidRPr="001E1068" w:rsidRDefault="00FC7FD0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49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Commissioning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SSG-28, IAEA, Vienna (2014).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50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Commissioning of Research Reactors,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NS-G-4.1, IAEA, Vienna (2006).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51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Operational Limits and Conditions and Operating Procedures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NS-G-2.2, IAEA, Vienna (2000).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52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Operational Limits and Conditions and Operating Procedures for Research Reactors,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NS-G-4.4, IAEA, Vienna (2008).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53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Core Management and Fuel Handling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NS-G-2.5, IAEA, Vienna (2002).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54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Core Management and Fuel Handling for Research Reactors,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NS-G-4.3, IAEA, Vienna (2008).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55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Recruitment, Qualification and Training of Personnel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NS-G-2.8, IAEA, Vienna (2002).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</w:t>
      </w:r>
    </w:p>
    <w:p w:rsidR="00FC7FD0" w:rsidRPr="001E1068" w:rsidRDefault="00FC7FD0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56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Periodic Safety Review for Nuclear Power Plants,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SSG-25, IAEA, Vienna (2013).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57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A System for the Feedback of Experience from Events in Nuclear Installations,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NS-G-2.11, IAEA, Vienna (2006).</w:t>
      </w:r>
      <w:proofErr w:type="gramEnd"/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58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Decommissioning of Facilities Using Radioactive Material,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WS-R-5, IAEA, Vienna (2006).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59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Decommissioning of Nuclear Power Plants and Research Reactors,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WS-G-2.1, IAEA, Vienna (1999).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60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Decommissioning of Nuclear Fuel Cycle Facilities,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WS-G-2.4, IAEA, Vienna (2001).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 (N/A)</w:t>
      </w:r>
    </w:p>
    <w:p w:rsidR="00312B03" w:rsidRPr="001E1068" w:rsidRDefault="00312B03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left="-426" w:right="-472"/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</w:pP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[</w:t>
      </w:r>
      <w:r w:rsid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61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 xml:space="preserve">] Decommissioning of Medical, Industrial and Research Facilities, IAEA Safety Standards Series No. </w:t>
      </w:r>
      <w:proofErr w:type="gramStart"/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WS-G-2.2, IAEA, Vienna (1999).</w:t>
      </w:r>
      <w:proofErr w:type="gramEnd"/>
      <w:r w:rsidRPr="001E1068">
        <w:rPr>
          <w:rFonts w:ascii="Times New Roman" w:eastAsia="MS Mincho" w:hAnsi="Times New Roman" w:cs="Times New Roman"/>
          <w:b w:val="0"/>
          <w:bCs w:val="0"/>
          <w:szCs w:val="24"/>
          <w:rtl/>
          <w:lang w:val="en-GB"/>
        </w:rPr>
        <w:t xml:space="preserve"> </w:t>
      </w:r>
      <w:r w:rsidRPr="001E1068">
        <w:rPr>
          <w:rFonts w:ascii="Times New Roman" w:eastAsia="MS Mincho" w:hAnsi="Times New Roman" w:cs="Times New Roman"/>
          <w:b w:val="0"/>
          <w:bCs w:val="0"/>
          <w:szCs w:val="24"/>
          <w:lang w:val="en-GB"/>
        </w:rPr>
        <w:t>(N/A)</w:t>
      </w:r>
    </w:p>
    <w:p w:rsidR="00BE3B64" w:rsidRPr="001E1068" w:rsidRDefault="00BE3B64" w:rsidP="001E1068">
      <w:pPr>
        <w:pStyle w:val="BodyText2"/>
        <w:widowControl/>
        <w:tabs>
          <w:tab w:val="right" w:pos="284"/>
        </w:tabs>
        <w:autoSpaceDE w:val="0"/>
        <w:autoSpaceDN w:val="0"/>
        <w:adjustRightInd w:val="0"/>
        <w:spacing w:after="80" w:line="240" w:lineRule="auto"/>
        <w:ind w:right="-472"/>
        <w:rPr>
          <w:rFonts w:asciiTheme="minorHAnsi" w:eastAsia="MS Mincho" w:hAnsiTheme="minorHAnsi" w:cs="Times New Roman"/>
          <w:b w:val="0"/>
          <w:bCs w:val="0"/>
          <w:szCs w:val="24"/>
          <w:lang w:val="en-GB"/>
        </w:rPr>
      </w:pPr>
    </w:p>
    <w:p w:rsidR="002C59EC" w:rsidRDefault="002C59EC" w:rsidP="005766B8">
      <w:pPr>
        <w:spacing w:after="120"/>
        <w:ind w:left="-471" w:right="-425"/>
        <w:jc w:val="lowKashida"/>
        <w:rPr>
          <w:rFonts w:ascii="Times New Roman" w:hAnsi="Times New Roman" w:cs="B Nazanin" w:hint="cs"/>
          <w:b/>
          <w:bCs/>
          <w:color w:val="000000"/>
          <w:sz w:val="28"/>
          <w:rtl/>
        </w:rPr>
      </w:pPr>
    </w:p>
    <w:p w:rsidR="002C59EC" w:rsidRDefault="002C59EC" w:rsidP="005766B8">
      <w:pPr>
        <w:spacing w:after="120"/>
        <w:ind w:left="-471" w:right="-425"/>
        <w:jc w:val="lowKashida"/>
        <w:rPr>
          <w:rFonts w:ascii="Times New Roman" w:hAnsi="Times New Roman" w:cs="B Nazanin" w:hint="cs"/>
          <w:b/>
          <w:bCs/>
          <w:color w:val="000000"/>
          <w:sz w:val="28"/>
          <w:rtl/>
        </w:rPr>
      </w:pPr>
    </w:p>
    <w:p w:rsidR="002C59EC" w:rsidRDefault="002C59EC" w:rsidP="005766B8">
      <w:pPr>
        <w:spacing w:after="120"/>
        <w:ind w:left="-471" w:right="-425"/>
        <w:jc w:val="lowKashida"/>
        <w:rPr>
          <w:rFonts w:ascii="Times New Roman" w:hAnsi="Times New Roman" w:cs="B Nazanin" w:hint="cs"/>
          <w:b/>
          <w:bCs/>
          <w:color w:val="000000"/>
          <w:sz w:val="28"/>
          <w:rtl/>
        </w:rPr>
      </w:pPr>
    </w:p>
    <w:p w:rsidR="003D1134" w:rsidRDefault="003D1134" w:rsidP="005766B8">
      <w:pPr>
        <w:spacing w:after="120"/>
        <w:ind w:left="-471" w:right="-425"/>
        <w:jc w:val="lowKashida"/>
        <w:rPr>
          <w:rFonts w:ascii="Times New Roman" w:hAnsi="Times New Roman" w:cs="B Nazanin" w:hint="cs"/>
          <w:b/>
          <w:bCs/>
          <w:color w:val="000000"/>
          <w:sz w:val="28"/>
          <w:rtl/>
        </w:rPr>
      </w:pPr>
    </w:p>
    <w:p w:rsidR="003D1134" w:rsidRDefault="00B13644" w:rsidP="005766B8">
      <w:pPr>
        <w:spacing w:after="120"/>
        <w:ind w:left="-471" w:right="-425"/>
        <w:jc w:val="lowKashida"/>
        <w:rPr>
          <w:rFonts w:ascii="Times New Roman" w:hAnsi="Times New Roman" w:cs="B Nazanin" w:hint="cs"/>
          <w:b/>
          <w:bCs/>
          <w:color w:val="000000"/>
          <w:sz w:val="28"/>
          <w:rtl/>
        </w:rPr>
      </w:pPr>
      <w:r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 </w:t>
      </w:r>
      <w:bookmarkStart w:id="1" w:name="_GoBack"/>
      <w:bookmarkEnd w:id="1"/>
    </w:p>
    <w:p w:rsidR="00D6409F" w:rsidRPr="0063079D" w:rsidRDefault="00D6409F" w:rsidP="005766B8">
      <w:pPr>
        <w:spacing w:after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63079D">
        <w:rPr>
          <w:rFonts w:ascii="Times New Roman" w:hAnsi="Times New Roman" w:cs="B Nazanin" w:hint="cs"/>
          <w:b/>
          <w:bCs/>
          <w:color w:val="000000"/>
          <w:sz w:val="28"/>
          <w:rtl/>
        </w:rPr>
        <w:lastRenderedPageBreak/>
        <w:t xml:space="preserve">پيوست شماره 1: الگوي تدوين </w:t>
      </w:r>
      <w:r w:rsidR="005766B8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برنامه تضمين كيفيت </w:t>
      </w:r>
      <w:r w:rsidR="005766B8">
        <w:rPr>
          <w:rFonts w:ascii="Times New Roman" w:hAnsi="Times New Roman" w:cs="Times New Roman" w:hint="cs"/>
          <w:b/>
          <w:bCs/>
          <w:color w:val="000000"/>
          <w:sz w:val="28"/>
          <w:rtl/>
        </w:rPr>
        <w:t>"</w:t>
      </w:r>
      <w:r w:rsidR="00782EB0" w:rsidRPr="0063079D">
        <w:rPr>
          <w:rFonts w:ascii="Times New Roman" w:hAnsi="Times New Roman" w:cs="B Nazanin" w:hint="cs"/>
          <w:b/>
          <w:bCs/>
          <w:color w:val="000000"/>
          <w:sz w:val="28"/>
          <w:rtl/>
        </w:rPr>
        <w:t>مشاركت</w:t>
      </w:r>
      <w:r w:rsidR="007E4CE3">
        <w:rPr>
          <w:rFonts w:ascii="Times New Roman" w:hAnsi="Times New Roman" w:cs="B Nazanin" w:hint="cs"/>
          <w:b/>
          <w:bCs/>
          <w:color w:val="000000"/>
          <w:sz w:val="28"/>
          <w:rtl/>
        </w:rPr>
        <w:t>‌</w:t>
      </w:r>
      <w:r w:rsidR="00782EB0" w:rsidRPr="0063079D">
        <w:rPr>
          <w:rFonts w:ascii="Times New Roman" w:hAnsi="Times New Roman" w:cs="B Nazanin" w:hint="cs"/>
          <w:b/>
          <w:bCs/>
          <w:color w:val="000000"/>
          <w:sz w:val="28"/>
          <w:rtl/>
        </w:rPr>
        <w:t>كنندگان</w:t>
      </w:r>
      <w:r w:rsidR="00782EB0" w:rsidRPr="0063079D">
        <w:rPr>
          <w:rFonts w:ascii="Times New Roman" w:hAnsi="Times New Roman" w:cs="Times New Roman" w:hint="cs"/>
          <w:b/>
          <w:bCs/>
          <w:color w:val="000000"/>
          <w:sz w:val="28"/>
          <w:rtl/>
        </w:rPr>
        <w:t>"</w:t>
      </w:r>
    </w:p>
    <w:p w:rsidR="00D6409F" w:rsidRPr="0063079D" w:rsidRDefault="00D6409F" w:rsidP="005766B8">
      <w:pPr>
        <w:spacing w:before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63079D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محتواي </w:t>
      </w:r>
      <w:r w:rsidR="005766B8">
        <w:rPr>
          <w:rFonts w:ascii="Times New Roman" w:hAnsi="Times New Roman" w:cs="B Nazanin" w:hint="cs"/>
          <w:b/>
          <w:bCs/>
          <w:color w:val="000000"/>
          <w:sz w:val="28"/>
          <w:rtl/>
        </w:rPr>
        <w:t>برنامه تضمين كيفيت</w:t>
      </w:r>
    </w:p>
    <w:p w:rsidR="00D6409F" w:rsidRPr="0063079D" w:rsidRDefault="005F1228" w:rsidP="00D83D87">
      <w:pPr>
        <w:pStyle w:val="ListParagraph"/>
        <w:tabs>
          <w:tab w:val="left" w:pos="-472"/>
        </w:tabs>
        <w:spacing w:after="0" w:line="240" w:lineRule="auto"/>
        <w:ind w:left="-472" w:right="-425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 xml:space="preserve">الف) </w:t>
      </w:r>
      <w:r w:rsidR="00D6409F" w:rsidRPr="0063079D">
        <w:rPr>
          <w:rFonts w:ascii="Times New Roman" w:hAnsi="Times New Roman" w:cs="B Nazanin" w:hint="cs"/>
          <w:sz w:val="28"/>
          <w:szCs w:val="28"/>
          <w:rtl/>
        </w:rPr>
        <w:t>صفحه پوششي شامل موارد زير است:</w:t>
      </w:r>
    </w:p>
    <w:p w:rsidR="00D6409F" w:rsidRPr="00D83D87" w:rsidRDefault="00D6409F" w:rsidP="00D83D8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D83D87">
        <w:rPr>
          <w:rFonts w:ascii="Times New Roman" w:hAnsi="Times New Roman" w:cs="B Nazanin" w:hint="cs"/>
          <w:sz w:val="28"/>
          <w:szCs w:val="28"/>
          <w:rtl/>
        </w:rPr>
        <w:t>نام كامل شركت همراه با آرم آن</w:t>
      </w:r>
      <w:r w:rsidR="00E00A00" w:rsidRPr="00D83D87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D83D87" w:rsidRDefault="00D6409F" w:rsidP="00D83D8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D83D87">
        <w:rPr>
          <w:rFonts w:ascii="Times New Roman" w:hAnsi="Times New Roman" w:cs="B Nazanin" w:hint="cs"/>
          <w:sz w:val="28"/>
          <w:szCs w:val="28"/>
          <w:rtl/>
        </w:rPr>
        <w:t>عنوان مدرك</w:t>
      </w:r>
      <w:r w:rsidR="00E00A00" w:rsidRPr="00D83D87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D83D87" w:rsidRDefault="00D6409F" w:rsidP="00D83D8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D83D87">
        <w:rPr>
          <w:rFonts w:ascii="Times New Roman" w:hAnsi="Times New Roman" w:cs="B Nazanin" w:hint="cs"/>
          <w:sz w:val="28"/>
          <w:szCs w:val="28"/>
          <w:rtl/>
        </w:rPr>
        <w:t xml:space="preserve">عنوان اختصاري </w:t>
      </w:r>
      <w:r w:rsidR="00953A69" w:rsidRPr="00D83D87">
        <w:rPr>
          <w:rFonts w:ascii="Times New Roman" w:hAnsi="Times New Roman" w:cs="B Nazanin" w:hint="cs"/>
          <w:sz w:val="28"/>
          <w:szCs w:val="28"/>
          <w:rtl/>
        </w:rPr>
        <w:t xml:space="preserve">نوع </w:t>
      </w:r>
      <w:r w:rsidRPr="00D83D87">
        <w:rPr>
          <w:rFonts w:ascii="Times New Roman" w:hAnsi="Times New Roman" w:cs="B Nazanin" w:hint="cs"/>
          <w:sz w:val="28"/>
          <w:szCs w:val="28"/>
          <w:rtl/>
        </w:rPr>
        <w:t>مدرك</w:t>
      </w:r>
      <w:r w:rsidR="00E00A00" w:rsidRPr="00D83D87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D83D87" w:rsidRDefault="00D6409F" w:rsidP="00D83D8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D83D87">
        <w:rPr>
          <w:rFonts w:ascii="Times New Roman" w:hAnsi="Times New Roman" w:cs="B Nazanin" w:hint="cs"/>
          <w:sz w:val="28"/>
          <w:szCs w:val="28"/>
          <w:rtl/>
        </w:rPr>
        <w:t>شماره تجديد نظر</w:t>
      </w:r>
      <w:r w:rsidR="00E00A00" w:rsidRPr="00D83D87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D83D87" w:rsidRDefault="00D6409F" w:rsidP="00D83D8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D83D87">
        <w:rPr>
          <w:rFonts w:ascii="Times New Roman" w:hAnsi="Times New Roman" w:cs="B Nazanin" w:hint="cs"/>
          <w:sz w:val="28"/>
          <w:szCs w:val="28"/>
          <w:rtl/>
        </w:rPr>
        <w:t>كد مدرك (براساس قرارداد)</w:t>
      </w:r>
      <w:r w:rsidR="00E00A00" w:rsidRPr="00D83D87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D83D87" w:rsidRDefault="00D6409F" w:rsidP="00D83D87">
      <w:pPr>
        <w:pStyle w:val="ListParagraph"/>
        <w:numPr>
          <w:ilvl w:val="0"/>
          <w:numId w:val="8"/>
        </w:numPr>
        <w:tabs>
          <w:tab w:val="left" w:pos="95"/>
        </w:tabs>
        <w:spacing w:after="0" w:line="240" w:lineRule="auto"/>
        <w:ind w:left="97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D83D87">
        <w:rPr>
          <w:rFonts w:ascii="Times New Roman" w:hAnsi="Times New Roman" w:cs="B Nazanin" w:hint="cs"/>
          <w:sz w:val="28"/>
          <w:szCs w:val="28"/>
          <w:rtl/>
        </w:rPr>
        <w:t>تاريخ تهيه</w:t>
      </w:r>
      <w:r w:rsidR="00E00A00" w:rsidRPr="00D83D87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D6409F" w:rsidRPr="00007338" w:rsidRDefault="00007338" w:rsidP="003738A9">
      <w:pPr>
        <w:pStyle w:val="ListParagraph"/>
        <w:tabs>
          <w:tab w:val="left" w:pos="-472"/>
        </w:tabs>
        <w:spacing w:after="80" w:line="240" w:lineRule="auto"/>
        <w:ind w:left="-471" w:right="-425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ب) </w:t>
      </w:r>
      <w:r w:rsidR="00D6409F" w:rsidRPr="00007338">
        <w:rPr>
          <w:rFonts w:ascii="Times New Roman" w:hAnsi="Times New Roman" w:cs="B Nazanin" w:hint="cs"/>
          <w:sz w:val="28"/>
          <w:szCs w:val="28"/>
          <w:rtl/>
        </w:rPr>
        <w:t>جدول تهيه، ب</w:t>
      </w:r>
      <w:r w:rsidR="00E00A00" w:rsidRPr="00007338">
        <w:rPr>
          <w:rFonts w:ascii="Times New Roman" w:hAnsi="Times New Roman" w:cs="B Nazanin" w:hint="cs"/>
          <w:sz w:val="28"/>
          <w:szCs w:val="28"/>
          <w:rtl/>
        </w:rPr>
        <w:t xml:space="preserve">ازنگري، كنترل و تاييد شامل نام </w:t>
      </w:r>
      <w:r w:rsidR="00D6409F" w:rsidRPr="00007338">
        <w:rPr>
          <w:rFonts w:ascii="Times New Roman" w:hAnsi="Times New Roman" w:cs="B Nazanin" w:hint="cs"/>
          <w:sz w:val="28"/>
          <w:szCs w:val="28"/>
          <w:rtl/>
        </w:rPr>
        <w:t>و نام خانوادگي، پست سازماني و امضاء تهيه‌كنندگان، بازنگري‌كنندگان و تاييدكنندگان مدارك و تاريخ‌ آن‌ها.</w:t>
      </w:r>
    </w:p>
    <w:p w:rsidR="00D6409F" w:rsidRPr="0063079D" w:rsidRDefault="00007338" w:rsidP="00B66BCD">
      <w:pPr>
        <w:pStyle w:val="ListParagraph"/>
        <w:tabs>
          <w:tab w:val="left" w:pos="-472"/>
        </w:tabs>
        <w:spacing w:after="0" w:line="240" w:lineRule="auto"/>
        <w:ind w:left="-471" w:right="-425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ج) </w:t>
      </w:r>
      <w:r w:rsidR="00D6409F" w:rsidRPr="0063079D">
        <w:rPr>
          <w:rFonts w:ascii="Times New Roman" w:hAnsi="Times New Roman" w:cs="B Nazanin" w:hint="cs"/>
          <w:sz w:val="28"/>
          <w:szCs w:val="28"/>
          <w:rtl/>
        </w:rPr>
        <w:t>فهرست مطالب</w:t>
      </w:r>
      <w:r w:rsidR="003738A9" w:rsidRPr="003738A9">
        <w:rPr>
          <w:rFonts w:ascii="Times New Roman" w:hAnsi="Times New Roman" w:cs="B Nazanin" w:hint="cs"/>
          <w:sz w:val="28"/>
          <w:szCs w:val="28"/>
          <w:rtl/>
        </w:rPr>
        <w:t xml:space="preserve"> شامل موارد زير است:</w:t>
      </w:r>
    </w:p>
    <w:p w:rsidR="00D6409F" w:rsidRPr="0063079D" w:rsidRDefault="00D6409F" w:rsidP="00AF7D7F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مقدمه</w:t>
      </w:r>
    </w:p>
    <w:p w:rsidR="00D6409F" w:rsidRPr="0063079D" w:rsidRDefault="00D6409F" w:rsidP="00B66BCD">
      <w:pPr>
        <w:pStyle w:val="ListParagraph"/>
        <w:numPr>
          <w:ilvl w:val="1"/>
          <w:numId w:val="20"/>
        </w:numPr>
        <w:tabs>
          <w:tab w:val="left" w:pos="379"/>
        </w:tabs>
        <w:spacing w:after="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پيش‌گفتار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B66BCD">
      <w:pPr>
        <w:pStyle w:val="ListParagraph"/>
        <w:numPr>
          <w:ilvl w:val="1"/>
          <w:numId w:val="20"/>
        </w:numPr>
        <w:tabs>
          <w:tab w:val="left" w:pos="379"/>
        </w:tabs>
        <w:spacing w:after="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هدف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5766B8">
      <w:pPr>
        <w:pStyle w:val="ListParagraph"/>
        <w:numPr>
          <w:ilvl w:val="1"/>
          <w:numId w:val="20"/>
        </w:numPr>
        <w:tabs>
          <w:tab w:val="left" w:pos="379"/>
        </w:tabs>
        <w:spacing w:after="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دامنه كاربرد</w:t>
      </w:r>
      <w:r w:rsidR="005766B8" w:rsidRPr="005766B8">
        <w:rPr>
          <w:rFonts w:cs="B Nazanin" w:hint="cs"/>
          <w:sz w:val="28"/>
          <w:szCs w:val="28"/>
          <w:rtl/>
        </w:rPr>
        <w:t xml:space="preserve"> </w:t>
      </w:r>
      <w:r w:rsidR="005766B8">
        <w:rPr>
          <w:rFonts w:cs="B Nazanin" w:hint="cs"/>
          <w:sz w:val="28"/>
          <w:szCs w:val="28"/>
          <w:rtl/>
        </w:rPr>
        <w:t>(</w:t>
      </w:r>
      <w:r w:rsidR="005766B8" w:rsidRPr="007E1F08">
        <w:rPr>
          <w:rFonts w:cs="B Nazanin" w:hint="cs"/>
          <w:sz w:val="28"/>
          <w:szCs w:val="28"/>
          <w:rtl/>
        </w:rPr>
        <w:t>دامنه كاربرد مدرك و معرفي محصول/ محصولات نهايي)</w:t>
      </w:r>
      <w:r w:rsidR="005766B8">
        <w:rPr>
          <w:rFonts w:cs="B Nazanin" w:hint="cs"/>
          <w:sz w:val="28"/>
          <w:szCs w:val="28"/>
          <w:rtl/>
        </w:rPr>
        <w:t>؛</w:t>
      </w:r>
    </w:p>
    <w:p w:rsidR="00D6409F" w:rsidRPr="0063079D" w:rsidRDefault="00D6409F" w:rsidP="00B66BCD">
      <w:pPr>
        <w:pStyle w:val="ListParagraph"/>
        <w:numPr>
          <w:ilvl w:val="1"/>
          <w:numId w:val="20"/>
        </w:numPr>
        <w:tabs>
          <w:tab w:val="left" w:pos="379"/>
        </w:tabs>
        <w:spacing w:after="8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استانداردهاي مرجع و الزامات قانوني مورد استفاده در تهيه اين مدرك</w:t>
      </w:r>
      <w:r w:rsidR="00EC3C7D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D6409F" w:rsidRPr="0063079D" w:rsidRDefault="00D6409F" w:rsidP="00AF7D7F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سازماندهي</w:t>
      </w:r>
    </w:p>
    <w:p w:rsidR="00D6409F" w:rsidRPr="0063079D" w:rsidRDefault="00D6409F" w:rsidP="00E51545">
      <w:pPr>
        <w:pStyle w:val="ListParagraph"/>
        <w:numPr>
          <w:ilvl w:val="1"/>
          <w:numId w:val="21"/>
        </w:numPr>
        <w:tabs>
          <w:tab w:val="left" w:pos="379"/>
        </w:tabs>
        <w:spacing w:after="0" w:line="240" w:lineRule="auto"/>
        <w:ind w:left="379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ساختار سازماني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5766B8" w:rsidRDefault="005766B8" w:rsidP="00E51545">
      <w:pPr>
        <w:pStyle w:val="ListParagraph"/>
        <w:numPr>
          <w:ilvl w:val="1"/>
          <w:numId w:val="21"/>
        </w:numPr>
        <w:tabs>
          <w:tab w:val="left" w:pos="379"/>
        </w:tabs>
        <w:spacing w:after="0" w:line="240" w:lineRule="auto"/>
        <w:ind w:left="379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اهم </w:t>
      </w:r>
      <w:r w:rsidR="00D6409F" w:rsidRPr="0063079D">
        <w:rPr>
          <w:rFonts w:ascii="Times New Roman" w:hAnsi="Times New Roman" w:cs="B Nazanin" w:hint="cs"/>
          <w:sz w:val="28"/>
          <w:szCs w:val="28"/>
          <w:rtl/>
        </w:rPr>
        <w:t xml:space="preserve">شرح مسئوليت‌ها، 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وظائف و </w:t>
      </w:r>
      <w:r w:rsidR="00D6409F" w:rsidRPr="0063079D">
        <w:rPr>
          <w:rFonts w:ascii="Times New Roman" w:hAnsi="Times New Roman" w:cs="B Nazanin" w:hint="cs"/>
          <w:sz w:val="28"/>
          <w:szCs w:val="28"/>
          <w:rtl/>
        </w:rPr>
        <w:t xml:space="preserve">اختيارات 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كاركنان كليدي؛ </w:t>
      </w:r>
    </w:p>
    <w:p w:rsidR="00D6409F" w:rsidRDefault="00D6409F" w:rsidP="005B030B">
      <w:pPr>
        <w:pStyle w:val="ListParagraph"/>
        <w:numPr>
          <w:ilvl w:val="1"/>
          <w:numId w:val="21"/>
        </w:numPr>
        <w:tabs>
          <w:tab w:val="left" w:pos="379"/>
        </w:tabs>
        <w:spacing w:after="8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مديريت سطوح مشترك درون و برون‌سازماني</w:t>
      </w:r>
      <w:r w:rsidR="005B030B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495C57" w:rsidRPr="0063079D" w:rsidRDefault="00495C57" w:rsidP="00495C57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مسئوليت‌هاي‌ مديريت</w:t>
      </w:r>
    </w:p>
    <w:p w:rsidR="00495C57" w:rsidRPr="00F82AD1" w:rsidRDefault="00495C57" w:rsidP="00495C57">
      <w:pPr>
        <w:pStyle w:val="ListParagraph"/>
        <w:numPr>
          <w:ilvl w:val="1"/>
          <w:numId w:val="23"/>
        </w:numPr>
        <w:tabs>
          <w:tab w:val="left" w:pos="379"/>
        </w:tabs>
        <w:spacing w:after="0" w:line="240" w:lineRule="auto"/>
        <w:ind w:left="379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F82AD1">
        <w:rPr>
          <w:rFonts w:ascii="Times New Roman" w:hAnsi="Times New Roman" w:cs="B Nazanin" w:hint="cs"/>
          <w:sz w:val="28"/>
          <w:szCs w:val="28"/>
          <w:rtl/>
        </w:rPr>
        <w:t>تعهد مديريت</w:t>
      </w:r>
      <w:r w:rsidR="00F82AD1" w:rsidRPr="00F82AD1">
        <w:rPr>
          <w:rFonts w:ascii="Times New Roman" w:hAnsi="Times New Roman" w:cs="B Nazanin" w:hint="cs"/>
          <w:sz w:val="28"/>
          <w:szCs w:val="28"/>
          <w:rtl/>
        </w:rPr>
        <w:t xml:space="preserve"> (</w:t>
      </w:r>
      <w:r w:rsidRPr="00F82AD1">
        <w:rPr>
          <w:rFonts w:cs="B Nazanin" w:hint="cs"/>
          <w:sz w:val="28"/>
          <w:szCs w:val="28"/>
          <w:rtl/>
        </w:rPr>
        <w:t>تعهد مديريت ارشد به خط‌مشي ‌هاي شركت و كارفرما، استفاده از افراد باصلاحيت، محرمانگي اطلاعات، رعايت الزامات و تعهد به ارائه محصول ايمن و با كيفيت</w:t>
      </w:r>
      <w:r w:rsidR="00F82AD1">
        <w:rPr>
          <w:rFonts w:ascii="Times New Roman" w:hAnsi="Times New Roman" w:cs="B Nazanin" w:hint="cs"/>
          <w:sz w:val="28"/>
          <w:szCs w:val="28"/>
          <w:rtl/>
        </w:rPr>
        <w:t>)؛</w:t>
      </w:r>
    </w:p>
    <w:p w:rsidR="00495C57" w:rsidRPr="007E1F08" w:rsidRDefault="00495C57" w:rsidP="00495C57">
      <w:pPr>
        <w:pStyle w:val="ListParagraph"/>
        <w:numPr>
          <w:ilvl w:val="1"/>
          <w:numId w:val="23"/>
        </w:numPr>
        <w:tabs>
          <w:tab w:val="left" w:pos="379"/>
        </w:tabs>
        <w:spacing w:after="0" w:line="240" w:lineRule="auto"/>
        <w:ind w:left="379" w:right="-425" w:hanging="567"/>
        <w:contextualSpacing w:val="0"/>
        <w:jc w:val="lowKashida"/>
        <w:rPr>
          <w:rFonts w:cs="B Nazanin"/>
          <w:sz w:val="28"/>
          <w:szCs w:val="28"/>
        </w:rPr>
      </w:pPr>
      <w:r w:rsidRPr="00CC1E90">
        <w:rPr>
          <w:rFonts w:ascii="Times New Roman" w:hAnsi="Times New Roman" w:cs="B Nazanin" w:hint="cs"/>
          <w:sz w:val="28"/>
          <w:szCs w:val="28"/>
          <w:rtl/>
        </w:rPr>
        <w:t>مديريت</w:t>
      </w:r>
      <w:r w:rsidRPr="007E1F0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ذي‌نفعان:</w:t>
      </w:r>
    </w:p>
    <w:p w:rsidR="00495C57" w:rsidRPr="00CD0908" w:rsidRDefault="00495C57" w:rsidP="00495C57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CD0908">
        <w:rPr>
          <w:rFonts w:ascii="Times New Roman" w:hAnsi="Times New Roman" w:cs="B Nazanin" w:hint="cs"/>
          <w:sz w:val="28"/>
          <w:szCs w:val="28"/>
          <w:rtl/>
        </w:rPr>
        <w:t>شناسايي ذي‌نفعان كليدي و مديريت الزامات آن</w:t>
      </w:r>
      <w:r>
        <w:rPr>
          <w:rFonts w:ascii="Times New Roman" w:hAnsi="Times New Roman" w:cs="B Nazanin" w:hint="cs"/>
          <w:sz w:val="28"/>
          <w:szCs w:val="28"/>
          <w:rtl/>
        </w:rPr>
        <w:t>‌</w:t>
      </w:r>
      <w:r w:rsidRPr="00CD0908">
        <w:rPr>
          <w:rFonts w:ascii="Times New Roman" w:hAnsi="Times New Roman" w:cs="B Nazanin" w:hint="cs"/>
          <w:sz w:val="28"/>
          <w:szCs w:val="28"/>
          <w:rtl/>
        </w:rPr>
        <w:t>ها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495C57" w:rsidRPr="00CD0908" w:rsidRDefault="00495C57" w:rsidP="00495C57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CD0908">
        <w:rPr>
          <w:rFonts w:ascii="Times New Roman" w:hAnsi="Times New Roman" w:cs="B Nazanin" w:hint="cs"/>
          <w:sz w:val="28"/>
          <w:szCs w:val="28"/>
          <w:rtl/>
        </w:rPr>
        <w:t>كنترل و مديريت رضايت‌مندي ذي‌نفعان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كليدي؛</w:t>
      </w:r>
    </w:p>
    <w:p w:rsidR="00495C57" w:rsidRDefault="00495C57" w:rsidP="00495C57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CD0908">
        <w:rPr>
          <w:rFonts w:ascii="Times New Roman" w:hAnsi="Times New Roman" w:cs="B Nazanin" w:hint="cs"/>
          <w:sz w:val="28"/>
          <w:szCs w:val="28"/>
          <w:rtl/>
        </w:rPr>
        <w:t>گزارش‌دهي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495C57" w:rsidRPr="0063079D" w:rsidRDefault="00495C57" w:rsidP="00495C57">
      <w:pPr>
        <w:pStyle w:val="ListParagraph"/>
        <w:numPr>
          <w:ilvl w:val="1"/>
          <w:numId w:val="23"/>
        </w:numPr>
        <w:tabs>
          <w:tab w:val="left" w:pos="379"/>
        </w:tabs>
        <w:spacing w:after="0" w:line="240" w:lineRule="auto"/>
        <w:ind w:left="379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خط مشي‌ها؛</w:t>
      </w:r>
    </w:p>
    <w:p w:rsidR="00495C57" w:rsidRPr="0063079D" w:rsidRDefault="00495C57" w:rsidP="005B030B">
      <w:pPr>
        <w:pStyle w:val="ListParagraph"/>
        <w:numPr>
          <w:ilvl w:val="1"/>
          <w:numId w:val="23"/>
        </w:numPr>
        <w:tabs>
          <w:tab w:val="left" w:pos="379"/>
        </w:tabs>
        <w:spacing w:after="8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برنامه‌ريزي</w:t>
      </w:r>
      <w:r w:rsidR="005B030B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147F11" w:rsidRPr="0063079D" w:rsidRDefault="00147F11" w:rsidP="00147F11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فرهنگ ايمني</w:t>
      </w:r>
    </w:p>
    <w:p w:rsidR="00147F11" w:rsidRPr="0063079D" w:rsidRDefault="00147F11" w:rsidP="00147F11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رويكرد رتبه‌بندي</w:t>
      </w:r>
    </w:p>
    <w:p w:rsidR="00495C57" w:rsidRDefault="00147F11" w:rsidP="00147F11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مستندسازي سيستم مديريت</w:t>
      </w:r>
    </w:p>
    <w:p w:rsidR="00400D47" w:rsidRPr="00400D47" w:rsidRDefault="00400D47" w:rsidP="00400D47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400D47">
        <w:rPr>
          <w:rFonts w:ascii="Times New Roman" w:hAnsi="Times New Roman" w:cs="B Nazanin" w:hint="cs"/>
          <w:b/>
          <w:bCs/>
          <w:sz w:val="28"/>
          <w:szCs w:val="28"/>
          <w:rtl/>
        </w:rPr>
        <w:t>مديريت</w:t>
      </w:r>
      <w:r w:rsidR="00495C57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منابع</w:t>
      </w:r>
      <w:r w:rsidRPr="00400D47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:rsidR="00D6409F" w:rsidRDefault="00495C57" w:rsidP="005B030B">
      <w:pPr>
        <w:pStyle w:val="ListParagraph"/>
        <w:numPr>
          <w:ilvl w:val="1"/>
          <w:numId w:val="47"/>
        </w:numPr>
        <w:tabs>
          <w:tab w:val="left" w:pos="379"/>
        </w:tabs>
        <w:spacing w:after="0" w:line="240" w:lineRule="auto"/>
        <w:ind w:right="-425" w:hanging="1156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تامين منابع</w:t>
      </w:r>
      <w:r w:rsidR="006468A9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6468A9" w:rsidRDefault="006468A9" w:rsidP="005B030B">
      <w:pPr>
        <w:pStyle w:val="ListParagraph"/>
        <w:numPr>
          <w:ilvl w:val="1"/>
          <w:numId w:val="47"/>
        </w:numPr>
        <w:tabs>
          <w:tab w:val="left" w:pos="379"/>
        </w:tabs>
        <w:spacing w:after="0" w:line="240" w:lineRule="auto"/>
        <w:ind w:right="-425" w:hanging="1156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مديريت منابع:</w:t>
      </w:r>
    </w:p>
    <w:p w:rsidR="00495C57" w:rsidRDefault="00495C57" w:rsidP="005B030B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مديريت منابع انساني و آموزش؛</w:t>
      </w:r>
    </w:p>
    <w:p w:rsidR="00D6409F" w:rsidRPr="00495C57" w:rsidRDefault="00495C57" w:rsidP="002B423A">
      <w:pPr>
        <w:pStyle w:val="ListParagraph"/>
        <w:numPr>
          <w:ilvl w:val="0"/>
          <w:numId w:val="8"/>
        </w:numPr>
        <w:tabs>
          <w:tab w:val="left" w:pos="379"/>
        </w:tabs>
        <w:spacing w:after="80" w:line="240" w:lineRule="auto"/>
        <w:ind w:left="380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495C57">
        <w:rPr>
          <w:rFonts w:ascii="Times New Roman" w:hAnsi="Times New Roman" w:cs="B Nazanin" w:hint="cs"/>
          <w:sz w:val="28"/>
          <w:szCs w:val="28"/>
          <w:rtl/>
        </w:rPr>
        <w:t xml:space="preserve">مديريت </w:t>
      </w:r>
      <w:r w:rsidR="00EC3C7D" w:rsidRPr="00495C57">
        <w:rPr>
          <w:rFonts w:ascii="Times New Roman" w:hAnsi="Times New Roman" w:cs="B Nazanin" w:hint="cs"/>
          <w:sz w:val="28"/>
          <w:szCs w:val="28"/>
          <w:rtl/>
        </w:rPr>
        <w:t>زيرساخت‌ها و محيط كار.</w:t>
      </w:r>
    </w:p>
    <w:p w:rsidR="00D6409F" w:rsidRPr="0063079D" w:rsidRDefault="00D6409F" w:rsidP="006468A9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برنامه‌هاي تضمين كيفيت پيمانكاران</w:t>
      </w:r>
      <w:r w:rsidR="006468A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جزء (در صورت وجود)</w:t>
      </w: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:rsidR="00D6409F" w:rsidRPr="0063079D" w:rsidRDefault="00D6409F" w:rsidP="00B66BCD">
      <w:pPr>
        <w:pStyle w:val="ListParagraph"/>
        <w:numPr>
          <w:ilvl w:val="1"/>
          <w:numId w:val="22"/>
        </w:numPr>
        <w:tabs>
          <w:tab w:val="left" w:pos="379"/>
        </w:tabs>
        <w:spacing w:after="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الزامات و نيازمندي‌هاي عمومي</w:t>
      </w:r>
      <w:r w:rsidR="00B52A31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6468A9">
      <w:pPr>
        <w:pStyle w:val="ListParagraph"/>
        <w:numPr>
          <w:ilvl w:val="1"/>
          <w:numId w:val="22"/>
        </w:numPr>
        <w:tabs>
          <w:tab w:val="left" w:pos="379"/>
        </w:tabs>
        <w:spacing w:after="0" w:line="240" w:lineRule="auto"/>
        <w:ind w:left="379" w:right="-425" w:hanging="566"/>
        <w:contextualSpacing w:val="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الزامات و نيازمندي‌هاي تهيه</w:t>
      </w:r>
      <w:r w:rsidR="006468A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63079D">
        <w:rPr>
          <w:rFonts w:ascii="Times New Roman" w:hAnsi="Times New Roman" w:cs="B Nazanin" w:hint="cs"/>
          <w:sz w:val="28"/>
          <w:szCs w:val="28"/>
          <w:rtl/>
        </w:rPr>
        <w:t>برنامه‌هاي تضمين كيفيت، روش‌هاي اجرايي مديريتي و مدارك كاري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6468A9">
      <w:pPr>
        <w:pStyle w:val="ListParagraph"/>
        <w:numPr>
          <w:ilvl w:val="1"/>
          <w:numId w:val="22"/>
        </w:numPr>
        <w:tabs>
          <w:tab w:val="left" w:pos="379"/>
        </w:tabs>
        <w:spacing w:after="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دامنه كاري پيمانكاران</w:t>
      </w:r>
      <w:r w:rsidR="006468A9">
        <w:rPr>
          <w:rFonts w:ascii="Times New Roman" w:hAnsi="Times New Roman" w:cs="B Nazanin" w:hint="cs"/>
          <w:sz w:val="28"/>
          <w:szCs w:val="28"/>
          <w:rtl/>
        </w:rPr>
        <w:t xml:space="preserve"> جزء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B52A31">
      <w:pPr>
        <w:pStyle w:val="ListParagraph"/>
        <w:numPr>
          <w:ilvl w:val="1"/>
          <w:numId w:val="22"/>
        </w:numPr>
        <w:tabs>
          <w:tab w:val="left" w:pos="379"/>
        </w:tabs>
        <w:spacing w:after="8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 xml:space="preserve">ارزيابي </w:t>
      </w:r>
      <w:r w:rsidR="006468A9">
        <w:rPr>
          <w:rFonts w:ascii="Times New Roman" w:hAnsi="Times New Roman" w:cs="B Nazanin" w:hint="cs"/>
          <w:sz w:val="28"/>
          <w:szCs w:val="28"/>
          <w:rtl/>
        </w:rPr>
        <w:t>و پذيرش برنامه‌هاي تضمين كيفيت</w:t>
      </w:r>
      <w:r w:rsidR="00EC3C7D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D6409F" w:rsidRDefault="008743F4" w:rsidP="00AF7D7F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كنترل و </w:t>
      </w:r>
      <w:r w:rsidR="0072526C"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مديريت</w:t>
      </w:r>
      <w:r w:rsidR="00D6409F"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فرآيندها</w:t>
      </w:r>
    </w:p>
    <w:p w:rsidR="001854C9" w:rsidRPr="001854C9" w:rsidRDefault="001854C9" w:rsidP="00B52A31">
      <w:pPr>
        <w:pStyle w:val="ListParagraph"/>
        <w:numPr>
          <w:ilvl w:val="1"/>
          <w:numId w:val="48"/>
        </w:numPr>
        <w:tabs>
          <w:tab w:val="left" w:pos="379"/>
        </w:tabs>
        <w:spacing w:after="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1854C9">
        <w:rPr>
          <w:rFonts w:ascii="Times New Roman" w:hAnsi="Times New Roman" w:cs="B Nazanin" w:hint="cs"/>
          <w:sz w:val="28"/>
          <w:szCs w:val="28"/>
          <w:rtl/>
        </w:rPr>
        <w:t>شناسايي و توسعه فرآيندها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1854C9" w:rsidRDefault="004D3645" w:rsidP="003F6706">
      <w:pPr>
        <w:pStyle w:val="ListParagraph"/>
        <w:numPr>
          <w:ilvl w:val="1"/>
          <w:numId w:val="48"/>
        </w:numPr>
        <w:tabs>
          <w:tab w:val="left" w:pos="379"/>
        </w:tabs>
        <w:spacing w:after="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كنترل و مديريت فرآيندهاي عمومي:</w:t>
      </w:r>
    </w:p>
    <w:p w:rsidR="001854C9" w:rsidRPr="00B52A31" w:rsidRDefault="001854C9" w:rsidP="00B52A31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B52A31">
        <w:rPr>
          <w:rFonts w:ascii="Times New Roman" w:hAnsi="Times New Roman" w:cs="B Nazanin" w:hint="cs"/>
          <w:sz w:val="28"/>
          <w:szCs w:val="28"/>
          <w:rtl/>
        </w:rPr>
        <w:t>مديريت ايمني هسته‌اي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B52A31" w:rsidRDefault="001854C9" w:rsidP="00B52A31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B52A31">
        <w:rPr>
          <w:rFonts w:ascii="Times New Roman" w:hAnsi="Times New Roman" w:cs="B Nazanin" w:hint="cs"/>
          <w:sz w:val="28"/>
          <w:szCs w:val="28"/>
          <w:rtl/>
        </w:rPr>
        <w:t>مديريت مدارك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B52A31" w:rsidRDefault="001854C9" w:rsidP="00B52A31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B52A31">
        <w:rPr>
          <w:rFonts w:ascii="Times New Roman" w:hAnsi="Times New Roman" w:cs="B Nazanin" w:hint="cs"/>
          <w:sz w:val="28"/>
          <w:szCs w:val="28"/>
          <w:rtl/>
        </w:rPr>
        <w:t>كنترل محصول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B52A31" w:rsidRDefault="001854C9" w:rsidP="00B52A31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B52A31">
        <w:rPr>
          <w:rFonts w:ascii="Times New Roman" w:hAnsi="Times New Roman" w:cs="B Nazanin" w:hint="cs"/>
          <w:sz w:val="28"/>
          <w:szCs w:val="28"/>
          <w:rtl/>
        </w:rPr>
        <w:t>كنترل تداركات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B52A31" w:rsidRDefault="001854C9" w:rsidP="00B52A31">
      <w:pPr>
        <w:pStyle w:val="ListParagraph"/>
        <w:numPr>
          <w:ilvl w:val="0"/>
          <w:numId w:val="49"/>
        </w:numPr>
        <w:spacing w:after="0" w:line="240" w:lineRule="auto"/>
        <w:ind w:left="675" w:hanging="295"/>
        <w:contextualSpacing w:val="0"/>
        <w:rPr>
          <w:sz w:val="24"/>
          <w:szCs w:val="24"/>
        </w:rPr>
      </w:pPr>
      <w:r w:rsidRPr="00B52A31">
        <w:rPr>
          <w:rFonts w:cs="B Nazanin" w:hint="cs"/>
          <w:sz w:val="32"/>
          <w:szCs w:val="24"/>
          <w:rtl/>
        </w:rPr>
        <w:t>مديريت فرآيندهاي برون‌‌سپاري شده (درصورت وجود)؛</w:t>
      </w:r>
    </w:p>
    <w:p w:rsidR="001854C9" w:rsidRPr="00B52A31" w:rsidRDefault="001854C9" w:rsidP="00B52A31">
      <w:pPr>
        <w:pStyle w:val="ListParagraph"/>
        <w:numPr>
          <w:ilvl w:val="0"/>
          <w:numId w:val="49"/>
        </w:numPr>
        <w:spacing w:after="0" w:line="240" w:lineRule="auto"/>
        <w:ind w:left="675" w:hanging="295"/>
        <w:contextualSpacing w:val="0"/>
        <w:rPr>
          <w:rFonts w:cs="B Nazanin"/>
          <w:sz w:val="32"/>
          <w:szCs w:val="24"/>
        </w:rPr>
      </w:pPr>
      <w:r w:rsidRPr="00B52A31">
        <w:rPr>
          <w:rFonts w:cs="B Nazanin" w:hint="cs"/>
          <w:sz w:val="32"/>
          <w:szCs w:val="24"/>
          <w:rtl/>
        </w:rPr>
        <w:t>مديريت خدمات پيمانكاران (انتخاب، به‌كارگيري و ارزيابي)</w:t>
      </w:r>
      <w:r w:rsidR="004D3645">
        <w:rPr>
          <w:rFonts w:cs="B Nazanin" w:hint="cs"/>
          <w:sz w:val="32"/>
          <w:szCs w:val="24"/>
          <w:rtl/>
        </w:rPr>
        <w:t>.</w:t>
      </w:r>
    </w:p>
    <w:p w:rsidR="001854C9" w:rsidRPr="003F6706" w:rsidRDefault="001854C9" w:rsidP="003F6706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>مديريت ارتباطات با ذي‌نفعان كليدي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3F6706" w:rsidRDefault="001854C9" w:rsidP="003F6706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>مديريت تغييرات سازماني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3F6706" w:rsidRDefault="001854C9" w:rsidP="003F6706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 xml:space="preserve">مديريت ايمني صنعتي </w:t>
      </w:r>
      <w:r w:rsidR="004D3645">
        <w:rPr>
          <w:rFonts w:ascii="Times New Roman" w:hAnsi="Times New Roman" w:cs="B Nazanin" w:hint="cs"/>
          <w:sz w:val="28"/>
          <w:szCs w:val="28"/>
          <w:rtl/>
        </w:rPr>
        <w:t>(در</w:t>
      </w:r>
      <w:r w:rsidRPr="003F6706">
        <w:rPr>
          <w:rFonts w:ascii="Times New Roman" w:hAnsi="Times New Roman" w:cs="B Nazanin" w:hint="cs"/>
          <w:sz w:val="28"/>
          <w:szCs w:val="28"/>
          <w:rtl/>
        </w:rPr>
        <w:t>صورت وجود)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3F6706" w:rsidRDefault="001854C9" w:rsidP="003F6706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>مديريت حفاظت از محيط زيست</w:t>
      </w:r>
      <w:r w:rsidR="004D3645">
        <w:rPr>
          <w:rFonts w:ascii="Times New Roman" w:hAnsi="Times New Roman" w:cs="B Nazanin" w:hint="cs"/>
          <w:sz w:val="28"/>
          <w:szCs w:val="28"/>
          <w:rtl/>
        </w:rPr>
        <w:t xml:space="preserve"> (در</w:t>
      </w:r>
      <w:r w:rsidRPr="003F6706">
        <w:rPr>
          <w:rFonts w:ascii="Times New Roman" w:hAnsi="Times New Roman" w:cs="B Nazanin" w:hint="cs"/>
          <w:sz w:val="28"/>
          <w:szCs w:val="28"/>
          <w:rtl/>
        </w:rPr>
        <w:t>صورت وجود)</w:t>
      </w:r>
      <w:r w:rsidR="004D364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3F6706" w:rsidRDefault="001854C9" w:rsidP="003F6706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>مديريت امنيت اطلاعات</w:t>
      </w:r>
      <w:r w:rsidR="00620B24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3F6706" w:rsidRDefault="001854C9" w:rsidP="003F6706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>مديريت پروژه</w:t>
      </w:r>
      <w:r w:rsidR="00620B24">
        <w:rPr>
          <w:rFonts w:ascii="Times New Roman" w:hAnsi="Times New Roman" w:cs="B Nazanin" w:hint="cs"/>
          <w:sz w:val="28"/>
          <w:szCs w:val="28"/>
          <w:rtl/>
        </w:rPr>
        <w:t xml:space="preserve"> (در</w:t>
      </w:r>
      <w:r w:rsidRPr="003F6706">
        <w:rPr>
          <w:rFonts w:ascii="Times New Roman" w:hAnsi="Times New Roman" w:cs="B Nazanin" w:hint="cs"/>
          <w:sz w:val="28"/>
          <w:szCs w:val="28"/>
          <w:rtl/>
        </w:rPr>
        <w:t>صورت وجود)</w:t>
      </w:r>
      <w:r w:rsidR="00620B24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1854C9" w:rsidRPr="003F6706" w:rsidRDefault="001854C9" w:rsidP="003F6706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>مديريت ريسك</w:t>
      </w:r>
      <w:r w:rsidR="00620B24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BD6E27" w:rsidRPr="003F6706" w:rsidRDefault="00BD6E27" w:rsidP="00500D2E">
      <w:pPr>
        <w:pStyle w:val="ListParagraph"/>
        <w:numPr>
          <w:ilvl w:val="0"/>
          <w:numId w:val="8"/>
        </w:numPr>
        <w:tabs>
          <w:tab w:val="left" w:pos="379"/>
        </w:tabs>
        <w:spacing w:after="80" w:line="240" w:lineRule="auto"/>
        <w:ind w:left="380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 xml:space="preserve">مديريت دريافت </w:t>
      </w:r>
      <w:r w:rsidR="00620B24">
        <w:rPr>
          <w:rFonts w:ascii="Times New Roman" w:hAnsi="Times New Roman" w:cs="B Nazanin" w:hint="cs"/>
          <w:sz w:val="28"/>
          <w:szCs w:val="28"/>
          <w:rtl/>
        </w:rPr>
        <w:t>اجازه‌هاي قانوني (در</w:t>
      </w:r>
      <w:r w:rsidR="00844EC4" w:rsidRPr="003F6706">
        <w:rPr>
          <w:rFonts w:ascii="Times New Roman" w:hAnsi="Times New Roman" w:cs="B Nazanin" w:hint="cs"/>
          <w:sz w:val="28"/>
          <w:szCs w:val="28"/>
          <w:rtl/>
        </w:rPr>
        <w:t>صورت وجود)</w:t>
      </w:r>
      <w:r w:rsidR="00620B24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1854C9" w:rsidRPr="003F6706" w:rsidRDefault="001854C9" w:rsidP="00155027">
      <w:pPr>
        <w:pStyle w:val="ListParagraph"/>
        <w:numPr>
          <w:ilvl w:val="1"/>
          <w:numId w:val="48"/>
        </w:numPr>
        <w:tabs>
          <w:tab w:val="left" w:pos="379"/>
        </w:tabs>
        <w:spacing w:after="80" w:line="240" w:lineRule="auto"/>
        <w:ind w:left="380" w:right="-425" w:hanging="567"/>
        <w:contextualSpacing w:val="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3F6706">
        <w:rPr>
          <w:rFonts w:ascii="Times New Roman" w:hAnsi="Times New Roman" w:cs="B Nazanin" w:hint="cs"/>
          <w:sz w:val="28"/>
          <w:szCs w:val="28"/>
          <w:rtl/>
        </w:rPr>
        <w:t>كنترل و مديريت فرآيندهاي اصلي تحقق محصول</w:t>
      </w:r>
    </w:p>
    <w:p w:rsidR="00D6409F" w:rsidRPr="0063079D" w:rsidRDefault="00D6409F" w:rsidP="00AF7D7F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left="-187" w:right="-425" w:firstLine="0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اندازه‌گيري، ارزيابي و بهبود</w:t>
      </w:r>
    </w:p>
    <w:p w:rsidR="00000B5A" w:rsidRDefault="00000B5A" w:rsidP="00155027">
      <w:pPr>
        <w:pStyle w:val="ListParagraph"/>
        <w:numPr>
          <w:ilvl w:val="1"/>
          <w:numId w:val="25"/>
        </w:numPr>
        <w:tabs>
          <w:tab w:val="left" w:pos="521"/>
        </w:tabs>
        <w:spacing w:after="0" w:line="240" w:lineRule="auto"/>
        <w:ind w:left="521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پايش فرآيندها؛</w:t>
      </w:r>
    </w:p>
    <w:p w:rsidR="00D6409F" w:rsidRPr="0063079D" w:rsidRDefault="00D6409F" w:rsidP="00155027">
      <w:pPr>
        <w:pStyle w:val="ListParagraph"/>
        <w:numPr>
          <w:ilvl w:val="1"/>
          <w:numId w:val="25"/>
        </w:numPr>
        <w:tabs>
          <w:tab w:val="left" w:pos="521"/>
        </w:tabs>
        <w:spacing w:after="0" w:line="240" w:lineRule="auto"/>
        <w:ind w:left="521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lastRenderedPageBreak/>
        <w:t>ارزيابي‌ها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ED7FC7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خودارزيابي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ED7FC7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مميزي داخلي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ED7FC7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79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مميزي خارجي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155027">
      <w:pPr>
        <w:pStyle w:val="ListParagraph"/>
        <w:numPr>
          <w:ilvl w:val="0"/>
          <w:numId w:val="8"/>
        </w:numPr>
        <w:tabs>
          <w:tab w:val="left" w:pos="379"/>
        </w:tabs>
        <w:spacing w:after="80" w:line="240" w:lineRule="auto"/>
        <w:ind w:left="380" w:right="-425" w:hanging="284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بازنگري سيستم مديريت</w:t>
      </w:r>
      <w:r w:rsidR="00EC3C7D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000B5A" w:rsidRDefault="00D6409F" w:rsidP="00547787">
      <w:pPr>
        <w:pStyle w:val="ListParagraph"/>
        <w:numPr>
          <w:ilvl w:val="1"/>
          <w:numId w:val="25"/>
        </w:numPr>
        <w:tabs>
          <w:tab w:val="left" w:pos="521"/>
        </w:tabs>
        <w:spacing w:after="8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000B5A">
        <w:rPr>
          <w:rFonts w:ascii="Times New Roman" w:hAnsi="Times New Roman" w:cs="B Nazanin" w:hint="cs"/>
          <w:sz w:val="28"/>
          <w:szCs w:val="28"/>
          <w:rtl/>
        </w:rPr>
        <w:t>كنترل عدم انطباق</w:t>
      </w:r>
      <w:r w:rsidR="00000B5A" w:rsidRPr="00000B5A">
        <w:rPr>
          <w:rFonts w:ascii="Times New Roman" w:hAnsi="Times New Roman" w:cs="B Nazanin" w:hint="cs"/>
          <w:sz w:val="28"/>
          <w:szCs w:val="28"/>
          <w:rtl/>
        </w:rPr>
        <w:t>،</w:t>
      </w:r>
      <w:r w:rsidR="0015502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00B5A">
        <w:rPr>
          <w:rFonts w:ascii="Times New Roman" w:hAnsi="Times New Roman" w:cs="B Nazanin" w:hint="cs"/>
          <w:sz w:val="28"/>
          <w:szCs w:val="28"/>
          <w:rtl/>
        </w:rPr>
        <w:t>اقدام اصلاحي</w:t>
      </w:r>
      <w:r w:rsidR="0000008E" w:rsidRPr="00000B5A">
        <w:rPr>
          <w:rFonts w:ascii="Times New Roman" w:hAnsi="Times New Roman" w:cs="B Nazanin" w:hint="cs"/>
          <w:sz w:val="28"/>
          <w:szCs w:val="28"/>
          <w:rtl/>
        </w:rPr>
        <w:t>،</w:t>
      </w:r>
      <w:r w:rsidRPr="00000B5A">
        <w:rPr>
          <w:rFonts w:ascii="Times New Roman" w:hAnsi="Times New Roman" w:cs="B Nazanin" w:hint="cs"/>
          <w:sz w:val="28"/>
          <w:szCs w:val="28"/>
          <w:rtl/>
        </w:rPr>
        <w:t xml:space="preserve"> پيشگيرانه</w:t>
      </w:r>
      <w:r w:rsidR="0000008E" w:rsidRPr="00000B5A">
        <w:rPr>
          <w:rFonts w:ascii="Times New Roman" w:hAnsi="Times New Roman" w:cs="B Nazanin" w:hint="cs"/>
          <w:sz w:val="28"/>
          <w:szCs w:val="28"/>
          <w:rtl/>
        </w:rPr>
        <w:t xml:space="preserve"> و بهبود</w:t>
      </w:r>
      <w:r w:rsidR="00EC3C7D" w:rsidRPr="00000B5A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D6409F" w:rsidRPr="0063079D" w:rsidRDefault="00D6409F" w:rsidP="00575FCD">
      <w:pPr>
        <w:pStyle w:val="ListParagraph"/>
        <w:numPr>
          <w:ilvl w:val="0"/>
          <w:numId w:val="19"/>
        </w:numPr>
        <w:tabs>
          <w:tab w:val="left" w:pos="237"/>
        </w:tabs>
        <w:spacing w:after="0" w:line="240" w:lineRule="auto"/>
        <w:ind w:right="-425"/>
        <w:contextualSpacing w:val="0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63079D">
        <w:rPr>
          <w:rFonts w:ascii="Times New Roman" w:hAnsi="Times New Roman" w:cs="B Nazanin" w:hint="cs"/>
          <w:b/>
          <w:bCs/>
          <w:sz w:val="28"/>
          <w:szCs w:val="28"/>
          <w:rtl/>
        </w:rPr>
        <w:t>ضمائم</w:t>
      </w:r>
    </w:p>
    <w:p w:rsidR="0000008E" w:rsidRPr="0063079D" w:rsidRDefault="0000008E" w:rsidP="00155027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تعاريف و اختصارات</w:t>
      </w:r>
      <w:r w:rsidR="00526096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D35F1F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خط مشي</w:t>
      </w:r>
      <w:r w:rsidR="0010372E" w:rsidRPr="0063079D">
        <w:rPr>
          <w:rFonts w:ascii="Times New Roman" w:hAnsi="Times New Roman" w:cs="B Nazanin" w:hint="cs"/>
          <w:sz w:val="28"/>
          <w:szCs w:val="28"/>
          <w:rtl/>
        </w:rPr>
        <w:t>‌</w:t>
      </w:r>
      <w:r w:rsidR="00D35F1F">
        <w:rPr>
          <w:rFonts w:ascii="Times New Roman" w:hAnsi="Times New Roman" w:cs="B Nazanin" w:hint="cs"/>
          <w:sz w:val="28"/>
          <w:szCs w:val="28"/>
          <w:rtl/>
        </w:rPr>
        <w:t>‌ها (ايمني و كيفيت)</w:t>
      </w:r>
      <w:r w:rsidR="00526096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Default="00D6409F" w:rsidP="00ED7FC7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ساختار سازماني</w:t>
      </w:r>
      <w:r w:rsidR="00526096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35F1F" w:rsidRPr="0063079D" w:rsidRDefault="00A10A95" w:rsidP="00ED7FC7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فهرست</w:t>
      </w:r>
      <w:r w:rsidRPr="007E1F08">
        <w:rPr>
          <w:rFonts w:cs="B Nazanin" w:hint="cs"/>
          <w:sz w:val="28"/>
          <w:szCs w:val="28"/>
          <w:rtl/>
        </w:rPr>
        <w:t xml:space="preserve"> پست‌هاي س</w:t>
      </w:r>
      <w:r>
        <w:rPr>
          <w:rFonts w:cs="B Nazanin" w:hint="cs"/>
          <w:sz w:val="28"/>
          <w:szCs w:val="28"/>
          <w:rtl/>
        </w:rPr>
        <w:t>ازماني و شرايط احراز كاركنان كليدي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A10A95" w:rsidP="00ED7FC7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طرح شماتيك </w:t>
      </w:r>
      <w:r w:rsidR="00D6409F" w:rsidRPr="0063079D">
        <w:rPr>
          <w:rFonts w:ascii="Times New Roman" w:hAnsi="Times New Roman" w:cs="B Nazanin" w:hint="cs"/>
          <w:sz w:val="28"/>
          <w:szCs w:val="28"/>
          <w:rtl/>
        </w:rPr>
        <w:t>سطوح مشترك ارتباطات برون‌سازماني</w:t>
      </w:r>
      <w:r w:rsidR="00526096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A10A95" w:rsidP="00ED7FC7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طرح شماتيك </w:t>
      </w:r>
      <w:r w:rsidR="00D6409F" w:rsidRPr="0063079D">
        <w:rPr>
          <w:rFonts w:ascii="Times New Roman" w:hAnsi="Times New Roman" w:cs="B Nazanin" w:hint="cs"/>
          <w:sz w:val="28"/>
          <w:szCs w:val="28"/>
          <w:rtl/>
        </w:rPr>
        <w:t>سطوح مشترك ارتباطات درون‌سازماني</w:t>
      </w:r>
      <w:r w:rsidR="00526096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Pr="0063079D" w:rsidRDefault="00D6409F" w:rsidP="00ED7FC7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فهرست يا نقشه فرآيندها</w:t>
      </w:r>
      <w:r w:rsidR="00526096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Default="00D6409F" w:rsidP="00ED7FC7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نقشه توالي و تعامل فرآيندها</w:t>
      </w:r>
      <w:r w:rsidR="00526096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A10A95" w:rsidRPr="0063079D" w:rsidRDefault="00A10A95" w:rsidP="00ED7FC7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فهرست فرآيندها/ فعاليت‌هاي برون‌سپاري‌شده (درصورت وجود)</w:t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A10A95" w:rsidRDefault="00A10A95" w:rsidP="00A10A95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ماتريس فرآيند/</w:t>
      </w:r>
      <w:r w:rsidR="000E268C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مالك/</w:t>
      </w:r>
      <w:r w:rsidR="000E268C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مستندات</w:t>
      </w:r>
      <w:r>
        <w:rPr>
          <w:rStyle w:val="FootnoteReference"/>
          <w:rFonts w:ascii="Times New Roman" w:hAnsi="Times New Roman" w:cs="B Nazanin"/>
          <w:sz w:val="28"/>
          <w:szCs w:val="28"/>
          <w:rtl/>
        </w:rPr>
        <w:footnoteReference w:id="21"/>
      </w:r>
      <w:r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D6409F" w:rsidRDefault="00D6409F" w:rsidP="000D51CB">
      <w:pPr>
        <w:pStyle w:val="ListParagraph"/>
        <w:numPr>
          <w:ilvl w:val="1"/>
          <w:numId w:val="26"/>
        </w:numPr>
        <w:tabs>
          <w:tab w:val="left" w:pos="521"/>
        </w:tabs>
        <w:spacing w:after="8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63079D">
        <w:rPr>
          <w:rFonts w:ascii="Times New Roman" w:hAnsi="Times New Roman" w:cs="B Nazanin" w:hint="cs"/>
          <w:sz w:val="28"/>
          <w:szCs w:val="28"/>
          <w:rtl/>
        </w:rPr>
        <w:t>فهرست تامين‌كنندگان/</w:t>
      </w:r>
      <w:r w:rsidR="00E02BAE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63079D">
        <w:rPr>
          <w:rFonts w:ascii="Times New Roman" w:hAnsi="Times New Roman" w:cs="B Nazanin" w:hint="cs"/>
          <w:sz w:val="28"/>
          <w:szCs w:val="28"/>
          <w:rtl/>
        </w:rPr>
        <w:t xml:space="preserve">پيمانكاران </w:t>
      </w:r>
      <w:r w:rsidR="00A10A95">
        <w:rPr>
          <w:rFonts w:ascii="Times New Roman" w:hAnsi="Times New Roman" w:cs="B Nazanin" w:hint="cs"/>
          <w:sz w:val="28"/>
          <w:szCs w:val="28"/>
          <w:rtl/>
        </w:rPr>
        <w:t>جزء</w:t>
      </w:r>
      <w:r w:rsidR="000D51CB">
        <w:rPr>
          <w:rFonts w:ascii="Times New Roman" w:hAnsi="Times New Roman" w:cs="B Nazanin" w:hint="cs"/>
          <w:sz w:val="28"/>
          <w:szCs w:val="28"/>
          <w:rtl/>
        </w:rPr>
        <w:t xml:space="preserve"> (درصورت وجود)</w:t>
      </w:r>
      <w:r w:rsidR="00A10A95">
        <w:rPr>
          <w:rFonts w:ascii="Times New Roman" w:hAnsi="Times New Roman" w:cs="B Nazanin" w:hint="cs"/>
          <w:sz w:val="28"/>
          <w:szCs w:val="28"/>
          <w:rtl/>
        </w:rPr>
        <w:t>؛</w:t>
      </w:r>
    </w:p>
    <w:p w:rsidR="00A10A95" w:rsidRPr="00A10A95" w:rsidRDefault="00A10A95" w:rsidP="000D51CB">
      <w:pPr>
        <w:pStyle w:val="ListParagraph"/>
        <w:numPr>
          <w:ilvl w:val="1"/>
          <w:numId w:val="26"/>
        </w:numPr>
        <w:tabs>
          <w:tab w:val="left" w:pos="521"/>
        </w:tabs>
        <w:spacing w:after="8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A10A95">
        <w:rPr>
          <w:rFonts w:ascii="Times New Roman" w:hAnsi="Times New Roman" w:cs="B Nazanin" w:hint="cs"/>
          <w:sz w:val="28"/>
          <w:szCs w:val="28"/>
          <w:rtl/>
        </w:rPr>
        <w:t>طرح كيفيت (برنامه تست و بازرسي ساخت تجهيزات)؛</w:t>
      </w:r>
    </w:p>
    <w:p w:rsidR="00A10A95" w:rsidRPr="00A10A95" w:rsidRDefault="00A10A95" w:rsidP="000D51CB">
      <w:pPr>
        <w:pStyle w:val="ListParagraph"/>
        <w:numPr>
          <w:ilvl w:val="1"/>
          <w:numId w:val="26"/>
        </w:numPr>
        <w:tabs>
          <w:tab w:val="left" w:pos="521"/>
        </w:tabs>
        <w:spacing w:after="8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 w:rsidRPr="00A10A95">
        <w:rPr>
          <w:rFonts w:ascii="Times New Roman" w:hAnsi="Times New Roman" w:cs="B Nazanin" w:hint="cs"/>
          <w:sz w:val="28"/>
          <w:szCs w:val="28"/>
          <w:rtl/>
        </w:rPr>
        <w:t>برنامه زمان‌بندي (</w:t>
      </w:r>
      <w:r w:rsidR="00F747A0">
        <w:rPr>
          <w:rFonts w:ascii="Times New Roman" w:hAnsi="Times New Roman" w:cs="B Nazanin" w:hint="cs"/>
          <w:sz w:val="28"/>
          <w:szCs w:val="28"/>
          <w:rtl/>
        </w:rPr>
        <w:t xml:space="preserve">تست و </w:t>
      </w:r>
      <w:r w:rsidRPr="00A10A95">
        <w:rPr>
          <w:rFonts w:ascii="Times New Roman" w:hAnsi="Times New Roman" w:cs="B Nazanin" w:hint="cs"/>
          <w:sz w:val="28"/>
          <w:szCs w:val="28"/>
          <w:rtl/>
        </w:rPr>
        <w:t>بازرسي ساخت تجهيزات)؛</w:t>
      </w:r>
    </w:p>
    <w:p w:rsidR="00A10A95" w:rsidRPr="0063079D" w:rsidRDefault="00A10A95" w:rsidP="00A10A95">
      <w:pPr>
        <w:pStyle w:val="ListParagraph"/>
        <w:numPr>
          <w:ilvl w:val="1"/>
          <w:numId w:val="26"/>
        </w:numPr>
        <w:tabs>
          <w:tab w:val="left" w:pos="521"/>
        </w:tabs>
        <w:spacing w:after="0" w:line="240" w:lineRule="auto"/>
        <w:ind w:left="522" w:right="-425" w:hanging="709"/>
        <w:contextualSpacing w:val="0"/>
        <w:jc w:val="lowKashida"/>
        <w:rPr>
          <w:rFonts w:ascii="Times New Roman" w:hAnsi="Times New Roman"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الگوي </w:t>
      </w:r>
      <w:r w:rsidRPr="00347547">
        <w:rPr>
          <w:rFonts w:cs="B Nazanin" w:hint="cs"/>
          <w:sz w:val="28"/>
          <w:szCs w:val="28"/>
          <w:rtl/>
        </w:rPr>
        <w:t xml:space="preserve">گزارشات ادواري </w:t>
      </w:r>
      <w:r>
        <w:rPr>
          <w:rFonts w:cs="B Nazanin" w:hint="cs"/>
          <w:sz w:val="28"/>
          <w:szCs w:val="28"/>
          <w:rtl/>
        </w:rPr>
        <w:t>(در چهارچوب دامنه قرارداد)؛</w:t>
      </w:r>
    </w:p>
    <w:p w:rsidR="008F32BA" w:rsidRDefault="008F32BA">
      <w:pPr>
        <w:tabs>
          <w:tab w:val="clear" w:pos="851"/>
        </w:tabs>
        <w:bidi w:val="0"/>
        <w:spacing w:after="200" w:line="276" w:lineRule="auto"/>
        <w:ind w:left="720" w:hanging="720"/>
        <w:jc w:val="lowKashida"/>
        <w:rPr>
          <w:rFonts w:ascii="Times New Roman" w:eastAsiaTheme="minorHAnsi" w:hAnsi="Times New Roman" w:cs="B Nazanin"/>
          <w:b/>
          <w:bCs/>
          <w:color w:val="000000"/>
          <w:sz w:val="28"/>
          <w:szCs w:val="22"/>
        </w:rPr>
      </w:pPr>
      <w:r>
        <w:rPr>
          <w:rFonts w:ascii="Times New Roman" w:hAnsi="Times New Roman" w:cs="B Nazanin"/>
          <w:b/>
          <w:bCs/>
          <w:color w:val="000000"/>
          <w:sz w:val="28"/>
          <w:rtl/>
        </w:rPr>
        <w:br w:type="page"/>
      </w:r>
    </w:p>
    <w:p w:rsidR="00E745D9" w:rsidRDefault="00E745D9" w:rsidP="00F747A0">
      <w:pPr>
        <w:spacing w:after="120"/>
        <w:ind w:left="-471" w:right="-425"/>
        <w:jc w:val="lowKashida"/>
        <w:rPr>
          <w:rFonts w:ascii="Times New Roman" w:hAnsi="Times New Roman" w:cs="B Nazanin"/>
          <w:b/>
          <w:bCs/>
          <w:color w:val="000000"/>
          <w:sz w:val="28"/>
          <w:rtl/>
        </w:rPr>
      </w:pPr>
      <w:r w:rsidRPr="00DE57D8">
        <w:rPr>
          <w:rFonts w:ascii="Times New Roman" w:hAnsi="Times New Roman" w:cs="B Nazanin" w:hint="cs"/>
          <w:b/>
          <w:bCs/>
          <w:color w:val="000000"/>
          <w:sz w:val="28"/>
          <w:rtl/>
        </w:rPr>
        <w:lastRenderedPageBreak/>
        <w:t xml:space="preserve">پيوست شماره </w:t>
      </w:r>
      <w:r w:rsidR="00F747A0">
        <w:rPr>
          <w:rFonts w:ascii="Times New Roman" w:hAnsi="Times New Roman" w:cs="B Nazanin" w:hint="cs"/>
          <w:b/>
          <w:bCs/>
          <w:color w:val="000000"/>
          <w:sz w:val="28"/>
          <w:rtl/>
        </w:rPr>
        <w:t>2</w:t>
      </w:r>
      <w:r w:rsidRPr="00DE57D8">
        <w:rPr>
          <w:rFonts w:ascii="Times New Roman" w:hAnsi="Times New Roman" w:cs="B Nazanin" w:hint="cs"/>
          <w:b/>
          <w:bCs/>
          <w:color w:val="000000"/>
          <w:sz w:val="28"/>
          <w:rtl/>
        </w:rPr>
        <w:t xml:space="preserve">: </w:t>
      </w:r>
      <w:r>
        <w:rPr>
          <w:rFonts w:ascii="Times New Roman" w:hAnsi="Times New Roman" w:cs="B Nazanin" w:hint="cs"/>
          <w:b/>
          <w:bCs/>
          <w:color w:val="000000"/>
          <w:sz w:val="28"/>
          <w:rtl/>
        </w:rPr>
        <w:t>طرح كيفيت و برنامه زمان‌بندي</w:t>
      </w:r>
    </w:p>
    <w:p w:rsidR="00312B03" w:rsidRDefault="00312B03" w:rsidP="00987BC2">
      <w:pPr>
        <w:ind w:left="-471" w:right="-425"/>
        <w:jc w:val="lowKashida"/>
        <w:rPr>
          <w:rFonts w:ascii="Times New Roman" w:hAnsi="Times New Roman" w:cs="B Nazanin"/>
          <w:b/>
          <w:bCs/>
          <w:sz w:val="28"/>
          <w:rtl/>
        </w:rPr>
      </w:pPr>
      <w:r w:rsidRPr="0048466E">
        <w:rPr>
          <w:rFonts w:ascii="Times New Roman" w:hAnsi="Times New Roman" w:cs="B Nazanin" w:hint="cs"/>
          <w:b/>
          <w:bCs/>
          <w:sz w:val="28"/>
          <w:rtl/>
        </w:rPr>
        <w:t xml:space="preserve">الف) طرح كيفيت (برنامه </w:t>
      </w:r>
      <w:r w:rsidRPr="0048466E">
        <w:rPr>
          <w:rFonts w:ascii="Times New Roman" w:hAnsi="Times New Roman" w:cs="B Nazanin"/>
          <w:b/>
          <w:bCs/>
          <w:sz w:val="28"/>
          <w:rtl/>
        </w:rPr>
        <w:t>"</w:t>
      </w:r>
      <w:r w:rsidRPr="0048466E">
        <w:rPr>
          <w:rFonts w:ascii="Times New Roman" w:hAnsi="Times New Roman" w:cs="B Nazanin" w:hint="cs"/>
          <w:b/>
          <w:bCs/>
          <w:sz w:val="28"/>
          <w:rtl/>
        </w:rPr>
        <w:t>تست</w:t>
      </w:r>
      <w:r w:rsidRPr="0048466E">
        <w:rPr>
          <w:rFonts w:ascii="Times New Roman" w:hAnsi="Times New Roman" w:cs="B Nazanin"/>
          <w:b/>
          <w:bCs/>
          <w:sz w:val="28"/>
          <w:rtl/>
        </w:rPr>
        <w:t>"</w:t>
      </w:r>
      <w:r w:rsidRPr="0048466E">
        <w:rPr>
          <w:rFonts w:ascii="Times New Roman" w:hAnsi="Times New Roman" w:cs="B Nazanin" w:hint="cs"/>
          <w:b/>
          <w:bCs/>
          <w:sz w:val="28"/>
          <w:rtl/>
        </w:rPr>
        <w:t xml:space="preserve"> و "بازرسي")</w:t>
      </w:r>
    </w:p>
    <w:p w:rsidR="00312B03" w:rsidRDefault="00312B03" w:rsidP="00B7313A">
      <w:pPr>
        <w:pStyle w:val="NormalText"/>
        <w:tabs>
          <w:tab w:val="right" w:pos="946"/>
        </w:tabs>
        <w:bidi/>
        <w:spacing w:after="12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طرح كيفيت بايد دارای صفحه پوششي شامل جدول اسامي تهيه‌، بازنگري و تاييدكنندگان، 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محل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امضاء و تاريخ، نام و كد پروژه، نام "شركت" و </w:t>
      </w:r>
      <w:r w:rsidR="00B7313A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نام "</w:t>
      </w:r>
      <w:r w:rsidR="006425A4" w:rsidRPr="00435060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مشاركت‌كننده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"، شماره</w:t>
      </w:r>
      <w:r w:rsidRPr="00DE3F66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قرارداد، كلاس ايمني (درصورت لزوم)، كد برنامه زمان‌بندي مرتبط با اين طرح كيفيت و نام فعاليتي كه 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طرح </w:t>
      </w:r>
      <w:r w:rsidRPr="001C206E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 xml:space="preserve">كيفيت بايد براساس آن انجام شود، </w:t>
      </w:r>
      <w:r w:rsidRPr="00DE3F66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باشد.</w:t>
      </w:r>
    </w:p>
    <w:p w:rsidR="00312B03" w:rsidRDefault="00312B03" w:rsidP="00312B03">
      <w:pPr>
        <w:pStyle w:val="NormalText"/>
        <w:tabs>
          <w:tab w:val="right" w:pos="946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اطلاعات زير بايد در طرح كيفيت به‌صورت جدول تهيه 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شوند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:</w:t>
      </w:r>
    </w:p>
    <w:tbl>
      <w:tblPr>
        <w:tblW w:w="10211" w:type="dxa"/>
        <w:jc w:val="center"/>
        <w:tblInd w:w="-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1276"/>
        <w:gridCol w:w="1276"/>
        <w:gridCol w:w="1417"/>
        <w:gridCol w:w="709"/>
        <w:gridCol w:w="1665"/>
        <w:gridCol w:w="993"/>
        <w:gridCol w:w="581"/>
      </w:tblGrid>
      <w:tr w:rsidR="00312B03" w:rsidRPr="00F41FC3" w:rsidTr="00A716C1">
        <w:trPr>
          <w:cantSplit/>
          <w:trHeight w:val="1104"/>
          <w:jc w:val="center"/>
        </w:trPr>
        <w:tc>
          <w:tcPr>
            <w:tcW w:w="2294" w:type="dxa"/>
            <w:vAlign w:val="center"/>
          </w:tcPr>
          <w:p w:rsidR="00312B03" w:rsidRPr="00367D93" w:rsidRDefault="00312B03" w:rsidP="00443BE8">
            <w:pPr>
              <w:tabs>
                <w:tab w:val="left" w:pos="-330"/>
              </w:tabs>
              <w:jc w:val="lowKashida"/>
              <w:rPr>
                <w:rFonts w:ascii="Times New Roman" w:hAnsi="Times New Roman" w:cs="B Nazanin"/>
                <w:sz w:val="22"/>
                <w:szCs w:val="22"/>
              </w:rPr>
            </w:pPr>
            <w:r w:rsidRPr="00367D93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 xml:space="preserve">مشاركت‌كنندگان </w:t>
            </w:r>
            <w:r w:rsidR="00460B1B" w:rsidRPr="00367D93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 xml:space="preserve">(شركت، مشاور، مركز نظام، </w:t>
            </w:r>
            <w:r w:rsidR="00460B1B" w:rsidRPr="00367D93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 xml:space="preserve">پيمانكاران/ تأمين‌كنندگان) </w:t>
            </w:r>
            <w:r w:rsidRPr="00367D93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 xml:space="preserve">در </w:t>
            </w:r>
            <w:r w:rsidRPr="00367D93">
              <w:rPr>
                <w:rFonts w:ascii="Times New Roman" w:hAnsi="Times New Roman" w:cs="B Nazanin"/>
                <w:sz w:val="22"/>
                <w:szCs w:val="22"/>
                <w:rtl/>
                <w:lang w:val="ru-RU"/>
              </w:rPr>
              <w:t>"</w:t>
            </w:r>
            <w:r w:rsidRPr="00367D93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>تست</w:t>
            </w:r>
            <w:r w:rsidRPr="00367D93">
              <w:rPr>
                <w:rFonts w:ascii="Times New Roman" w:hAnsi="Times New Roman" w:cs="B Nazanin"/>
                <w:sz w:val="22"/>
                <w:szCs w:val="22"/>
                <w:rtl/>
                <w:lang w:val="ru-RU"/>
              </w:rPr>
              <w:t>"</w:t>
            </w:r>
            <w:r w:rsidR="00443BE8" w:rsidRPr="00367D93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>/ بازرسي</w:t>
            </w:r>
          </w:p>
        </w:tc>
        <w:tc>
          <w:tcPr>
            <w:tcW w:w="1276" w:type="dxa"/>
            <w:vAlign w:val="center"/>
          </w:tcPr>
          <w:p w:rsidR="00312B03" w:rsidRPr="0026394B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2"/>
                <w:rtl/>
              </w:rPr>
            </w:pP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انواع نقاط كنترلي</w:t>
            </w:r>
          </w:p>
          <w:p w:rsidR="00312B03" w:rsidRPr="008C1FC5" w:rsidRDefault="00312B03" w:rsidP="00FD66F9">
            <w:pPr>
              <w:tabs>
                <w:tab w:val="left" w:pos="-330"/>
              </w:tabs>
              <w:bidi w:val="0"/>
              <w:jc w:val="center"/>
              <w:rPr>
                <w:rFonts w:ascii="Times New Roman" w:hAnsi="Times New Roman" w:cs="B Nazanin"/>
                <w:snapToGrid w:val="0"/>
                <w:szCs w:val="24"/>
              </w:rPr>
            </w:pPr>
            <w:r w:rsidRPr="0026394B">
              <w:rPr>
                <w:rFonts w:ascii="Times New Roman" w:hAnsi="Times New Roman" w:cs="Times New Roman"/>
                <w:snapToGrid w:val="0"/>
                <w:sz w:val="16"/>
                <w:szCs w:val="18"/>
                <w:vertAlign w:val="superscript"/>
              </w:rPr>
              <w:footnoteReference w:id="22"/>
            </w:r>
            <w:r w:rsidR="00545DE0">
              <w:rPr>
                <w:rFonts w:ascii="Times New Roman" w:hAnsi="Times New Roman" w:cs="B Nazanin"/>
                <w:snapToGrid w:val="0"/>
                <w:sz w:val="18"/>
                <w:szCs w:val="18"/>
              </w:rPr>
              <w:t>(</w:t>
            </w:r>
            <w:r w:rsidRPr="0026394B">
              <w:rPr>
                <w:rFonts w:ascii="Times New Roman" w:hAnsi="Times New Roman" w:cs="B Nazanin"/>
                <w:snapToGrid w:val="0"/>
                <w:sz w:val="18"/>
                <w:szCs w:val="18"/>
              </w:rPr>
              <w:t>WP,HP,RP)</w:t>
            </w:r>
          </w:p>
        </w:tc>
        <w:tc>
          <w:tcPr>
            <w:tcW w:w="1276" w:type="dxa"/>
            <w:vAlign w:val="center"/>
          </w:tcPr>
          <w:p w:rsidR="00312B03" w:rsidRPr="0026394B" w:rsidRDefault="00312B03" w:rsidP="00443BE8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2"/>
                <w:rtl/>
              </w:rPr>
            </w:pP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 xml:space="preserve">سوابق اجراي </w:t>
            </w:r>
            <w:r w:rsidR="00443BE8" w:rsidRPr="0026394B"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  <w:t>"</w:t>
            </w:r>
            <w:r w:rsidR="00443BE8"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تست</w:t>
            </w:r>
            <w:r w:rsidR="00443BE8" w:rsidRPr="0026394B">
              <w:rPr>
                <w:rFonts w:ascii="Times New Roman" w:hAnsi="Times New Roman" w:cs="B Nazanin"/>
                <w:snapToGrid w:val="0"/>
                <w:sz w:val="22"/>
                <w:szCs w:val="22"/>
              </w:rPr>
              <w:t>"</w:t>
            </w: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 xml:space="preserve">/ </w:t>
            </w:r>
            <w:r w:rsidR="00443BE8"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بازرسي</w:t>
            </w:r>
          </w:p>
        </w:tc>
        <w:tc>
          <w:tcPr>
            <w:tcW w:w="1417" w:type="dxa"/>
            <w:vAlign w:val="center"/>
          </w:tcPr>
          <w:p w:rsidR="00312B03" w:rsidRPr="0026394B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2"/>
                <w:rtl/>
              </w:rPr>
            </w:pP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 xml:space="preserve">مدارك لازم براي انجام </w:t>
            </w:r>
            <w:r w:rsidRPr="0026394B"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  <w:t>"</w:t>
            </w: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تست</w:t>
            </w:r>
            <w:r w:rsidRPr="0026394B"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  <w:t>"</w:t>
            </w: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/ بازرسي</w:t>
            </w:r>
          </w:p>
        </w:tc>
        <w:tc>
          <w:tcPr>
            <w:tcW w:w="709" w:type="dxa"/>
            <w:vAlign w:val="center"/>
          </w:tcPr>
          <w:p w:rsidR="00312B03" w:rsidRPr="0026394B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2"/>
                <w:rtl/>
              </w:rPr>
            </w:pP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نقاط كنترلي</w:t>
            </w:r>
          </w:p>
        </w:tc>
        <w:tc>
          <w:tcPr>
            <w:tcW w:w="1665" w:type="dxa"/>
            <w:vAlign w:val="center"/>
          </w:tcPr>
          <w:p w:rsidR="00312B03" w:rsidRPr="0026394B" w:rsidRDefault="00312B03" w:rsidP="00FD66F9">
            <w:pPr>
              <w:tabs>
                <w:tab w:val="left" w:pos="-330"/>
              </w:tabs>
              <w:jc w:val="lowKashida"/>
              <w:rPr>
                <w:rFonts w:ascii="Times New Roman" w:hAnsi="Times New Roman" w:cs="B Nazanin"/>
                <w:snapToGrid w:val="0"/>
                <w:szCs w:val="22"/>
                <w:rtl/>
              </w:rPr>
            </w:pP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مدارك اصلي طراحي و فني مورد نياز براي انجام فعاليت</w:t>
            </w:r>
          </w:p>
        </w:tc>
        <w:tc>
          <w:tcPr>
            <w:tcW w:w="993" w:type="dxa"/>
            <w:vAlign w:val="center"/>
          </w:tcPr>
          <w:p w:rsidR="00312B03" w:rsidRPr="0026394B" w:rsidRDefault="00312B03" w:rsidP="00EB020C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2"/>
                <w:rtl/>
              </w:rPr>
            </w:pP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مراحل اصلي فعاليت</w:t>
            </w:r>
          </w:p>
        </w:tc>
        <w:tc>
          <w:tcPr>
            <w:tcW w:w="581" w:type="dxa"/>
            <w:vAlign w:val="center"/>
          </w:tcPr>
          <w:p w:rsidR="00312B03" w:rsidRPr="0026394B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2"/>
                <w:rtl/>
              </w:rPr>
            </w:pPr>
            <w:r w:rsidRPr="0026394B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رديف</w:t>
            </w:r>
          </w:p>
        </w:tc>
      </w:tr>
      <w:tr w:rsidR="00312B03" w:rsidRPr="00F41FC3" w:rsidTr="00367D93">
        <w:trPr>
          <w:cantSplit/>
          <w:trHeight w:val="450"/>
          <w:jc w:val="center"/>
        </w:trPr>
        <w:tc>
          <w:tcPr>
            <w:tcW w:w="2294" w:type="dxa"/>
            <w:vAlign w:val="center"/>
          </w:tcPr>
          <w:p w:rsidR="00312B03" w:rsidRPr="009F6DFB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12B03" w:rsidRPr="009F6DFB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12B03" w:rsidRPr="009F6DFB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312B03" w:rsidRPr="009F6DFB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12B03" w:rsidRPr="009F6DFB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4"/>
                <w:rtl/>
              </w:rPr>
            </w:pPr>
          </w:p>
        </w:tc>
        <w:tc>
          <w:tcPr>
            <w:tcW w:w="1665" w:type="dxa"/>
            <w:textDirection w:val="btLr"/>
            <w:vAlign w:val="center"/>
          </w:tcPr>
          <w:p w:rsidR="00312B03" w:rsidRPr="009F6DFB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4"/>
                <w:rtl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12B03" w:rsidRPr="009F6DFB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4"/>
                <w:rtl/>
              </w:rPr>
            </w:pPr>
          </w:p>
        </w:tc>
        <w:tc>
          <w:tcPr>
            <w:tcW w:w="581" w:type="dxa"/>
            <w:vAlign w:val="center"/>
          </w:tcPr>
          <w:p w:rsidR="00312B03" w:rsidRPr="009F6DFB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Cs w:val="24"/>
                <w:rtl/>
              </w:rPr>
            </w:pPr>
          </w:p>
        </w:tc>
      </w:tr>
    </w:tbl>
    <w:p w:rsidR="00312B03" w:rsidRDefault="00312B03" w:rsidP="00312B03">
      <w:pPr>
        <w:tabs>
          <w:tab w:val="left" w:pos="-330"/>
        </w:tabs>
        <w:ind w:left="-188" w:hanging="425"/>
        <w:jc w:val="both"/>
        <w:rPr>
          <w:rFonts w:ascii="Times New Roman" w:hAnsi="Times New Roman" w:cs="B Nazanin"/>
          <w:sz w:val="28"/>
          <w:highlight w:val="yellow"/>
          <w:rtl/>
        </w:rPr>
      </w:pPr>
    </w:p>
    <w:p w:rsidR="00312B03" w:rsidRDefault="00312B03" w:rsidP="00312B03">
      <w:pPr>
        <w:pStyle w:val="NormalText"/>
        <w:tabs>
          <w:tab w:val="left" w:pos="-330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</w:rPr>
      </w:pP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"شركت" </w:t>
      </w:r>
      <w:r w:rsidR="00400A4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و </w:t>
      </w:r>
      <w:r w:rsidR="00B71A77">
        <w:rPr>
          <w:rFonts w:ascii="Times New Roman" w:hAnsi="Times New Roman" w:hint="cs"/>
          <w:snapToGrid w:val="0"/>
          <w:sz w:val="28"/>
          <w:szCs w:val="28"/>
          <w:rtl/>
          <w:lang w:val="en-GB"/>
        </w:rPr>
        <w:t>"</w:t>
      </w:r>
      <w:r w:rsidR="00400A4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مركز نظام</w:t>
      </w:r>
      <w:r w:rsidR="00B71A77">
        <w:rPr>
          <w:rFonts w:ascii="Times New Roman" w:hAnsi="Times New Roman" w:hint="cs"/>
          <w:snapToGrid w:val="0"/>
          <w:sz w:val="28"/>
          <w:szCs w:val="28"/>
          <w:rtl/>
          <w:lang w:val="en-GB"/>
        </w:rPr>
        <w:t>"</w:t>
      </w:r>
      <w:r w:rsidR="00400A4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</w:t>
      </w:r>
      <w:r w:rsidRPr="000970C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 xml:space="preserve">امکان حضور 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در تمامي نقاط كنترلي را برای خود محفوظ می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‌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دان</w:t>
      </w:r>
      <w:r w:rsidR="00400A4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ن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د.</w:t>
      </w:r>
    </w:p>
    <w:p w:rsidR="00312B03" w:rsidRDefault="00312B03" w:rsidP="00312B03">
      <w:pPr>
        <w:pStyle w:val="NormalText"/>
        <w:tabs>
          <w:tab w:val="right" w:pos="379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دستورالعمل‌های کاری بايد 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توسط "مشاركت‌كنندگان/ تأمين‌كنندگان</w:t>
      </w:r>
      <w:r w:rsidRPr="00DE3F66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" 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به‌منظور توضيح جزئيات نحوه انجام كار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،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توسط افراد يا گروه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‌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هاي کاری يا تيم‌ها تهيه 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شوند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. این مدارک بايد حداقل 45 روز قبل از انجام </w:t>
      </w:r>
      <w:r w:rsidRPr="009B4D2C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9B4D2C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، 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به "شركت" ارسال گردد.</w:t>
      </w:r>
    </w:p>
    <w:p w:rsidR="00312B03" w:rsidRDefault="00312B03" w:rsidP="00312B03">
      <w:pPr>
        <w:pStyle w:val="NormalText"/>
        <w:tabs>
          <w:tab w:val="right" w:pos="379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DE3F66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در 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نقاط "ايست"، "مشاركت‌كنندگان/ تأمين‌كنندگان" بايد به‌صورت رسمي حداقل يك‌ماه قبل از انجام </w:t>
      </w:r>
      <w:r w:rsidRPr="00B93A80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B93A80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، از اشخاص مشخص‌شده براي مشاركت، دعوت به‌عمل آورند. به‌هرحال، درصورت عدم حضور نماينده "شركت"، "مشاركت‌كنندگان/ تأمين‌كنندگان"، اجازه انجام </w:t>
      </w:r>
      <w:r w:rsidRPr="00B93A80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B93A80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را با توافق "شركت" دارا بوده و بايد سوابق را متعاقباً به "شركت" ارسال ‌نمايند.</w:t>
      </w:r>
    </w:p>
    <w:p w:rsidR="00312B03" w:rsidRDefault="00312B03" w:rsidP="00312B03">
      <w:pPr>
        <w:pStyle w:val="NormalText"/>
        <w:tabs>
          <w:tab w:val="right" w:pos="379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"شركت" بايد به‌صورت رسمي از تغييرات زمان انجام </w:t>
      </w:r>
      <w:r w:rsidRPr="00B93A80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B93A80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‌هاي "نقاط ايست" توسط "مشاركت‌كنندگان/ تأمين‌كنندگان" مطلع شود.</w:t>
      </w:r>
    </w:p>
    <w:p w:rsidR="00312B03" w:rsidRDefault="00312B03" w:rsidP="005B7D86">
      <w:pPr>
        <w:pStyle w:val="NormalText"/>
        <w:tabs>
          <w:tab w:val="right" w:pos="379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درصورت عدم دستيابي به نتايج مورد انتظار، تمام هزينه‌هاي </w:t>
      </w:r>
      <w:r w:rsidRPr="000970C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 xml:space="preserve">مرتبط و </w:t>
      </w:r>
      <w:r w:rsidR="007775DC" w:rsidRPr="000970C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 xml:space="preserve">از جمله 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همچنين</w:t>
      </w:r>
      <w:r w:rsidR="007775D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</w:t>
      </w:r>
      <w:r w:rsidR="007775DC" w:rsidRPr="000970C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هزينه</w:t>
      </w:r>
      <w:r w:rsidRPr="000970C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 xml:space="preserve"> 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انجام اقدامات اصلاحي و انجام مجدد </w:t>
      </w:r>
      <w:r w:rsidRPr="00B93A80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0970CF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  <w:lang w:val="en-GB"/>
        </w:rPr>
        <w:t>"</w:t>
      </w:r>
      <w:r w:rsidRPr="000970C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، برعهده "</w:t>
      </w:r>
      <w:r w:rsidR="005B7D86" w:rsidRPr="000970C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مشاركت كنندگان</w:t>
      </w:r>
      <w:r w:rsidRPr="000970CF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" مي‌باشد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.</w:t>
      </w:r>
    </w:p>
    <w:p w:rsidR="00312B03" w:rsidRDefault="00312B03" w:rsidP="00312B03">
      <w:pPr>
        <w:pStyle w:val="NormalText"/>
        <w:tabs>
          <w:tab w:val="right" w:pos="379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نتايج نقاط كنترلي بايد به‌صورت يك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پروتكل نوشته 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شده، ت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وسط شركت‌كنندگان امضاء و يك نسخه از آن به "شركت"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ارسال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شود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.</w:t>
      </w:r>
    </w:p>
    <w:p w:rsidR="00312B03" w:rsidRPr="00B203E7" w:rsidRDefault="00312B03" w:rsidP="00312B03">
      <w:pPr>
        <w:pStyle w:val="NormalText"/>
        <w:tabs>
          <w:tab w:val="right" w:pos="379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  <w:lang w:val="en-GB"/>
        </w:rPr>
      </w:pP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"شركت" حق درخواست انجام </w:t>
      </w:r>
      <w:r w:rsidRPr="009B4D2C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9B4D2C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</w:t>
      </w:r>
      <w:r w:rsidRPr="00B93A80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اضافه و يا مجدد را از "مشاركت‌كنندگان/ تأمين‌كنندگان" برای خود قائل می‌باشد</w:t>
      </w:r>
      <w:r w:rsidRPr="00B203E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 xml:space="preserve">. درصورت برون‌سپاري انجام </w:t>
      </w:r>
      <w:r w:rsidRPr="00B203E7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  <w:lang w:val="en-GB"/>
        </w:rPr>
        <w:t>"</w:t>
      </w:r>
      <w:r w:rsidRPr="00B203E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تست</w:t>
      </w:r>
      <w:r w:rsidRPr="00B203E7"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  <w:lang w:val="en-GB"/>
        </w:rPr>
        <w:t>"</w:t>
      </w:r>
      <w:r w:rsidRPr="00B203E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، اين مورد با توافق دوجانبه انجام و نتايج با قبول دو طرف،‌ معتبر خواهد بود.</w:t>
      </w:r>
    </w:p>
    <w:p w:rsidR="00312B03" w:rsidRDefault="00312B03" w:rsidP="00312B03">
      <w:pPr>
        <w:pStyle w:val="NormalText"/>
        <w:tabs>
          <w:tab w:val="right" w:pos="379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9B4D2C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lastRenderedPageBreak/>
        <w:t xml:space="preserve">حضور يا عدم حضور نمايندگان </w:t>
      </w: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دعوت‌شده در نقاط </w:t>
      </w:r>
      <w:r w:rsidRPr="00E46E7E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E46E7E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، نافي مسئوليت "مشاركت‌كنندگان/ تأمين‌كنندگان" درخصوص انجام </w:t>
      </w:r>
      <w:r w:rsidRPr="00E46E7E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E46E7E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، صحت </w:t>
      </w:r>
      <w:r w:rsidRPr="00E46E7E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تست</w:t>
      </w:r>
      <w:r w:rsidRPr="00E46E7E"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  <w:t>"</w:t>
      </w: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و نتايج كسب‌شده نمي‌باشد.</w:t>
      </w:r>
    </w:p>
    <w:p w:rsidR="00312B03" w:rsidRPr="00E46E7E" w:rsidRDefault="00312B03" w:rsidP="00F747A0">
      <w:pPr>
        <w:pStyle w:val="NormalText"/>
        <w:bidi/>
        <w:spacing w:after="0" w:line="240" w:lineRule="auto"/>
        <w:ind w:left="-472"/>
        <w:jc w:val="lowKashida"/>
        <w:rPr>
          <w:rFonts w:ascii="Times New Roman" w:hAnsi="Times New Roman" w:cs="B Nazanin"/>
          <w:b/>
          <w:bCs/>
          <w:sz w:val="28"/>
          <w:szCs w:val="28"/>
        </w:rPr>
      </w:pPr>
      <w:r w:rsidRPr="00E46E7E">
        <w:rPr>
          <w:rFonts w:ascii="Times New Roman" w:hAnsi="Times New Roman" w:cs="B Nazanin" w:hint="cs"/>
          <w:b/>
          <w:bCs/>
          <w:sz w:val="28"/>
          <w:szCs w:val="28"/>
          <w:rtl/>
        </w:rPr>
        <w:t>ب) برنامه زمان‌بندي (</w:t>
      </w:r>
      <w:r w:rsidR="00F747A0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تست و </w:t>
      </w:r>
      <w:r w:rsidRPr="00E46E7E">
        <w:rPr>
          <w:rFonts w:ascii="Times New Roman" w:hAnsi="Times New Roman" w:cs="B Nazanin" w:hint="cs"/>
          <w:b/>
          <w:bCs/>
          <w:sz w:val="28"/>
          <w:szCs w:val="28"/>
          <w:rtl/>
        </w:rPr>
        <w:t>بازرسي)</w:t>
      </w:r>
    </w:p>
    <w:p w:rsidR="00312B03" w:rsidRDefault="00312B03" w:rsidP="00312B03">
      <w:pPr>
        <w:pStyle w:val="NormalText"/>
        <w:tabs>
          <w:tab w:val="right" w:pos="946"/>
        </w:tabs>
        <w:bidi/>
        <w:spacing w:after="120" w:line="240" w:lineRule="auto"/>
        <w:ind w:left="-471" w:right="-425"/>
        <w:jc w:val="lowKashida"/>
        <w:rPr>
          <w:rFonts w:ascii="Times New Roman" w:hAnsi="Times New Roman" w:cs="B Nazanin"/>
          <w:snapToGrid w:val="0"/>
          <w:sz w:val="28"/>
          <w:szCs w:val="28"/>
          <w:rtl/>
          <w:lang w:val="en-GB"/>
        </w:rPr>
      </w:pP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برنامه زمان‌بندي بايد دارای صفحه پوششي شامل جدول اسامي تهيه‌، بازنگري و </w:t>
      </w:r>
      <w:r w:rsidRPr="00B203E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 xml:space="preserve">تاييدكنندگان، </w:t>
      </w:r>
      <w:r w:rsidRPr="00E46E7E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محل امضاء و تاريخ، نام و كد پروژه، نام "شركت" و نام "مشاركت‌كنندگان/ تأمين‌كنندگان"، شماره قرارداد، كلاس ايمني (درصورت لزوم)، كد طرح كيفيت مرتبط با اين برنامه زمان‌بندي و نام</w:t>
      </w:r>
      <w:r w:rsidRPr="00DE3F66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فعاليتي كه </w:t>
      </w:r>
      <w:r w:rsidRPr="00D922BD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اين برنامه زمان‌بندي 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بايد</w:t>
      </w:r>
      <w:r w:rsidRPr="00DE3F66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براساس </w:t>
      </w:r>
      <w:r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>آن</w:t>
      </w:r>
      <w:r w:rsidRPr="00DE3F66">
        <w:rPr>
          <w:rFonts w:ascii="Times New Roman" w:hAnsi="Times New Roman" w:cs="B Nazanin" w:hint="cs"/>
          <w:snapToGrid w:val="0"/>
          <w:sz w:val="28"/>
          <w:szCs w:val="28"/>
          <w:rtl/>
          <w:lang w:val="en-GB"/>
        </w:rPr>
        <w:t xml:space="preserve"> انجام شود، باشد.</w:t>
      </w:r>
    </w:p>
    <w:p w:rsidR="00312B03" w:rsidRPr="00B203E7" w:rsidRDefault="00312B03" w:rsidP="002C2DB5">
      <w:pPr>
        <w:pStyle w:val="NormalText"/>
        <w:tabs>
          <w:tab w:val="right" w:pos="946"/>
        </w:tabs>
        <w:bidi/>
        <w:spacing w:after="80" w:line="240" w:lineRule="auto"/>
        <w:ind w:left="-471" w:right="-425"/>
        <w:jc w:val="lowKashida"/>
        <w:rPr>
          <w:rFonts w:ascii="Times New Roman" w:hAnsi="Times New Roman" w:cs="B Nazanin"/>
          <w:snapToGrid w:val="0"/>
          <w:color w:val="000000" w:themeColor="text1"/>
          <w:sz w:val="28"/>
          <w:szCs w:val="28"/>
          <w:rtl/>
          <w:lang w:val="en-GB"/>
        </w:rPr>
      </w:pPr>
      <w:r w:rsidRPr="00B203E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 xml:space="preserve">اطلاعات زير بايد در برنامه زمان‌بندی به‌صورت جدول زیر تهيه </w:t>
      </w:r>
      <w:r w:rsidR="002C2DB5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شوند</w:t>
      </w:r>
      <w:r w:rsidRPr="00B203E7">
        <w:rPr>
          <w:rFonts w:ascii="Times New Roman" w:hAnsi="Times New Roman" w:cs="B Nazanin" w:hint="cs"/>
          <w:snapToGrid w:val="0"/>
          <w:color w:val="000000" w:themeColor="text1"/>
          <w:sz w:val="28"/>
          <w:szCs w:val="28"/>
          <w:rtl/>
          <w:lang w:val="en-GB"/>
        </w:rPr>
        <w:t>:</w:t>
      </w:r>
    </w:p>
    <w:tbl>
      <w:tblPr>
        <w:tblW w:w="9998" w:type="dxa"/>
        <w:jc w:val="center"/>
        <w:tblInd w:w="-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694"/>
        <w:gridCol w:w="1275"/>
        <w:gridCol w:w="851"/>
        <w:gridCol w:w="850"/>
        <w:gridCol w:w="1134"/>
        <w:gridCol w:w="993"/>
        <w:gridCol w:w="581"/>
      </w:tblGrid>
      <w:tr w:rsidR="00312B03" w:rsidRPr="00FD66F9" w:rsidTr="00A716C1">
        <w:trPr>
          <w:cantSplit/>
          <w:trHeight w:val="986"/>
          <w:jc w:val="center"/>
        </w:trPr>
        <w:tc>
          <w:tcPr>
            <w:tcW w:w="1620" w:type="dxa"/>
            <w:vAlign w:val="center"/>
          </w:tcPr>
          <w:p w:rsidR="00312B03" w:rsidRPr="00FD66F9" w:rsidRDefault="00312B03" w:rsidP="00FF2EB1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  <w:r w:rsidRPr="00FD66F9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گانت‌چارت هر مرحله از پروژه</w:t>
            </w:r>
          </w:p>
        </w:tc>
        <w:tc>
          <w:tcPr>
            <w:tcW w:w="2694" w:type="dxa"/>
            <w:vAlign w:val="center"/>
          </w:tcPr>
          <w:p w:rsidR="00312B03" w:rsidRPr="00175FF1" w:rsidRDefault="00312B03" w:rsidP="00443BE8">
            <w:pPr>
              <w:tabs>
                <w:tab w:val="left" w:pos="-330"/>
              </w:tabs>
              <w:jc w:val="lowKashida"/>
              <w:rPr>
                <w:rFonts w:ascii="Times New Roman" w:hAnsi="Times New Roman" w:cs="B Nazanin"/>
                <w:sz w:val="22"/>
                <w:szCs w:val="22"/>
                <w:rtl/>
                <w:lang w:val="ru-RU"/>
              </w:rPr>
            </w:pPr>
            <w:r w:rsidRPr="00175FF1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 xml:space="preserve">مشاركت‌كنندگان </w:t>
            </w:r>
            <w:r w:rsidR="00460B1B" w:rsidRPr="00175FF1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>(شركت</w:t>
            </w:r>
            <w:r w:rsidR="00175FF1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 xml:space="preserve">، </w:t>
            </w:r>
            <w:r w:rsidR="00460B1B" w:rsidRPr="00175FF1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 xml:space="preserve">مشاور، مركز نظام، پيمانكاران/ تأمين‌كنندگان) </w:t>
            </w:r>
            <w:r w:rsidRPr="00175FF1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 xml:space="preserve">در </w:t>
            </w:r>
            <w:r w:rsidRPr="00175FF1">
              <w:rPr>
                <w:rFonts w:ascii="Times New Roman" w:hAnsi="Times New Roman" w:cs="B Nazanin"/>
                <w:sz w:val="22"/>
                <w:szCs w:val="22"/>
                <w:rtl/>
                <w:lang w:val="ru-RU"/>
              </w:rPr>
              <w:t>"</w:t>
            </w:r>
            <w:r w:rsidRPr="00175FF1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>تست</w:t>
            </w:r>
            <w:r w:rsidRPr="00175FF1">
              <w:rPr>
                <w:rFonts w:ascii="Times New Roman" w:hAnsi="Times New Roman" w:cs="B Nazanin"/>
                <w:sz w:val="22"/>
                <w:szCs w:val="22"/>
                <w:rtl/>
                <w:lang w:val="ru-RU"/>
              </w:rPr>
              <w:t>"</w:t>
            </w:r>
            <w:r w:rsidR="00443BE8">
              <w:rPr>
                <w:rFonts w:ascii="Times New Roman" w:hAnsi="Times New Roman" w:cs="B Nazanin" w:hint="cs"/>
                <w:sz w:val="22"/>
                <w:szCs w:val="22"/>
                <w:rtl/>
                <w:lang w:val="ru-RU"/>
              </w:rPr>
              <w:t>/ بازرسي</w:t>
            </w:r>
          </w:p>
        </w:tc>
        <w:tc>
          <w:tcPr>
            <w:tcW w:w="1275" w:type="dxa"/>
            <w:vAlign w:val="center"/>
          </w:tcPr>
          <w:p w:rsidR="00312B03" w:rsidRPr="00FD66F9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  <w:r w:rsidRPr="00FD66F9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انواع نقاط كنترلي</w:t>
            </w:r>
            <w:r w:rsidR="00545DE0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 xml:space="preserve"> </w:t>
            </w:r>
            <w:r w:rsidR="00545DE0">
              <w:rPr>
                <w:rFonts w:ascii="Times New Roman" w:hAnsi="Times New Roman" w:cs="B Nazanin"/>
                <w:snapToGrid w:val="0"/>
                <w:sz w:val="18"/>
                <w:szCs w:val="18"/>
              </w:rPr>
              <w:t>(</w:t>
            </w:r>
            <w:r w:rsidR="00545DE0" w:rsidRPr="0026394B">
              <w:rPr>
                <w:rFonts w:ascii="Times New Roman" w:hAnsi="Times New Roman" w:cs="B Nazanin"/>
                <w:snapToGrid w:val="0"/>
                <w:sz w:val="18"/>
                <w:szCs w:val="18"/>
              </w:rPr>
              <w:t>WP,HP,RP)</w:t>
            </w:r>
          </w:p>
        </w:tc>
        <w:tc>
          <w:tcPr>
            <w:tcW w:w="851" w:type="dxa"/>
            <w:vAlign w:val="center"/>
          </w:tcPr>
          <w:p w:rsidR="00312B03" w:rsidRPr="00FD66F9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color w:val="000000" w:themeColor="text1"/>
                <w:sz w:val="22"/>
                <w:szCs w:val="22"/>
                <w:rtl/>
              </w:rPr>
            </w:pPr>
            <w:r w:rsidRPr="00FD66F9">
              <w:rPr>
                <w:rFonts w:ascii="Times New Roman" w:hAnsi="Times New Roman" w:cs="B Nazanin" w:hint="cs"/>
                <w:snapToGrid w:val="0"/>
                <w:color w:val="000000" w:themeColor="text1"/>
                <w:sz w:val="22"/>
                <w:szCs w:val="22"/>
                <w:rtl/>
              </w:rPr>
              <w:t>زمان خاتمه</w:t>
            </w:r>
          </w:p>
        </w:tc>
        <w:tc>
          <w:tcPr>
            <w:tcW w:w="850" w:type="dxa"/>
            <w:vAlign w:val="center"/>
          </w:tcPr>
          <w:p w:rsidR="00312B03" w:rsidRPr="00FD66F9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color w:val="000000" w:themeColor="text1"/>
                <w:sz w:val="22"/>
                <w:szCs w:val="22"/>
              </w:rPr>
            </w:pPr>
            <w:r w:rsidRPr="00FD66F9">
              <w:rPr>
                <w:rFonts w:ascii="Times New Roman" w:hAnsi="Times New Roman" w:cs="B Nazanin" w:hint="cs"/>
                <w:snapToGrid w:val="0"/>
                <w:color w:val="000000" w:themeColor="text1"/>
                <w:sz w:val="22"/>
                <w:szCs w:val="22"/>
                <w:rtl/>
              </w:rPr>
              <w:t>زمان شروع</w:t>
            </w:r>
          </w:p>
        </w:tc>
        <w:tc>
          <w:tcPr>
            <w:tcW w:w="1134" w:type="dxa"/>
            <w:vAlign w:val="center"/>
          </w:tcPr>
          <w:p w:rsidR="00312B03" w:rsidRPr="00FD66F9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  <w:r w:rsidRPr="00FD66F9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زمان مورد نياز براي هر مرحله</w:t>
            </w:r>
          </w:p>
        </w:tc>
        <w:tc>
          <w:tcPr>
            <w:tcW w:w="993" w:type="dxa"/>
            <w:vAlign w:val="center"/>
          </w:tcPr>
          <w:p w:rsidR="00312B03" w:rsidRPr="00FD66F9" w:rsidRDefault="00312B03" w:rsidP="00A90C8A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  <w:r w:rsidRPr="00FD66F9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مراحل اصلي فعاليت</w:t>
            </w:r>
          </w:p>
        </w:tc>
        <w:tc>
          <w:tcPr>
            <w:tcW w:w="581" w:type="dxa"/>
            <w:vAlign w:val="center"/>
          </w:tcPr>
          <w:p w:rsidR="00312B03" w:rsidRPr="00FD66F9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  <w:r w:rsidRPr="00FD66F9">
              <w:rPr>
                <w:rFonts w:ascii="Times New Roman" w:hAnsi="Times New Roman" w:cs="B Nazanin" w:hint="cs"/>
                <w:snapToGrid w:val="0"/>
                <w:sz w:val="22"/>
                <w:szCs w:val="22"/>
                <w:rtl/>
              </w:rPr>
              <w:t>رديف</w:t>
            </w:r>
          </w:p>
        </w:tc>
      </w:tr>
      <w:tr w:rsidR="00312B03" w:rsidRPr="00FD66F9" w:rsidTr="00B7313A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:rsidR="00312B03" w:rsidRPr="00FD66F9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312B03" w:rsidRPr="00FD66F9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312B03" w:rsidRPr="00FD66F9" w:rsidRDefault="00312B03" w:rsidP="00FD66F9">
            <w:pPr>
              <w:tabs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312B03" w:rsidRPr="00FD66F9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312B03" w:rsidRPr="00FD66F9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12B03" w:rsidRPr="00FD66F9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12B03" w:rsidRPr="00FD66F9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</w:p>
        </w:tc>
        <w:tc>
          <w:tcPr>
            <w:tcW w:w="581" w:type="dxa"/>
            <w:vAlign w:val="center"/>
          </w:tcPr>
          <w:p w:rsidR="00312B03" w:rsidRPr="00FD66F9" w:rsidRDefault="00312B03" w:rsidP="00FD66F9">
            <w:pPr>
              <w:tabs>
                <w:tab w:val="clear" w:pos="851"/>
                <w:tab w:val="left" w:pos="-330"/>
              </w:tabs>
              <w:jc w:val="center"/>
              <w:rPr>
                <w:rFonts w:ascii="Times New Roman" w:hAnsi="Times New Roman" w:cs="B Nazanin"/>
                <w:snapToGrid w:val="0"/>
                <w:sz w:val="22"/>
                <w:szCs w:val="22"/>
                <w:rtl/>
              </w:rPr>
            </w:pPr>
          </w:p>
        </w:tc>
      </w:tr>
    </w:tbl>
    <w:p w:rsidR="004F67EA" w:rsidRDefault="004F67EA" w:rsidP="004F67EA">
      <w:pPr>
        <w:pStyle w:val="NormalText"/>
        <w:tabs>
          <w:tab w:val="right" w:pos="946"/>
        </w:tabs>
        <w:bidi/>
        <w:spacing w:after="80" w:line="240" w:lineRule="auto"/>
        <w:ind w:left="0" w:right="-425"/>
        <w:jc w:val="lowKashida"/>
        <w:rPr>
          <w:rFonts w:ascii="Times New Roman" w:hAnsi="Times New Roman" w:cs="B Nazanin"/>
          <w:snapToGrid w:val="0"/>
          <w:sz w:val="18"/>
          <w:szCs w:val="18"/>
          <w:rtl/>
          <w:lang w:val="en-GB"/>
        </w:rPr>
      </w:pPr>
    </w:p>
    <w:p w:rsidR="0070627B" w:rsidRDefault="0070627B" w:rsidP="0070627B">
      <w:pPr>
        <w:pStyle w:val="NormalText"/>
        <w:tabs>
          <w:tab w:val="right" w:pos="946"/>
        </w:tabs>
        <w:bidi/>
        <w:spacing w:after="80" w:line="240" w:lineRule="auto"/>
        <w:ind w:left="0" w:right="-425"/>
        <w:jc w:val="lowKashida"/>
        <w:rPr>
          <w:rFonts w:ascii="Times New Roman" w:hAnsi="Times New Roman" w:cs="B Nazanin"/>
          <w:snapToGrid w:val="0"/>
          <w:sz w:val="18"/>
          <w:szCs w:val="18"/>
          <w:rtl/>
          <w:lang w:val="en-GB"/>
        </w:rPr>
      </w:pPr>
    </w:p>
    <w:p w:rsidR="0070627B" w:rsidRPr="004F67EA" w:rsidRDefault="0070627B" w:rsidP="0070627B">
      <w:pPr>
        <w:pStyle w:val="NormalText"/>
        <w:tabs>
          <w:tab w:val="right" w:pos="946"/>
        </w:tabs>
        <w:bidi/>
        <w:spacing w:after="80" w:line="240" w:lineRule="auto"/>
        <w:ind w:left="0" w:right="-425"/>
        <w:jc w:val="lowKashida"/>
        <w:rPr>
          <w:rFonts w:ascii="Times New Roman" w:hAnsi="Times New Roman" w:cs="B Nazanin"/>
          <w:snapToGrid w:val="0"/>
          <w:sz w:val="18"/>
          <w:szCs w:val="18"/>
          <w:rtl/>
          <w:lang w:val="en-GB"/>
        </w:rPr>
        <w:sectPr w:rsidR="0070627B" w:rsidRPr="004F67EA" w:rsidSect="00923939">
          <w:headerReference w:type="default" r:id="rId11"/>
          <w:footerReference w:type="default" r:id="rId12"/>
          <w:pgSz w:w="11906" w:h="16838" w:code="9"/>
          <w:pgMar w:top="142" w:right="1440" w:bottom="709" w:left="1440" w:header="709" w:footer="924" w:gutter="0"/>
          <w:cols w:space="708"/>
          <w:titlePg/>
          <w:bidi/>
          <w:rtlGutter/>
          <w:docGrid w:linePitch="360"/>
        </w:sectPr>
      </w:pPr>
    </w:p>
    <w:tbl>
      <w:tblPr>
        <w:bidiVisual/>
        <w:tblW w:w="9782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561"/>
        <w:gridCol w:w="2221"/>
      </w:tblGrid>
      <w:tr w:rsidR="00C41032" w:rsidRPr="00C41032" w:rsidTr="00D075FB">
        <w:trPr>
          <w:jc w:val="center"/>
        </w:trPr>
        <w:tc>
          <w:tcPr>
            <w:tcW w:w="7561" w:type="dxa"/>
            <w:tcBorders>
              <w:bottom w:val="single" w:sz="4" w:space="0" w:color="auto"/>
            </w:tcBorders>
            <w:shd w:val="clear" w:color="auto" w:fill="FBD4B4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Cs/>
                <w:noProof/>
                <w:sz w:val="28"/>
                <w:szCs w:val="24"/>
                <w:rtl/>
              </w:rPr>
            </w:pPr>
            <w:r>
              <w:rPr>
                <w:rFonts w:ascii="Times New Roman" w:hAnsi="Times New Roman" w:cs="B Nazanin"/>
                <w:bCs/>
                <w:noProof/>
                <w:color w:val="FF0000"/>
                <w:sz w:val="28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4294967292" distB="4294967292" distL="114296" distR="114296" simplePos="0" relativeHeight="251708416" behindDoc="0" locked="0" layoutInCell="1" allowOverlap="1" wp14:anchorId="04CB56F6" wp14:editId="07D3DBBC">
                      <wp:simplePos x="0" y="0"/>
                      <wp:positionH relativeFrom="column">
                        <wp:posOffset>2750184</wp:posOffset>
                      </wp:positionH>
                      <wp:positionV relativeFrom="paragraph">
                        <wp:posOffset>111124</wp:posOffset>
                      </wp:positionV>
                      <wp:extent cx="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left:0;text-align:left;margin-left:216.55pt;margin-top:8.75pt;width:0;height:0;z-index:25170841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"/>
                  </w:pict>
                </mc:Fallback>
              </mc:AlternateContent>
            </w:r>
            <w:r w:rsidRPr="00C41032">
              <w:rPr>
                <w:rFonts w:ascii="Times New Roman" w:hAnsi="Times New Roman" w:cs="B Nazanin" w:hint="cs"/>
                <w:b/>
                <w:bCs/>
                <w:noProof/>
                <w:sz w:val="28"/>
                <w:szCs w:val="24"/>
                <w:rtl/>
              </w:rPr>
              <w:t>نام مدرك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BD4B4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Cs/>
                <w:noProof/>
                <w:sz w:val="28"/>
                <w:szCs w:val="24"/>
                <w:rtl/>
              </w:rPr>
            </w:pPr>
            <w:r w:rsidRPr="00C41032">
              <w:rPr>
                <w:rFonts w:ascii="Times New Roman" w:hAnsi="Times New Roman" w:cs="B Nazanin" w:hint="cs"/>
                <w:b/>
                <w:bCs/>
                <w:noProof/>
                <w:sz w:val="28"/>
                <w:szCs w:val="24"/>
                <w:rtl/>
              </w:rPr>
              <w:t>كد مدرك</w:t>
            </w:r>
          </w:p>
        </w:tc>
      </w:tr>
      <w:tr w:rsidR="00C41032" w:rsidRPr="00C41032" w:rsidTr="00D075FB">
        <w:trPr>
          <w:jc w:val="center"/>
        </w:trPr>
        <w:tc>
          <w:tcPr>
            <w:tcW w:w="7561" w:type="dxa"/>
            <w:shd w:val="clear" w:color="auto" w:fill="auto"/>
            <w:vAlign w:val="center"/>
          </w:tcPr>
          <w:p w:rsidR="00C41032" w:rsidRPr="00C41032" w:rsidRDefault="000811A0" w:rsidP="000811A0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 w:val="28"/>
                <w:rtl/>
              </w:rPr>
            </w:pPr>
            <w:r w:rsidRPr="000811A0">
              <w:rPr>
                <w:rFonts w:ascii="Times New Roman" w:hAnsi="Times New Roman" w:cs="B Nazanin" w:hint="cs"/>
                <w:b/>
                <w:noProof/>
                <w:sz w:val="28"/>
                <w:rtl/>
              </w:rPr>
              <w:t>نيازمندي‌هاي عمومي سيستم مديريت</w:t>
            </w:r>
            <w:r>
              <w:rPr>
                <w:rFonts w:ascii="Times New Roman" w:hAnsi="Times New Roman" w:cs="B Nazanin" w:hint="cs"/>
                <w:b/>
                <w:noProof/>
                <w:sz w:val="28"/>
                <w:rtl/>
              </w:rPr>
              <w:t xml:space="preserve"> </w:t>
            </w:r>
            <w:r w:rsidRPr="000811A0">
              <w:rPr>
                <w:rFonts w:ascii="Times New Roman" w:hAnsi="Times New Roman" w:cs="B Nazanin" w:hint="cs"/>
                <w:b/>
                <w:noProof/>
                <w:sz w:val="28"/>
                <w:rtl/>
              </w:rPr>
              <w:t>براي مشاركت‌كنندگان در اجراي فازهاي نيروگاهي</w:t>
            </w:r>
            <w:r>
              <w:rPr>
                <w:rFonts w:ascii="Times New Roman" w:hAnsi="Times New Roman" w:cs="B Nazanin" w:hint="cs"/>
                <w:b/>
                <w:noProof/>
                <w:sz w:val="28"/>
                <w:rtl/>
              </w:rPr>
              <w:t xml:space="preserve"> </w:t>
            </w:r>
            <w:r w:rsidRPr="000811A0">
              <w:rPr>
                <w:rFonts w:ascii="Times New Roman" w:hAnsi="Times New Roman" w:cs="B Nazanin"/>
                <w:bCs/>
                <w:noProof/>
                <w:szCs w:val="24"/>
              </w:rPr>
              <w:t>MSR(G)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C41032" w:rsidRPr="00C41032" w:rsidRDefault="000A20CD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Cs/>
                <w:noProof/>
                <w:szCs w:val="24"/>
                <w:highlight w:val="yellow"/>
              </w:rPr>
            </w:pPr>
            <w:r w:rsidRPr="000A20CD">
              <w:rPr>
                <w:rFonts w:ascii="Times New Roman" w:hAnsi="Times New Roman" w:cs="B Nazanin"/>
                <w:szCs w:val="24"/>
              </w:rPr>
              <w:t>MSR-4700-01</w:t>
            </w:r>
          </w:p>
        </w:tc>
      </w:tr>
    </w:tbl>
    <w:p w:rsidR="001B1DA1" w:rsidRPr="00D075FB" w:rsidRDefault="001B1DA1" w:rsidP="001C1A0B">
      <w:pPr>
        <w:rPr>
          <w:rFonts w:cs="B Nazanin"/>
          <w:sz w:val="6"/>
          <w:szCs w:val="6"/>
          <w:rtl/>
        </w:rPr>
      </w:pPr>
    </w:p>
    <w:tbl>
      <w:tblPr>
        <w:bidiVisual/>
        <w:tblW w:w="9763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26"/>
        <w:gridCol w:w="6284"/>
        <w:gridCol w:w="1474"/>
        <w:gridCol w:w="1279"/>
      </w:tblGrid>
      <w:tr w:rsidR="00C41032" w:rsidRPr="00C41032" w:rsidTr="00A607DB">
        <w:trPr>
          <w:jc w:val="center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Cs/>
                <w:noProof/>
                <w:szCs w:val="24"/>
                <w:rtl/>
              </w:rPr>
            </w:pPr>
            <w:r w:rsidRPr="00C41032">
              <w:rPr>
                <w:rFonts w:ascii="Times New Roman" w:hAnsi="Times New Roman" w:cs="B Nazanin" w:hint="cs"/>
                <w:bCs/>
                <w:noProof/>
                <w:szCs w:val="24"/>
                <w:rtl/>
              </w:rPr>
              <w:t>رديف</w:t>
            </w:r>
          </w:p>
        </w:tc>
        <w:tc>
          <w:tcPr>
            <w:tcW w:w="62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Cs/>
                <w:noProof/>
                <w:szCs w:val="24"/>
                <w:rtl/>
              </w:rPr>
            </w:pPr>
            <w:r w:rsidRPr="00C41032">
              <w:rPr>
                <w:rFonts w:ascii="Times New Roman" w:hAnsi="Times New Roman" w:cs="B Nazanin" w:hint="cs"/>
                <w:b/>
                <w:bCs/>
                <w:noProof/>
                <w:szCs w:val="24"/>
                <w:rtl/>
              </w:rPr>
              <w:t>شرح تغييرات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C41032" w:rsidRPr="00C41032" w:rsidRDefault="00C41032" w:rsidP="00C41032">
            <w:pPr>
              <w:numPr>
                <w:ilvl w:val="0"/>
                <w:numId w:val="40"/>
              </w:numPr>
              <w:tabs>
                <w:tab w:val="num" w:pos="0"/>
              </w:tabs>
              <w:ind w:left="0" w:hanging="3390"/>
              <w:jc w:val="center"/>
              <w:rPr>
                <w:rFonts w:ascii="Times New Roman" w:hAnsi="Times New Roman" w:cs="B Nazanin"/>
                <w:bCs/>
                <w:noProof/>
                <w:szCs w:val="24"/>
                <w:rtl/>
              </w:rPr>
            </w:pPr>
            <w:r w:rsidRPr="00C41032">
              <w:rPr>
                <w:rFonts w:ascii="Times New Roman" w:hAnsi="Times New Roman" w:cs="B Nazanin" w:hint="cs"/>
                <w:b/>
                <w:bCs/>
                <w:noProof/>
                <w:szCs w:val="24"/>
                <w:rtl/>
              </w:rPr>
              <w:t>شماره صفحه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/>
          </w:tcPr>
          <w:p w:rsidR="00C41032" w:rsidRPr="00C41032" w:rsidRDefault="00C41032" w:rsidP="00C41032">
            <w:pPr>
              <w:numPr>
                <w:ilvl w:val="0"/>
                <w:numId w:val="40"/>
              </w:numPr>
              <w:tabs>
                <w:tab w:val="num" w:pos="0"/>
              </w:tabs>
              <w:ind w:left="0" w:hanging="3390"/>
              <w:jc w:val="center"/>
              <w:rPr>
                <w:rFonts w:ascii="Times New Roman" w:hAnsi="Times New Roman" w:cs="B Nazanin"/>
                <w:b/>
                <w:bCs/>
                <w:noProof/>
                <w:szCs w:val="24"/>
                <w:rtl/>
              </w:rPr>
            </w:pPr>
            <w:r w:rsidRPr="00C41032">
              <w:rPr>
                <w:rFonts w:cs="B Nazanin" w:hint="cs"/>
                <w:b/>
                <w:bCs/>
                <w:noProof/>
                <w:sz w:val="28"/>
                <w:szCs w:val="24"/>
                <w:rtl/>
              </w:rPr>
              <w:t>تاريخ تغيير</w:t>
            </w:r>
          </w:p>
        </w:tc>
      </w:tr>
      <w:tr w:rsidR="00C41032" w:rsidRPr="00C41032" w:rsidTr="00A607DB">
        <w:trPr>
          <w:trHeight w:val="200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Times New Roma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C41032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C41032" w:rsidRPr="00C41032" w:rsidRDefault="00C41032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41032" w:rsidRPr="00C41032" w:rsidRDefault="00C41032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  <w:tr w:rsidR="00050A37" w:rsidRPr="00C41032" w:rsidTr="00A607DB">
        <w:tblPrEx>
          <w:shd w:val="clear" w:color="auto" w:fill="auto"/>
        </w:tblPrEx>
        <w:trPr>
          <w:jc w:val="center"/>
        </w:trPr>
        <w:tc>
          <w:tcPr>
            <w:tcW w:w="726" w:type="dxa"/>
            <w:vAlign w:val="center"/>
          </w:tcPr>
          <w:p w:rsidR="00050A37" w:rsidRPr="00C41032" w:rsidRDefault="00050A37" w:rsidP="000811A0">
            <w:pPr>
              <w:tabs>
                <w:tab w:val="clear" w:pos="851"/>
                <w:tab w:val="left" w:pos="-38"/>
              </w:tabs>
              <w:ind w:left="170"/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6284" w:type="dxa"/>
            <w:tcBorders>
              <w:righ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lowKashida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050A37" w:rsidRPr="00C41032" w:rsidRDefault="00050A37" w:rsidP="00C41032">
            <w:pPr>
              <w:tabs>
                <w:tab w:val="left" w:pos="0"/>
              </w:tabs>
              <w:jc w:val="center"/>
              <w:rPr>
                <w:rFonts w:ascii="Times New Roman" w:hAnsi="Times New Roman" w:cs="B Nazanin"/>
                <w:b/>
                <w:noProof/>
                <w:szCs w:val="24"/>
                <w:rtl/>
              </w:rPr>
            </w:pPr>
          </w:p>
        </w:tc>
      </w:tr>
    </w:tbl>
    <w:p w:rsidR="00C41032" w:rsidRPr="005C0F66" w:rsidRDefault="00C41032" w:rsidP="001C1A0B">
      <w:pPr>
        <w:rPr>
          <w:rFonts w:cs="B Nazanin"/>
          <w:sz w:val="12"/>
          <w:szCs w:val="12"/>
          <w:rtl/>
        </w:rPr>
      </w:pPr>
    </w:p>
    <w:sectPr w:rsidR="00C41032" w:rsidRPr="005C0F66" w:rsidSect="00EB40CE">
      <w:headerReference w:type="first" r:id="rId13"/>
      <w:footerReference w:type="first" r:id="rId14"/>
      <w:pgSz w:w="11906" w:h="16838" w:code="9"/>
      <w:pgMar w:top="851" w:right="1440" w:bottom="709" w:left="1440" w:header="709" w:footer="50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EC" w:rsidRDefault="00A339EC" w:rsidP="00312B03">
      <w:r>
        <w:separator/>
      </w:r>
    </w:p>
  </w:endnote>
  <w:endnote w:type="continuationSeparator" w:id="0">
    <w:p w:rsidR="00A339EC" w:rsidRDefault="00A339EC" w:rsidP="0031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863" w:type="dxa"/>
      <w:jc w:val="center"/>
      <w:tblInd w:w="-6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31"/>
      <w:gridCol w:w="1732"/>
    </w:tblGrid>
    <w:tr w:rsidR="004B5216" w:rsidTr="009953B0">
      <w:trPr>
        <w:jc w:val="center"/>
      </w:trPr>
      <w:tc>
        <w:tcPr>
          <w:tcW w:w="8131" w:type="dxa"/>
          <w:vAlign w:val="center"/>
        </w:tcPr>
        <w:p w:rsidR="004B5216" w:rsidRPr="00EA19C7" w:rsidRDefault="004B5216" w:rsidP="004D4A29">
          <w:pPr>
            <w:pStyle w:val="Footer"/>
            <w:tabs>
              <w:tab w:val="clear" w:pos="4513"/>
            </w:tabs>
            <w:jc w:val="center"/>
            <w:rPr>
              <w:rFonts w:cs="B Nazanin"/>
              <w:sz w:val="12"/>
              <w:szCs w:val="12"/>
              <w:rtl/>
            </w:rPr>
          </w:pPr>
          <w:r w:rsidRPr="00EA19C7">
            <w:rPr>
              <w:rFonts w:cs="B Nazanin" w:hint="cs"/>
              <w:sz w:val="20"/>
              <w:szCs w:val="20"/>
              <w:rtl/>
            </w:rPr>
            <w:t xml:space="preserve">                             شماره صفحه: </w:t>
          </w:r>
          <w:sdt>
            <w:sdtPr>
              <w:rPr>
                <w:rFonts w:cs="B Nazanin"/>
                <w:sz w:val="20"/>
                <w:szCs w:val="20"/>
                <w:rtl/>
              </w:rPr>
              <w:id w:val="1778437759"/>
              <w:docPartObj>
                <w:docPartGallery w:val="Page Numbers (Bottom of Page)"/>
                <w:docPartUnique/>
              </w:docPartObj>
            </w:sdtPr>
            <w:sdtContent>
              <w:r w:rsidRPr="00EA19C7">
                <w:rPr>
                  <w:rFonts w:cs="B Nazanin"/>
                  <w:sz w:val="20"/>
                  <w:szCs w:val="20"/>
                </w:rPr>
                <w:fldChar w:fldCharType="begin"/>
              </w:r>
              <w:r w:rsidRPr="00EA19C7">
                <w:rPr>
                  <w:rFonts w:cs="B Nazanin"/>
                  <w:sz w:val="20"/>
                  <w:szCs w:val="20"/>
                </w:rPr>
                <w:instrText xml:space="preserve"> PAGE   \* MERGEFORMAT </w:instrText>
              </w:r>
              <w:r w:rsidRPr="00EA19C7">
                <w:rPr>
                  <w:rFonts w:cs="B Nazanin"/>
                  <w:sz w:val="20"/>
                  <w:szCs w:val="20"/>
                </w:rPr>
                <w:fldChar w:fldCharType="separate"/>
              </w:r>
              <w:r w:rsidR="00B13644">
                <w:rPr>
                  <w:rFonts w:cs="B Nazanin"/>
                  <w:noProof/>
                  <w:sz w:val="20"/>
                  <w:szCs w:val="20"/>
                  <w:rtl/>
                </w:rPr>
                <w:t>29</w:t>
              </w:r>
              <w:r w:rsidRPr="00EA19C7">
                <w:rPr>
                  <w:rFonts w:cs="B Nazanin"/>
                  <w:sz w:val="20"/>
                  <w:szCs w:val="20"/>
                </w:rPr>
                <w:fldChar w:fldCharType="end"/>
              </w:r>
            </w:sdtContent>
          </w:sdt>
          <w:r w:rsidRPr="00EA19C7">
            <w:rPr>
              <w:rFonts w:cs="B Nazanin" w:hint="cs"/>
              <w:sz w:val="20"/>
              <w:szCs w:val="20"/>
              <w:rtl/>
            </w:rPr>
            <w:t xml:space="preserve"> از </w:t>
          </w:r>
          <w:r>
            <w:rPr>
              <w:rFonts w:cs="B Nazanin" w:hint="cs"/>
              <w:sz w:val="20"/>
              <w:szCs w:val="20"/>
              <w:rtl/>
            </w:rPr>
            <w:t>32</w:t>
          </w:r>
        </w:p>
      </w:tc>
      <w:tc>
        <w:tcPr>
          <w:tcW w:w="1732" w:type="dxa"/>
          <w:vAlign w:val="center"/>
        </w:tcPr>
        <w:p w:rsidR="004B5216" w:rsidRPr="000A20CD" w:rsidRDefault="004B5216" w:rsidP="00C75CE3">
          <w:pPr>
            <w:pStyle w:val="Footer"/>
            <w:jc w:val="right"/>
            <w:rPr>
              <w:szCs w:val="12"/>
              <w:rtl/>
            </w:rPr>
          </w:pPr>
          <w:r w:rsidRPr="000A20CD">
            <w:rPr>
              <w:rFonts w:ascii="Times New Roman" w:hAnsi="Times New Roman" w:cs="B Nazanin"/>
              <w:sz w:val="18"/>
              <w:szCs w:val="18"/>
            </w:rPr>
            <w:t>MSR-4700-01</w:t>
          </w:r>
        </w:p>
      </w:tc>
    </w:tr>
  </w:tbl>
  <w:p w:rsidR="004B5216" w:rsidRPr="00153645" w:rsidRDefault="004B5216" w:rsidP="00C75CE3">
    <w:pPr>
      <w:pStyle w:val="Footer"/>
      <w:rPr>
        <w:sz w:val="4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-1" w:type="dxa"/>
      <w:tblLook w:val="04A0" w:firstRow="1" w:lastRow="0" w:firstColumn="1" w:lastColumn="0" w:noHBand="0" w:noVBand="1"/>
    </w:tblPr>
    <w:tblGrid>
      <w:gridCol w:w="6769"/>
      <w:gridCol w:w="2234"/>
    </w:tblGrid>
    <w:tr w:rsidR="004B5216" w:rsidRPr="00C41032" w:rsidTr="00A607DB">
      <w:tc>
        <w:tcPr>
          <w:tcW w:w="6769" w:type="dxa"/>
          <w:vAlign w:val="center"/>
        </w:tcPr>
        <w:p w:rsidR="004B5216" w:rsidRPr="00C41032" w:rsidRDefault="004B5216" w:rsidP="00C41032">
          <w:pPr>
            <w:tabs>
              <w:tab w:val="center" w:pos="4153"/>
              <w:tab w:val="right" w:pos="8306"/>
            </w:tabs>
            <w:ind w:left="360"/>
            <w:jc w:val="center"/>
            <w:rPr>
              <w:rFonts w:cs="B Nazanin"/>
              <w:b/>
              <w:noProof/>
              <w:sz w:val="20"/>
              <w:szCs w:val="20"/>
              <w:rtl/>
            </w:rPr>
          </w:pPr>
          <w:r w:rsidRPr="00C41032">
            <w:rPr>
              <w:rFonts w:cs="B Nazanin" w:hint="cs"/>
              <w:b/>
              <w:noProof/>
              <w:sz w:val="20"/>
              <w:szCs w:val="20"/>
              <w:rtl/>
            </w:rPr>
            <w:t xml:space="preserve">                                 شماره صفحه: 1 از 1</w:t>
          </w:r>
        </w:p>
      </w:tc>
      <w:tc>
        <w:tcPr>
          <w:tcW w:w="2234" w:type="dxa"/>
          <w:vAlign w:val="center"/>
        </w:tcPr>
        <w:p w:rsidR="004B5216" w:rsidRPr="00C41032" w:rsidRDefault="004B5216" w:rsidP="00C41032">
          <w:pPr>
            <w:numPr>
              <w:ilvl w:val="0"/>
              <w:numId w:val="40"/>
            </w:numPr>
            <w:tabs>
              <w:tab w:val="clear" w:pos="851"/>
              <w:tab w:val="left" w:pos="0"/>
              <w:tab w:val="num" w:pos="1134"/>
              <w:tab w:val="right" w:pos="2018"/>
              <w:tab w:val="center" w:pos="4153"/>
              <w:tab w:val="right" w:pos="8306"/>
            </w:tabs>
            <w:bidi w:val="0"/>
            <w:ind w:left="0" w:hanging="3390"/>
            <w:rPr>
              <w:rFonts w:ascii="Times New Roman" w:hAnsi="Times New Roman" w:cs="Times New Roman"/>
              <w:bCs/>
              <w:noProof/>
              <w:sz w:val="18"/>
              <w:szCs w:val="18"/>
              <w:rtl/>
            </w:rPr>
          </w:pPr>
          <w:r w:rsidRPr="00C41032">
            <w:rPr>
              <w:rFonts w:ascii="Times New Roman" w:hAnsi="Times New Roman" w:cs="Times New Roman"/>
              <w:bCs/>
              <w:noProof/>
              <w:sz w:val="18"/>
              <w:szCs w:val="18"/>
            </w:rPr>
            <w:t>FRM-4700-02</w:t>
          </w:r>
        </w:p>
      </w:tc>
    </w:tr>
  </w:tbl>
  <w:p w:rsidR="004B5216" w:rsidRPr="00C41032" w:rsidRDefault="004B5216" w:rsidP="00C4103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EC" w:rsidRDefault="00A339EC" w:rsidP="00312B03">
      <w:r>
        <w:separator/>
      </w:r>
    </w:p>
  </w:footnote>
  <w:footnote w:type="continuationSeparator" w:id="0">
    <w:p w:rsidR="00A339EC" w:rsidRDefault="00A339EC" w:rsidP="00312B03">
      <w:r>
        <w:continuationSeparator/>
      </w:r>
    </w:p>
  </w:footnote>
  <w:footnote w:id="1">
    <w:p w:rsidR="004B5216" w:rsidRPr="00E00AE3" w:rsidRDefault="004B5216" w:rsidP="00055ADB">
      <w:pPr>
        <w:pStyle w:val="FootnoteText"/>
        <w:bidi w:val="0"/>
        <w:ind w:left="-426"/>
        <w:rPr>
          <w:rFonts w:ascii="Times New Roman" w:hAnsi="Times New Roman" w:cs="Times New Roman"/>
        </w:rPr>
      </w:pPr>
      <w:r w:rsidRPr="009135DA">
        <w:rPr>
          <w:rStyle w:val="FootnoteReference"/>
          <w:rFonts w:ascii="Times New Roman" w:hAnsi="Times New Roman" w:cs="Times New Roman"/>
        </w:rPr>
        <w:footnoteRef/>
      </w:r>
      <w:r w:rsidRPr="009135DA">
        <w:rPr>
          <w:rFonts w:ascii="Times New Roman" w:hAnsi="Times New Roman" w:cs="Times New Roman"/>
          <w:rtl/>
        </w:rPr>
        <w:t xml:space="preserve"> </w:t>
      </w:r>
      <w:r w:rsidRPr="00055ADB">
        <w:rPr>
          <w:rFonts w:ascii="Times New Roman" w:hAnsi="Times New Roman" w:cs="Times New Roman"/>
          <w:sz w:val="16"/>
          <w:szCs w:val="16"/>
        </w:rPr>
        <w:t>Items</w:t>
      </w:r>
    </w:p>
  </w:footnote>
  <w:footnote w:id="2">
    <w:p w:rsidR="004B5216" w:rsidRPr="00E00AE3" w:rsidRDefault="004B5216" w:rsidP="00186192">
      <w:pPr>
        <w:pStyle w:val="FootnoteText"/>
        <w:bidi w:val="0"/>
        <w:ind w:left="-426"/>
        <w:rPr>
          <w:rFonts w:ascii="Times New Roman" w:hAnsi="Times New Roman" w:cs="Times New Roman"/>
        </w:rPr>
      </w:pPr>
      <w:r w:rsidRPr="00E00AE3">
        <w:rPr>
          <w:rStyle w:val="FootnoteReference"/>
          <w:rFonts w:ascii="Times New Roman" w:hAnsi="Times New Roman" w:cs="Times New Roman"/>
        </w:rPr>
        <w:footnoteRef/>
      </w:r>
      <w:r w:rsidRPr="00E00AE3">
        <w:rPr>
          <w:rtl/>
        </w:rPr>
        <w:t xml:space="preserve"> </w:t>
      </w:r>
      <w:r w:rsidRPr="00D21F0B">
        <w:rPr>
          <w:rFonts w:ascii="Times New Roman" w:hAnsi="Times New Roman" w:cs="Times New Roman"/>
          <w:sz w:val="16"/>
          <w:szCs w:val="16"/>
        </w:rPr>
        <w:t>Verification</w:t>
      </w:r>
    </w:p>
  </w:footnote>
  <w:footnote w:id="3">
    <w:p w:rsidR="004B5216" w:rsidRPr="00E00AE3" w:rsidRDefault="004B5216" w:rsidP="00186192">
      <w:pPr>
        <w:pStyle w:val="FootnoteText"/>
        <w:bidi w:val="0"/>
        <w:ind w:left="-426"/>
      </w:pPr>
      <w:r w:rsidRPr="00E00AE3">
        <w:rPr>
          <w:rStyle w:val="FootnoteReference"/>
          <w:rFonts w:ascii="Times New Roman" w:hAnsi="Times New Roman" w:cs="Times New Roman"/>
        </w:rPr>
        <w:footnoteRef/>
      </w:r>
      <w:r w:rsidRPr="00E00AE3">
        <w:rPr>
          <w:rtl/>
        </w:rPr>
        <w:t xml:space="preserve"> </w:t>
      </w:r>
      <w:r w:rsidRPr="00D21F0B">
        <w:rPr>
          <w:rFonts w:ascii="Times New Roman" w:hAnsi="Times New Roman" w:cs="Times New Roman"/>
          <w:sz w:val="16"/>
          <w:szCs w:val="16"/>
        </w:rPr>
        <w:t>Operating organization</w:t>
      </w:r>
    </w:p>
  </w:footnote>
  <w:footnote w:id="4">
    <w:p w:rsidR="004B5216" w:rsidRPr="00E00AE3" w:rsidRDefault="004B5216" w:rsidP="00B9046C">
      <w:pPr>
        <w:pStyle w:val="FootnoteText"/>
        <w:bidi w:val="0"/>
        <w:ind w:left="-426"/>
        <w:rPr>
          <w:rFonts w:ascii="Times New Roman" w:hAnsi="Times New Roman" w:cs="Times New Roman"/>
        </w:rPr>
      </w:pPr>
      <w:r w:rsidRPr="00E00AE3">
        <w:rPr>
          <w:rStyle w:val="FootnoteReference"/>
          <w:rFonts w:ascii="Times New Roman" w:hAnsi="Times New Roman" w:cs="Times New Roman"/>
        </w:rPr>
        <w:footnoteRef/>
      </w:r>
      <w:r w:rsidRPr="00E00AE3">
        <w:rPr>
          <w:rFonts w:ascii="Times New Roman" w:hAnsi="Times New Roman" w:cs="Times New Roman"/>
          <w:rtl/>
        </w:rPr>
        <w:t xml:space="preserve"> </w:t>
      </w:r>
      <w:r w:rsidRPr="00D21F0B">
        <w:rPr>
          <w:rFonts w:ascii="Times New Roman" w:hAnsi="Times New Roman" w:cs="Times New Roman"/>
          <w:sz w:val="16"/>
          <w:szCs w:val="16"/>
        </w:rPr>
        <w:t>INRA</w:t>
      </w:r>
    </w:p>
  </w:footnote>
  <w:footnote w:id="5">
    <w:p w:rsidR="004B5216" w:rsidRPr="00D21F0B" w:rsidRDefault="004B5216" w:rsidP="00B9046C">
      <w:pPr>
        <w:pStyle w:val="FootnoteText"/>
        <w:ind w:left="-426"/>
        <w:rPr>
          <w:rFonts w:cs="B Nazanin"/>
          <w:rtl/>
        </w:rPr>
      </w:pPr>
      <w:r w:rsidRPr="00706736">
        <w:rPr>
          <w:rStyle w:val="FootnoteReference"/>
          <w:rFonts w:cs="B Nazanin"/>
        </w:rPr>
        <w:footnoteRef/>
      </w:r>
      <w:r w:rsidRPr="00706736">
        <w:rPr>
          <w:rFonts w:cs="B Nazanin" w:hint="cs"/>
          <w:sz w:val="16"/>
          <w:szCs w:val="16"/>
          <w:rtl/>
        </w:rPr>
        <w:t xml:space="preserve"> </w:t>
      </w:r>
      <w:r w:rsidRPr="00D21F0B">
        <w:rPr>
          <w:rFonts w:ascii="Times New Roman" w:hAnsi="Times New Roman" w:cs="B Nazanin" w:hint="cs"/>
          <w:sz w:val="16"/>
          <w:rtl/>
          <w:lang w:val="ru-RU"/>
        </w:rPr>
        <w:t>کلیه مراحل انتخاب ساختگاه، طراحي، احداث، راه‌اندازي، بهره‌برداري و از كاراندازي</w:t>
      </w:r>
    </w:p>
  </w:footnote>
  <w:footnote w:id="6">
    <w:p w:rsidR="004B5216" w:rsidRPr="00E00AE3" w:rsidRDefault="004B5216" w:rsidP="00CA4C0E">
      <w:pPr>
        <w:pStyle w:val="FootnoteText"/>
        <w:bidi w:val="0"/>
        <w:ind w:left="-426"/>
        <w:rPr>
          <w:rFonts w:ascii="Times New Roman" w:hAnsi="Times New Roman" w:cs="Times New Roman"/>
        </w:rPr>
      </w:pPr>
      <w:r w:rsidRPr="00E00AE3">
        <w:rPr>
          <w:rFonts w:ascii="Times New Roman" w:hAnsi="Times New Roman" w:cs="Times New Roman"/>
          <w:vertAlign w:val="superscript"/>
        </w:rPr>
        <w:footnoteRef/>
      </w:r>
      <w:r w:rsidRPr="00E00AE3">
        <w:rPr>
          <w:rFonts w:ascii="Times New Roman" w:hAnsi="Times New Roman" w:cs="Times New Roman"/>
          <w:rtl/>
        </w:rPr>
        <w:t xml:space="preserve"> </w:t>
      </w:r>
      <w:r w:rsidRPr="00D21F0B">
        <w:rPr>
          <w:rFonts w:ascii="Times New Roman" w:hAnsi="Times New Roman" w:cs="Times New Roman"/>
          <w:sz w:val="16"/>
          <w:szCs w:val="16"/>
        </w:rPr>
        <w:t>HP: Hold Point</w:t>
      </w:r>
    </w:p>
  </w:footnote>
  <w:footnote w:id="7">
    <w:p w:rsidR="004B5216" w:rsidRPr="00E00AE3" w:rsidRDefault="004B5216" w:rsidP="00D21F0B">
      <w:pPr>
        <w:pStyle w:val="FootnoteText"/>
        <w:bidi w:val="0"/>
        <w:ind w:left="-426"/>
        <w:rPr>
          <w:rFonts w:ascii="Times New Roman" w:hAnsi="Times New Roman" w:cs="Times New Roman"/>
        </w:rPr>
      </w:pPr>
      <w:r w:rsidRPr="00E00AE3">
        <w:rPr>
          <w:rStyle w:val="FootnoteReference"/>
          <w:rFonts w:ascii="Times New Roman" w:hAnsi="Times New Roman" w:cs="Times New Roman"/>
        </w:rPr>
        <w:footnoteRef/>
      </w:r>
      <w:r w:rsidRPr="00E00AE3">
        <w:rPr>
          <w:rtl/>
        </w:rPr>
        <w:t xml:space="preserve"> </w:t>
      </w:r>
      <w:r w:rsidRPr="00D21F0B">
        <w:rPr>
          <w:rFonts w:ascii="Times New Roman" w:hAnsi="Times New Roman" w:cs="Times New Roman"/>
          <w:sz w:val="16"/>
          <w:szCs w:val="16"/>
        </w:rPr>
        <w:t>WP: Witness Point</w:t>
      </w:r>
    </w:p>
  </w:footnote>
  <w:footnote w:id="8">
    <w:p w:rsidR="004B5216" w:rsidRPr="00E00AE3" w:rsidRDefault="004B5216" w:rsidP="00D21F0B">
      <w:pPr>
        <w:pStyle w:val="FootnoteText"/>
        <w:bidi w:val="0"/>
        <w:ind w:left="-426"/>
        <w:rPr>
          <w:rFonts w:ascii="Times New Roman" w:hAnsi="Times New Roman" w:cs="Times New Roman"/>
        </w:rPr>
      </w:pPr>
      <w:r w:rsidRPr="00E00AE3">
        <w:rPr>
          <w:rStyle w:val="FootnoteReference"/>
          <w:rFonts w:ascii="Times New Roman" w:hAnsi="Times New Roman" w:cs="Times New Roman"/>
        </w:rPr>
        <w:footnoteRef/>
      </w:r>
      <w:r w:rsidRPr="00E00AE3">
        <w:rPr>
          <w:rFonts w:ascii="Times New Roman" w:hAnsi="Times New Roman" w:cs="Times New Roman"/>
          <w:rtl/>
        </w:rPr>
        <w:t xml:space="preserve"> </w:t>
      </w:r>
      <w:r w:rsidRPr="00D21F0B">
        <w:rPr>
          <w:rFonts w:ascii="Times New Roman" w:hAnsi="Times New Roman" w:cs="Times New Roman"/>
          <w:sz w:val="16"/>
          <w:szCs w:val="16"/>
        </w:rPr>
        <w:t>RP: Report Point</w:t>
      </w:r>
    </w:p>
  </w:footnote>
  <w:footnote w:id="9">
    <w:p w:rsidR="004B5216" w:rsidRPr="001E786D" w:rsidRDefault="004B5216" w:rsidP="00BA7ED8">
      <w:pPr>
        <w:pStyle w:val="FootnoteText"/>
        <w:ind w:left="-426" w:right="-426"/>
        <w:jc w:val="lowKashida"/>
        <w:rPr>
          <w:rtl/>
        </w:rPr>
      </w:pPr>
      <w:r w:rsidRPr="00042C9D">
        <w:rPr>
          <w:rFonts w:ascii="Times New Roman" w:hAnsi="Times New Roman" w:cs="B Nazanin"/>
          <w:sz w:val="16"/>
          <w:lang w:val="ru-RU"/>
        </w:rPr>
        <w:footnoteRef/>
      </w:r>
      <w:r w:rsidRPr="00042C9D">
        <w:rPr>
          <w:rFonts w:ascii="Times New Roman" w:hAnsi="Times New Roman" w:cs="B Nazanin"/>
          <w:sz w:val="16"/>
          <w:rtl/>
          <w:lang w:val="ru-RU"/>
        </w:rPr>
        <w:t xml:space="preserve"> </w:t>
      </w:r>
      <w:r w:rsidRPr="00042C9D">
        <w:rPr>
          <w:rFonts w:ascii="Times New Roman" w:hAnsi="Times New Roman" w:cs="B Nazanin" w:hint="cs"/>
          <w:sz w:val="16"/>
          <w:rtl/>
          <w:lang w:val="ru-RU"/>
        </w:rPr>
        <w:t xml:space="preserve">از آنجايي‌كه مركز نظام، استاندارد </w:t>
      </w:r>
      <w:r w:rsidRPr="00042C9D">
        <w:rPr>
          <w:rFonts w:ascii="Times New Roman" w:hAnsi="Times New Roman" w:cs="B Nazanin"/>
          <w:sz w:val="16"/>
          <w:lang w:val="ru-RU"/>
        </w:rPr>
        <w:t>GS-R-3:2006</w:t>
      </w:r>
      <w:r w:rsidRPr="00042C9D">
        <w:rPr>
          <w:rFonts w:ascii="Times New Roman" w:hAnsi="Times New Roman" w:cs="B Nazanin" w:hint="cs"/>
          <w:sz w:val="16"/>
          <w:rtl/>
          <w:lang w:val="ru-RU"/>
        </w:rPr>
        <w:t xml:space="preserve"> را به‌عنوان استاندارد سيستم مديريت به شركت ابلاغ نموده است، لذا استاندارد مذكور يكي از مباني تدوين اين مدرك بوده و مشاركت‌كنندگان نيز بايد نسبت به برآورده‌سازي الزامات مندرج در آن (در چهارچوب تعريف شده در اين مدرك)، اقدام نمايند.</w:t>
      </w:r>
    </w:p>
  </w:footnote>
  <w:footnote w:id="10">
    <w:p w:rsidR="004B5216" w:rsidRPr="00233592" w:rsidRDefault="004B5216" w:rsidP="00CA0C1C">
      <w:pPr>
        <w:pStyle w:val="FootnoteText"/>
        <w:ind w:left="-426"/>
        <w:jc w:val="both"/>
        <w:rPr>
          <w:rFonts w:ascii="Times New Roman" w:hAnsi="Times New Roman" w:cs="B Nazanin"/>
          <w:sz w:val="16"/>
          <w:lang w:val="ru-RU"/>
        </w:rPr>
      </w:pPr>
      <w:r w:rsidRPr="00706736">
        <w:rPr>
          <w:rFonts w:ascii="Times New Roman" w:hAnsi="Times New Roman"/>
          <w:szCs w:val="24"/>
          <w:vertAlign w:val="superscript"/>
          <w:lang w:val="ru-RU"/>
        </w:rPr>
        <w:footnoteRef/>
      </w:r>
      <w:r w:rsidRPr="00706736">
        <w:rPr>
          <w:rFonts w:ascii="Times New Roman" w:hAnsi="Times New Roman" w:cs="B Nazanin"/>
          <w:szCs w:val="24"/>
          <w:vertAlign w:val="superscript"/>
          <w:rtl/>
          <w:lang w:val="ru-RU"/>
        </w:rPr>
        <w:t xml:space="preserve"> </w:t>
      </w:r>
      <w:r w:rsidRPr="00233592">
        <w:rPr>
          <w:rFonts w:ascii="Times New Roman" w:hAnsi="Times New Roman" w:cs="B Nazanin" w:hint="cs"/>
          <w:sz w:val="16"/>
          <w:rtl/>
          <w:lang w:val="ru-RU"/>
        </w:rPr>
        <w:t>منظور انجام فعاليت‌هاي تعريف</w:t>
      </w:r>
      <w:r>
        <w:rPr>
          <w:rFonts w:ascii="Times New Roman" w:hAnsi="Times New Roman" w:cs="B Nazanin" w:hint="cs"/>
          <w:sz w:val="16"/>
          <w:rtl/>
          <w:lang w:val="ru-RU"/>
        </w:rPr>
        <w:t>‌</w:t>
      </w:r>
      <w:r w:rsidRPr="00233592">
        <w:rPr>
          <w:rFonts w:ascii="Times New Roman" w:hAnsi="Times New Roman" w:cs="B Nazanin" w:hint="cs"/>
          <w:sz w:val="16"/>
          <w:rtl/>
          <w:lang w:val="ru-RU"/>
        </w:rPr>
        <w:t>شده در كلاس‌هاي ايمني 1، 2 و 3 مي‌باشد.</w:t>
      </w:r>
    </w:p>
  </w:footnote>
  <w:footnote w:id="11">
    <w:p w:rsidR="004B5216" w:rsidRPr="00187936" w:rsidRDefault="004B5216" w:rsidP="00F93F1F">
      <w:pPr>
        <w:pStyle w:val="FootnoteText"/>
        <w:bidi w:val="0"/>
        <w:ind w:left="-426"/>
        <w:rPr>
          <w:rFonts w:asciiTheme="majorBidi" w:hAnsiTheme="majorBidi" w:cstheme="majorBidi"/>
        </w:rPr>
      </w:pPr>
      <w:r w:rsidRPr="00187936">
        <w:rPr>
          <w:rStyle w:val="FootnoteReference"/>
          <w:rFonts w:asciiTheme="majorBidi" w:hAnsiTheme="majorBidi" w:cstheme="majorBidi"/>
        </w:rPr>
        <w:footnoteRef/>
      </w:r>
      <w:r w:rsidRPr="00187936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>M</w:t>
      </w:r>
      <w:r w:rsidRPr="00F93F1F">
        <w:rPr>
          <w:rFonts w:asciiTheme="majorBidi" w:hAnsiTheme="majorBidi" w:cstheme="majorBidi"/>
        </w:rPr>
        <w:t>anufacturer</w:t>
      </w:r>
    </w:p>
  </w:footnote>
  <w:footnote w:id="12">
    <w:p w:rsidR="004B5216" w:rsidRPr="00233592" w:rsidRDefault="004B5216" w:rsidP="00C87173">
      <w:pPr>
        <w:pStyle w:val="FootnoteText"/>
        <w:ind w:left="-472" w:right="-426"/>
        <w:jc w:val="lowKashida"/>
        <w:rPr>
          <w:rFonts w:cs="B Nazanin"/>
          <w:rtl/>
        </w:rPr>
      </w:pPr>
      <w:r w:rsidRPr="00706736">
        <w:rPr>
          <w:rStyle w:val="FootnoteReference"/>
          <w:rFonts w:cs="B Nazanin"/>
        </w:rPr>
        <w:footnoteRef/>
      </w:r>
      <w:r w:rsidRPr="00233592">
        <w:rPr>
          <w:rFonts w:cs="B Nazanin"/>
          <w:sz w:val="24"/>
          <w:szCs w:val="24"/>
          <w:rtl/>
        </w:rPr>
        <w:t xml:space="preserve"> </w:t>
      </w:r>
      <w:r w:rsidRPr="00233592">
        <w:rPr>
          <w:rFonts w:cs="B Nazanin" w:hint="cs"/>
          <w:rtl/>
        </w:rPr>
        <w:t xml:space="preserve">منظور مدارک الزامات اختصاصي </w:t>
      </w:r>
      <w:r w:rsidRPr="00233592">
        <w:rPr>
          <w:rFonts w:cs="B Nazanin"/>
          <w:rtl/>
        </w:rPr>
        <w:t>"</w:t>
      </w:r>
      <w:r w:rsidRPr="00233592">
        <w:rPr>
          <w:rFonts w:cs="B Nazanin" w:hint="cs"/>
          <w:rtl/>
        </w:rPr>
        <w:t>سيستم مديريت</w:t>
      </w:r>
      <w:r w:rsidRPr="00233592">
        <w:rPr>
          <w:rFonts w:cs="B Nazanin"/>
          <w:rtl/>
        </w:rPr>
        <w:t>"</w:t>
      </w:r>
      <w:r w:rsidRPr="00233592">
        <w:rPr>
          <w:rFonts w:cs="B Nazanin" w:hint="cs"/>
          <w:rtl/>
        </w:rPr>
        <w:t xml:space="preserve"> </w:t>
      </w:r>
      <w:r w:rsidR="00C87173" w:rsidRPr="00C87173">
        <w:rPr>
          <w:rFonts w:cs="B Nazanin" w:hint="cs"/>
          <w:highlight w:val="yellow"/>
          <w:rtl/>
        </w:rPr>
        <w:t>مانند</w:t>
      </w:r>
      <w:r w:rsidRPr="00233592">
        <w:rPr>
          <w:rFonts w:cs="B Nazanin" w:hint="cs"/>
          <w:rtl/>
        </w:rPr>
        <w:t xml:space="preserve"> انتخاب ساختگاه</w:t>
      </w:r>
      <w:r w:rsidRPr="00233592">
        <w:rPr>
          <w:rFonts w:ascii="Times New Roman" w:hAnsi="Times New Roman" w:cs="B Nazanin"/>
          <w:sz w:val="16"/>
          <w:szCs w:val="16"/>
        </w:rPr>
        <w:t>MSR (SI)</w:t>
      </w:r>
      <w:r w:rsidRPr="00233592">
        <w:rPr>
          <w:rFonts w:cs="B Nazanin"/>
          <w:sz w:val="18"/>
          <w:szCs w:val="18"/>
        </w:rPr>
        <w:t xml:space="preserve"> </w:t>
      </w:r>
      <w:r w:rsidRPr="00233592">
        <w:rPr>
          <w:rFonts w:cs="B Nazanin" w:hint="cs"/>
          <w:rtl/>
        </w:rPr>
        <w:t>، طراحی</w:t>
      </w:r>
      <w:r>
        <w:rPr>
          <w:rFonts w:cs="B Nazanin" w:hint="cs"/>
          <w:rtl/>
        </w:rPr>
        <w:t xml:space="preserve"> </w:t>
      </w:r>
      <w:r w:rsidRPr="00233592">
        <w:rPr>
          <w:rFonts w:ascii="Times New Roman" w:hAnsi="Times New Roman" w:cs="B Nazanin"/>
          <w:sz w:val="16"/>
          <w:szCs w:val="16"/>
        </w:rPr>
        <w:t>MSR (DE)</w:t>
      </w:r>
      <w:r w:rsidRPr="00233592">
        <w:rPr>
          <w:rFonts w:cs="B Nazanin" w:hint="cs"/>
          <w:rtl/>
        </w:rPr>
        <w:t>، احداث</w:t>
      </w:r>
      <w:r w:rsidRPr="00233592">
        <w:rPr>
          <w:rFonts w:ascii="Times New Roman" w:hAnsi="Times New Roman" w:cs="B Nazanin"/>
          <w:sz w:val="16"/>
          <w:szCs w:val="16"/>
        </w:rPr>
        <w:t>MSR (CS)</w:t>
      </w:r>
      <w:r w:rsidRPr="00233592">
        <w:rPr>
          <w:rFonts w:cs="B Nazanin"/>
        </w:rPr>
        <w:t xml:space="preserve"> </w:t>
      </w:r>
      <w:r w:rsidRPr="00233592">
        <w:rPr>
          <w:rFonts w:cs="B Nazanin" w:hint="cs"/>
          <w:rtl/>
        </w:rPr>
        <w:t>، راه</w:t>
      </w:r>
      <w:r w:rsidRPr="00233592">
        <w:rPr>
          <w:rFonts w:ascii="Times New Roman" w:hAnsi="Times New Roman" w:cs="B Nazanin" w:hint="cs"/>
          <w:snapToGrid w:val="0"/>
          <w:rtl/>
        </w:rPr>
        <w:t xml:space="preserve">‌اندازی </w:t>
      </w:r>
      <w:r w:rsidRPr="00233592">
        <w:rPr>
          <w:rFonts w:ascii="Times New Roman" w:hAnsi="Times New Roman" w:cs="B Nazanin"/>
          <w:snapToGrid w:val="0"/>
        </w:rPr>
        <w:t xml:space="preserve"> </w:t>
      </w:r>
      <w:r w:rsidRPr="00233592">
        <w:rPr>
          <w:rFonts w:ascii="Times New Roman" w:hAnsi="Times New Roman" w:cs="B Nazanin"/>
          <w:sz w:val="16"/>
          <w:szCs w:val="16"/>
        </w:rPr>
        <w:t>MSR (CM)</w:t>
      </w:r>
      <w:r w:rsidRPr="00233592">
        <w:rPr>
          <w:rFonts w:ascii="Times New Roman" w:hAnsi="Times New Roman" w:cs="B Nazanin" w:hint="cs"/>
          <w:snapToGrid w:val="0"/>
          <w:rtl/>
        </w:rPr>
        <w:t xml:space="preserve">و </w:t>
      </w:r>
      <w:r w:rsidRPr="00233592">
        <w:rPr>
          <w:rFonts w:cs="B Nazanin" w:hint="cs"/>
          <w:rtl/>
        </w:rPr>
        <w:t>بهره</w:t>
      </w:r>
      <w:r w:rsidRPr="00233592">
        <w:rPr>
          <w:rFonts w:ascii="Times New Roman" w:hAnsi="Times New Roman" w:cs="B Nazanin" w:hint="cs"/>
          <w:snapToGrid w:val="0"/>
          <w:rtl/>
        </w:rPr>
        <w:t>‌</w:t>
      </w:r>
      <w:r w:rsidRPr="00233592">
        <w:rPr>
          <w:rFonts w:cs="B Nazanin" w:hint="cs"/>
          <w:rtl/>
        </w:rPr>
        <w:t xml:space="preserve">برداری </w:t>
      </w:r>
      <w:r w:rsidRPr="00233592">
        <w:rPr>
          <w:rFonts w:cs="B Nazanin"/>
        </w:rPr>
        <w:t xml:space="preserve"> </w:t>
      </w:r>
      <w:r w:rsidRPr="00233592">
        <w:rPr>
          <w:rFonts w:ascii="Times New Roman" w:hAnsi="Times New Roman" w:cs="B Nazanin"/>
          <w:sz w:val="16"/>
          <w:szCs w:val="16"/>
        </w:rPr>
        <w:t>MSR (OP)</w:t>
      </w:r>
      <w:r w:rsidRPr="00233592">
        <w:rPr>
          <w:rFonts w:cs="B Nazanin" w:hint="cs"/>
          <w:rtl/>
        </w:rPr>
        <w:t xml:space="preserve"> می</w:t>
      </w:r>
      <w:r w:rsidRPr="00233592">
        <w:rPr>
          <w:rFonts w:ascii="Times New Roman" w:hAnsi="Times New Roman" w:cs="B Nazanin" w:hint="cs"/>
          <w:snapToGrid w:val="0"/>
          <w:rtl/>
        </w:rPr>
        <w:t>‌</w:t>
      </w:r>
      <w:r w:rsidRPr="00233592">
        <w:rPr>
          <w:rFonts w:cs="B Nazanin" w:hint="cs"/>
          <w:rtl/>
        </w:rPr>
        <w:t>باشد.</w:t>
      </w:r>
    </w:p>
  </w:footnote>
  <w:footnote w:id="13">
    <w:p w:rsidR="00050390" w:rsidRPr="00422D70" w:rsidRDefault="00050390" w:rsidP="00050390">
      <w:pPr>
        <w:pStyle w:val="FootnoteText"/>
        <w:bidi w:val="0"/>
        <w:rPr>
          <w:rFonts w:asciiTheme="majorBidi" w:hAnsiTheme="majorBidi" w:cstheme="majorBidi"/>
          <w:highlight w:val="cyan"/>
        </w:rPr>
      </w:pPr>
      <w:r w:rsidRPr="00422D70">
        <w:rPr>
          <w:highlight w:val="cyan"/>
        </w:rPr>
        <w:footnoteRef/>
      </w:r>
      <w:r w:rsidRPr="00422D70">
        <w:rPr>
          <w:rFonts w:asciiTheme="majorBidi" w:hAnsiTheme="majorBidi" w:cstheme="majorBidi"/>
          <w:highlight w:val="cyan"/>
          <w:rtl/>
        </w:rPr>
        <w:t xml:space="preserve"> </w:t>
      </w:r>
      <w:r w:rsidRPr="00422D70">
        <w:rPr>
          <w:rFonts w:asciiTheme="majorBidi" w:hAnsiTheme="majorBidi" w:cstheme="majorBidi"/>
          <w:highlight w:val="cyan"/>
        </w:rPr>
        <w:t>Planned</w:t>
      </w:r>
    </w:p>
  </w:footnote>
  <w:footnote w:id="14">
    <w:p w:rsidR="00050390" w:rsidRPr="00050390" w:rsidRDefault="00050390" w:rsidP="00050390">
      <w:pPr>
        <w:pStyle w:val="FootnoteText"/>
        <w:bidi w:val="0"/>
        <w:rPr>
          <w:rFonts w:asciiTheme="majorBidi" w:hAnsiTheme="majorBidi" w:cstheme="majorBidi"/>
        </w:rPr>
      </w:pPr>
      <w:r w:rsidRPr="00422D70">
        <w:rPr>
          <w:rFonts w:asciiTheme="majorBidi" w:hAnsiTheme="majorBidi" w:cstheme="majorBidi"/>
          <w:highlight w:val="cyan"/>
        </w:rPr>
        <w:footnoteRef/>
      </w:r>
      <w:r w:rsidRPr="00422D70">
        <w:rPr>
          <w:rFonts w:asciiTheme="majorBidi" w:hAnsiTheme="majorBidi" w:cstheme="majorBidi"/>
          <w:highlight w:val="cyan"/>
          <w:rtl/>
        </w:rPr>
        <w:t xml:space="preserve"> </w:t>
      </w:r>
      <w:r w:rsidRPr="00422D70">
        <w:rPr>
          <w:rFonts w:asciiTheme="majorBidi" w:hAnsiTheme="majorBidi" w:cstheme="majorBidi"/>
          <w:highlight w:val="cyan"/>
        </w:rPr>
        <w:t>Unplanned</w:t>
      </w:r>
    </w:p>
  </w:footnote>
  <w:footnote w:id="15">
    <w:p w:rsidR="004B5216" w:rsidRPr="00D815C3" w:rsidRDefault="004B5216" w:rsidP="00906B33">
      <w:pPr>
        <w:pStyle w:val="FootnoteText"/>
        <w:ind w:left="-330"/>
        <w:rPr>
          <w:rFonts w:cs="B Nazanin"/>
        </w:rPr>
      </w:pPr>
      <w:r w:rsidRPr="00FE4454">
        <w:rPr>
          <w:rStyle w:val="FootnoteReference"/>
          <w:rFonts w:cs="B Nazanin"/>
        </w:rPr>
        <w:footnoteRef/>
      </w:r>
      <w:r w:rsidRPr="00FE4454">
        <w:rPr>
          <w:rFonts w:cs="B Nazanin"/>
          <w:rtl/>
        </w:rPr>
        <w:t xml:space="preserve"> </w:t>
      </w:r>
      <w:r w:rsidRPr="00D815C3">
        <w:rPr>
          <w:rFonts w:cs="B Nazanin" w:hint="cs"/>
          <w:rtl/>
        </w:rPr>
        <w:t xml:space="preserve">در هر يك از مفاد اين مدرك كه به عبارت "روش اجرايي مديريتي" اشاره شده است، مدرك مذكور بايد تهيه و جهت </w:t>
      </w:r>
      <w:r>
        <w:rPr>
          <w:rFonts w:cs="B Nazanin" w:hint="cs"/>
          <w:rtl/>
        </w:rPr>
        <w:t>اطلاع</w:t>
      </w:r>
      <w:r w:rsidRPr="00D815C3">
        <w:rPr>
          <w:rFonts w:cs="B Nazanin" w:hint="cs"/>
          <w:rtl/>
        </w:rPr>
        <w:t xml:space="preserve"> به "شركت" ارسال شود.</w:t>
      </w:r>
    </w:p>
  </w:footnote>
  <w:footnote w:id="16">
    <w:p w:rsidR="004B5216" w:rsidRPr="00D815C3" w:rsidRDefault="004B5216" w:rsidP="00512311">
      <w:pPr>
        <w:pStyle w:val="FootnoteText"/>
        <w:ind w:left="-330"/>
        <w:rPr>
          <w:rFonts w:cs="B Nazanin"/>
        </w:rPr>
      </w:pPr>
      <w:r w:rsidRPr="00FE4454">
        <w:rPr>
          <w:rFonts w:cs="B Nazanin"/>
          <w:vertAlign w:val="superscript"/>
        </w:rPr>
        <w:footnoteRef/>
      </w:r>
      <w:r w:rsidRPr="00D815C3">
        <w:rPr>
          <w:rFonts w:cs="B Nazanin"/>
          <w:sz w:val="24"/>
          <w:szCs w:val="24"/>
          <w:vertAlign w:val="superscript"/>
          <w:rtl/>
        </w:rPr>
        <w:t xml:space="preserve"> </w:t>
      </w:r>
      <w:r w:rsidRPr="00D815C3">
        <w:rPr>
          <w:rFonts w:cs="B Nazanin" w:hint="cs"/>
          <w:rtl/>
        </w:rPr>
        <w:t xml:space="preserve">منظور </w:t>
      </w:r>
      <w:r w:rsidRPr="00512311">
        <w:rPr>
          <w:rFonts w:cs="B Nazanin" w:hint="cs"/>
          <w:rtl/>
        </w:rPr>
        <w:t>"برنامه تضمين كيفيت مشاركت‌كنندگان"</w:t>
      </w:r>
      <w:r w:rsidRPr="00D815C3">
        <w:rPr>
          <w:rFonts w:cs="B Nazanin" w:hint="cs"/>
          <w:rtl/>
        </w:rPr>
        <w:t>، "روش‌هاي اجرايي مديريتي" و "</w:t>
      </w:r>
      <w:r w:rsidRPr="00D815C3">
        <w:rPr>
          <w:rFonts w:cs="B Nazanin"/>
          <w:rtl/>
        </w:rPr>
        <w:t>طرح‌ريزي پروژه</w:t>
      </w:r>
      <w:r w:rsidRPr="00D815C3">
        <w:rPr>
          <w:rFonts w:cs="B Nazanin" w:hint="cs"/>
          <w:rtl/>
        </w:rPr>
        <w:t>" مي‌باشد.</w:t>
      </w:r>
    </w:p>
  </w:footnote>
  <w:footnote w:id="17">
    <w:p w:rsidR="004B5216" w:rsidRPr="00911114" w:rsidRDefault="004B5216" w:rsidP="00C774EF">
      <w:pPr>
        <w:pStyle w:val="FootnoteText"/>
        <w:bidi w:val="0"/>
        <w:ind w:left="-426"/>
        <w:rPr>
          <w:rFonts w:ascii="Times New Roman" w:hAnsi="Times New Roman" w:cs="Times New Roman"/>
          <w:sz w:val="18"/>
          <w:szCs w:val="18"/>
          <w:rtl/>
        </w:rPr>
      </w:pPr>
      <w:r w:rsidRPr="00C774EF">
        <w:rPr>
          <w:rFonts w:ascii="Times New Roman" w:hAnsi="Times New Roman" w:cs="Times New Roman"/>
          <w:vertAlign w:val="superscript"/>
        </w:rPr>
        <w:footnoteRef/>
      </w:r>
      <w:r w:rsidRPr="009111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C774EF">
        <w:rPr>
          <w:rFonts w:ascii="Times New Roman" w:hAnsi="Times New Roman" w:cs="Times New Roman"/>
          <w:sz w:val="16"/>
          <w:szCs w:val="16"/>
        </w:rPr>
        <w:t>Tangible</w:t>
      </w:r>
    </w:p>
  </w:footnote>
  <w:footnote w:id="18">
    <w:p w:rsidR="004B5216" w:rsidRPr="003A6FC8" w:rsidRDefault="004B5216" w:rsidP="00C774EF">
      <w:pPr>
        <w:pStyle w:val="FootnoteText"/>
        <w:bidi w:val="0"/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774EF">
        <w:rPr>
          <w:rFonts w:ascii="Times New Roman" w:hAnsi="Times New Roman" w:cs="Times New Roman"/>
          <w:sz w:val="16"/>
          <w:szCs w:val="16"/>
        </w:rPr>
        <w:t>Procurement</w:t>
      </w:r>
    </w:p>
  </w:footnote>
  <w:footnote w:id="19">
    <w:p w:rsidR="004B5216" w:rsidRPr="00393810" w:rsidRDefault="004B5216" w:rsidP="00C774EF">
      <w:pPr>
        <w:pStyle w:val="FootnoteText"/>
        <w:bidi w:val="0"/>
        <w:ind w:left="-426"/>
        <w:rPr>
          <w:rFonts w:ascii="Times New Roman" w:hAnsi="Times New Roman" w:cs="Times New Roman"/>
        </w:rPr>
      </w:pPr>
      <w:r w:rsidRPr="00C774EF">
        <w:rPr>
          <w:rStyle w:val="FootnoteReference"/>
        </w:rPr>
        <w:footnoteRef/>
      </w:r>
      <w:r>
        <w:rPr>
          <w:rtl/>
        </w:rPr>
        <w:t xml:space="preserve"> </w:t>
      </w:r>
      <w:r w:rsidRPr="00C774EF">
        <w:rPr>
          <w:rFonts w:ascii="Times New Roman" w:hAnsi="Times New Roman" w:cs="Times New Roman"/>
          <w:sz w:val="16"/>
          <w:szCs w:val="16"/>
        </w:rPr>
        <w:t>Commercial Grade Items</w:t>
      </w:r>
    </w:p>
  </w:footnote>
  <w:footnote w:id="20">
    <w:p w:rsidR="004B5216" w:rsidRDefault="004B5216" w:rsidP="00C774EF">
      <w:pPr>
        <w:pStyle w:val="FootnoteText"/>
        <w:bidi w:val="0"/>
        <w:ind w:left="-426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774EF">
        <w:rPr>
          <w:rFonts w:ascii="Times New Roman" w:hAnsi="Times New Roman" w:cs="Times New Roman"/>
          <w:sz w:val="16"/>
          <w:szCs w:val="16"/>
        </w:rPr>
        <w:t>Not applicable</w:t>
      </w:r>
    </w:p>
  </w:footnote>
  <w:footnote w:id="21">
    <w:p w:rsidR="004B5216" w:rsidRDefault="004B5216" w:rsidP="00584315">
      <w:pPr>
        <w:pStyle w:val="FootnoteText"/>
        <w:ind w:left="-330" w:right="-426"/>
        <w:jc w:val="lowKashida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10A95">
        <w:rPr>
          <w:rFonts w:ascii="Times New Roman" w:hAnsi="Times New Roman" w:cs="B Nazanin" w:hint="cs"/>
          <w:rtl/>
        </w:rPr>
        <w:t>منظور از مستندات</w:t>
      </w:r>
      <w:r>
        <w:rPr>
          <w:rFonts w:ascii="Times New Roman" w:hAnsi="Times New Roman" w:cs="B Nazanin" w:hint="cs"/>
          <w:rtl/>
        </w:rPr>
        <w:t>،</w:t>
      </w:r>
      <w:r w:rsidRPr="00A10A95">
        <w:rPr>
          <w:rFonts w:ascii="Times New Roman" w:hAnsi="Times New Roman" w:cs="B Nazanin" w:hint="cs"/>
          <w:rtl/>
        </w:rPr>
        <w:t xml:space="preserve"> كليه روش‌هاي اجرايي به</w:t>
      </w:r>
      <w:r>
        <w:rPr>
          <w:rFonts w:ascii="Times New Roman" w:hAnsi="Times New Roman" w:cs="B Nazanin" w:hint="cs"/>
          <w:rtl/>
        </w:rPr>
        <w:t>‌</w:t>
      </w:r>
      <w:r w:rsidRPr="00A10A95">
        <w:rPr>
          <w:rFonts w:ascii="Times New Roman" w:hAnsi="Times New Roman" w:cs="B Nazanin" w:hint="cs"/>
          <w:rtl/>
        </w:rPr>
        <w:t>همراه روش‌هاي اجرايي و دستورالعمل</w:t>
      </w:r>
      <w:r>
        <w:rPr>
          <w:rFonts w:ascii="Times New Roman" w:hAnsi="Times New Roman" w:cs="B Nazanin" w:hint="cs"/>
          <w:rtl/>
        </w:rPr>
        <w:t>‌</w:t>
      </w:r>
      <w:r w:rsidRPr="00A10A95">
        <w:rPr>
          <w:rFonts w:ascii="Times New Roman" w:hAnsi="Times New Roman" w:cs="B Nazanin" w:hint="cs"/>
          <w:rtl/>
        </w:rPr>
        <w:t>هاي مرتبط با مديريت پروژه (درصورت وجود) مي‌باشد</w:t>
      </w:r>
      <w:r w:rsidRPr="00A10A95">
        <w:rPr>
          <w:rFonts w:hint="cs"/>
          <w:rtl/>
        </w:rPr>
        <w:t>.</w:t>
      </w:r>
    </w:p>
  </w:footnote>
  <w:footnote w:id="22">
    <w:p w:rsidR="004B5216" w:rsidRPr="00276A02" w:rsidRDefault="004B5216" w:rsidP="00C774EF">
      <w:pPr>
        <w:pStyle w:val="FootnoteText"/>
        <w:bidi w:val="0"/>
        <w:ind w:left="-426"/>
        <w:rPr>
          <w:rFonts w:ascii="Times New Roman" w:hAnsi="Times New Roman" w:cs="Times New Roman"/>
          <w:sz w:val="18"/>
          <w:szCs w:val="18"/>
        </w:rPr>
      </w:pPr>
      <w:r w:rsidRPr="00C774EF">
        <w:rPr>
          <w:rStyle w:val="FootnoteReference"/>
          <w:rFonts w:ascii="Times New Roman" w:hAnsi="Times New Roman" w:cs="Times New Roman"/>
        </w:rPr>
        <w:footnoteRef/>
      </w:r>
      <w:r w:rsidRPr="00276A0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C774EF">
        <w:rPr>
          <w:rFonts w:ascii="Times New Roman" w:hAnsi="Times New Roman" w:cs="Times New Roman"/>
          <w:sz w:val="16"/>
          <w:szCs w:val="16"/>
        </w:rPr>
        <w:t>WP: Witness point, HP: Hold point, RP: Report point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3" w:type="dxa"/>
      <w:jc w:val="center"/>
      <w:tblInd w:w="-3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36"/>
      <w:gridCol w:w="6096"/>
      <w:gridCol w:w="2031"/>
    </w:tblGrid>
    <w:tr w:rsidR="004B5216" w:rsidRPr="002E7AD7" w:rsidTr="0068018E">
      <w:trPr>
        <w:cantSplit/>
        <w:trHeight w:val="412"/>
        <w:jc w:val="center"/>
      </w:trPr>
      <w:tc>
        <w:tcPr>
          <w:tcW w:w="1936" w:type="dxa"/>
          <w:vAlign w:val="center"/>
        </w:tcPr>
        <w:p w:rsidR="004B5216" w:rsidRPr="000A20CD" w:rsidRDefault="004B5216" w:rsidP="00C75CE3">
          <w:pPr>
            <w:tabs>
              <w:tab w:val="clear" w:pos="851"/>
              <w:tab w:val="left" w:pos="33"/>
            </w:tabs>
            <w:rPr>
              <w:rFonts w:cs="B Nazanin"/>
              <w:sz w:val="20"/>
              <w:szCs w:val="20"/>
              <w:rtl/>
            </w:rPr>
          </w:pPr>
          <w:r w:rsidRPr="000A20CD">
            <w:rPr>
              <w:rFonts w:cs="B Nazanin" w:hint="cs"/>
              <w:sz w:val="20"/>
              <w:szCs w:val="20"/>
              <w:rtl/>
            </w:rPr>
            <w:t xml:space="preserve">کد: </w:t>
          </w:r>
          <w:r w:rsidRPr="000A20CD">
            <w:rPr>
              <w:rFonts w:ascii="Times New Roman" w:hAnsi="Times New Roman" w:cs="B Nazanin"/>
              <w:sz w:val="18"/>
              <w:szCs w:val="18"/>
            </w:rPr>
            <w:t>MSR-4700-01</w:t>
          </w:r>
          <w:r w:rsidRPr="000A20CD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  <w:tc>
        <w:tcPr>
          <w:tcW w:w="6096" w:type="dxa"/>
          <w:vMerge w:val="restart"/>
          <w:vAlign w:val="center"/>
        </w:tcPr>
        <w:p w:rsidR="004B5216" w:rsidRPr="00D21100" w:rsidRDefault="004B5216" w:rsidP="0068018E">
          <w:pPr>
            <w:jc w:val="center"/>
            <w:rPr>
              <w:rFonts w:ascii="Times New Roman" w:hAnsi="Times New Roman" w:cs="B Nazanin"/>
              <w:b/>
              <w:bCs/>
              <w:sz w:val="28"/>
            </w:rPr>
          </w:pPr>
          <w:r w:rsidRPr="00D21100">
            <w:rPr>
              <w:rFonts w:ascii="Times New Roman" w:hAnsi="Times New Roman" w:cs="B Nazanin" w:hint="cs"/>
              <w:b/>
              <w:bCs/>
              <w:sz w:val="28"/>
              <w:rtl/>
            </w:rPr>
            <w:t xml:space="preserve">نيازمندي‌هاي عمومي </w:t>
          </w:r>
          <w:r>
            <w:rPr>
              <w:rFonts w:ascii="Times New Roman" w:hAnsi="Times New Roman" w:cs="B Nazanin" w:hint="cs"/>
              <w:b/>
              <w:bCs/>
              <w:sz w:val="28"/>
              <w:rtl/>
            </w:rPr>
            <w:t>سيستم مديريت</w:t>
          </w:r>
          <w:r>
            <w:rPr>
              <w:rFonts w:ascii="Times New Roman" w:hAnsi="Times New Roman" w:cs="B Nazanin"/>
              <w:b/>
              <w:bCs/>
              <w:sz w:val="28"/>
              <w:rtl/>
            </w:rPr>
            <w:br/>
          </w:r>
          <w:r w:rsidRPr="0068018E">
            <w:rPr>
              <w:rFonts w:ascii="Times New Roman" w:hAnsi="Times New Roman" w:cs="B Nazanin" w:hint="cs"/>
              <w:b/>
              <w:bCs/>
              <w:sz w:val="26"/>
              <w:szCs w:val="26"/>
              <w:rtl/>
            </w:rPr>
            <w:t>براي مشاركت‌كنندگان در اجراي فازهاي نيروگاهي</w:t>
          </w:r>
          <w:r w:rsidRPr="003F08C3">
            <w:rPr>
              <w:rFonts w:ascii="Times New Roman" w:hAnsi="Times New Roman" w:cs="B Nazanin"/>
              <w:b/>
              <w:bCs/>
              <w:sz w:val="22"/>
              <w:szCs w:val="22"/>
            </w:rPr>
            <w:t xml:space="preserve"> </w:t>
          </w:r>
          <w:r w:rsidRPr="0068018E">
            <w:rPr>
              <w:rFonts w:ascii="Times New Roman" w:hAnsi="Times New Roman" w:cs="B Nazanin"/>
              <w:b/>
              <w:bCs/>
              <w:sz w:val="22"/>
              <w:szCs w:val="22"/>
            </w:rPr>
            <w:t>MSR(G)</w:t>
          </w:r>
        </w:p>
      </w:tc>
      <w:tc>
        <w:tcPr>
          <w:tcW w:w="2031" w:type="dxa"/>
          <w:vMerge w:val="restart"/>
          <w:vAlign w:val="center"/>
        </w:tcPr>
        <w:p w:rsidR="004B5216" w:rsidRPr="00F91A14" w:rsidRDefault="004B5216" w:rsidP="00A92FC1">
          <w:pPr>
            <w:pStyle w:val="BlockText"/>
            <w:tabs>
              <w:tab w:val="left" w:pos="8324"/>
            </w:tabs>
            <w:ind w:left="0" w:right="0" w:firstLine="0"/>
            <w:jc w:val="center"/>
            <w:rPr>
              <w:rFonts w:cs="B Nazanin"/>
              <w:b/>
              <w:bCs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pt;height:36.7pt" o:ole="">
                <v:imagedata r:id="rId1" o:title=""/>
              </v:shape>
              <o:OLEObject Type="Embed" ProgID="PBrush" ShapeID="_x0000_i1025" DrawAspect="Content" ObjectID="_1544358894" r:id="rId2"/>
            </w:object>
          </w:r>
        </w:p>
      </w:tc>
    </w:tr>
    <w:tr w:rsidR="004B5216" w:rsidRPr="002E7AD7" w:rsidTr="0068018E">
      <w:trPr>
        <w:cantSplit/>
        <w:trHeight w:val="359"/>
        <w:jc w:val="center"/>
      </w:trPr>
      <w:tc>
        <w:tcPr>
          <w:tcW w:w="1936" w:type="dxa"/>
          <w:vAlign w:val="center"/>
        </w:tcPr>
        <w:p w:rsidR="004B5216" w:rsidRPr="00D21100" w:rsidRDefault="004B5216" w:rsidP="004B3B8B">
          <w:pPr>
            <w:rPr>
              <w:rFonts w:cs="B Nazanin"/>
              <w:sz w:val="20"/>
              <w:szCs w:val="20"/>
              <w:rtl/>
            </w:rPr>
          </w:pPr>
          <w:r w:rsidRPr="00D21100">
            <w:rPr>
              <w:rFonts w:ascii="Times New Roman" w:hAnsi="Times New Roman" w:cs="B Nazanin" w:hint="cs"/>
              <w:sz w:val="20"/>
              <w:szCs w:val="20"/>
              <w:rtl/>
            </w:rPr>
            <w:t xml:space="preserve">تاریخ: </w:t>
          </w:r>
          <w:r>
            <w:rPr>
              <w:rFonts w:ascii="Times New Roman" w:hAnsi="Times New Roman" w:cs="B Nazanin" w:hint="cs"/>
              <w:sz w:val="20"/>
              <w:szCs w:val="20"/>
              <w:rtl/>
            </w:rPr>
            <w:t>پاييز</w:t>
          </w:r>
          <w:r w:rsidRPr="00D21100">
            <w:rPr>
              <w:rFonts w:ascii="Times New Roman" w:hAnsi="Times New Roman" w:cs="B Nazanin" w:hint="cs"/>
              <w:sz w:val="20"/>
              <w:szCs w:val="20"/>
              <w:rtl/>
            </w:rPr>
            <w:t xml:space="preserve"> </w:t>
          </w:r>
          <w:r>
            <w:rPr>
              <w:rFonts w:ascii="Times New Roman" w:hAnsi="Times New Roman" w:cs="B Nazanin" w:hint="cs"/>
              <w:sz w:val="20"/>
              <w:szCs w:val="20"/>
              <w:rtl/>
            </w:rPr>
            <w:t>1395</w:t>
          </w:r>
        </w:p>
      </w:tc>
      <w:tc>
        <w:tcPr>
          <w:tcW w:w="6096" w:type="dxa"/>
          <w:vMerge/>
          <w:vAlign w:val="center"/>
        </w:tcPr>
        <w:p w:rsidR="004B5216" w:rsidRPr="002E7AD7" w:rsidRDefault="004B5216" w:rsidP="00C75CE3">
          <w:pPr>
            <w:jc w:val="center"/>
            <w:rPr>
              <w:rFonts w:ascii="Times New Roman" w:hAnsi="Times New Roman" w:cs="B Nazanin"/>
              <w:sz w:val="20"/>
              <w:szCs w:val="20"/>
              <w:rtl/>
            </w:rPr>
          </w:pPr>
        </w:p>
      </w:tc>
      <w:tc>
        <w:tcPr>
          <w:tcW w:w="2031" w:type="dxa"/>
          <w:vMerge/>
          <w:vAlign w:val="center"/>
        </w:tcPr>
        <w:p w:rsidR="004B5216" w:rsidRPr="002E7AD7" w:rsidRDefault="004B5216" w:rsidP="00C75CE3">
          <w:pPr>
            <w:pStyle w:val="BlockText"/>
            <w:tabs>
              <w:tab w:val="left" w:pos="8324"/>
            </w:tabs>
            <w:bidi w:val="0"/>
            <w:ind w:left="0" w:right="0" w:firstLine="0"/>
            <w:jc w:val="center"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4B5216" w:rsidRPr="002E7AD7" w:rsidTr="0068018E">
      <w:trPr>
        <w:jc w:val="center"/>
      </w:trPr>
      <w:tc>
        <w:tcPr>
          <w:tcW w:w="1936" w:type="dxa"/>
          <w:vAlign w:val="center"/>
        </w:tcPr>
        <w:p w:rsidR="004B5216" w:rsidRPr="00D21100" w:rsidRDefault="004B5216" w:rsidP="00C75CE3">
          <w:pPr>
            <w:rPr>
              <w:rFonts w:ascii="Times New Roman" w:hAnsi="Times New Roman" w:cs="B Nazanin"/>
              <w:sz w:val="20"/>
              <w:szCs w:val="20"/>
              <w:rtl/>
            </w:rPr>
          </w:pPr>
          <w:r w:rsidRPr="00D21100">
            <w:rPr>
              <w:rFonts w:ascii="Times New Roman" w:hAnsi="Times New Roman" w:cs="B Nazanin" w:hint="cs"/>
              <w:sz w:val="20"/>
              <w:szCs w:val="20"/>
              <w:rtl/>
            </w:rPr>
            <w:t xml:space="preserve">شماره تجدید نظر: </w:t>
          </w:r>
          <w:r>
            <w:rPr>
              <w:rFonts w:ascii="Times New Roman" w:hAnsi="Times New Roman" w:cs="B Nazanin" w:hint="cs"/>
              <w:sz w:val="20"/>
              <w:szCs w:val="20"/>
              <w:rtl/>
            </w:rPr>
            <w:t>يك</w:t>
          </w:r>
        </w:p>
      </w:tc>
      <w:tc>
        <w:tcPr>
          <w:tcW w:w="6096" w:type="dxa"/>
          <w:vMerge/>
          <w:vAlign w:val="center"/>
        </w:tcPr>
        <w:p w:rsidR="004B5216" w:rsidRPr="002E7AD7" w:rsidRDefault="004B5216" w:rsidP="00C75CE3">
          <w:pPr>
            <w:jc w:val="center"/>
            <w:rPr>
              <w:rFonts w:cs="B Nazanin"/>
              <w:b/>
              <w:bCs/>
              <w:i/>
              <w:iCs/>
              <w:sz w:val="20"/>
              <w:szCs w:val="20"/>
              <w:rtl/>
            </w:rPr>
          </w:pPr>
        </w:p>
      </w:tc>
      <w:tc>
        <w:tcPr>
          <w:tcW w:w="2031" w:type="dxa"/>
          <w:vAlign w:val="center"/>
        </w:tcPr>
        <w:p w:rsidR="004B5216" w:rsidRPr="00197A10" w:rsidRDefault="004B5216" w:rsidP="00C75CE3">
          <w:pPr>
            <w:bidi w:val="0"/>
            <w:jc w:val="center"/>
            <w:rPr>
              <w:rFonts w:ascii="Times New Roman" w:hAnsi="Times New Roman" w:cs="B Nazanin"/>
              <w:sz w:val="20"/>
              <w:szCs w:val="20"/>
              <w:rtl/>
            </w:rPr>
          </w:pPr>
          <w:r w:rsidRPr="00197A10">
            <w:rPr>
              <w:rFonts w:ascii="Times New Roman" w:hAnsi="Times New Roman" w:cs="B Nazanin" w:hint="cs"/>
              <w:sz w:val="20"/>
              <w:szCs w:val="20"/>
              <w:rtl/>
            </w:rPr>
            <w:t>مدیریت کیفیت</w:t>
          </w:r>
        </w:p>
      </w:tc>
    </w:tr>
  </w:tbl>
  <w:p w:rsidR="004B5216" w:rsidRPr="00106F2B" w:rsidRDefault="004B5216" w:rsidP="00C75CE3">
    <w:pPr>
      <w:pStyle w:val="Header"/>
      <w:rPr>
        <w:rFonts w:cs="B Nazani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81"/>
      <w:gridCol w:w="5332"/>
      <w:gridCol w:w="2232"/>
    </w:tblGrid>
    <w:tr w:rsidR="004B5216" w:rsidRPr="001C1A0B" w:rsidTr="00A607DB">
      <w:trPr>
        <w:cantSplit/>
        <w:jc w:val="center"/>
      </w:trPr>
      <w:tc>
        <w:tcPr>
          <w:tcW w:w="2181" w:type="dxa"/>
          <w:vAlign w:val="center"/>
        </w:tcPr>
        <w:p w:rsidR="004B5216" w:rsidRPr="001C1A0B" w:rsidRDefault="004B5216" w:rsidP="001C1A0B">
          <w:pPr>
            <w:rPr>
              <w:rFonts w:cs="B Nazanin"/>
              <w:b/>
              <w:noProof/>
              <w:sz w:val="20"/>
              <w:szCs w:val="20"/>
              <w:rtl/>
            </w:rPr>
          </w:pPr>
          <w:r w:rsidRPr="001C1A0B">
            <w:rPr>
              <w:rFonts w:cs="B Nazanin" w:hint="cs"/>
              <w:b/>
              <w:noProof/>
              <w:sz w:val="20"/>
              <w:szCs w:val="20"/>
              <w:rtl/>
            </w:rPr>
            <w:t>ك</w:t>
          </w:r>
          <w:r w:rsidRPr="001C1A0B">
            <w:rPr>
              <w:rFonts w:cs="B Nazanin"/>
              <w:b/>
              <w:noProof/>
              <w:sz w:val="20"/>
              <w:szCs w:val="20"/>
              <w:rtl/>
            </w:rPr>
            <w:t>د:</w:t>
          </w:r>
          <w:r w:rsidRPr="001C1A0B">
            <w:rPr>
              <w:rFonts w:ascii="Times New Roman" w:hAnsi="Times New Roman" w:cs="B Nazanin"/>
              <w:bCs/>
              <w:noProof/>
              <w:sz w:val="18"/>
              <w:szCs w:val="18"/>
            </w:rPr>
            <w:t xml:space="preserve">FRM-4700-02 </w:t>
          </w:r>
        </w:p>
      </w:tc>
      <w:tc>
        <w:tcPr>
          <w:tcW w:w="5332" w:type="dxa"/>
          <w:vMerge w:val="restart"/>
          <w:vAlign w:val="center"/>
        </w:tcPr>
        <w:p w:rsidR="004B5216" w:rsidRPr="001C1A0B" w:rsidRDefault="004B5216" w:rsidP="001C1A0B">
          <w:pPr>
            <w:jc w:val="center"/>
            <w:rPr>
              <w:rFonts w:cs="B Nazanin"/>
              <w:bCs/>
              <w:noProof/>
              <w:sz w:val="28"/>
              <w:rtl/>
            </w:rPr>
          </w:pPr>
          <w:r w:rsidRPr="001C1A0B">
            <w:rPr>
              <w:rFonts w:cs="B Nazanin" w:hint="cs"/>
              <w:b/>
              <w:bCs/>
              <w:noProof/>
              <w:sz w:val="28"/>
              <w:rtl/>
            </w:rPr>
            <w:t>فرم</w:t>
          </w:r>
        </w:p>
        <w:p w:rsidR="004B5216" w:rsidRPr="001C1A0B" w:rsidRDefault="004B5216" w:rsidP="001C1A0B">
          <w:pPr>
            <w:jc w:val="center"/>
            <w:rPr>
              <w:rFonts w:cs="B Nazanin"/>
              <w:bCs/>
              <w:noProof/>
              <w:sz w:val="28"/>
              <w:rtl/>
            </w:rPr>
          </w:pPr>
          <w:r w:rsidRPr="001C1A0B">
            <w:rPr>
              <w:rFonts w:cs="B Nazanin" w:hint="cs"/>
              <w:b/>
              <w:bCs/>
              <w:noProof/>
              <w:sz w:val="28"/>
              <w:rtl/>
            </w:rPr>
            <w:t>نمايش تغييرات در مدارك سيستم مديريت</w:t>
          </w:r>
        </w:p>
      </w:tc>
      <w:tc>
        <w:tcPr>
          <w:tcW w:w="2232" w:type="dxa"/>
          <w:vMerge w:val="restart"/>
          <w:vAlign w:val="center"/>
        </w:tcPr>
        <w:p w:rsidR="004B5216" w:rsidRPr="001C1A0B" w:rsidRDefault="004B5216" w:rsidP="001C1A0B">
          <w:pPr>
            <w:jc w:val="center"/>
            <w:rPr>
              <w:rFonts w:cs="B Nazanin"/>
              <w:b/>
              <w:noProof/>
              <w:sz w:val="2"/>
              <w:szCs w:val="2"/>
              <w:rtl/>
            </w:rPr>
          </w:pPr>
          <w:r w:rsidRPr="001C1A0B">
            <w:rPr>
              <w:rFonts w:cs="Nazanin"/>
              <w:b/>
              <w:noProof/>
              <w:sz w:val="28"/>
            </w:rP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3.25pt;height:34.65pt" o:ole="">
                <v:imagedata r:id="rId1" o:title=""/>
              </v:shape>
              <o:OLEObject Type="Embed" ProgID="PBrush" ShapeID="_x0000_i1026" DrawAspect="Content" ObjectID="_1544358895" r:id="rId2"/>
            </w:object>
          </w:r>
        </w:p>
      </w:tc>
    </w:tr>
    <w:tr w:rsidR="004B5216" w:rsidRPr="001C1A0B" w:rsidTr="00A607DB">
      <w:trPr>
        <w:jc w:val="center"/>
      </w:trPr>
      <w:tc>
        <w:tcPr>
          <w:tcW w:w="2181" w:type="dxa"/>
          <w:vAlign w:val="center"/>
        </w:tcPr>
        <w:p w:rsidR="004B5216" w:rsidRPr="001C1A0B" w:rsidRDefault="004B5216" w:rsidP="001C1A0B">
          <w:pPr>
            <w:rPr>
              <w:rFonts w:cs="B Nazanin"/>
              <w:b/>
              <w:noProof/>
              <w:sz w:val="20"/>
              <w:szCs w:val="20"/>
              <w:rtl/>
            </w:rPr>
          </w:pPr>
          <w:r w:rsidRPr="001C1A0B">
            <w:rPr>
              <w:rFonts w:cs="B Nazanin"/>
              <w:b/>
              <w:noProof/>
              <w:sz w:val="20"/>
              <w:szCs w:val="20"/>
              <w:rtl/>
            </w:rPr>
            <w:t xml:space="preserve">تاريخ: </w:t>
          </w:r>
          <w:r w:rsidRPr="001C1A0B">
            <w:rPr>
              <w:rFonts w:cs="B Nazanin" w:hint="cs"/>
              <w:b/>
              <w:noProof/>
              <w:sz w:val="20"/>
              <w:szCs w:val="20"/>
              <w:rtl/>
            </w:rPr>
            <w:t>بهار 1394</w:t>
          </w:r>
        </w:p>
      </w:tc>
      <w:tc>
        <w:tcPr>
          <w:tcW w:w="5332" w:type="dxa"/>
          <w:vMerge/>
        </w:tcPr>
        <w:p w:rsidR="004B5216" w:rsidRPr="001C1A0B" w:rsidRDefault="004B5216" w:rsidP="001C1A0B">
          <w:pPr>
            <w:rPr>
              <w:rFonts w:cs="B Nazanin"/>
              <w:b/>
              <w:noProof/>
              <w:sz w:val="20"/>
              <w:rtl/>
            </w:rPr>
          </w:pPr>
        </w:p>
      </w:tc>
      <w:tc>
        <w:tcPr>
          <w:tcW w:w="2232" w:type="dxa"/>
          <w:vMerge/>
          <w:vAlign w:val="center"/>
        </w:tcPr>
        <w:p w:rsidR="004B5216" w:rsidRPr="001C1A0B" w:rsidRDefault="004B5216" w:rsidP="001C1A0B">
          <w:pPr>
            <w:jc w:val="center"/>
            <w:rPr>
              <w:rFonts w:cs="B Nazanin"/>
              <w:b/>
              <w:noProof/>
              <w:sz w:val="20"/>
              <w:rtl/>
            </w:rPr>
          </w:pPr>
        </w:p>
      </w:tc>
    </w:tr>
    <w:tr w:rsidR="004B5216" w:rsidRPr="001C1A0B" w:rsidTr="00A607DB">
      <w:trPr>
        <w:jc w:val="center"/>
      </w:trPr>
      <w:tc>
        <w:tcPr>
          <w:tcW w:w="2181" w:type="dxa"/>
          <w:vAlign w:val="center"/>
        </w:tcPr>
        <w:p w:rsidR="004B5216" w:rsidRPr="001C1A0B" w:rsidRDefault="004B5216" w:rsidP="001C1A0B">
          <w:pPr>
            <w:rPr>
              <w:rFonts w:cs="B Nazanin"/>
              <w:b/>
              <w:noProof/>
              <w:sz w:val="20"/>
              <w:szCs w:val="20"/>
              <w:rtl/>
            </w:rPr>
          </w:pPr>
          <w:r w:rsidRPr="001C1A0B">
            <w:rPr>
              <w:rFonts w:cs="B Nazanin"/>
              <w:b/>
              <w:noProof/>
              <w:sz w:val="20"/>
              <w:szCs w:val="20"/>
              <w:rtl/>
            </w:rPr>
            <w:t>شماره تجديد نظر:</w:t>
          </w:r>
          <w:r w:rsidRPr="001C1A0B">
            <w:rPr>
              <w:rFonts w:cs="B Nazanin" w:hint="cs"/>
              <w:b/>
              <w:noProof/>
              <w:sz w:val="20"/>
              <w:szCs w:val="20"/>
              <w:rtl/>
            </w:rPr>
            <w:t xml:space="preserve"> دو</w:t>
          </w:r>
        </w:p>
      </w:tc>
      <w:tc>
        <w:tcPr>
          <w:tcW w:w="5332" w:type="dxa"/>
          <w:vMerge/>
        </w:tcPr>
        <w:p w:rsidR="004B5216" w:rsidRPr="001C1A0B" w:rsidRDefault="004B5216" w:rsidP="001C1A0B">
          <w:pPr>
            <w:rPr>
              <w:rFonts w:cs="B Nazanin"/>
              <w:b/>
              <w:noProof/>
              <w:sz w:val="20"/>
              <w:rtl/>
            </w:rPr>
          </w:pPr>
        </w:p>
      </w:tc>
      <w:tc>
        <w:tcPr>
          <w:tcW w:w="2232" w:type="dxa"/>
          <w:vAlign w:val="center"/>
        </w:tcPr>
        <w:p w:rsidR="004B5216" w:rsidRPr="001C1A0B" w:rsidRDefault="004B5216" w:rsidP="001C1A0B">
          <w:pPr>
            <w:jc w:val="center"/>
            <w:rPr>
              <w:rFonts w:cs="B Nazanin"/>
              <w:b/>
              <w:noProof/>
              <w:sz w:val="14"/>
              <w:szCs w:val="20"/>
              <w:rtl/>
            </w:rPr>
          </w:pPr>
          <w:r w:rsidRPr="001C1A0B">
            <w:rPr>
              <w:rFonts w:cs="B Nazanin" w:hint="cs"/>
              <w:b/>
              <w:noProof/>
              <w:sz w:val="14"/>
              <w:szCs w:val="20"/>
              <w:rtl/>
            </w:rPr>
            <w:t>مديريت</w:t>
          </w:r>
          <w:r w:rsidRPr="001C1A0B">
            <w:rPr>
              <w:rFonts w:cs="B Nazanin"/>
              <w:b/>
              <w:noProof/>
              <w:sz w:val="14"/>
              <w:szCs w:val="20"/>
              <w:rtl/>
            </w:rPr>
            <w:t xml:space="preserve"> كيفيت</w:t>
          </w:r>
        </w:p>
      </w:tc>
    </w:tr>
  </w:tbl>
  <w:p w:rsidR="004B5216" w:rsidRPr="001C1A0B" w:rsidRDefault="004B5216" w:rsidP="004F67EA">
    <w:pPr>
      <w:pStyle w:val="Header"/>
      <w:rPr>
        <w:rFonts w:cs="B Nazanin"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E11"/>
    <w:multiLevelType w:val="hybridMultilevel"/>
    <w:tmpl w:val="76CE5466"/>
    <w:lvl w:ilvl="0" w:tplc="53125760">
      <w:start w:val="2"/>
      <w:numFmt w:val="arabicAlpha"/>
      <w:lvlText w:val="%1)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>
    <w:nsid w:val="05606D5F"/>
    <w:multiLevelType w:val="hybridMultilevel"/>
    <w:tmpl w:val="C05E8684"/>
    <w:lvl w:ilvl="0" w:tplc="E65881FA">
      <w:start w:val="1"/>
      <w:numFmt w:val="bullet"/>
      <w:pStyle w:val="1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C1FF7"/>
    <w:multiLevelType w:val="multilevel"/>
    <w:tmpl w:val="193444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328" w:hanging="2160"/>
      </w:pPr>
      <w:rPr>
        <w:rFonts w:hint="default"/>
      </w:rPr>
    </w:lvl>
  </w:abstractNum>
  <w:abstractNum w:abstractNumId="3">
    <w:nsid w:val="0FA42FEE"/>
    <w:multiLevelType w:val="multilevel"/>
    <w:tmpl w:val="2BB8B46E"/>
    <w:lvl w:ilvl="0">
      <w:start w:val="1"/>
      <w:numFmt w:val="decimal"/>
      <w:lvlText w:val="%1"/>
      <w:lvlJc w:val="left"/>
      <w:pPr>
        <w:ind w:left="360" w:hanging="360"/>
      </w:pPr>
      <w:rPr>
        <w:rFonts w:cs="B Nazanin" w:hint="default"/>
      </w:rPr>
    </w:lvl>
    <w:lvl w:ilvl="1">
      <w:start w:val="1"/>
      <w:numFmt w:val="decimal"/>
      <w:lvlText w:val="1-%2"/>
      <w:lvlJc w:val="left"/>
      <w:pPr>
        <w:ind w:left="1080" w:hanging="36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B Nazani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B Nazani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B Nazani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B Nazani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B Nazani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B Nazani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B Nazanin" w:hint="default"/>
      </w:rPr>
    </w:lvl>
  </w:abstractNum>
  <w:abstractNum w:abstractNumId="4">
    <w:nsid w:val="0FB53A4A"/>
    <w:multiLevelType w:val="multilevel"/>
    <w:tmpl w:val="1C1019FC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9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abstractNum w:abstractNumId="5">
    <w:nsid w:val="0FDC299C"/>
    <w:multiLevelType w:val="singleLevel"/>
    <w:tmpl w:val="5F2203CC"/>
    <w:lvl w:ilvl="0">
      <w:start w:val="1"/>
      <w:numFmt w:val="bullet"/>
      <w:pStyle w:val="Paragraphpoint"/>
      <w:lvlText w:val=""/>
      <w:legacy w:legacy="1" w:legacySpace="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6">
    <w:nsid w:val="11B87EC4"/>
    <w:multiLevelType w:val="multilevel"/>
    <w:tmpl w:val="3970D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674" w:hanging="720"/>
      </w:pPr>
      <w:rPr>
        <w:rFonts w:cs="B Nazanin" w:hint="default"/>
        <w:sz w:val="22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164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  <w:sz w:val="22"/>
      </w:rPr>
    </w:lvl>
  </w:abstractNum>
  <w:abstractNum w:abstractNumId="7">
    <w:nsid w:val="11E81FAC"/>
    <w:multiLevelType w:val="hybridMultilevel"/>
    <w:tmpl w:val="553C46B6"/>
    <w:lvl w:ilvl="0" w:tplc="9384C5F2">
      <w:start w:val="1"/>
      <w:numFmt w:val="bullet"/>
      <w:lvlText w:val="-"/>
      <w:lvlJc w:val="left"/>
      <w:pPr>
        <w:ind w:left="-111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</w:abstractNum>
  <w:abstractNum w:abstractNumId="8">
    <w:nsid w:val="16852F73"/>
    <w:multiLevelType w:val="hybridMultilevel"/>
    <w:tmpl w:val="916A2E46"/>
    <w:lvl w:ilvl="0" w:tplc="A1FA71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8141D"/>
    <w:multiLevelType w:val="multilevel"/>
    <w:tmpl w:val="11182F3A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decimal"/>
      <w:lvlText w:val="1-%2"/>
      <w:lvlJc w:val="left"/>
      <w:pPr>
        <w:ind w:left="9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abstractNum w:abstractNumId="10">
    <w:nsid w:val="17043C79"/>
    <w:multiLevelType w:val="multilevel"/>
    <w:tmpl w:val="3DFE9C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7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11">
    <w:nsid w:val="17F25F2E"/>
    <w:multiLevelType w:val="multilevel"/>
    <w:tmpl w:val="ABF08EEC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decimal"/>
      <w:lvlText w:val="10-%2"/>
      <w:lvlJc w:val="left"/>
      <w:pPr>
        <w:ind w:left="9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abstractNum w:abstractNumId="12">
    <w:nsid w:val="197E30BF"/>
    <w:multiLevelType w:val="multilevel"/>
    <w:tmpl w:val="0F741F18"/>
    <w:lvl w:ilvl="0">
      <w:start w:val="1"/>
      <w:numFmt w:val="decimal"/>
      <w:lvlText w:val="%1 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E6078EF"/>
    <w:multiLevelType w:val="multilevel"/>
    <w:tmpl w:val="1722E164"/>
    <w:lvl w:ilvl="0">
      <w:start w:val="1"/>
      <w:numFmt w:val="decimal"/>
      <w:lvlText w:val="%1"/>
      <w:lvlJc w:val="left"/>
      <w:pPr>
        <w:ind w:left="360" w:hanging="360"/>
      </w:pPr>
      <w:rPr>
        <w:rFonts w:cs="B Nazanin" w:hint="default"/>
      </w:rPr>
    </w:lvl>
    <w:lvl w:ilvl="1">
      <w:start w:val="1"/>
      <w:numFmt w:val="decimal"/>
      <w:lvlText w:val="7-%2"/>
      <w:lvlJc w:val="left"/>
      <w:pPr>
        <w:ind w:left="1080" w:hanging="36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B Nazani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B Nazani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B Nazani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B Nazani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B Nazani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B Nazani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B Nazanin" w:hint="default"/>
      </w:rPr>
    </w:lvl>
  </w:abstractNum>
  <w:abstractNum w:abstractNumId="14">
    <w:nsid w:val="1F6931F2"/>
    <w:multiLevelType w:val="singleLevel"/>
    <w:tmpl w:val="78CED924"/>
    <w:lvl w:ilvl="0">
      <w:start w:val="1"/>
      <w:numFmt w:val="bullet"/>
      <w:pStyle w:val="a"/>
      <w:lvlText w:val="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</w:abstractNum>
  <w:abstractNum w:abstractNumId="15">
    <w:nsid w:val="276E69CB"/>
    <w:multiLevelType w:val="multilevel"/>
    <w:tmpl w:val="0862FEBA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decimal"/>
      <w:lvlText w:val="11-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abstractNum w:abstractNumId="16">
    <w:nsid w:val="2BB56BC6"/>
    <w:multiLevelType w:val="hybridMultilevel"/>
    <w:tmpl w:val="D41CD0E2"/>
    <w:lvl w:ilvl="0" w:tplc="05E231B0">
      <w:start w:val="2"/>
      <w:numFmt w:val="bullet"/>
      <w:lvlText w:val="-"/>
      <w:lvlJc w:val="left"/>
      <w:pPr>
        <w:ind w:left="2573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7">
    <w:nsid w:val="2CFA2F31"/>
    <w:multiLevelType w:val="hybridMultilevel"/>
    <w:tmpl w:val="9BDCEEE8"/>
    <w:lvl w:ilvl="0" w:tplc="500422CE">
      <w:start w:val="3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8">
    <w:nsid w:val="2EB51C92"/>
    <w:multiLevelType w:val="hybridMultilevel"/>
    <w:tmpl w:val="EE1C3F74"/>
    <w:lvl w:ilvl="0" w:tplc="06EAADEE">
      <w:start w:val="2"/>
      <w:numFmt w:val="arabicAlpha"/>
      <w:lvlText w:val="%1)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9">
    <w:nsid w:val="2F951EB0"/>
    <w:multiLevelType w:val="hybridMultilevel"/>
    <w:tmpl w:val="429CB36E"/>
    <w:lvl w:ilvl="0" w:tplc="02B431AE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0">
    <w:nsid w:val="33366143"/>
    <w:multiLevelType w:val="hybridMultilevel"/>
    <w:tmpl w:val="3EAA570A"/>
    <w:lvl w:ilvl="0" w:tplc="04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1">
    <w:nsid w:val="39EA0702"/>
    <w:multiLevelType w:val="multilevel"/>
    <w:tmpl w:val="2A7AF1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328" w:hanging="2160"/>
      </w:pPr>
      <w:rPr>
        <w:rFonts w:hint="default"/>
      </w:rPr>
    </w:lvl>
  </w:abstractNum>
  <w:abstractNum w:abstractNumId="22">
    <w:nsid w:val="3ADE2862"/>
    <w:multiLevelType w:val="hybridMultilevel"/>
    <w:tmpl w:val="0F8E0B20"/>
    <w:lvl w:ilvl="0" w:tplc="0EA29DC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1" w:tplc="04090003">
      <w:start w:val="1"/>
      <w:numFmt w:val="bullet"/>
      <w:pStyle w:val="DashedText"/>
      <w:lvlText w:val="-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3">
    <w:nsid w:val="3B2940BE"/>
    <w:multiLevelType w:val="hybridMultilevel"/>
    <w:tmpl w:val="E80A4914"/>
    <w:lvl w:ilvl="0" w:tplc="280E161E">
      <w:start w:val="1"/>
      <w:numFmt w:val="bullet"/>
      <w:pStyle w:val="BulletedTex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1" w:tplc="3B00CE0C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4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25">
    <w:nsid w:val="44106F13"/>
    <w:multiLevelType w:val="multilevel"/>
    <w:tmpl w:val="05ACF4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92" w:hanging="2160"/>
      </w:pPr>
      <w:rPr>
        <w:rFonts w:hint="default"/>
      </w:rPr>
    </w:lvl>
  </w:abstractNum>
  <w:abstractNum w:abstractNumId="26">
    <w:nsid w:val="44232CCE"/>
    <w:multiLevelType w:val="multilevel"/>
    <w:tmpl w:val="454245E8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decimal"/>
      <w:lvlText w:val="9-%2"/>
      <w:lvlJc w:val="left"/>
      <w:pPr>
        <w:ind w:left="9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abstractNum w:abstractNumId="27">
    <w:nsid w:val="48AA71BA"/>
    <w:multiLevelType w:val="multilevel"/>
    <w:tmpl w:val="803035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7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28">
    <w:nsid w:val="4B164BCA"/>
    <w:multiLevelType w:val="hybridMultilevel"/>
    <w:tmpl w:val="1278EF52"/>
    <w:lvl w:ilvl="0" w:tplc="C90204BC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9">
    <w:nsid w:val="4CF21A6E"/>
    <w:multiLevelType w:val="multilevel"/>
    <w:tmpl w:val="5BEE55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61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E1D6605"/>
    <w:multiLevelType w:val="multilevel"/>
    <w:tmpl w:val="85605A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7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31">
    <w:nsid w:val="5117250B"/>
    <w:multiLevelType w:val="multilevel"/>
    <w:tmpl w:val="CC8CC4DE"/>
    <w:name w:val="б22222222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32">
    <w:nsid w:val="51417E68"/>
    <w:multiLevelType w:val="hybridMultilevel"/>
    <w:tmpl w:val="CCF2025E"/>
    <w:lvl w:ilvl="0" w:tplc="DB341902">
      <w:start w:val="5"/>
      <w:numFmt w:val="arabicAlpha"/>
      <w:lvlText w:val="%1)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3">
    <w:nsid w:val="598756E6"/>
    <w:multiLevelType w:val="multilevel"/>
    <w:tmpl w:val="1D64D8E6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9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abstractNum w:abstractNumId="34">
    <w:nsid w:val="59FB3B7F"/>
    <w:multiLevelType w:val="hybridMultilevel"/>
    <w:tmpl w:val="8D08056E"/>
    <w:lvl w:ilvl="0" w:tplc="0409000D">
      <w:start w:val="1"/>
      <w:numFmt w:val="bullet"/>
      <w:lvlText w:val=""/>
      <w:lvlJc w:val="left"/>
      <w:pPr>
        <w:ind w:left="25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35">
    <w:nsid w:val="5FB275EC"/>
    <w:multiLevelType w:val="multilevel"/>
    <w:tmpl w:val="82D8140C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-%2"/>
      <w:lvlJc w:val="left"/>
      <w:pPr>
        <w:ind w:left="674" w:hanging="720"/>
      </w:pPr>
      <w:rPr>
        <w:rFonts w:ascii="Times New Roman" w:hAnsi="Times New Roman"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ascii="Times New Roman" w:hAnsi="Times New Roman"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ascii="Times New Roman" w:hAnsi="Times New Roman"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ascii="Times New Roman" w:hAnsi="Times New Roman"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-%2.%3.%4.%5.%6.%7"/>
      <w:lvlJc w:val="left"/>
      <w:pPr>
        <w:ind w:left="1164" w:hanging="1440"/>
      </w:pPr>
      <w:rPr>
        <w:rFonts w:ascii="Times New Roman" w:hAnsi="Times New Roman"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ascii="Times New Roman" w:hAnsi="Times New Roman"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ascii="Times New Roman" w:hAnsi="Times New Roman" w:hint="default"/>
      </w:rPr>
    </w:lvl>
  </w:abstractNum>
  <w:abstractNum w:abstractNumId="36">
    <w:nsid w:val="5FBC0D54"/>
    <w:multiLevelType w:val="multilevel"/>
    <w:tmpl w:val="19A09644"/>
    <w:lvl w:ilvl="0">
      <w:start w:val="1"/>
      <w:numFmt w:val="decimal"/>
      <w:lvlText w:val="%1- "/>
      <w:lvlJc w:val="left"/>
      <w:pPr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1780CD4"/>
    <w:multiLevelType w:val="multilevel"/>
    <w:tmpl w:val="CD06FF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74" w:hanging="72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38">
    <w:nsid w:val="61C75CE6"/>
    <w:multiLevelType w:val="multilevel"/>
    <w:tmpl w:val="5484CA5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328" w:hanging="2160"/>
      </w:pPr>
      <w:rPr>
        <w:rFonts w:hint="default"/>
      </w:rPr>
    </w:lvl>
  </w:abstractNum>
  <w:abstractNum w:abstractNumId="39">
    <w:nsid w:val="64FD7D36"/>
    <w:multiLevelType w:val="hybridMultilevel"/>
    <w:tmpl w:val="BA887E5E"/>
    <w:lvl w:ilvl="0" w:tplc="040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>
    <w:nsid w:val="709128EE"/>
    <w:multiLevelType w:val="multilevel"/>
    <w:tmpl w:val="FEAC93CA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decimal"/>
      <w:lvlText w:val="8-%2"/>
      <w:lvlJc w:val="left"/>
      <w:pPr>
        <w:ind w:left="9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abstractNum w:abstractNumId="41">
    <w:nsid w:val="71215B72"/>
    <w:multiLevelType w:val="hybridMultilevel"/>
    <w:tmpl w:val="FD7AB9EC"/>
    <w:lvl w:ilvl="0" w:tplc="BC0A45A4">
      <w:start w:val="6"/>
      <w:numFmt w:val="bullet"/>
      <w:lvlText w:val="-"/>
      <w:lvlJc w:val="left"/>
      <w:pPr>
        <w:ind w:left="1800" w:hanging="360"/>
      </w:pPr>
      <w:rPr>
        <w:rFonts w:ascii="Arial Black" w:eastAsia="Impact" w:hAnsi="Arial Black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3485F36"/>
    <w:multiLevelType w:val="multilevel"/>
    <w:tmpl w:val="0F741F18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4BE5DC4"/>
    <w:multiLevelType w:val="multilevel"/>
    <w:tmpl w:val="C5FCF0DE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decimal"/>
      <w:lvlText w:val="7-%2"/>
      <w:lvlJc w:val="left"/>
      <w:pPr>
        <w:ind w:left="9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abstractNum w:abstractNumId="44">
    <w:nsid w:val="750B6675"/>
    <w:multiLevelType w:val="hybridMultilevel"/>
    <w:tmpl w:val="A9640D46"/>
    <w:lvl w:ilvl="0" w:tplc="05E231B0">
      <w:start w:val="2"/>
      <w:numFmt w:val="bullet"/>
      <w:lvlText w:val="-"/>
      <w:lvlJc w:val="left"/>
      <w:pPr>
        <w:ind w:left="674" w:hanging="360"/>
      </w:pPr>
      <w:rPr>
        <w:rFonts w:ascii="Times New Roman" w:eastAsiaTheme="minorHAnsi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5">
    <w:nsid w:val="78134A8E"/>
    <w:multiLevelType w:val="multilevel"/>
    <w:tmpl w:val="B8701062"/>
    <w:lvl w:ilvl="0">
      <w:start w:val="1"/>
      <w:numFmt w:val="decimal"/>
      <w:lvlText w:val="%1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85523FD"/>
    <w:multiLevelType w:val="multilevel"/>
    <w:tmpl w:val="67FEEC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ind w:left="957" w:hanging="720"/>
      </w:pPr>
      <w:rPr>
        <w:rFonts w:hint="default"/>
        <w:b w:val="0"/>
        <w:bCs w:val="0"/>
        <w:sz w:val="28"/>
      </w:rPr>
    </w:lvl>
    <w:lvl w:ilvl="2">
      <w:start w:val="1"/>
      <w:numFmt w:val="decimal"/>
      <w:lvlText w:val="%1-%2.%3"/>
      <w:lvlJc w:val="left"/>
      <w:pPr>
        <w:ind w:left="1554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2151" w:hanging="144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2748" w:hanging="180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3345" w:hanging="216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3942" w:hanging="252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4539" w:hanging="288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5136" w:hanging="3240"/>
      </w:pPr>
      <w:rPr>
        <w:rFonts w:hint="default"/>
        <w:sz w:val="28"/>
      </w:rPr>
    </w:lvl>
  </w:abstractNum>
  <w:abstractNum w:abstractNumId="47">
    <w:nsid w:val="79601C54"/>
    <w:multiLevelType w:val="multilevel"/>
    <w:tmpl w:val="0F3A79CC"/>
    <w:lvl w:ilvl="0">
      <w:start w:val="1"/>
      <w:numFmt w:val="decimal"/>
      <w:lvlText w:val="%1"/>
      <w:lvlJc w:val="left"/>
      <w:pPr>
        <w:ind w:left="360" w:hanging="360"/>
      </w:pPr>
      <w:rPr>
        <w:rFonts w:cs="B Nazanin" w:hint="default"/>
      </w:rPr>
    </w:lvl>
    <w:lvl w:ilvl="1">
      <w:start w:val="1"/>
      <w:numFmt w:val="decimal"/>
      <w:lvlText w:val="2-%2"/>
      <w:lvlJc w:val="left"/>
      <w:pPr>
        <w:ind w:left="1080" w:hanging="36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B Nazani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B Nazani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B Nazani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B Nazani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B Nazani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B Nazani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B Nazanin" w:hint="default"/>
      </w:rPr>
    </w:lvl>
  </w:abstractNum>
  <w:abstractNum w:abstractNumId="48">
    <w:nsid w:val="7CBE67A6"/>
    <w:multiLevelType w:val="multilevel"/>
    <w:tmpl w:val="27E4D0F4"/>
    <w:lvl w:ilvl="0">
      <w:start w:val="1"/>
      <w:numFmt w:val="decimal"/>
      <w:lvlText w:val="%1"/>
      <w:lvlJc w:val="center"/>
      <w:pPr>
        <w:ind w:left="24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9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6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08" w:hanging="18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4"/>
  </w:num>
  <w:num w:numId="5">
    <w:abstractNumId w:val="5"/>
  </w:num>
  <w:num w:numId="6">
    <w:abstractNumId w:val="29"/>
  </w:num>
  <w:num w:numId="7">
    <w:abstractNumId w:val="1"/>
  </w:num>
  <w:num w:numId="8">
    <w:abstractNumId w:val="44"/>
  </w:num>
  <w:num w:numId="9">
    <w:abstractNumId w:val="34"/>
  </w:num>
  <w:num w:numId="10">
    <w:abstractNumId w:val="6"/>
  </w:num>
  <w:num w:numId="11">
    <w:abstractNumId w:val="10"/>
  </w:num>
  <w:num w:numId="12">
    <w:abstractNumId w:val="35"/>
  </w:num>
  <w:num w:numId="13">
    <w:abstractNumId w:val="27"/>
  </w:num>
  <w:num w:numId="14">
    <w:abstractNumId w:val="37"/>
  </w:num>
  <w:num w:numId="15">
    <w:abstractNumId w:val="28"/>
  </w:num>
  <w:num w:numId="16">
    <w:abstractNumId w:val="39"/>
  </w:num>
  <w:num w:numId="17">
    <w:abstractNumId w:val="46"/>
  </w:num>
  <w:num w:numId="18">
    <w:abstractNumId w:val="36"/>
  </w:num>
  <w:num w:numId="19">
    <w:abstractNumId w:val="42"/>
  </w:num>
  <w:num w:numId="20">
    <w:abstractNumId w:val="9"/>
  </w:num>
  <w:num w:numId="21">
    <w:abstractNumId w:val="4"/>
  </w:num>
  <w:num w:numId="22">
    <w:abstractNumId w:val="40"/>
  </w:num>
  <w:num w:numId="23">
    <w:abstractNumId w:val="33"/>
  </w:num>
  <w:num w:numId="24">
    <w:abstractNumId w:val="48"/>
  </w:num>
  <w:num w:numId="25">
    <w:abstractNumId w:val="11"/>
  </w:num>
  <w:num w:numId="26">
    <w:abstractNumId w:val="15"/>
  </w:num>
  <w:num w:numId="27">
    <w:abstractNumId w:val="8"/>
  </w:num>
  <w:num w:numId="28">
    <w:abstractNumId w:val="3"/>
  </w:num>
  <w:num w:numId="29">
    <w:abstractNumId w:val="47"/>
  </w:num>
  <w:num w:numId="30">
    <w:abstractNumId w:val="41"/>
  </w:num>
  <w:num w:numId="31">
    <w:abstractNumId w:val="13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7"/>
  </w:num>
  <w:num w:numId="35">
    <w:abstractNumId w:val="38"/>
  </w:num>
  <w:num w:numId="36">
    <w:abstractNumId w:val="21"/>
  </w:num>
  <w:num w:numId="37">
    <w:abstractNumId w:val="2"/>
  </w:num>
  <w:num w:numId="38">
    <w:abstractNumId w:val="18"/>
  </w:num>
  <w:num w:numId="39">
    <w:abstractNumId w:val="30"/>
  </w:num>
  <w:num w:numId="40">
    <w:abstractNumId w:val="24"/>
  </w:num>
  <w:num w:numId="41">
    <w:abstractNumId w:val="32"/>
  </w:num>
  <w:num w:numId="42">
    <w:abstractNumId w:val="12"/>
  </w:num>
  <w:num w:numId="43">
    <w:abstractNumId w:val="20"/>
  </w:num>
  <w:num w:numId="44">
    <w:abstractNumId w:val="16"/>
  </w:num>
  <w:num w:numId="45">
    <w:abstractNumId w:val="7"/>
  </w:num>
  <w:num w:numId="46">
    <w:abstractNumId w:val="25"/>
  </w:num>
  <w:num w:numId="47">
    <w:abstractNumId w:val="43"/>
  </w:num>
  <w:num w:numId="48">
    <w:abstractNumId w:val="26"/>
  </w:num>
  <w:num w:numId="49">
    <w:abstractNumId w:val="19"/>
  </w:num>
  <w:num w:numId="50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3"/>
    <w:rsid w:val="0000008E"/>
    <w:rsid w:val="00000235"/>
    <w:rsid w:val="00000275"/>
    <w:rsid w:val="000006EF"/>
    <w:rsid w:val="0000087B"/>
    <w:rsid w:val="000009D2"/>
    <w:rsid w:val="00000B5A"/>
    <w:rsid w:val="00001336"/>
    <w:rsid w:val="0000164D"/>
    <w:rsid w:val="0000230B"/>
    <w:rsid w:val="00003707"/>
    <w:rsid w:val="00003DB1"/>
    <w:rsid w:val="00004260"/>
    <w:rsid w:val="000047C9"/>
    <w:rsid w:val="000048A5"/>
    <w:rsid w:val="00004915"/>
    <w:rsid w:val="000065B5"/>
    <w:rsid w:val="000072D3"/>
    <w:rsid w:val="00007338"/>
    <w:rsid w:val="00010152"/>
    <w:rsid w:val="00010274"/>
    <w:rsid w:val="000104AA"/>
    <w:rsid w:val="00010647"/>
    <w:rsid w:val="00010809"/>
    <w:rsid w:val="00013524"/>
    <w:rsid w:val="000137C7"/>
    <w:rsid w:val="00013A66"/>
    <w:rsid w:val="00013DA8"/>
    <w:rsid w:val="00013DF5"/>
    <w:rsid w:val="00014A95"/>
    <w:rsid w:val="0001562F"/>
    <w:rsid w:val="00016A28"/>
    <w:rsid w:val="00016FEA"/>
    <w:rsid w:val="0001720A"/>
    <w:rsid w:val="00017388"/>
    <w:rsid w:val="0002065F"/>
    <w:rsid w:val="00020C25"/>
    <w:rsid w:val="00021BE6"/>
    <w:rsid w:val="00021C6E"/>
    <w:rsid w:val="00021CE6"/>
    <w:rsid w:val="00021DBF"/>
    <w:rsid w:val="00022FD6"/>
    <w:rsid w:val="00023925"/>
    <w:rsid w:val="00024BDD"/>
    <w:rsid w:val="000253E9"/>
    <w:rsid w:val="00030441"/>
    <w:rsid w:val="000304BA"/>
    <w:rsid w:val="00032275"/>
    <w:rsid w:val="000326F5"/>
    <w:rsid w:val="00032BD6"/>
    <w:rsid w:val="00034610"/>
    <w:rsid w:val="00034675"/>
    <w:rsid w:val="000356A9"/>
    <w:rsid w:val="000378D1"/>
    <w:rsid w:val="000406C6"/>
    <w:rsid w:val="00040C75"/>
    <w:rsid w:val="00042C9D"/>
    <w:rsid w:val="00042FD6"/>
    <w:rsid w:val="00044A1C"/>
    <w:rsid w:val="0004547D"/>
    <w:rsid w:val="0004595F"/>
    <w:rsid w:val="000460BC"/>
    <w:rsid w:val="00046E5F"/>
    <w:rsid w:val="0004717E"/>
    <w:rsid w:val="00047552"/>
    <w:rsid w:val="00047AAE"/>
    <w:rsid w:val="00050254"/>
    <w:rsid w:val="00050390"/>
    <w:rsid w:val="00050A37"/>
    <w:rsid w:val="00051D1F"/>
    <w:rsid w:val="00053405"/>
    <w:rsid w:val="00055111"/>
    <w:rsid w:val="00055ADB"/>
    <w:rsid w:val="0005628E"/>
    <w:rsid w:val="00062611"/>
    <w:rsid w:val="000632F1"/>
    <w:rsid w:val="000636F0"/>
    <w:rsid w:val="00064517"/>
    <w:rsid w:val="0006514A"/>
    <w:rsid w:val="00065242"/>
    <w:rsid w:val="000654E1"/>
    <w:rsid w:val="00065C63"/>
    <w:rsid w:val="000660B8"/>
    <w:rsid w:val="000665CA"/>
    <w:rsid w:val="00066934"/>
    <w:rsid w:val="00066F25"/>
    <w:rsid w:val="00067E63"/>
    <w:rsid w:val="000711B3"/>
    <w:rsid w:val="00071A19"/>
    <w:rsid w:val="0007292E"/>
    <w:rsid w:val="000730C4"/>
    <w:rsid w:val="0007364F"/>
    <w:rsid w:val="00073772"/>
    <w:rsid w:val="00073C76"/>
    <w:rsid w:val="0007499A"/>
    <w:rsid w:val="00074A1F"/>
    <w:rsid w:val="00075327"/>
    <w:rsid w:val="0007562F"/>
    <w:rsid w:val="000758CE"/>
    <w:rsid w:val="000774EA"/>
    <w:rsid w:val="0007795D"/>
    <w:rsid w:val="00077D52"/>
    <w:rsid w:val="00081074"/>
    <w:rsid w:val="000811A0"/>
    <w:rsid w:val="00082610"/>
    <w:rsid w:val="00082E63"/>
    <w:rsid w:val="00083195"/>
    <w:rsid w:val="00083331"/>
    <w:rsid w:val="00083711"/>
    <w:rsid w:val="00083EEA"/>
    <w:rsid w:val="000858CC"/>
    <w:rsid w:val="00085E4C"/>
    <w:rsid w:val="0008796A"/>
    <w:rsid w:val="00087C2C"/>
    <w:rsid w:val="00087EB9"/>
    <w:rsid w:val="000908E7"/>
    <w:rsid w:val="00090B0F"/>
    <w:rsid w:val="00091B97"/>
    <w:rsid w:val="00091CEF"/>
    <w:rsid w:val="00092623"/>
    <w:rsid w:val="00092690"/>
    <w:rsid w:val="00092CF7"/>
    <w:rsid w:val="00093776"/>
    <w:rsid w:val="00094BFF"/>
    <w:rsid w:val="000953DD"/>
    <w:rsid w:val="00095F2F"/>
    <w:rsid w:val="00096592"/>
    <w:rsid w:val="00096C02"/>
    <w:rsid w:val="000970CF"/>
    <w:rsid w:val="000A18B8"/>
    <w:rsid w:val="000A20CD"/>
    <w:rsid w:val="000A31F7"/>
    <w:rsid w:val="000A3967"/>
    <w:rsid w:val="000A3DA2"/>
    <w:rsid w:val="000A3E72"/>
    <w:rsid w:val="000A4410"/>
    <w:rsid w:val="000A45B2"/>
    <w:rsid w:val="000A4ED4"/>
    <w:rsid w:val="000A59F3"/>
    <w:rsid w:val="000A74F5"/>
    <w:rsid w:val="000A75D5"/>
    <w:rsid w:val="000B0996"/>
    <w:rsid w:val="000B128F"/>
    <w:rsid w:val="000B234E"/>
    <w:rsid w:val="000B29AF"/>
    <w:rsid w:val="000B2AF9"/>
    <w:rsid w:val="000B2DCA"/>
    <w:rsid w:val="000B421C"/>
    <w:rsid w:val="000B5368"/>
    <w:rsid w:val="000B54D9"/>
    <w:rsid w:val="000B56FC"/>
    <w:rsid w:val="000B5A25"/>
    <w:rsid w:val="000B60D6"/>
    <w:rsid w:val="000B639B"/>
    <w:rsid w:val="000B731F"/>
    <w:rsid w:val="000B7777"/>
    <w:rsid w:val="000C0834"/>
    <w:rsid w:val="000C0987"/>
    <w:rsid w:val="000C0C49"/>
    <w:rsid w:val="000C1121"/>
    <w:rsid w:val="000C17D9"/>
    <w:rsid w:val="000C1DCD"/>
    <w:rsid w:val="000C2129"/>
    <w:rsid w:val="000C26B7"/>
    <w:rsid w:val="000C34D1"/>
    <w:rsid w:val="000C4A3E"/>
    <w:rsid w:val="000C4E7E"/>
    <w:rsid w:val="000C6235"/>
    <w:rsid w:val="000C6F5F"/>
    <w:rsid w:val="000C751D"/>
    <w:rsid w:val="000D0231"/>
    <w:rsid w:val="000D0776"/>
    <w:rsid w:val="000D0DE7"/>
    <w:rsid w:val="000D1477"/>
    <w:rsid w:val="000D1A41"/>
    <w:rsid w:val="000D1B1A"/>
    <w:rsid w:val="000D2373"/>
    <w:rsid w:val="000D239C"/>
    <w:rsid w:val="000D4E26"/>
    <w:rsid w:val="000D51CB"/>
    <w:rsid w:val="000D6505"/>
    <w:rsid w:val="000D6743"/>
    <w:rsid w:val="000D7055"/>
    <w:rsid w:val="000E16C2"/>
    <w:rsid w:val="000E268C"/>
    <w:rsid w:val="000E28F9"/>
    <w:rsid w:val="000E59FA"/>
    <w:rsid w:val="000E5F96"/>
    <w:rsid w:val="000E74B8"/>
    <w:rsid w:val="000F000F"/>
    <w:rsid w:val="000F0537"/>
    <w:rsid w:val="000F0629"/>
    <w:rsid w:val="000F144A"/>
    <w:rsid w:val="000F5C79"/>
    <w:rsid w:val="000F6154"/>
    <w:rsid w:val="000F62A0"/>
    <w:rsid w:val="000F72B4"/>
    <w:rsid w:val="000F7670"/>
    <w:rsid w:val="000F7927"/>
    <w:rsid w:val="00100131"/>
    <w:rsid w:val="001002C4"/>
    <w:rsid w:val="00100616"/>
    <w:rsid w:val="00100B5A"/>
    <w:rsid w:val="001021E3"/>
    <w:rsid w:val="00102596"/>
    <w:rsid w:val="0010263A"/>
    <w:rsid w:val="001030BB"/>
    <w:rsid w:val="00103162"/>
    <w:rsid w:val="0010372E"/>
    <w:rsid w:val="00103C49"/>
    <w:rsid w:val="001068AC"/>
    <w:rsid w:val="00106CB4"/>
    <w:rsid w:val="00106F2B"/>
    <w:rsid w:val="0010796A"/>
    <w:rsid w:val="00107EC1"/>
    <w:rsid w:val="00110802"/>
    <w:rsid w:val="00110B97"/>
    <w:rsid w:val="00111B4A"/>
    <w:rsid w:val="00112469"/>
    <w:rsid w:val="001125F1"/>
    <w:rsid w:val="001132C8"/>
    <w:rsid w:val="00114EE6"/>
    <w:rsid w:val="001204CA"/>
    <w:rsid w:val="00121F30"/>
    <w:rsid w:val="00122E30"/>
    <w:rsid w:val="0012303D"/>
    <w:rsid w:val="001249FE"/>
    <w:rsid w:val="00125A26"/>
    <w:rsid w:val="00126BE1"/>
    <w:rsid w:val="00130527"/>
    <w:rsid w:val="00130810"/>
    <w:rsid w:val="00132ACD"/>
    <w:rsid w:val="001337EA"/>
    <w:rsid w:val="001352C2"/>
    <w:rsid w:val="00135485"/>
    <w:rsid w:val="001358A8"/>
    <w:rsid w:val="00135C46"/>
    <w:rsid w:val="00136C64"/>
    <w:rsid w:val="00136F7B"/>
    <w:rsid w:val="00140677"/>
    <w:rsid w:val="00140909"/>
    <w:rsid w:val="00140F87"/>
    <w:rsid w:val="001412B5"/>
    <w:rsid w:val="001419E2"/>
    <w:rsid w:val="00143460"/>
    <w:rsid w:val="0014412C"/>
    <w:rsid w:val="001447B3"/>
    <w:rsid w:val="00144A79"/>
    <w:rsid w:val="0014539E"/>
    <w:rsid w:val="00147F11"/>
    <w:rsid w:val="00150614"/>
    <w:rsid w:val="0015108A"/>
    <w:rsid w:val="0015122B"/>
    <w:rsid w:val="00151D31"/>
    <w:rsid w:val="00153A96"/>
    <w:rsid w:val="00155027"/>
    <w:rsid w:val="00155760"/>
    <w:rsid w:val="001576B9"/>
    <w:rsid w:val="00157C25"/>
    <w:rsid w:val="001614C2"/>
    <w:rsid w:val="00161F01"/>
    <w:rsid w:val="001636B1"/>
    <w:rsid w:val="00163C29"/>
    <w:rsid w:val="0016441A"/>
    <w:rsid w:val="001645B9"/>
    <w:rsid w:val="001656F8"/>
    <w:rsid w:val="00165BFA"/>
    <w:rsid w:val="00166FD9"/>
    <w:rsid w:val="00167BA1"/>
    <w:rsid w:val="00167F1B"/>
    <w:rsid w:val="00170088"/>
    <w:rsid w:val="001704DF"/>
    <w:rsid w:val="00170932"/>
    <w:rsid w:val="0017205C"/>
    <w:rsid w:val="001725B1"/>
    <w:rsid w:val="0017335C"/>
    <w:rsid w:val="00173499"/>
    <w:rsid w:val="00173A10"/>
    <w:rsid w:val="00173C59"/>
    <w:rsid w:val="00173E78"/>
    <w:rsid w:val="00174EA1"/>
    <w:rsid w:val="00175330"/>
    <w:rsid w:val="001754F0"/>
    <w:rsid w:val="00175741"/>
    <w:rsid w:val="001757A8"/>
    <w:rsid w:val="00175FF1"/>
    <w:rsid w:val="001767C8"/>
    <w:rsid w:val="00176B78"/>
    <w:rsid w:val="001773AE"/>
    <w:rsid w:val="00177BD2"/>
    <w:rsid w:val="00181CC1"/>
    <w:rsid w:val="0018207E"/>
    <w:rsid w:val="001854C9"/>
    <w:rsid w:val="00186192"/>
    <w:rsid w:val="00186342"/>
    <w:rsid w:val="00187356"/>
    <w:rsid w:val="00187386"/>
    <w:rsid w:val="00187936"/>
    <w:rsid w:val="0019048A"/>
    <w:rsid w:val="00190633"/>
    <w:rsid w:val="0019098E"/>
    <w:rsid w:val="001917FB"/>
    <w:rsid w:val="001938BC"/>
    <w:rsid w:val="00195B64"/>
    <w:rsid w:val="0019642C"/>
    <w:rsid w:val="0019651E"/>
    <w:rsid w:val="0019722A"/>
    <w:rsid w:val="0019743E"/>
    <w:rsid w:val="00197567"/>
    <w:rsid w:val="00197677"/>
    <w:rsid w:val="00197C67"/>
    <w:rsid w:val="001A0F35"/>
    <w:rsid w:val="001A1A1D"/>
    <w:rsid w:val="001A1AEF"/>
    <w:rsid w:val="001A3126"/>
    <w:rsid w:val="001A4825"/>
    <w:rsid w:val="001A518E"/>
    <w:rsid w:val="001A551C"/>
    <w:rsid w:val="001A5F62"/>
    <w:rsid w:val="001A62B1"/>
    <w:rsid w:val="001A6558"/>
    <w:rsid w:val="001A723B"/>
    <w:rsid w:val="001A7F3B"/>
    <w:rsid w:val="001B0444"/>
    <w:rsid w:val="001B1258"/>
    <w:rsid w:val="001B1768"/>
    <w:rsid w:val="001B1DA1"/>
    <w:rsid w:val="001B2B35"/>
    <w:rsid w:val="001B3494"/>
    <w:rsid w:val="001B3C7C"/>
    <w:rsid w:val="001B3D58"/>
    <w:rsid w:val="001B5332"/>
    <w:rsid w:val="001B5AB1"/>
    <w:rsid w:val="001B5C7A"/>
    <w:rsid w:val="001B60B7"/>
    <w:rsid w:val="001C00FD"/>
    <w:rsid w:val="001C0A8B"/>
    <w:rsid w:val="001C0B2E"/>
    <w:rsid w:val="001C0C8B"/>
    <w:rsid w:val="001C0F2F"/>
    <w:rsid w:val="001C1A0B"/>
    <w:rsid w:val="001C206E"/>
    <w:rsid w:val="001C327C"/>
    <w:rsid w:val="001C38AF"/>
    <w:rsid w:val="001C3B8C"/>
    <w:rsid w:val="001C41B7"/>
    <w:rsid w:val="001C4429"/>
    <w:rsid w:val="001C5670"/>
    <w:rsid w:val="001C5CF4"/>
    <w:rsid w:val="001C6389"/>
    <w:rsid w:val="001C6BA5"/>
    <w:rsid w:val="001D103A"/>
    <w:rsid w:val="001D1AEA"/>
    <w:rsid w:val="001D21F5"/>
    <w:rsid w:val="001D32FA"/>
    <w:rsid w:val="001D3E56"/>
    <w:rsid w:val="001D446E"/>
    <w:rsid w:val="001D458D"/>
    <w:rsid w:val="001D487D"/>
    <w:rsid w:val="001D5201"/>
    <w:rsid w:val="001D55E7"/>
    <w:rsid w:val="001D796B"/>
    <w:rsid w:val="001E0417"/>
    <w:rsid w:val="001E1068"/>
    <w:rsid w:val="001E2CA6"/>
    <w:rsid w:val="001E3971"/>
    <w:rsid w:val="001E4F68"/>
    <w:rsid w:val="001E5782"/>
    <w:rsid w:val="001E5AA1"/>
    <w:rsid w:val="001E786D"/>
    <w:rsid w:val="001E7CE0"/>
    <w:rsid w:val="001F091E"/>
    <w:rsid w:val="001F351D"/>
    <w:rsid w:val="001F42A1"/>
    <w:rsid w:val="001F434B"/>
    <w:rsid w:val="001F444F"/>
    <w:rsid w:val="001F591D"/>
    <w:rsid w:val="001F64D1"/>
    <w:rsid w:val="001F6730"/>
    <w:rsid w:val="001F7681"/>
    <w:rsid w:val="0020009A"/>
    <w:rsid w:val="002018F5"/>
    <w:rsid w:val="002020B0"/>
    <w:rsid w:val="00203426"/>
    <w:rsid w:val="00204109"/>
    <w:rsid w:val="00205425"/>
    <w:rsid w:val="00205917"/>
    <w:rsid w:val="0020592A"/>
    <w:rsid w:val="00205E01"/>
    <w:rsid w:val="00207099"/>
    <w:rsid w:val="00207500"/>
    <w:rsid w:val="00207982"/>
    <w:rsid w:val="002123AE"/>
    <w:rsid w:val="002124D9"/>
    <w:rsid w:val="00212C6F"/>
    <w:rsid w:val="00213E46"/>
    <w:rsid w:val="0021499C"/>
    <w:rsid w:val="002150B6"/>
    <w:rsid w:val="00215548"/>
    <w:rsid w:val="0021737B"/>
    <w:rsid w:val="00221715"/>
    <w:rsid w:val="002237D5"/>
    <w:rsid w:val="0022487B"/>
    <w:rsid w:val="00224C39"/>
    <w:rsid w:val="002258E6"/>
    <w:rsid w:val="002260A8"/>
    <w:rsid w:val="002267DF"/>
    <w:rsid w:val="002272D9"/>
    <w:rsid w:val="002304F5"/>
    <w:rsid w:val="00231D91"/>
    <w:rsid w:val="002329BE"/>
    <w:rsid w:val="00233067"/>
    <w:rsid w:val="00233192"/>
    <w:rsid w:val="00233592"/>
    <w:rsid w:val="002336C4"/>
    <w:rsid w:val="002337A9"/>
    <w:rsid w:val="002338CC"/>
    <w:rsid w:val="00234034"/>
    <w:rsid w:val="002341BE"/>
    <w:rsid w:val="00234962"/>
    <w:rsid w:val="00234F48"/>
    <w:rsid w:val="00235018"/>
    <w:rsid w:val="002352CF"/>
    <w:rsid w:val="00235720"/>
    <w:rsid w:val="00236298"/>
    <w:rsid w:val="0023650D"/>
    <w:rsid w:val="00236ABD"/>
    <w:rsid w:val="00242740"/>
    <w:rsid w:val="00245D8F"/>
    <w:rsid w:val="00246015"/>
    <w:rsid w:val="00247661"/>
    <w:rsid w:val="00247E6F"/>
    <w:rsid w:val="00250C60"/>
    <w:rsid w:val="002516BA"/>
    <w:rsid w:val="00251AB1"/>
    <w:rsid w:val="0025216A"/>
    <w:rsid w:val="002526A2"/>
    <w:rsid w:val="00253236"/>
    <w:rsid w:val="002538B7"/>
    <w:rsid w:val="0025415A"/>
    <w:rsid w:val="00262D6D"/>
    <w:rsid w:val="00262E65"/>
    <w:rsid w:val="00263408"/>
    <w:rsid w:val="00264094"/>
    <w:rsid w:val="00265441"/>
    <w:rsid w:val="00265581"/>
    <w:rsid w:val="00265F88"/>
    <w:rsid w:val="00266ACB"/>
    <w:rsid w:val="00266E31"/>
    <w:rsid w:val="0026704B"/>
    <w:rsid w:val="00270C6B"/>
    <w:rsid w:val="002715A3"/>
    <w:rsid w:val="00271DE7"/>
    <w:rsid w:val="0027379C"/>
    <w:rsid w:val="00273929"/>
    <w:rsid w:val="0027414F"/>
    <w:rsid w:val="0027429B"/>
    <w:rsid w:val="002759D5"/>
    <w:rsid w:val="00277001"/>
    <w:rsid w:val="002802D6"/>
    <w:rsid w:val="0028263D"/>
    <w:rsid w:val="002848F1"/>
    <w:rsid w:val="00284D8A"/>
    <w:rsid w:val="00284F9F"/>
    <w:rsid w:val="0028559A"/>
    <w:rsid w:val="002856BB"/>
    <w:rsid w:val="00285E66"/>
    <w:rsid w:val="0028605D"/>
    <w:rsid w:val="00290340"/>
    <w:rsid w:val="00290628"/>
    <w:rsid w:val="0029086C"/>
    <w:rsid w:val="00290DBC"/>
    <w:rsid w:val="00291942"/>
    <w:rsid w:val="0029251F"/>
    <w:rsid w:val="002926C5"/>
    <w:rsid w:val="00293155"/>
    <w:rsid w:val="0029515C"/>
    <w:rsid w:val="00295769"/>
    <w:rsid w:val="002961A4"/>
    <w:rsid w:val="00296527"/>
    <w:rsid w:val="002974D5"/>
    <w:rsid w:val="00297CAB"/>
    <w:rsid w:val="002A19E8"/>
    <w:rsid w:val="002A2294"/>
    <w:rsid w:val="002A3839"/>
    <w:rsid w:val="002A4B53"/>
    <w:rsid w:val="002A4B60"/>
    <w:rsid w:val="002A5F30"/>
    <w:rsid w:val="002A6181"/>
    <w:rsid w:val="002A6BA2"/>
    <w:rsid w:val="002A7C25"/>
    <w:rsid w:val="002A7E75"/>
    <w:rsid w:val="002B0546"/>
    <w:rsid w:val="002B0714"/>
    <w:rsid w:val="002B0BE7"/>
    <w:rsid w:val="002B2AA7"/>
    <w:rsid w:val="002B3469"/>
    <w:rsid w:val="002B3BCE"/>
    <w:rsid w:val="002B423A"/>
    <w:rsid w:val="002B499F"/>
    <w:rsid w:val="002B574C"/>
    <w:rsid w:val="002B624D"/>
    <w:rsid w:val="002B6EFA"/>
    <w:rsid w:val="002B7796"/>
    <w:rsid w:val="002C0059"/>
    <w:rsid w:val="002C2DB5"/>
    <w:rsid w:val="002C3114"/>
    <w:rsid w:val="002C3E5B"/>
    <w:rsid w:val="002C3F9C"/>
    <w:rsid w:val="002C59EC"/>
    <w:rsid w:val="002C6356"/>
    <w:rsid w:val="002C7B53"/>
    <w:rsid w:val="002C7D65"/>
    <w:rsid w:val="002D07EA"/>
    <w:rsid w:val="002D0B5A"/>
    <w:rsid w:val="002D0D16"/>
    <w:rsid w:val="002D2106"/>
    <w:rsid w:val="002D3C02"/>
    <w:rsid w:val="002D4D99"/>
    <w:rsid w:val="002D5B31"/>
    <w:rsid w:val="002D7296"/>
    <w:rsid w:val="002D7C9A"/>
    <w:rsid w:val="002D7D96"/>
    <w:rsid w:val="002E10A2"/>
    <w:rsid w:val="002E1DD8"/>
    <w:rsid w:val="002E2A66"/>
    <w:rsid w:val="002E2C22"/>
    <w:rsid w:val="002E312F"/>
    <w:rsid w:val="002E38C0"/>
    <w:rsid w:val="002E3FFE"/>
    <w:rsid w:val="002E4BA9"/>
    <w:rsid w:val="002E5123"/>
    <w:rsid w:val="002E6767"/>
    <w:rsid w:val="002E6BE8"/>
    <w:rsid w:val="002E75F4"/>
    <w:rsid w:val="002F26F2"/>
    <w:rsid w:val="002F7297"/>
    <w:rsid w:val="0030077A"/>
    <w:rsid w:val="003021FB"/>
    <w:rsid w:val="0030275F"/>
    <w:rsid w:val="0030301A"/>
    <w:rsid w:val="00303BB5"/>
    <w:rsid w:val="00304A6D"/>
    <w:rsid w:val="00305EAD"/>
    <w:rsid w:val="00310DA8"/>
    <w:rsid w:val="0031133C"/>
    <w:rsid w:val="00312B03"/>
    <w:rsid w:val="00313632"/>
    <w:rsid w:val="00313E53"/>
    <w:rsid w:val="003143CC"/>
    <w:rsid w:val="0031534D"/>
    <w:rsid w:val="0031555E"/>
    <w:rsid w:val="00316DE4"/>
    <w:rsid w:val="003171AF"/>
    <w:rsid w:val="0031728E"/>
    <w:rsid w:val="003175F6"/>
    <w:rsid w:val="003176B7"/>
    <w:rsid w:val="00317BE0"/>
    <w:rsid w:val="0032426D"/>
    <w:rsid w:val="003247DB"/>
    <w:rsid w:val="0032654C"/>
    <w:rsid w:val="00326651"/>
    <w:rsid w:val="00327BDD"/>
    <w:rsid w:val="003301AE"/>
    <w:rsid w:val="00330EBE"/>
    <w:rsid w:val="00330F7C"/>
    <w:rsid w:val="003314AD"/>
    <w:rsid w:val="00332340"/>
    <w:rsid w:val="0033235C"/>
    <w:rsid w:val="00332418"/>
    <w:rsid w:val="00333471"/>
    <w:rsid w:val="00334512"/>
    <w:rsid w:val="00334CFF"/>
    <w:rsid w:val="00334E74"/>
    <w:rsid w:val="0033526C"/>
    <w:rsid w:val="003368A8"/>
    <w:rsid w:val="00336CA2"/>
    <w:rsid w:val="00336F8A"/>
    <w:rsid w:val="00337380"/>
    <w:rsid w:val="003377A0"/>
    <w:rsid w:val="003402BD"/>
    <w:rsid w:val="00340CBA"/>
    <w:rsid w:val="00340E52"/>
    <w:rsid w:val="0034167B"/>
    <w:rsid w:val="003428BD"/>
    <w:rsid w:val="00342E47"/>
    <w:rsid w:val="00345779"/>
    <w:rsid w:val="00346077"/>
    <w:rsid w:val="00346489"/>
    <w:rsid w:val="00346DA7"/>
    <w:rsid w:val="00347547"/>
    <w:rsid w:val="00350294"/>
    <w:rsid w:val="00350E5D"/>
    <w:rsid w:val="0035139F"/>
    <w:rsid w:val="00351BC7"/>
    <w:rsid w:val="00352D2F"/>
    <w:rsid w:val="0035436C"/>
    <w:rsid w:val="003546A1"/>
    <w:rsid w:val="003559E3"/>
    <w:rsid w:val="0035653C"/>
    <w:rsid w:val="003566BA"/>
    <w:rsid w:val="0035726C"/>
    <w:rsid w:val="00357DB7"/>
    <w:rsid w:val="00360DEF"/>
    <w:rsid w:val="00360E30"/>
    <w:rsid w:val="00361070"/>
    <w:rsid w:val="0036291B"/>
    <w:rsid w:val="003634EE"/>
    <w:rsid w:val="0036369F"/>
    <w:rsid w:val="00363728"/>
    <w:rsid w:val="00364191"/>
    <w:rsid w:val="00364DA0"/>
    <w:rsid w:val="003654B7"/>
    <w:rsid w:val="00367D93"/>
    <w:rsid w:val="003707CB"/>
    <w:rsid w:val="00371C80"/>
    <w:rsid w:val="00372034"/>
    <w:rsid w:val="00372FDA"/>
    <w:rsid w:val="003738A9"/>
    <w:rsid w:val="00373A3A"/>
    <w:rsid w:val="003752D1"/>
    <w:rsid w:val="0037553B"/>
    <w:rsid w:val="00380AB7"/>
    <w:rsid w:val="003810DC"/>
    <w:rsid w:val="003814B4"/>
    <w:rsid w:val="00381F99"/>
    <w:rsid w:val="0038213A"/>
    <w:rsid w:val="0038224A"/>
    <w:rsid w:val="00382273"/>
    <w:rsid w:val="003833D5"/>
    <w:rsid w:val="00383537"/>
    <w:rsid w:val="0038650E"/>
    <w:rsid w:val="00386DDF"/>
    <w:rsid w:val="00387916"/>
    <w:rsid w:val="00387BA8"/>
    <w:rsid w:val="00387C37"/>
    <w:rsid w:val="0039108E"/>
    <w:rsid w:val="00392918"/>
    <w:rsid w:val="00393581"/>
    <w:rsid w:val="00394216"/>
    <w:rsid w:val="00394250"/>
    <w:rsid w:val="0039584F"/>
    <w:rsid w:val="003963AC"/>
    <w:rsid w:val="00396607"/>
    <w:rsid w:val="00396B0C"/>
    <w:rsid w:val="00396E35"/>
    <w:rsid w:val="00397E2E"/>
    <w:rsid w:val="003A0E22"/>
    <w:rsid w:val="003A1342"/>
    <w:rsid w:val="003A23B6"/>
    <w:rsid w:val="003A2750"/>
    <w:rsid w:val="003A2F1C"/>
    <w:rsid w:val="003A43A2"/>
    <w:rsid w:val="003A68EF"/>
    <w:rsid w:val="003A7AB2"/>
    <w:rsid w:val="003A7F16"/>
    <w:rsid w:val="003B01CF"/>
    <w:rsid w:val="003B04D6"/>
    <w:rsid w:val="003B1E0B"/>
    <w:rsid w:val="003B2EF0"/>
    <w:rsid w:val="003B313A"/>
    <w:rsid w:val="003B34FD"/>
    <w:rsid w:val="003B3BDC"/>
    <w:rsid w:val="003B3DE5"/>
    <w:rsid w:val="003B5251"/>
    <w:rsid w:val="003C0F00"/>
    <w:rsid w:val="003C1CE2"/>
    <w:rsid w:val="003C22CF"/>
    <w:rsid w:val="003C2830"/>
    <w:rsid w:val="003C3E25"/>
    <w:rsid w:val="003C5EB9"/>
    <w:rsid w:val="003C6444"/>
    <w:rsid w:val="003C6E64"/>
    <w:rsid w:val="003C78B8"/>
    <w:rsid w:val="003D0DD8"/>
    <w:rsid w:val="003D1134"/>
    <w:rsid w:val="003D1411"/>
    <w:rsid w:val="003D25FD"/>
    <w:rsid w:val="003D3399"/>
    <w:rsid w:val="003D3543"/>
    <w:rsid w:val="003D3B31"/>
    <w:rsid w:val="003D41C6"/>
    <w:rsid w:val="003D50B5"/>
    <w:rsid w:val="003D5ABE"/>
    <w:rsid w:val="003D7D2E"/>
    <w:rsid w:val="003E0216"/>
    <w:rsid w:val="003E0BF6"/>
    <w:rsid w:val="003E1BC8"/>
    <w:rsid w:val="003E1C02"/>
    <w:rsid w:val="003E2A4A"/>
    <w:rsid w:val="003E3F0E"/>
    <w:rsid w:val="003E43DB"/>
    <w:rsid w:val="003E5F2C"/>
    <w:rsid w:val="003E7561"/>
    <w:rsid w:val="003E7DA4"/>
    <w:rsid w:val="003F03E4"/>
    <w:rsid w:val="003F08BF"/>
    <w:rsid w:val="003F08C3"/>
    <w:rsid w:val="003F0D4E"/>
    <w:rsid w:val="003F14F9"/>
    <w:rsid w:val="003F189B"/>
    <w:rsid w:val="003F241D"/>
    <w:rsid w:val="003F40A2"/>
    <w:rsid w:val="003F6706"/>
    <w:rsid w:val="003F6A3A"/>
    <w:rsid w:val="003F6AB4"/>
    <w:rsid w:val="003F736C"/>
    <w:rsid w:val="00400772"/>
    <w:rsid w:val="00400A4C"/>
    <w:rsid w:val="00400D47"/>
    <w:rsid w:val="00400F23"/>
    <w:rsid w:val="004031D6"/>
    <w:rsid w:val="00404132"/>
    <w:rsid w:val="004046E0"/>
    <w:rsid w:val="004046EA"/>
    <w:rsid w:val="00405155"/>
    <w:rsid w:val="00405320"/>
    <w:rsid w:val="0040648E"/>
    <w:rsid w:val="00406690"/>
    <w:rsid w:val="0040764D"/>
    <w:rsid w:val="00407B55"/>
    <w:rsid w:val="00410492"/>
    <w:rsid w:val="00410628"/>
    <w:rsid w:val="00410ACE"/>
    <w:rsid w:val="0041300B"/>
    <w:rsid w:val="004137B9"/>
    <w:rsid w:val="00414021"/>
    <w:rsid w:val="00414AC7"/>
    <w:rsid w:val="00414EE1"/>
    <w:rsid w:val="00416FF7"/>
    <w:rsid w:val="00422D70"/>
    <w:rsid w:val="0042402B"/>
    <w:rsid w:val="004240F0"/>
    <w:rsid w:val="004244F7"/>
    <w:rsid w:val="00425834"/>
    <w:rsid w:val="0042696A"/>
    <w:rsid w:val="004278B4"/>
    <w:rsid w:val="0043195F"/>
    <w:rsid w:val="004323AE"/>
    <w:rsid w:val="004324AF"/>
    <w:rsid w:val="00433400"/>
    <w:rsid w:val="00433851"/>
    <w:rsid w:val="00434369"/>
    <w:rsid w:val="004349F6"/>
    <w:rsid w:val="00435060"/>
    <w:rsid w:val="00435281"/>
    <w:rsid w:val="0043558C"/>
    <w:rsid w:val="004358E6"/>
    <w:rsid w:val="00440E28"/>
    <w:rsid w:val="00440E7D"/>
    <w:rsid w:val="00441122"/>
    <w:rsid w:val="0044256F"/>
    <w:rsid w:val="00443348"/>
    <w:rsid w:val="00443670"/>
    <w:rsid w:val="00443BE8"/>
    <w:rsid w:val="0044431D"/>
    <w:rsid w:val="00444923"/>
    <w:rsid w:val="00444E6C"/>
    <w:rsid w:val="00445246"/>
    <w:rsid w:val="004453FA"/>
    <w:rsid w:val="004466C3"/>
    <w:rsid w:val="004472FA"/>
    <w:rsid w:val="004533EC"/>
    <w:rsid w:val="00453815"/>
    <w:rsid w:val="004542EE"/>
    <w:rsid w:val="004559D2"/>
    <w:rsid w:val="00456C45"/>
    <w:rsid w:val="004601BD"/>
    <w:rsid w:val="004601EF"/>
    <w:rsid w:val="00460B1B"/>
    <w:rsid w:val="004618F8"/>
    <w:rsid w:val="004628C3"/>
    <w:rsid w:val="00462C01"/>
    <w:rsid w:val="00463F56"/>
    <w:rsid w:val="00465C37"/>
    <w:rsid w:val="004671E4"/>
    <w:rsid w:val="00470D1E"/>
    <w:rsid w:val="00472DCB"/>
    <w:rsid w:val="00473706"/>
    <w:rsid w:val="00474C7A"/>
    <w:rsid w:val="00476550"/>
    <w:rsid w:val="00477697"/>
    <w:rsid w:val="00481255"/>
    <w:rsid w:val="004812D4"/>
    <w:rsid w:val="004816C2"/>
    <w:rsid w:val="00482E90"/>
    <w:rsid w:val="00483906"/>
    <w:rsid w:val="00483E54"/>
    <w:rsid w:val="0048599A"/>
    <w:rsid w:val="004867E9"/>
    <w:rsid w:val="00486A28"/>
    <w:rsid w:val="00486BE4"/>
    <w:rsid w:val="00487001"/>
    <w:rsid w:val="00487175"/>
    <w:rsid w:val="0048769A"/>
    <w:rsid w:val="00492B87"/>
    <w:rsid w:val="004936A1"/>
    <w:rsid w:val="00494C8C"/>
    <w:rsid w:val="00495314"/>
    <w:rsid w:val="00495C57"/>
    <w:rsid w:val="00496927"/>
    <w:rsid w:val="00496A4C"/>
    <w:rsid w:val="004A2623"/>
    <w:rsid w:val="004A2AB6"/>
    <w:rsid w:val="004A3660"/>
    <w:rsid w:val="004A3D2D"/>
    <w:rsid w:val="004A3F6A"/>
    <w:rsid w:val="004A62C7"/>
    <w:rsid w:val="004A6C00"/>
    <w:rsid w:val="004A6CFA"/>
    <w:rsid w:val="004A6DD4"/>
    <w:rsid w:val="004B1864"/>
    <w:rsid w:val="004B36DF"/>
    <w:rsid w:val="004B3B8B"/>
    <w:rsid w:val="004B424A"/>
    <w:rsid w:val="004B5216"/>
    <w:rsid w:val="004B52AA"/>
    <w:rsid w:val="004B68A5"/>
    <w:rsid w:val="004B6933"/>
    <w:rsid w:val="004B763D"/>
    <w:rsid w:val="004B7C23"/>
    <w:rsid w:val="004C057F"/>
    <w:rsid w:val="004C0B94"/>
    <w:rsid w:val="004C10A4"/>
    <w:rsid w:val="004C18A3"/>
    <w:rsid w:val="004C3E4B"/>
    <w:rsid w:val="004C536E"/>
    <w:rsid w:val="004C618D"/>
    <w:rsid w:val="004C6F5D"/>
    <w:rsid w:val="004C7E0C"/>
    <w:rsid w:val="004D0735"/>
    <w:rsid w:val="004D0B33"/>
    <w:rsid w:val="004D0E94"/>
    <w:rsid w:val="004D18AE"/>
    <w:rsid w:val="004D1F1C"/>
    <w:rsid w:val="004D3645"/>
    <w:rsid w:val="004D4A29"/>
    <w:rsid w:val="004D522E"/>
    <w:rsid w:val="004D626D"/>
    <w:rsid w:val="004D7385"/>
    <w:rsid w:val="004E0E55"/>
    <w:rsid w:val="004E11CE"/>
    <w:rsid w:val="004E1B34"/>
    <w:rsid w:val="004E2726"/>
    <w:rsid w:val="004E2F06"/>
    <w:rsid w:val="004E32EC"/>
    <w:rsid w:val="004E46CF"/>
    <w:rsid w:val="004E5EAD"/>
    <w:rsid w:val="004E659D"/>
    <w:rsid w:val="004E6B59"/>
    <w:rsid w:val="004E6CA8"/>
    <w:rsid w:val="004E6EEF"/>
    <w:rsid w:val="004F0145"/>
    <w:rsid w:val="004F1133"/>
    <w:rsid w:val="004F21F1"/>
    <w:rsid w:val="004F270B"/>
    <w:rsid w:val="004F5689"/>
    <w:rsid w:val="004F626D"/>
    <w:rsid w:val="004F67EA"/>
    <w:rsid w:val="004F6AA7"/>
    <w:rsid w:val="004F6C00"/>
    <w:rsid w:val="00500739"/>
    <w:rsid w:val="00500D2E"/>
    <w:rsid w:val="00501A8A"/>
    <w:rsid w:val="005022D3"/>
    <w:rsid w:val="00502BB4"/>
    <w:rsid w:val="00503052"/>
    <w:rsid w:val="005031EE"/>
    <w:rsid w:val="005037C2"/>
    <w:rsid w:val="00503852"/>
    <w:rsid w:val="00504CBD"/>
    <w:rsid w:val="00504D8B"/>
    <w:rsid w:val="005102D3"/>
    <w:rsid w:val="00510559"/>
    <w:rsid w:val="005105F2"/>
    <w:rsid w:val="00512311"/>
    <w:rsid w:val="005131D2"/>
    <w:rsid w:val="00513EA0"/>
    <w:rsid w:val="00514ED0"/>
    <w:rsid w:val="00515EFB"/>
    <w:rsid w:val="00516DEA"/>
    <w:rsid w:val="00517B79"/>
    <w:rsid w:val="00517BC1"/>
    <w:rsid w:val="00517E0A"/>
    <w:rsid w:val="005219D8"/>
    <w:rsid w:val="005220FA"/>
    <w:rsid w:val="00522330"/>
    <w:rsid w:val="00522836"/>
    <w:rsid w:val="005236E7"/>
    <w:rsid w:val="005246AE"/>
    <w:rsid w:val="005252DA"/>
    <w:rsid w:val="00526096"/>
    <w:rsid w:val="00526541"/>
    <w:rsid w:val="0052662D"/>
    <w:rsid w:val="00526E91"/>
    <w:rsid w:val="00526FDE"/>
    <w:rsid w:val="00527B4D"/>
    <w:rsid w:val="00531041"/>
    <w:rsid w:val="00531C3F"/>
    <w:rsid w:val="00531D54"/>
    <w:rsid w:val="00531F75"/>
    <w:rsid w:val="005325A7"/>
    <w:rsid w:val="00532C81"/>
    <w:rsid w:val="00533BF2"/>
    <w:rsid w:val="00534782"/>
    <w:rsid w:val="00534A0D"/>
    <w:rsid w:val="00534F4A"/>
    <w:rsid w:val="0053529E"/>
    <w:rsid w:val="00535A58"/>
    <w:rsid w:val="005361C8"/>
    <w:rsid w:val="0053678D"/>
    <w:rsid w:val="0053732B"/>
    <w:rsid w:val="00537BEC"/>
    <w:rsid w:val="00537E91"/>
    <w:rsid w:val="0054146A"/>
    <w:rsid w:val="005417C6"/>
    <w:rsid w:val="00541C59"/>
    <w:rsid w:val="00541FA7"/>
    <w:rsid w:val="0054239E"/>
    <w:rsid w:val="00542ECE"/>
    <w:rsid w:val="00543755"/>
    <w:rsid w:val="00543FAD"/>
    <w:rsid w:val="00545DE0"/>
    <w:rsid w:val="00546142"/>
    <w:rsid w:val="005471EC"/>
    <w:rsid w:val="005472F9"/>
    <w:rsid w:val="00547787"/>
    <w:rsid w:val="005538A7"/>
    <w:rsid w:val="00554AC7"/>
    <w:rsid w:val="00554E3A"/>
    <w:rsid w:val="00554FFD"/>
    <w:rsid w:val="00555407"/>
    <w:rsid w:val="0055614F"/>
    <w:rsid w:val="0055693E"/>
    <w:rsid w:val="00557CA9"/>
    <w:rsid w:val="00560033"/>
    <w:rsid w:val="00560893"/>
    <w:rsid w:val="00561F84"/>
    <w:rsid w:val="0056341B"/>
    <w:rsid w:val="00563E6E"/>
    <w:rsid w:val="00564CAE"/>
    <w:rsid w:val="00570DDE"/>
    <w:rsid w:val="005716CB"/>
    <w:rsid w:val="00571CD8"/>
    <w:rsid w:val="00571FD9"/>
    <w:rsid w:val="00572656"/>
    <w:rsid w:val="005726D4"/>
    <w:rsid w:val="0057376A"/>
    <w:rsid w:val="00575FCD"/>
    <w:rsid w:val="005766B8"/>
    <w:rsid w:val="00576DB2"/>
    <w:rsid w:val="0057715E"/>
    <w:rsid w:val="0057795C"/>
    <w:rsid w:val="00580B55"/>
    <w:rsid w:val="00582251"/>
    <w:rsid w:val="00582BFF"/>
    <w:rsid w:val="005832D4"/>
    <w:rsid w:val="00583DDE"/>
    <w:rsid w:val="00584315"/>
    <w:rsid w:val="00584BA5"/>
    <w:rsid w:val="00585045"/>
    <w:rsid w:val="0058637D"/>
    <w:rsid w:val="00587AA1"/>
    <w:rsid w:val="00587D2A"/>
    <w:rsid w:val="0059042F"/>
    <w:rsid w:val="0059253B"/>
    <w:rsid w:val="00592BC8"/>
    <w:rsid w:val="00595595"/>
    <w:rsid w:val="00596052"/>
    <w:rsid w:val="00596609"/>
    <w:rsid w:val="005966F7"/>
    <w:rsid w:val="00597FC9"/>
    <w:rsid w:val="00597FCE"/>
    <w:rsid w:val="005A06D7"/>
    <w:rsid w:val="005A215A"/>
    <w:rsid w:val="005A29ED"/>
    <w:rsid w:val="005A3DD0"/>
    <w:rsid w:val="005A3EFB"/>
    <w:rsid w:val="005A41F9"/>
    <w:rsid w:val="005A46CD"/>
    <w:rsid w:val="005A4AFD"/>
    <w:rsid w:val="005A5CC7"/>
    <w:rsid w:val="005A5F4A"/>
    <w:rsid w:val="005A6307"/>
    <w:rsid w:val="005A72A8"/>
    <w:rsid w:val="005B030B"/>
    <w:rsid w:val="005B04C8"/>
    <w:rsid w:val="005B0C96"/>
    <w:rsid w:val="005B12F6"/>
    <w:rsid w:val="005B15AC"/>
    <w:rsid w:val="005B1F58"/>
    <w:rsid w:val="005B2609"/>
    <w:rsid w:val="005B314A"/>
    <w:rsid w:val="005B3FD1"/>
    <w:rsid w:val="005B6262"/>
    <w:rsid w:val="005B6EC5"/>
    <w:rsid w:val="005B7018"/>
    <w:rsid w:val="005B79E3"/>
    <w:rsid w:val="005B7D86"/>
    <w:rsid w:val="005C0ABF"/>
    <w:rsid w:val="005C13C6"/>
    <w:rsid w:val="005C32F8"/>
    <w:rsid w:val="005C3467"/>
    <w:rsid w:val="005C3C1B"/>
    <w:rsid w:val="005C3C60"/>
    <w:rsid w:val="005C3D46"/>
    <w:rsid w:val="005C5288"/>
    <w:rsid w:val="005C596E"/>
    <w:rsid w:val="005C6585"/>
    <w:rsid w:val="005C6BC7"/>
    <w:rsid w:val="005D078C"/>
    <w:rsid w:val="005D0FB8"/>
    <w:rsid w:val="005D1712"/>
    <w:rsid w:val="005D1CE0"/>
    <w:rsid w:val="005D27E3"/>
    <w:rsid w:val="005D4074"/>
    <w:rsid w:val="005D608D"/>
    <w:rsid w:val="005D7E29"/>
    <w:rsid w:val="005E0274"/>
    <w:rsid w:val="005E2DCC"/>
    <w:rsid w:val="005E387A"/>
    <w:rsid w:val="005E3BDC"/>
    <w:rsid w:val="005E4565"/>
    <w:rsid w:val="005E4CE8"/>
    <w:rsid w:val="005E4EDE"/>
    <w:rsid w:val="005E687C"/>
    <w:rsid w:val="005E6893"/>
    <w:rsid w:val="005F1209"/>
    <w:rsid w:val="005F1228"/>
    <w:rsid w:val="005F2DA1"/>
    <w:rsid w:val="005F34F8"/>
    <w:rsid w:val="005F4E40"/>
    <w:rsid w:val="005F76F1"/>
    <w:rsid w:val="005F7EDB"/>
    <w:rsid w:val="00600A26"/>
    <w:rsid w:val="00600D15"/>
    <w:rsid w:val="00600E22"/>
    <w:rsid w:val="006012C2"/>
    <w:rsid w:val="006017DB"/>
    <w:rsid w:val="0060202F"/>
    <w:rsid w:val="00604397"/>
    <w:rsid w:val="006047ED"/>
    <w:rsid w:val="006058C0"/>
    <w:rsid w:val="00606217"/>
    <w:rsid w:val="00607C2A"/>
    <w:rsid w:val="00607FE4"/>
    <w:rsid w:val="00611921"/>
    <w:rsid w:val="0061319E"/>
    <w:rsid w:val="00613379"/>
    <w:rsid w:val="006137EC"/>
    <w:rsid w:val="00613A3E"/>
    <w:rsid w:val="00613BD7"/>
    <w:rsid w:val="006157D5"/>
    <w:rsid w:val="00616593"/>
    <w:rsid w:val="00616877"/>
    <w:rsid w:val="006178A1"/>
    <w:rsid w:val="00620B24"/>
    <w:rsid w:val="0062147C"/>
    <w:rsid w:val="00621D98"/>
    <w:rsid w:val="00622332"/>
    <w:rsid w:val="00623D27"/>
    <w:rsid w:val="00626E1E"/>
    <w:rsid w:val="006276A7"/>
    <w:rsid w:val="006276EA"/>
    <w:rsid w:val="0063079D"/>
    <w:rsid w:val="006314D2"/>
    <w:rsid w:val="006324B6"/>
    <w:rsid w:val="006326C9"/>
    <w:rsid w:val="00633609"/>
    <w:rsid w:val="00636A5A"/>
    <w:rsid w:val="00636FC1"/>
    <w:rsid w:val="00637653"/>
    <w:rsid w:val="006400D5"/>
    <w:rsid w:val="00640BE5"/>
    <w:rsid w:val="00641F44"/>
    <w:rsid w:val="006425A4"/>
    <w:rsid w:val="0064268E"/>
    <w:rsid w:val="00642C30"/>
    <w:rsid w:val="006431A8"/>
    <w:rsid w:val="0064393F"/>
    <w:rsid w:val="006453F9"/>
    <w:rsid w:val="006454DC"/>
    <w:rsid w:val="00646601"/>
    <w:rsid w:val="006468A9"/>
    <w:rsid w:val="00646C21"/>
    <w:rsid w:val="006478C1"/>
    <w:rsid w:val="00650065"/>
    <w:rsid w:val="006501E7"/>
    <w:rsid w:val="006505F4"/>
    <w:rsid w:val="00650C68"/>
    <w:rsid w:val="00650F87"/>
    <w:rsid w:val="00651288"/>
    <w:rsid w:val="0065173A"/>
    <w:rsid w:val="00651A19"/>
    <w:rsid w:val="006526C7"/>
    <w:rsid w:val="006552FF"/>
    <w:rsid w:val="006558BB"/>
    <w:rsid w:val="00656499"/>
    <w:rsid w:val="00657BC1"/>
    <w:rsid w:val="00657BC6"/>
    <w:rsid w:val="006622E5"/>
    <w:rsid w:val="006635BB"/>
    <w:rsid w:val="006637CB"/>
    <w:rsid w:val="00664BBD"/>
    <w:rsid w:val="0066652B"/>
    <w:rsid w:val="00667C08"/>
    <w:rsid w:val="00670583"/>
    <w:rsid w:val="00671EB4"/>
    <w:rsid w:val="006721E0"/>
    <w:rsid w:val="0067422B"/>
    <w:rsid w:val="006746E2"/>
    <w:rsid w:val="00674737"/>
    <w:rsid w:val="006764DA"/>
    <w:rsid w:val="00676851"/>
    <w:rsid w:val="006800DD"/>
    <w:rsid w:val="0068018E"/>
    <w:rsid w:val="00680C45"/>
    <w:rsid w:val="00680FF2"/>
    <w:rsid w:val="0068157B"/>
    <w:rsid w:val="006816EB"/>
    <w:rsid w:val="00681E15"/>
    <w:rsid w:val="006821E0"/>
    <w:rsid w:val="006842A8"/>
    <w:rsid w:val="00685D76"/>
    <w:rsid w:val="006860CD"/>
    <w:rsid w:val="00686A78"/>
    <w:rsid w:val="00687A2D"/>
    <w:rsid w:val="00687AF9"/>
    <w:rsid w:val="00687EE6"/>
    <w:rsid w:val="00687F6C"/>
    <w:rsid w:val="0069092F"/>
    <w:rsid w:val="00690A53"/>
    <w:rsid w:val="006915B8"/>
    <w:rsid w:val="00692FF1"/>
    <w:rsid w:val="006937B3"/>
    <w:rsid w:val="006945BE"/>
    <w:rsid w:val="0069528E"/>
    <w:rsid w:val="0069531C"/>
    <w:rsid w:val="006966DE"/>
    <w:rsid w:val="00697599"/>
    <w:rsid w:val="00697F9E"/>
    <w:rsid w:val="006A018C"/>
    <w:rsid w:val="006A29AF"/>
    <w:rsid w:val="006A2BC3"/>
    <w:rsid w:val="006A312F"/>
    <w:rsid w:val="006A462B"/>
    <w:rsid w:val="006A596F"/>
    <w:rsid w:val="006A613E"/>
    <w:rsid w:val="006B1671"/>
    <w:rsid w:val="006B23D0"/>
    <w:rsid w:val="006B3C92"/>
    <w:rsid w:val="006B4717"/>
    <w:rsid w:val="006B563F"/>
    <w:rsid w:val="006B7C56"/>
    <w:rsid w:val="006C146D"/>
    <w:rsid w:val="006C1C18"/>
    <w:rsid w:val="006C31E6"/>
    <w:rsid w:val="006C3328"/>
    <w:rsid w:val="006C3532"/>
    <w:rsid w:val="006C4329"/>
    <w:rsid w:val="006C50EF"/>
    <w:rsid w:val="006C63D9"/>
    <w:rsid w:val="006C72F6"/>
    <w:rsid w:val="006C7307"/>
    <w:rsid w:val="006C785F"/>
    <w:rsid w:val="006D13A4"/>
    <w:rsid w:val="006D1551"/>
    <w:rsid w:val="006D172C"/>
    <w:rsid w:val="006D3181"/>
    <w:rsid w:val="006D3A48"/>
    <w:rsid w:val="006D4740"/>
    <w:rsid w:val="006D481F"/>
    <w:rsid w:val="006D4FE0"/>
    <w:rsid w:val="006D5A70"/>
    <w:rsid w:val="006D630D"/>
    <w:rsid w:val="006D72B2"/>
    <w:rsid w:val="006E026F"/>
    <w:rsid w:val="006E02A1"/>
    <w:rsid w:val="006E0FFC"/>
    <w:rsid w:val="006E1BE9"/>
    <w:rsid w:val="006E4D27"/>
    <w:rsid w:val="006E642D"/>
    <w:rsid w:val="006E6A21"/>
    <w:rsid w:val="006E7ECE"/>
    <w:rsid w:val="006E7F6F"/>
    <w:rsid w:val="006F06CB"/>
    <w:rsid w:val="006F07A3"/>
    <w:rsid w:val="006F09F3"/>
    <w:rsid w:val="006F2374"/>
    <w:rsid w:val="006F24D0"/>
    <w:rsid w:val="006F392F"/>
    <w:rsid w:val="006F3F10"/>
    <w:rsid w:val="006F6B5F"/>
    <w:rsid w:val="006F7625"/>
    <w:rsid w:val="006F7B6A"/>
    <w:rsid w:val="0070185D"/>
    <w:rsid w:val="007026A0"/>
    <w:rsid w:val="0070320D"/>
    <w:rsid w:val="00703295"/>
    <w:rsid w:val="0070373F"/>
    <w:rsid w:val="00703A77"/>
    <w:rsid w:val="00703CB9"/>
    <w:rsid w:val="0070627B"/>
    <w:rsid w:val="00706637"/>
    <w:rsid w:val="00706736"/>
    <w:rsid w:val="007070F2"/>
    <w:rsid w:val="00707207"/>
    <w:rsid w:val="00711308"/>
    <w:rsid w:val="00712698"/>
    <w:rsid w:val="00713643"/>
    <w:rsid w:val="00715E26"/>
    <w:rsid w:val="00716348"/>
    <w:rsid w:val="0071703E"/>
    <w:rsid w:val="00717AE8"/>
    <w:rsid w:val="00717D2C"/>
    <w:rsid w:val="007204A3"/>
    <w:rsid w:val="007209B6"/>
    <w:rsid w:val="0072176C"/>
    <w:rsid w:val="0072210F"/>
    <w:rsid w:val="007227E9"/>
    <w:rsid w:val="007228E6"/>
    <w:rsid w:val="00722953"/>
    <w:rsid w:val="007236F3"/>
    <w:rsid w:val="0072448F"/>
    <w:rsid w:val="0072526C"/>
    <w:rsid w:val="007267CA"/>
    <w:rsid w:val="00726C1E"/>
    <w:rsid w:val="00726C32"/>
    <w:rsid w:val="007276A0"/>
    <w:rsid w:val="007309D6"/>
    <w:rsid w:val="00731048"/>
    <w:rsid w:val="007323BB"/>
    <w:rsid w:val="007324E4"/>
    <w:rsid w:val="007326CC"/>
    <w:rsid w:val="00733813"/>
    <w:rsid w:val="00733DDC"/>
    <w:rsid w:val="0073537C"/>
    <w:rsid w:val="007371B9"/>
    <w:rsid w:val="00737D89"/>
    <w:rsid w:val="00740646"/>
    <w:rsid w:val="00744E23"/>
    <w:rsid w:val="0074662B"/>
    <w:rsid w:val="007470A8"/>
    <w:rsid w:val="00747EC4"/>
    <w:rsid w:val="007510C8"/>
    <w:rsid w:val="00751684"/>
    <w:rsid w:val="0075255D"/>
    <w:rsid w:val="007528E7"/>
    <w:rsid w:val="007536A1"/>
    <w:rsid w:val="00754421"/>
    <w:rsid w:val="00754AF6"/>
    <w:rsid w:val="007558F5"/>
    <w:rsid w:val="00755A5C"/>
    <w:rsid w:val="0075643E"/>
    <w:rsid w:val="00756A58"/>
    <w:rsid w:val="00757F71"/>
    <w:rsid w:val="0076040E"/>
    <w:rsid w:val="00760480"/>
    <w:rsid w:val="00760858"/>
    <w:rsid w:val="00760D81"/>
    <w:rsid w:val="00761534"/>
    <w:rsid w:val="0076223B"/>
    <w:rsid w:val="0076240A"/>
    <w:rsid w:val="007624F4"/>
    <w:rsid w:val="007626A5"/>
    <w:rsid w:val="00764646"/>
    <w:rsid w:val="00764677"/>
    <w:rsid w:val="00764900"/>
    <w:rsid w:val="00767188"/>
    <w:rsid w:val="007673A3"/>
    <w:rsid w:val="00767BAD"/>
    <w:rsid w:val="007702E1"/>
    <w:rsid w:val="00770D8E"/>
    <w:rsid w:val="007728B7"/>
    <w:rsid w:val="00774284"/>
    <w:rsid w:val="007743EC"/>
    <w:rsid w:val="00774501"/>
    <w:rsid w:val="00775D3C"/>
    <w:rsid w:val="00776C84"/>
    <w:rsid w:val="00776F2A"/>
    <w:rsid w:val="00777301"/>
    <w:rsid w:val="007775DC"/>
    <w:rsid w:val="0077771E"/>
    <w:rsid w:val="00781B66"/>
    <w:rsid w:val="00782680"/>
    <w:rsid w:val="00782EB0"/>
    <w:rsid w:val="00782EED"/>
    <w:rsid w:val="007844CF"/>
    <w:rsid w:val="007847A7"/>
    <w:rsid w:val="00784866"/>
    <w:rsid w:val="0078620F"/>
    <w:rsid w:val="00786404"/>
    <w:rsid w:val="00786777"/>
    <w:rsid w:val="00787620"/>
    <w:rsid w:val="00787F5E"/>
    <w:rsid w:val="00790B2E"/>
    <w:rsid w:val="00790EE3"/>
    <w:rsid w:val="007911E9"/>
    <w:rsid w:val="007919B3"/>
    <w:rsid w:val="007931F3"/>
    <w:rsid w:val="00793506"/>
    <w:rsid w:val="00793C42"/>
    <w:rsid w:val="00795AE2"/>
    <w:rsid w:val="00795D20"/>
    <w:rsid w:val="00797775"/>
    <w:rsid w:val="007A15E2"/>
    <w:rsid w:val="007A18F4"/>
    <w:rsid w:val="007A21FB"/>
    <w:rsid w:val="007A226D"/>
    <w:rsid w:val="007A47AF"/>
    <w:rsid w:val="007A5C1B"/>
    <w:rsid w:val="007A62C9"/>
    <w:rsid w:val="007A6B65"/>
    <w:rsid w:val="007A7840"/>
    <w:rsid w:val="007A7D1C"/>
    <w:rsid w:val="007B02BB"/>
    <w:rsid w:val="007B07EC"/>
    <w:rsid w:val="007B0D23"/>
    <w:rsid w:val="007B1597"/>
    <w:rsid w:val="007B2A72"/>
    <w:rsid w:val="007B34C3"/>
    <w:rsid w:val="007B3691"/>
    <w:rsid w:val="007B4724"/>
    <w:rsid w:val="007B4D5C"/>
    <w:rsid w:val="007B51AF"/>
    <w:rsid w:val="007B5881"/>
    <w:rsid w:val="007B69BA"/>
    <w:rsid w:val="007B78DB"/>
    <w:rsid w:val="007B7A96"/>
    <w:rsid w:val="007C1237"/>
    <w:rsid w:val="007C1967"/>
    <w:rsid w:val="007C326F"/>
    <w:rsid w:val="007C4441"/>
    <w:rsid w:val="007C7899"/>
    <w:rsid w:val="007D2035"/>
    <w:rsid w:val="007D2521"/>
    <w:rsid w:val="007D352F"/>
    <w:rsid w:val="007D419F"/>
    <w:rsid w:val="007D51D6"/>
    <w:rsid w:val="007D533F"/>
    <w:rsid w:val="007D559D"/>
    <w:rsid w:val="007D619F"/>
    <w:rsid w:val="007D7217"/>
    <w:rsid w:val="007D74F0"/>
    <w:rsid w:val="007D7FE4"/>
    <w:rsid w:val="007E1DFB"/>
    <w:rsid w:val="007E1FDB"/>
    <w:rsid w:val="007E25F4"/>
    <w:rsid w:val="007E26B5"/>
    <w:rsid w:val="007E3CC0"/>
    <w:rsid w:val="007E4CE3"/>
    <w:rsid w:val="007E4EBF"/>
    <w:rsid w:val="007E7917"/>
    <w:rsid w:val="007E7BB0"/>
    <w:rsid w:val="007F01EE"/>
    <w:rsid w:val="007F3291"/>
    <w:rsid w:val="007F347C"/>
    <w:rsid w:val="007F3585"/>
    <w:rsid w:val="007F399A"/>
    <w:rsid w:val="007F3A2D"/>
    <w:rsid w:val="007F3DAF"/>
    <w:rsid w:val="007F6843"/>
    <w:rsid w:val="007F771B"/>
    <w:rsid w:val="007F7AF9"/>
    <w:rsid w:val="00800CDA"/>
    <w:rsid w:val="008020F8"/>
    <w:rsid w:val="00802164"/>
    <w:rsid w:val="00802BB4"/>
    <w:rsid w:val="008038F7"/>
    <w:rsid w:val="00803EC8"/>
    <w:rsid w:val="0080461E"/>
    <w:rsid w:val="0080518B"/>
    <w:rsid w:val="00806834"/>
    <w:rsid w:val="00806CC4"/>
    <w:rsid w:val="00807321"/>
    <w:rsid w:val="0081017A"/>
    <w:rsid w:val="0081063E"/>
    <w:rsid w:val="008136D0"/>
    <w:rsid w:val="00814B74"/>
    <w:rsid w:val="008177F1"/>
    <w:rsid w:val="008205B0"/>
    <w:rsid w:val="0082169D"/>
    <w:rsid w:val="008218BF"/>
    <w:rsid w:val="008243DE"/>
    <w:rsid w:val="00825442"/>
    <w:rsid w:val="00825A66"/>
    <w:rsid w:val="008273F7"/>
    <w:rsid w:val="00831000"/>
    <w:rsid w:val="00831486"/>
    <w:rsid w:val="00832256"/>
    <w:rsid w:val="008323ED"/>
    <w:rsid w:val="00832D06"/>
    <w:rsid w:val="00832E58"/>
    <w:rsid w:val="008338B3"/>
    <w:rsid w:val="00833CBB"/>
    <w:rsid w:val="00833EF4"/>
    <w:rsid w:val="00835D44"/>
    <w:rsid w:val="00840B5D"/>
    <w:rsid w:val="00840E02"/>
    <w:rsid w:val="00840FA2"/>
    <w:rsid w:val="008412AE"/>
    <w:rsid w:val="008418EC"/>
    <w:rsid w:val="00841E49"/>
    <w:rsid w:val="00841E71"/>
    <w:rsid w:val="00842977"/>
    <w:rsid w:val="00843FD2"/>
    <w:rsid w:val="00844335"/>
    <w:rsid w:val="00844EC4"/>
    <w:rsid w:val="00844FDF"/>
    <w:rsid w:val="00845806"/>
    <w:rsid w:val="00845DE1"/>
    <w:rsid w:val="00847CC8"/>
    <w:rsid w:val="008506F1"/>
    <w:rsid w:val="00850D24"/>
    <w:rsid w:val="00850E29"/>
    <w:rsid w:val="008514A8"/>
    <w:rsid w:val="00853C2A"/>
    <w:rsid w:val="00853CED"/>
    <w:rsid w:val="00853FA5"/>
    <w:rsid w:val="00854DE8"/>
    <w:rsid w:val="0085585B"/>
    <w:rsid w:val="008565B5"/>
    <w:rsid w:val="008601ED"/>
    <w:rsid w:val="008602FD"/>
    <w:rsid w:val="00861A7C"/>
    <w:rsid w:val="00863588"/>
    <w:rsid w:val="00864175"/>
    <w:rsid w:val="008644F6"/>
    <w:rsid w:val="00864689"/>
    <w:rsid w:val="008648B2"/>
    <w:rsid w:val="008654B0"/>
    <w:rsid w:val="00865917"/>
    <w:rsid w:val="00866AD9"/>
    <w:rsid w:val="0087085D"/>
    <w:rsid w:val="00871028"/>
    <w:rsid w:val="008725DE"/>
    <w:rsid w:val="00872A83"/>
    <w:rsid w:val="00872B92"/>
    <w:rsid w:val="00872D0F"/>
    <w:rsid w:val="00872D4F"/>
    <w:rsid w:val="00873401"/>
    <w:rsid w:val="00873964"/>
    <w:rsid w:val="008743F4"/>
    <w:rsid w:val="00874511"/>
    <w:rsid w:val="008745E6"/>
    <w:rsid w:val="00875BEB"/>
    <w:rsid w:val="008763A0"/>
    <w:rsid w:val="00877504"/>
    <w:rsid w:val="008775D2"/>
    <w:rsid w:val="0087774E"/>
    <w:rsid w:val="00881A8D"/>
    <w:rsid w:val="00881CFA"/>
    <w:rsid w:val="00882390"/>
    <w:rsid w:val="00882E5B"/>
    <w:rsid w:val="00883F7A"/>
    <w:rsid w:val="00884883"/>
    <w:rsid w:val="00884E7F"/>
    <w:rsid w:val="00884F1C"/>
    <w:rsid w:val="00886F4E"/>
    <w:rsid w:val="00887EEA"/>
    <w:rsid w:val="0089027C"/>
    <w:rsid w:val="0089112E"/>
    <w:rsid w:val="00893169"/>
    <w:rsid w:val="008933F5"/>
    <w:rsid w:val="00893F6E"/>
    <w:rsid w:val="00894B9B"/>
    <w:rsid w:val="00896C77"/>
    <w:rsid w:val="008970F3"/>
    <w:rsid w:val="00897AB7"/>
    <w:rsid w:val="00897F64"/>
    <w:rsid w:val="008A1A6E"/>
    <w:rsid w:val="008A252C"/>
    <w:rsid w:val="008A25FB"/>
    <w:rsid w:val="008A2C90"/>
    <w:rsid w:val="008A3AF2"/>
    <w:rsid w:val="008A3B6C"/>
    <w:rsid w:val="008A40E0"/>
    <w:rsid w:val="008A4A03"/>
    <w:rsid w:val="008A55A7"/>
    <w:rsid w:val="008A6285"/>
    <w:rsid w:val="008A656A"/>
    <w:rsid w:val="008A72D8"/>
    <w:rsid w:val="008B4E76"/>
    <w:rsid w:val="008B692E"/>
    <w:rsid w:val="008B6C89"/>
    <w:rsid w:val="008B7576"/>
    <w:rsid w:val="008B75FF"/>
    <w:rsid w:val="008C03CF"/>
    <w:rsid w:val="008C055B"/>
    <w:rsid w:val="008C085D"/>
    <w:rsid w:val="008C202B"/>
    <w:rsid w:val="008C3322"/>
    <w:rsid w:val="008C3A9A"/>
    <w:rsid w:val="008C5C3C"/>
    <w:rsid w:val="008C6544"/>
    <w:rsid w:val="008C6CE0"/>
    <w:rsid w:val="008C74EA"/>
    <w:rsid w:val="008C7E6F"/>
    <w:rsid w:val="008D07CC"/>
    <w:rsid w:val="008D0BD6"/>
    <w:rsid w:val="008D122F"/>
    <w:rsid w:val="008D199B"/>
    <w:rsid w:val="008D1B29"/>
    <w:rsid w:val="008D1B7A"/>
    <w:rsid w:val="008D1BAA"/>
    <w:rsid w:val="008D1CAB"/>
    <w:rsid w:val="008D2AB4"/>
    <w:rsid w:val="008D2E81"/>
    <w:rsid w:val="008D4D36"/>
    <w:rsid w:val="008D6995"/>
    <w:rsid w:val="008E163B"/>
    <w:rsid w:val="008E3770"/>
    <w:rsid w:val="008E5515"/>
    <w:rsid w:val="008E56B8"/>
    <w:rsid w:val="008E5D9D"/>
    <w:rsid w:val="008E610F"/>
    <w:rsid w:val="008E6BCF"/>
    <w:rsid w:val="008F2A9C"/>
    <w:rsid w:val="008F32BA"/>
    <w:rsid w:val="008F429A"/>
    <w:rsid w:val="008F4353"/>
    <w:rsid w:val="008F43E1"/>
    <w:rsid w:val="00903433"/>
    <w:rsid w:val="00903B3F"/>
    <w:rsid w:val="00903C7E"/>
    <w:rsid w:val="009052D6"/>
    <w:rsid w:val="009056EC"/>
    <w:rsid w:val="00906B33"/>
    <w:rsid w:val="00906E42"/>
    <w:rsid w:val="00906F8C"/>
    <w:rsid w:val="00907C1E"/>
    <w:rsid w:val="0091072C"/>
    <w:rsid w:val="00910C31"/>
    <w:rsid w:val="00912687"/>
    <w:rsid w:val="00912B2E"/>
    <w:rsid w:val="00913589"/>
    <w:rsid w:val="00913FCD"/>
    <w:rsid w:val="00914456"/>
    <w:rsid w:val="009150A1"/>
    <w:rsid w:val="009154D4"/>
    <w:rsid w:val="00915BC3"/>
    <w:rsid w:val="00921230"/>
    <w:rsid w:val="00921C60"/>
    <w:rsid w:val="00923939"/>
    <w:rsid w:val="009240ED"/>
    <w:rsid w:val="009313C5"/>
    <w:rsid w:val="00931B0A"/>
    <w:rsid w:val="00931D99"/>
    <w:rsid w:val="00932268"/>
    <w:rsid w:val="00932F9C"/>
    <w:rsid w:val="00933B1C"/>
    <w:rsid w:val="009345EF"/>
    <w:rsid w:val="00935810"/>
    <w:rsid w:val="00936E55"/>
    <w:rsid w:val="009377B5"/>
    <w:rsid w:val="009379DF"/>
    <w:rsid w:val="009401EA"/>
    <w:rsid w:val="0094041A"/>
    <w:rsid w:val="009406F6"/>
    <w:rsid w:val="009410BE"/>
    <w:rsid w:val="00943308"/>
    <w:rsid w:val="00943B86"/>
    <w:rsid w:val="00944E72"/>
    <w:rsid w:val="00945198"/>
    <w:rsid w:val="00945305"/>
    <w:rsid w:val="00945C81"/>
    <w:rsid w:val="00945F43"/>
    <w:rsid w:val="00946158"/>
    <w:rsid w:val="009473E3"/>
    <w:rsid w:val="00947F14"/>
    <w:rsid w:val="009501AB"/>
    <w:rsid w:val="009506EA"/>
    <w:rsid w:val="00950A83"/>
    <w:rsid w:val="0095175C"/>
    <w:rsid w:val="00951C35"/>
    <w:rsid w:val="00952470"/>
    <w:rsid w:val="00953A69"/>
    <w:rsid w:val="00954636"/>
    <w:rsid w:val="00954879"/>
    <w:rsid w:val="00954D8E"/>
    <w:rsid w:val="00954F44"/>
    <w:rsid w:val="00954FE4"/>
    <w:rsid w:val="00956AC7"/>
    <w:rsid w:val="00957B96"/>
    <w:rsid w:val="00957C8B"/>
    <w:rsid w:val="0096180C"/>
    <w:rsid w:val="00961AF5"/>
    <w:rsid w:val="00961DEC"/>
    <w:rsid w:val="00962008"/>
    <w:rsid w:val="00964793"/>
    <w:rsid w:val="009647B2"/>
    <w:rsid w:val="00965466"/>
    <w:rsid w:val="009661F1"/>
    <w:rsid w:val="00967F90"/>
    <w:rsid w:val="009705C3"/>
    <w:rsid w:val="00970DF3"/>
    <w:rsid w:val="009712FD"/>
    <w:rsid w:val="0097151E"/>
    <w:rsid w:val="00971B5C"/>
    <w:rsid w:val="009743D7"/>
    <w:rsid w:val="00974B9F"/>
    <w:rsid w:val="0097561D"/>
    <w:rsid w:val="00975A93"/>
    <w:rsid w:val="009765B1"/>
    <w:rsid w:val="009766EC"/>
    <w:rsid w:val="009774C9"/>
    <w:rsid w:val="00977D55"/>
    <w:rsid w:val="00977DB1"/>
    <w:rsid w:val="009808CE"/>
    <w:rsid w:val="009809DA"/>
    <w:rsid w:val="00980CB9"/>
    <w:rsid w:val="00981ED0"/>
    <w:rsid w:val="0098209E"/>
    <w:rsid w:val="0098268F"/>
    <w:rsid w:val="009829EF"/>
    <w:rsid w:val="00983D8D"/>
    <w:rsid w:val="00983EB0"/>
    <w:rsid w:val="009857D5"/>
    <w:rsid w:val="00987BC2"/>
    <w:rsid w:val="009910FF"/>
    <w:rsid w:val="0099351F"/>
    <w:rsid w:val="009938B4"/>
    <w:rsid w:val="009939CA"/>
    <w:rsid w:val="00994B5B"/>
    <w:rsid w:val="009953B0"/>
    <w:rsid w:val="009963E3"/>
    <w:rsid w:val="00997E6A"/>
    <w:rsid w:val="009A0542"/>
    <w:rsid w:val="009A0B16"/>
    <w:rsid w:val="009A0FEF"/>
    <w:rsid w:val="009A1605"/>
    <w:rsid w:val="009A275B"/>
    <w:rsid w:val="009A311D"/>
    <w:rsid w:val="009A54D3"/>
    <w:rsid w:val="009A6198"/>
    <w:rsid w:val="009A7259"/>
    <w:rsid w:val="009A76B2"/>
    <w:rsid w:val="009A7F29"/>
    <w:rsid w:val="009B0556"/>
    <w:rsid w:val="009B110A"/>
    <w:rsid w:val="009B1CC4"/>
    <w:rsid w:val="009B2C03"/>
    <w:rsid w:val="009B369D"/>
    <w:rsid w:val="009B38C5"/>
    <w:rsid w:val="009B3A4B"/>
    <w:rsid w:val="009B3DB5"/>
    <w:rsid w:val="009B5904"/>
    <w:rsid w:val="009B5EAF"/>
    <w:rsid w:val="009B699B"/>
    <w:rsid w:val="009C19AC"/>
    <w:rsid w:val="009C1EAC"/>
    <w:rsid w:val="009C32BE"/>
    <w:rsid w:val="009C355F"/>
    <w:rsid w:val="009C3D2E"/>
    <w:rsid w:val="009C42F7"/>
    <w:rsid w:val="009C55CA"/>
    <w:rsid w:val="009C5C97"/>
    <w:rsid w:val="009C6128"/>
    <w:rsid w:val="009C681B"/>
    <w:rsid w:val="009C714C"/>
    <w:rsid w:val="009C7D08"/>
    <w:rsid w:val="009D0504"/>
    <w:rsid w:val="009D070A"/>
    <w:rsid w:val="009D077B"/>
    <w:rsid w:val="009D1F8D"/>
    <w:rsid w:val="009D2332"/>
    <w:rsid w:val="009D2567"/>
    <w:rsid w:val="009D26E7"/>
    <w:rsid w:val="009D2F41"/>
    <w:rsid w:val="009D4A51"/>
    <w:rsid w:val="009D50E5"/>
    <w:rsid w:val="009D5A74"/>
    <w:rsid w:val="009D63BA"/>
    <w:rsid w:val="009D74A2"/>
    <w:rsid w:val="009D7752"/>
    <w:rsid w:val="009D77BD"/>
    <w:rsid w:val="009E2E5D"/>
    <w:rsid w:val="009E2F9E"/>
    <w:rsid w:val="009E3371"/>
    <w:rsid w:val="009E3EB2"/>
    <w:rsid w:val="009E4F9D"/>
    <w:rsid w:val="009E5D8C"/>
    <w:rsid w:val="009E61AF"/>
    <w:rsid w:val="009E61BD"/>
    <w:rsid w:val="009E6714"/>
    <w:rsid w:val="009E6F76"/>
    <w:rsid w:val="009E6FF5"/>
    <w:rsid w:val="009E77A3"/>
    <w:rsid w:val="009E7ABF"/>
    <w:rsid w:val="009E7F3D"/>
    <w:rsid w:val="009F041B"/>
    <w:rsid w:val="009F09F6"/>
    <w:rsid w:val="009F1430"/>
    <w:rsid w:val="009F1902"/>
    <w:rsid w:val="009F1911"/>
    <w:rsid w:val="009F2AF6"/>
    <w:rsid w:val="009F3181"/>
    <w:rsid w:val="009F342F"/>
    <w:rsid w:val="009F4134"/>
    <w:rsid w:val="009F4782"/>
    <w:rsid w:val="009F6769"/>
    <w:rsid w:val="009F697A"/>
    <w:rsid w:val="009F7448"/>
    <w:rsid w:val="009F75E1"/>
    <w:rsid w:val="00A02497"/>
    <w:rsid w:val="00A027E5"/>
    <w:rsid w:val="00A02F80"/>
    <w:rsid w:val="00A03191"/>
    <w:rsid w:val="00A03264"/>
    <w:rsid w:val="00A032F8"/>
    <w:rsid w:val="00A03DE0"/>
    <w:rsid w:val="00A04A02"/>
    <w:rsid w:val="00A04A9D"/>
    <w:rsid w:val="00A04B76"/>
    <w:rsid w:val="00A05088"/>
    <w:rsid w:val="00A051A9"/>
    <w:rsid w:val="00A053FB"/>
    <w:rsid w:val="00A0543A"/>
    <w:rsid w:val="00A0747D"/>
    <w:rsid w:val="00A10A95"/>
    <w:rsid w:val="00A1159F"/>
    <w:rsid w:val="00A11D8E"/>
    <w:rsid w:val="00A123A3"/>
    <w:rsid w:val="00A140E5"/>
    <w:rsid w:val="00A1510B"/>
    <w:rsid w:val="00A155FA"/>
    <w:rsid w:val="00A15D3A"/>
    <w:rsid w:val="00A164A5"/>
    <w:rsid w:val="00A173B8"/>
    <w:rsid w:val="00A177CD"/>
    <w:rsid w:val="00A177D1"/>
    <w:rsid w:val="00A202EF"/>
    <w:rsid w:val="00A20A02"/>
    <w:rsid w:val="00A20F74"/>
    <w:rsid w:val="00A21084"/>
    <w:rsid w:val="00A21759"/>
    <w:rsid w:val="00A217CE"/>
    <w:rsid w:val="00A21F6A"/>
    <w:rsid w:val="00A23120"/>
    <w:rsid w:val="00A241CB"/>
    <w:rsid w:val="00A24BC3"/>
    <w:rsid w:val="00A24C64"/>
    <w:rsid w:val="00A2544D"/>
    <w:rsid w:val="00A25C5F"/>
    <w:rsid w:val="00A3065D"/>
    <w:rsid w:val="00A30D59"/>
    <w:rsid w:val="00A30E73"/>
    <w:rsid w:val="00A30F2C"/>
    <w:rsid w:val="00A31A11"/>
    <w:rsid w:val="00A330E3"/>
    <w:rsid w:val="00A335B6"/>
    <w:rsid w:val="00A339EC"/>
    <w:rsid w:val="00A33DD1"/>
    <w:rsid w:val="00A3479B"/>
    <w:rsid w:val="00A36CDE"/>
    <w:rsid w:val="00A36EEF"/>
    <w:rsid w:val="00A37B04"/>
    <w:rsid w:val="00A37C67"/>
    <w:rsid w:val="00A40D76"/>
    <w:rsid w:val="00A41CEA"/>
    <w:rsid w:val="00A42138"/>
    <w:rsid w:val="00A42192"/>
    <w:rsid w:val="00A4403E"/>
    <w:rsid w:val="00A4463E"/>
    <w:rsid w:val="00A45408"/>
    <w:rsid w:val="00A45786"/>
    <w:rsid w:val="00A458BA"/>
    <w:rsid w:val="00A45C37"/>
    <w:rsid w:val="00A46AAD"/>
    <w:rsid w:val="00A52824"/>
    <w:rsid w:val="00A53183"/>
    <w:rsid w:val="00A56A2A"/>
    <w:rsid w:val="00A57E17"/>
    <w:rsid w:val="00A607DB"/>
    <w:rsid w:val="00A61580"/>
    <w:rsid w:val="00A61C65"/>
    <w:rsid w:val="00A6306D"/>
    <w:rsid w:val="00A637AB"/>
    <w:rsid w:val="00A642DC"/>
    <w:rsid w:val="00A662E8"/>
    <w:rsid w:val="00A66A8A"/>
    <w:rsid w:val="00A66DBB"/>
    <w:rsid w:val="00A70791"/>
    <w:rsid w:val="00A7164A"/>
    <w:rsid w:val="00A716C1"/>
    <w:rsid w:val="00A71925"/>
    <w:rsid w:val="00A71F62"/>
    <w:rsid w:val="00A721D6"/>
    <w:rsid w:val="00A72476"/>
    <w:rsid w:val="00A731F8"/>
    <w:rsid w:val="00A73BD0"/>
    <w:rsid w:val="00A747B7"/>
    <w:rsid w:val="00A74996"/>
    <w:rsid w:val="00A749B8"/>
    <w:rsid w:val="00A75454"/>
    <w:rsid w:val="00A766A3"/>
    <w:rsid w:val="00A76E68"/>
    <w:rsid w:val="00A8191E"/>
    <w:rsid w:val="00A81B2D"/>
    <w:rsid w:val="00A81D7A"/>
    <w:rsid w:val="00A81FDC"/>
    <w:rsid w:val="00A837FD"/>
    <w:rsid w:val="00A83A1D"/>
    <w:rsid w:val="00A868D3"/>
    <w:rsid w:val="00A86F47"/>
    <w:rsid w:val="00A8731F"/>
    <w:rsid w:val="00A878C3"/>
    <w:rsid w:val="00A87E6C"/>
    <w:rsid w:val="00A90C8A"/>
    <w:rsid w:val="00A91ABB"/>
    <w:rsid w:val="00A91AEA"/>
    <w:rsid w:val="00A92750"/>
    <w:rsid w:val="00A92BDC"/>
    <w:rsid w:val="00A92FC1"/>
    <w:rsid w:val="00A9339C"/>
    <w:rsid w:val="00A94DFE"/>
    <w:rsid w:val="00A95A56"/>
    <w:rsid w:val="00A96A41"/>
    <w:rsid w:val="00A97ECD"/>
    <w:rsid w:val="00AA0121"/>
    <w:rsid w:val="00AA0803"/>
    <w:rsid w:val="00AA358B"/>
    <w:rsid w:val="00AA5281"/>
    <w:rsid w:val="00AA5F75"/>
    <w:rsid w:val="00AA70F8"/>
    <w:rsid w:val="00AA7228"/>
    <w:rsid w:val="00AB0696"/>
    <w:rsid w:val="00AB0C17"/>
    <w:rsid w:val="00AB1FC5"/>
    <w:rsid w:val="00AB2A4D"/>
    <w:rsid w:val="00AB5B66"/>
    <w:rsid w:val="00AB65FC"/>
    <w:rsid w:val="00AB6E89"/>
    <w:rsid w:val="00AB7093"/>
    <w:rsid w:val="00AB7389"/>
    <w:rsid w:val="00AB73E8"/>
    <w:rsid w:val="00AB7D19"/>
    <w:rsid w:val="00AC062E"/>
    <w:rsid w:val="00AC1C8F"/>
    <w:rsid w:val="00AC22F4"/>
    <w:rsid w:val="00AC3796"/>
    <w:rsid w:val="00AC3B2B"/>
    <w:rsid w:val="00AC3B4F"/>
    <w:rsid w:val="00AC5192"/>
    <w:rsid w:val="00AC5D80"/>
    <w:rsid w:val="00AC656B"/>
    <w:rsid w:val="00AC6810"/>
    <w:rsid w:val="00AC68D8"/>
    <w:rsid w:val="00AC6D67"/>
    <w:rsid w:val="00AC715C"/>
    <w:rsid w:val="00AD06AF"/>
    <w:rsid w:val="00AD09BA"/>
    <w:rsid w:val="00AD1082"/>
    <w:rsid w:val="00AD2DFE"/>
    <w:rsid w:val="00AD2FF9"/>
    <w:rsid w:val="00AD3976"/>
    <w:rsid w:val="00AD3E84"/>
    <w:rsid w:val="00AD466E"/>
    <w:rsid w:val="00AD476B"/>
    <w:rsid w:val="00AD4C4E"/>
    <w:rsid w:val="00AD5D9E"/>
    <w:rsid w:val="00AD5E3B"/>
    <w:rsid w:val="00AD7A59"/>
    <w:rsid w:val="00AE0469"/>
    <w:rsid w:val="00AE137A"/>
    <w:rsid w:val="00AE22DF"/>
    <w:rsid w:val="00AE2396"/>
    <w:rsid w:val="00AE2D5C"/>
    <w:rsid w:val="00AE379C"/>
    <w:rsid w:val="00AE420C"/>
    <w:rsid w:val="00AE4A56"/>
    <w:rsid w:val="00AE624E"/>
    <w:rsid w:val="00AE75C4"/>
    <w:rsid w:val="00AE7620"/>
    <w:rsid w:val="00AF0D6E"/>
    <w:rsid w:val="00AF273F"/>
    <w:rsid w:val="00AF3106"/>
    <w:rsid w:val="00AF3FC9"/>
    <w:rsid w:val="00AF41FF"/>
    <w:rsid w:val="00AF4444"/>
    <w:rsid w:val="00AF4683"/>
    <w:rsid w:val="00AF4FAA"/>
    <w:rsid w:val="00AF52D2"/>
    <w:rsid w:val="00AF5736"/>
    <w:rsid w:val="00AF5AE2"/>
    <w:rsid w:val="00AF5CDD"/>
    <w:rsid w:val="00AF6094"/>
    <w:rsid w:val="00AF61FC"/>
    <w:rsid w:val="00AF6E09"/>
    <w:rsid w:val="00AF7D7F"/>
    <w:rsid w:val="00AF7FC7"/>
    <w:rsid w:val="00B00C8F"/>
    <w:rsid w:val="00B00DCD"/>
    <w:rsid w:val="00B02591"/>
    <w:rsid w:val="00B03290"/>
    <w:rsid w:val="00B03763"/>
    <w:rsid w:val="00B0414F"/>
    <w:rsid w:val="00B06130"/>
    <w:rsid w:val="00B06821"/>
    <w:rsid w:val="00B102AF"/>
    <w:rsid w:val="00B12622"/>
    <w:rsid w:val="00B12B17"/>
    <w:rsid w:val="00B13644"/>
    <w:rsid w:val="00B147C3"/>
    <w:rsid w:val="00B15D52"/>
    <w:rsid w:val="00B15FBC"/>
    <w:rsid w:val="00B17DF5"/>
    <w:rsid w:val="00B203E7"/>
    <w:rsid w:val="00B21056"/>
    <w:rsid w:val="00B23A33"/>
    <w:rsid w:val="00B2431B"/>
    <w:rsid w:val="00B25301"/>
    <w:rsid w:val="00B253CF"/>
    <w:rsid w:val="00B25B59"/>
    <w:rsid w:val="00B263DE"/>
    <w:rsid w:val="00B26F47"/>
    <w:rsid w:val="00B27603"/>
    <w:rsid w:val="00B30288"/>
    <w:rsid w:val="00B3147E"/>
    <w:rsid w:val="00B31BDC"/>
    <w:rsid w:val="00B31FFA"/>
    <w:rsid w:val="00B320A3"/>
    <w:rsid w:val="00B324C9"/>
    <w:rsid w:val="00B32574"/>
    <w:rsid w:val="00B32624"/>
    <w:rsid w:val="00B3318A"/>
    <w:rsid w:val="00B34F3A"/>
    <w:rsid w:val="00B36C40"/>
    <w:rsid w:val="00B40E44"/>
    <w:rsid w:val="00B41621"/>
    <w:rsid w:val="00B41A1E"/>
    <w:rsid w:val="00B42230"/>
    <w:rsid w:val="00B43E9C"/>
    <w:rsid w:val="00B502BD"/>
    <w:rsid w:val="00B50E14"/>
    <w:rsid w:val="00B51D10"/>
    <w:rsid w:val="00B51F36"/>
    <w:rsid w:val="00B5231F"/>
    <w:rsid w:val="00B529F5"/>
    <w:rsid w:val="00B52A31"/>
    <w:rsid w:val="00B53847"/>
    <w:rsid w:val="00B54219"/>
    <w:rsid w:val="00B54AC4"/>
    <w:rsid w:val="00B54AC5"/>
    <w:rsid w:val="00B5509B"/>
    <w:rsid w:val="00B5527F"/>
    <w:rsid w:val="00B5575A"/>
    <w:rsid w:val="00B56D41"/>
    <w:rsid w:val="00B573C6"/>
    <w:rsid w:val="00B575B3"/>
    <w:rsid w:val="00B61F86"/>
    <w:rsid w:val="00B62354"/>
    <w:rsid w:val="00B6250B"/>
    <w:rsid w:val="00B62545"/>
    <w:rsid w:val="00B63785"/>
    <w:rsid w:val="00B6399C"/>
    <w:rsid w:val="00B65F87"/>
    <w:rsid w:val="00B662E2"/>
    <w:rsid w:val="00B66BCD"/>
    <w:rsid w:val="00B71A77"/>
    <w:rsid w:val="00B725ED"/>
    <w:rsid w:val="00B73060"/>
    <w:rsid w:val="00B7313A"/>
    <w:rsid w:val="00B737E6"/>
    <w:rsid w:val="00B744EE"/>
    <w:rsid w:val="00B745B9"/>
    <w:rsid w:val="00B759D5"/>
    <w:rsid w:val="00B75DF5"/>
    <w:rsid w:val="00B801E8"/>
    <w:rsid w:val="00B80A70"/>
    <w:rsid w:val="00B80D03"/>
    <w:rsid w:val="00B81ADE"/>
    <w:rsid w:val="00B8252C"/>
    <w:rsid w:val="00B829CB"/>
    <w:rsid w:val="00B833E6"/>
    <w:rsid w:val="00B84C4F"/>
    <w:rsid w:val="00B857EA"/>
    <w:rsid w:val="00B85E09"/>
    <w:rsid w:val="00B860DA"/>
    <w:rsid w:val="00B90221"/>
    <w:rsid w:val="00B9046C"/>
    <w:rsid w:val="00B9080A"/>
    <w:rsid w:val="00B9127F"/>
    <w:rsid w:val="00B91707"/>
    <w:rsid w:val="00B9204B"/>
    <w:rsid w:val="00B92FEA"/>
    <w:rsid w:val="00B9342C"/>
    <w:rsid w:val="00B93E30"/>
    <w:rsid w:val="00B94188"/>
    <w:rsid w:val="00B9426E"/>
    <w:rsid w:val="00B94C2A"/>
    <w:rsid w:val="00B95035"/>
    <w:rsid w:val="00B951DA"/>
    <w:rsid w:val="00B954B0"/>
    <w:rsid w:val="00B955A7"/>
    <w:rsid w:val="00B95A68"/>
    <w:rsid w:val="00B9694A"/>
    <w:rsid w:val="00B97B3D"/>
    <w:rsid w:val="00BA1351"/>
    <w:rsid w:val="00BA1F85"/>
    <w:rsid w:val="00BA3364"/>
    <w:rsid w:val="00BA3982"/>
    <w:rsid w:val="00BA3E0B"/>
    <w:rsid w:val="00BA50C5"/>
    <w:rsid w:val="00BA5CA1"/>
    <w:rsid w:val="00BA6DA5"/>
    <w:rsid w:val="00BA725A"/>
    <w:rsid w:val="00BA7BC8"/>
    <w:rsid w:val="00BA7D82"/>
    <w:rsid w:val="00BA7ED8"/>
    <w:rsid w:val="00BB1B70"/>
    <w:rsid w:val="00BB490C"/>
    <w:rsid w:val="00BB6EE3"/>
    <w:rsid w:val="00BB6F69"/>
    <w:rsid w:val="00BB73F3"/>
    <w:rsid w:val="00BB77E7"/>
    <w:rsid w:val="00BC116A"/>
    <w:rsid w:val="00BC23B8"/>
    <w:rsid w:val="00BC2639"/>
    <w:rsid w:val="00BC2BA7"/>
    <w:rsid w:val="00BC3480"/>
    <w:rsid w:val="00BC42F0"/>
    <w:rsid w:val="00BC4CF0"/>
    <w:rsid w:val="00BC531F"/>
    <w:rsid w:val="00BC55EF"/>
    <w:rsid w:val="00BC5EAC"/>
    <w:rsid w:val="00BC5F40"/>
    <w:rsid w:val="00BC6078"/>
    <w:rsid w:val="00BC7299"/>
    <w:rsid w:val="00BC75AD"/>
    <w:rsid w:val="00BD0EA3"/>
    <w:rsid w:val="00BD39FB"/>
    <w:rsid w:val="00BD455D"/>
    <w:rsid w:val="00BD6008"/>
    <w:rsid w:val="00BD631D"/>
    <w:rsid w:val="00BD6E27"/>
    <w:rsid w:val="00BD7E72"/>
    <w:rsid w:val="00BE1044"/>
    <w:rsid w:val="00BE1B75"/>
    <w:rsid w:val="00BE25F0"/>
    <w:rsid w:val="00BE3195"/>
    <w:rsid w:val="00BE396D"/>
    <w:rsid w:val="00BE3B64"/>
    <w:rsid w:val="00BE63B2"/>
    <w:rsid w:val="00BE6B95"/>
    <w:rsid w:val="00BE76B3"/>
    <w:rsid w:val="00BF15E4"/>
    <w:rsid w:val="00BF34E9"/>
    <w:rsid w:val="00BF4CE0"/>
    <w:rsid w:val="00BF4DE2"/>
    <w:rsid w:val="00BF4E4B"/>
    <w:rsid w:val="00BF518F"/>
    <w:rsid w:val="00BF5D08"/>
    <w:rsid w:val="00BF7322"/>
    <w:rsid w:val="00BF776B"/>
    <w:rsid w:val="00BF7EB7"/>
    <w:rsid w:val="00C00640"/>
    <w:rsid w:val="00C01125"/>
    <w:rsid w:val="00C01F8C"/>
    <w:rsid w:val="00C0226B"/>
    <w:rsid w:val="00C0380C"/>
    <w:rsid w:val="00C047F3"/>
    <w:rsid w:val="00C05461"/>
    <w:rsid w:val="00C05D71"/>
    <w:rsid w:val="00C0606F"/>
    <w:rsid w:val="00C0755B"/>
    <w:rsid w:val="00C07EA5"/>
    <w:rsid w:val="00C1025A"/>
    <w:rsid w:val="00C10E26"/>
    <w:rsid w:val="00C1101C"/>
    <w:rsid w:val="00C13CB6"/>
    <w:rsid w:val="00C13ECD"/>
    <w:rsid w:val="00C1469E"/>
    <w:rsid w:val="00C14D16"/>
    <w:rsid w:val="00C158F8"/>
    <w:rsid w:val="00C17611"/>
    <w:rsid w:val="00C200AC"/>
    <w:rsid w:val="00C2037C"/>
    <w:rsid w:val="00C257BA"/>
    <w:rsid w:val="00C2587A"/>
    <w:rsid w:val="00C25E4E"/>
    <w:rsid w:val="00C26ECD"/>
    <w:rsid w:val="00C31640"/>
    <w:rsid w:val="00C32623"/>
    <w:rsid w:val="00C32CE2"/>
    <w:rsid w:val="00C33280"/>
    <w:rsid w:val="00C336AD"/>
    <w:rsid w:val="00C34057"/>
    <w:rsid w:val="00C34395"/>
    <w:rsid w:val="00C34572"/>
    <w:rsid w:val="00C34C22"/>
    <w:rsid w:val="00C34C7A"/>
    <w:rsid w:val="00C35BD9"/>
    <w:rsid w:val="00C368D3"/>
    <w:rsid w:val="00C36B18"/>
    <w:rsid w:val="00C36E0F"/>
    <w:rsid w:val="00C3742D"/>
    <w:rsid w:val="00C408BF"/>
    <w:rsid w:val="00C40DC8"/>
    <w:rsid w:val="00C41032"/>
    <w:rsid w:val="00C416FC"/>
    <w:rsid w:val="00C41FC5"/>
    <w:rsid w:val="00C44A9A"/>
    <w:rsid w:val="00C44FFF"/>
    <w:rsid w:val="00C456D8"/>
    <w:rsid w:val="00C47DA1"/>
    <w:rsid w:val="00C47FAB"/>
    <w:rsid w:val="00C47FF6"/>
    <w:rsid w:val="00C50540"/>
    <w:rsid w:val="00C50B98"/>
    <w:rsid w:val="00C51926"/>
    <w:rsid w:val="00C51A15"/>
    <w:rsid w:val="00C51ADE"/>
    <w:rsid w:val="00C52530"/>
    <w:rsid w:val="00C52542"/>
    <w:rsid w:val="00C52DAB"/>
    <w:rsid w:val="00C537AC"/>
    <w:rsid w:val="00C54ACD"/>
    <w:rsid w:val="00C55165"/>
    <w:rsid w:val="00C565C6"/>
    <w:rsid w:val="00C5687F"/>
    <w:rsid w:val="00C605E5"/>
    <w:rsid w:val="00C615A6"/>
    <w:rsid w:val="00C6293F"/>
    <w:rsid w:val="00C62DAA"/>
    <w:rsid w:val="00C63147"/>
    <w:rsid w:val="00C642E9"/>
    <w:rsid w:val="00C6431D"/>
    <w:rsid w:val="00C64AAF"/>
    <w:rsid w:val="00C672DB"/>
    <w:rsid w:val="00C67CCB"/>
    <w:rsid w:val="00C73A16"/>
    <w:rsid w:val="00C740C2"/>
    <w:rsid w:val="00C7435A"/>
    <w:rsid w:val="00C7446C"/>
    <w:rsid w:val="00C75099"/>
    <w:rsid w:val="00C75CE3"/>
    <w:rsid w:val="00C774EF"/>
    <w:rsid w:val="00C80E55"/>
    <w:rsid w:val="00C810D0"/>
    <w:rsid w:val="00C81EB6"/>
    <w:rsid w:val="00C82688"/>
    <w:rsid w:val="00C82D50"/>
    <w:rsid w:val="00C841E8"/>
    <w:rsid w:val="00C85775"/>
    <w:rsid w:val="00C85BD5"/>
    <w:rsid w:val="00C86518"/>
    <w:rsid w:val="00C87173"/>
    <w:rsid w:val="00C87551"/>
    <w:rsid w:val="00C87BFD"/>
    <w:rsid w:val="00C93273"/>
    <w:rsid w:val="00C94AA4"/>
    <w:rsid w:val="00C94FBD"/>
    <w:rsid w:val="00C9504B"/>
    <w:rsid w:val="00C960FA"/>
    <w:rsid w:val="00C979A1"/>
    <w:rsid w:val="00CA0C1C"/>
    <w:rsid w:val="00CA0E64"/>
    <w:rsid w:val="00CA28B8"/>
    <w:rsid w:val="00CA397F"/>
    <w:rsid w:val="00CA4C0E"/>
    <w:rsid w:val="00CA5880"/>
    <w:rsid w:val="00CA7CA1"/>
    <w:rsid w:val="00CB02F8"/>
    <w:rsid w:val="00CB1288"/>
    <w:rsid w:val="00CB20C7"/>
    <w:rsid w:val="00CB304F"/>
    <w:rsid w:val="00CB4510"/>
    <w:rsid w:val="00CB76F7"/>
    <w:rsid w:val="00CC1E90"/>
    <w:rsid w:val="00CC25E6"/>
    <w:rsid w:val="00CC362D"/>
    <w:rsid w:val="00CC629A"/>
    <w:rsid w:val="00CC6926"/>
    <w:rsid w:val="00CC6EE1"/>
    <w:rsid w:val="00CC7201"/>
    <w:rsid w:val="00CC7527"/>
    <w:rsid w:val="00CC76A8"/>
    <w:rsid w:val="00CC7B55"/>
    <w:rsid w:val="00CC7C2F"/>
    <w:rsid w:val="00CD00DE"/>
    <w:rsid w:val="00CD0803"/>
    <w:rsid w:val="00CD0908"/>
    <w:rsid w:val="00CD0FA2"/>
    <w:rsid w:val="00CD24D5"/>
    <w:rsid w:val="00CD2FEA"/>
    <w:rsid w:val="00CD32B6"/>
    <w:rsid w:val="00CD334A"/>
    <w:rsid w:val="00CD3E39"/>
    <w:rsid w:val="00CD437E"/>
    <w:rsid w:val="00CD50EC"/>
    <w:rsid w:val="00CD5B3B"/>
    <w:rsid w:val="00CD5CFA"/>
    <w:rsid w:val="00CD62E7"/>
    <w:rsid w:val="00CD654C"/>
    <w:rsid w:val="00CD69DE"/>
    <w:rsid w:val="00CD7DCD"/>
    <w:rsid w:val="00CE0A96"/>
    <w:rsid w:val="00CE1B98"/>
    <w:rsid w:val="00CE45D4"/>
    <w:rsid w:val="00CE4F9C"/>
    <w:rsid w:val="00CE5F48"/>
    <w:rsid w:val="00CE5F88"/>
    <w:rsid w:val="00CE61D1"/>
    <w:rsid w:val="00CE7933"/>
    <w:rsid w:val="00CF1C72"/>
    <w:rsid w:val="00CF1EE3"/>
    <w:rsid w:val="00CF2A79"/>
    <w:rsid w:val="00CF2DB8"/>
    <w:rsid w:val="00CF3016"/>
    <w:rsid w:val="00CF3546"/>
    <w:rsid w:val="00CF3951"/>
    <w:rsid w:val="00CF49A6"/>
    <w:rsid w:val="00CF5066"/>
    <w:rsid w:val="00CF5DA0"/>
    <w:rsid w:val="00CF6F17"/>
    <w:rsid w:val="00D00FD9"/>
    <w:rsid w:val="00D02A0B"/>
    <w:rsid w:val="00D03E85"/>
    <w:rsid w:val="00D046BF"/>
    <w:rsid w:val="00D04D2E"/>
    <w:rsid w:val="00D06397"/>
    <w:rsid w:val="00D06BDF"/>
    <w:rsid w:val="00D07082"/>
    <w:rsid w:val="00D075FB"/>
    <w:rsid w:val="00D10021"/>
    <w:rsid w:val="00D10261"/>
    <w:rsid w:val="00D1035E"/>
    <w:rsid w:val="00D10754"/>
    <w:rsid w:val="00D12579"/>
    <w:rsid w:val="00D13315"/>
    <w:rsid w:val="00D13D4D"/>
    <w:rsid w:val="00D1430B"/>
    <w:rsid w:val="00D14EB9"/>
    <w:rsid w:val="00D15D4C"/>
    <w:rsid w:val="00D179E5"/>
    <w:rsid w:val="00D204AD"/>
    <w:rsid w:val="00D2084F"/>
    <w:rsid w:val="00D21E8D"/>
    <w:rsid w:val="00D21E8F"/>
    <w:rsid w:val="00D21F0B"/>
    <w:rsid w:val="00D23889"/>
    <w:rsid w:val="00D25537"/>
    <w:rsid w:val="00D2590E"/>
    <w:rsid w:val="00D2650C"/>
    <w:rsid w:val="00D265CB"/>
    <w:rsid w:val="00D2668C"/>
    <w:rsid w:val="00D26918"/>
    <w:rsid w:val="00D26D85"/>
    <w:rsid w:val="00D26F37"/>
    <w:rsid w:val="00D27CD5"/>
    <w:rsid w:val="00D30C57"/>
    <w:rsid w:val="00D30D69"/>
    <w:rsid w:val="00D30E85"/>
    <w:rsid w:val="00D31A70"/>
    <w:rsid w:val="00D31B47"/>
    <w:rsid w:val="00D33068"/>
    <w:rsid w:val="00D33F7C"/>
    <w:rsid w:val="00D34F7B"/>
    <w:rsid w:val="00D35F1F"/>
    <w:rsid w:val="00D373D3"/>
    <w:rsid w:val="00D37D34"/>
    <w:rsid w:val="00D4058A"/>
    <w:rsid w:val="00D40A11"/>
    <w:rsid w:val="00D41421"/>
    <w:rsid w:val="00D419FD"/>
    <w:rsid w:val="00D420F2"/>
    <w:rsid w:val="00D42509"/>
    <w:rsid w:val="00D426B2"/>
    <w:rsid w:val="00D4505D"/>
    <w:rsid w:val="00D460B0"/>
    <w:rsid w:val="00D46DA2"/>
    <w:rsid w:val="00D519AB"/>
    <w:rsid w:val="00D52A0D"/>
    <w:rsid w:val="00D532D7"/>
    <w:rsid w:val="00D542CA"/>
    <w:rsid w:val="00D543BA"/>
    <w:rsid w:val="00D544B3"/>
    <w:rsid w:val="00D54E7D"/>
    <w:rsid w:val="00D55CB6"/>
    <w:rsid w:val="00D5763C"/>
    <w:rsid w:val="00D5771B"/>
    <w:rsid w:val="00D57E9E"/>
    <w:rsid w:val="00D60383"/>
    <w:rsid w:val="00D603C7"/>
    <w:rsid w:val="00D61302"/>
    <w:rsid w:val="00D613E2"/>
    <w:rsid w:val="00D62683"/>
    <w:rsid w:val="00D631D5"/>
    <w:rsid w:val="00D636B1"/>
    <w:rsid w:val="00D6409F"/>
    <w:rsid w:val="00D6419C"/>
    <w:rsid w:val="00D6464E"/>
    <w:rsid w:val="00D64AE0"/>
    <w:rsid w:val="00D64F01"/>
    <w:rsid w:val="00D651C3"/>
    <w:rsid w:val="00D65F9D"/>
    <w:rsid w:val="00D6660C"/>
    <w:rsid w:val="00D67EAB"/>
    <w:rsid w:val="00D700CF"/>
    <w:rsid w:val="00D7188B"/>
    <w:rsid w:val="00D71D62"/>
    <w:rsid w:val="00D71F78"/>
    <w:rsid w:val="00D725B2"/>
    <w:rsid w:val="00D74082"/>
    <w:rsid w:val="00D744FC"/>
    <w:rsid w:val="00D75282"/>
    <w:rsid w:val="00D75ECA"/>
    <w:rsid w:val="00D75F18"/>
    <w:rsid w:val="00D76076"/>
    <w:rsid w:val="00D77599"/>
    <w:rsid w:val="00D8036B"/>
    <w:rsid w:val="00D8102A"/>
    <w:rsid w:val="00D811B9"/>
    <w:rsid w:val="00D815C3"/>
    <w:rsid w:val="00D827AC"/>
    <w:rsid w:val="00D83D87"/>
    <w:rsid w:val="00D852FC"/>
    <w:rsid w:val="00D861E4"/>
    <w:rsid w:val="00D86AC7"/>
    <w:rsid w:val="00D872E6"/>
    <w:rsid w:val="00D87F3D"/>
    <w:rsid w:val="00D93646"/>
    <w:rsid w:val="00D94272"/>
    <w:rsid w:val="00D9508E"/>
    <w:rsid w:val="00D95B5A"/>
    <w:rsid w:val="00D95BCD"/>
    <w:rsid w:val="00D96434"/>
    <w:rsid w:val="00D96826"/>
    <w:rsid w:val="00D96A50"/>
    <w:rsid w:val="00D97A12"/>
    <w:rsid w:val="00DA01C3"/>
    <w:rsid w:val="00DA11AD"/>
    <w:rsid w:val="00DA1218"/>
    <w:rsid w:val="00DA1CD8"/>
    <w:rsid w:val="00DA1D0E"/>
    <w:rsid w:val="00DA2728"/>
    <w:rsid w:val="00DA2E43"/>
    <w:rsid w:val="00DA2F4F"/>
    <w:rsid w:val="00DA374E"/>
    <w:rsid w:val="00DA39D9"/>
    <w:rsid w:val="00DA3F8E"/>
    <w:rsid w:val="00DA42A1"/>
    <w:rsid w:val="00DA42F4"/>
    <w:rsid w:val="00DA5A88"/>
    <w:rsid w:val="00DA7C60"/>
    <w:rsid w:val="00DB4379"/>
    <w:rsid w:val="00DB510C"/>
    <w:rsid w:val="00DB5A8E"/>
    <w:rsid w:val="00DB632F"/>
    <w:rsid w:val="00DC12BF"/>
    <w:rsid w:val="00DC1E59"/>
    <w:rsid w:val="00DC2BAB"/>
    <w:rsid w:val="00DC39C2"/>
    <w:rsid w:val="00DC3BEB"/>
    <w:rsid w:val="00DC43CF"/>
    <w:rsid w:val="00DC5A8B"/>
    <w:rsid w:val="00DC75F7"/>
    <w:rsid w:val="00DC774D"/>
    <w:rsid w:val="00DD09A9"/>
    <w:rsid w:val="00DD2D1E"/>
    <w:rsid w:val="00DD3512"/>
    <w:rsid w:val="00DD35E0"/>
    <w:rsid w:val="00DD3A37"/>
    <w:rsid w:val="00DD3A9C"/>
    <w:rsid w:val="00DD416B"/>
    <w:rsid w:val="00DD42B6"/>
    <w:rsid w:val="00DD4AAC"/>
    <w:rsid w:val="00DD541F"/>
    <w:rsid w:val="00DD5478"/>
    <w:rsid w:val="00DD548F"/>
    <w:rsid w:val="00DD5ABD"/>
    <w:rsid w:val="00DD5B71"/>
    <w:rsid w:val="00DD6180"/>
    <w:rsid w:val="00DD7E36"/>
    <w:rsid w:val="00DE129D"/>
    <w:rsid w:val="00DE1609"/>
    <w:rsid w:val="00DE1AD3"/>
    <w:rsid w:val="00DE219B"/>
    <w:rsid w:val="00DE26CF"/>
    <w:rsid w:val="00DE3A8D"/>
    <w:rsid w:val="00DE41D4"/>
    <w:rsid w:val="00DE5969"/>
    <w:rsid w:val="00DE597B"/>
    <w:rsid w:val="00DE6006"/>
    <w:rsid w:val="00DE7563"/>
    <w:rsid w:val="00DF0E72"/>
    <w:rsid w:val="00DF143E"/>
    <w:rsid w:val="00DF1B3E"/>
    <w:rsid w:val="00DF23D7"/>
    <w:rsid w:val="00DF26F1"/>
    <w:rsid w:val="00DF4F78"/>
    <w:rsid w:val="00DF5828"/>
    <w:rsid w:val="00DF632B"/>
    <w:rsid w:val="00DF6852"/>
    <w:rsid w:val="00DF7282"/>
    <w:rsid w:val="00DF7969"/>
    <w:rsid w:val="00E00242"/>
    <w:rsid w:val="00E00A00"/>
    <w:rsid w:val="00E015C1"/>
    <w:rsid w:val="00E02BAE"/>
    <w:rsid w:val="00E0351C"/>
    <w:rsid w:val="00E03C7C"/>
    <w:rsid w:val="00E04E07"/>
    <w:rsid w:val="00E0506F"/>
    <w:rsid w:val="00E05E0C"/>
    <w:rsid w:val="00E064C0"/>
    <w:rsid w:val="00E07F64"/>
    <w:rsid w:val="00E102EE"/>
    <w:rsid w:val="00E10A61"/>
    <w:rsid w:val="00E10A7A"/>
    <w:rsid w:val="00E10B45"/>
    <w:rsid w:val="00E1174D"/>
    <w:rsid w:val="00E11885"/>
    <w:rsid w:val="00E1200E"/>
    <w:rsid w:val="00E138C0"/>
    <w:rsid w:val="00E14EFA"/>
    <w:rsid w:val="00E157BF"/>
    <w:rsid w:val="00E1740F"/>
    <w:rsid w:val="00E203A6"/>
    <w:rsid w:val="00E206C0"/>
    <w:rsid w:val="00E20868"/>
    <w:rsid w:val="00E229A7"/>
    <w:rsid w:val="00E23101"/>
    <w:rsid w:val="00E23A30"/>
    <w:rsid w:val="00E25009"/>
    <w:rsid w:val="00E25313"/>
    <w:rsid w:val="00E25F11"/>
    <w:rsid w:val="00E2656D"/>
    <w:rsid w:val="00E27FC8"/>
    <w:rsid w:val="00E308B7"/>
    <w:rsid w:val="00E31544"/>
    <w:rsid w:val="00E351C3"/>
    <w:rsid w:val="00E36259"/>
    <w:rsid w:val="00E3652D"/>
    <w:rsid w:val="00E37022"/>
    <w:rsid w:val="00E371E5"/>
    <w:rsid w:val="00E37473"/>
    <w:rsid w:val="00E37BAA"/>
    <w:rsid w:val="00E42734"/>
    <w:rsid w:val="00E4464C"/>
    <w:rsid w:val="00E44ACD"/>
    <w:rsid w:val="00E44C3F"/>
    <w:rsid w:val="00E45CED"/>
    <w:rsid w:val="00E46F91"/>
    <w:rsid w:val="00E501F2"/>
    <w:rsid w:val="00E5102C"/>
    <w:rsid w:val="00E51545"/>
    <w:rsid w:val="00E530AF"/>
    <w:rsid w:val="00E543D7"/>
    <w:rsid w:val="00E546FF"/>
    <w:rsid w:val="00E54BBB"/>
    <w:rsid w:val="00E5517F"/>
    <w:rsid w:val="00E55DAE"/>
    <w:rsid w:val="00E56855"/>
    <w:rsid w:val="00E60B7A"/>
    <w:rsid w:val="00E60F4B"/>
    <w:rsid w:val="00E6103D"/>
    <w:rsid w:val="00E61A08"/>
    <w:rsid w:val="00E62A8E"/>
    <w:rsid w:val="00E62CA2"/>
    <w:rsid w:val="00E63273"/>
    <w:rsid w:val="00E63875"/>
    <w:rsid w:val="00E64543"/>
    <w:rsid w:val="00E645CA"/>
    <w:rsid w:val="00E65954"/>
    <w:rsid w:val="00E65A5C"/>
    <w:rsid w:val="00E65B6F"/>
    <w:rsid w:val="00E66589"/>
    <w:rsid w:val="00E66715"/>
    <w:rsid w:val="00E66F01"/>
    <w:rsid w:val="00E671F6"/>
    <w:rsid w:val="00E67FA7"/>
    <w:rsid w:val="00E701B7"/>
    <w:rsid w:val="00E70EEB"/>
    <w:rsid w:val="00E724AA"/>
    <w:rsid w:val="00E745D9"/>
    <w:rsid w:val="00E758B4"/>
    <w:rsid w:val="00E764D1"/>
    <w:rsid w:val="00E76A66"/>
    <w:rsid w:val="00E77583"/>
    <w:rsid w:val="00E779E8"/>
    <w:rsid w:val="00E806A1"/>
    <w:rsid w:val="00E8179A"/>
    <w:rsid w:val="00E84098"/>
    <w:rsid w:val="00E84343"/>
    <w:rsid w:val="00E84981"/>
    <w:rsid w:val="00E84FAD"/>
    <w:rsid w:val="00E86029"/>
    <w:rsid w:val="00E86215"/>
    <w:rsid w:val="00E86DD2"/>
    <w:rsid w:val="00E901FE"/>
    <w:rsid w:val="00E90ACB"/>
    <w:rsid w:val="00E92295"/>
    <w:rsid w:val="00E93559"/>
    <w:rsid w:val="00E95465"/>
    <w:rsid w:val="00E95E3C"/>
    <w:rsid w:val="00E96FE6"/>
    <w:rsid w:val="00EA0D79"/>
    <w:rsid w:val="00EA13EF"/>
    <w:rsid w:val="00EA172A"/>
    <w:rsid w:val="00EA19C7"/>
    <w:rsid w:val="00EA1F55"/>
    <w:rsid w:val="00EA325E"/>
    <w:rsid w:val="00EA3948"/>
    <w:rsid w:val="00EA3C42"/>
    <w:rsid w:val="00EA59C1"/>
    <w:rsid w:val="00EA655F"/>
    <w:rsid w:val="00EA6D08"/>
    <w:rsid w:val="00EA6EF7"/>
    <w:rsid w:val="00EA6FED"/>
    <w:rsid w:val="00EA7BCB"/>
    <w:rsid w:val="00EA7E7F"/>
    <w:rsid w:val="00EA7EA6"/>
    <w:rsid w:val="00EB020C"/>
    <w:rsid w:val="00EB1524"/>
    <w:rsid w:val="00EB234E"/>
    <w:rsid w:val="00EB2CAB"/>
    <w:rsid w:val="00EB2CD2"/>
    <w:rsid w:val="00EB31B5"/>
    <w:rsid w:val="00EB3645"/>
    <w:rsid w:val="00EB40CE"/>
    <w:rsid w:val="00EB4A3E"/>
    <w:rsid w:val="00EB4D37"/>
    <w:rsid w:val="00EB5B81"/>
    <w:rsid w:val="00EB5FA8"/>
    <w:rsid w:val="00EB67E5"/>
    <w:rsid w:val="00EB7175"/>
    <w:rsid w:val="00EC1E10"/>
    <w:rsid w:val="00EC246B"/>
    <w:rsid w:val="00EC3C7D"/>
    <w:rsid w:val="00EC4A95"/>
    <w:rsid w:val="00EC55E1"/>
    <w:rsid w:val="00EC5C78"/>
    <w:rsid w:val="00EC6632"/>
    <w:rsid w:val="00EC7045"/>
    <w:rsid w:val="00EC76B1"/>
    <w:rsid w:val="00ED05FA"/>
    <w:rsid w:val="00ED09BE"/>
    <w:rsid w:val="00ED1E40"/>
    <w:rsid w:val="00ED2C2D"/>
    <w:rsid w:val="00ED34CF"/>
    <w:rsid w:val="00ED37FF"/>
    <w:rsid w:val="00ED4145"/>
    <w:rsid w:val="00ED423D"/>
    <w:rsid w:val="00ED4667"/>
    <w:rsid w:val="00ED51CF"/>
    <w:rsid w:val="00ED6B47"/>
    <w:rsid w:val="00ED6F85"/>
    <w:rsid w:val="00ED7436"/>
    <w:rsid w:val="00ED75E8"/>
    <w:rsid w:val="00ED7FC7"/>
    <w:rsid w:val="00EE3007"/>
    <w:rsid w:val="00EE35F4"/>
    <w:rsid w:val="00EE3BB7"/>
    <w:rsid w:val="00EE406D"/>
    <w:rsid w:val="00EE4E2C"/>
    <w:rsid w:val="00EE519D"/>
    <w:rsid w:val="00EE6126"/>
    <w:rsid w:val="00EE63C7"/>
    <w:rsid w:val="00EE77C5"/>
    <w:rsid w:val="00EF04AE"/>
    <w:rsid w:val="00EF28F2"/>
    <w:rsid w:val="00EF2AD5"/>
    <w:rsid w:val="00EF2FEC"/>
    <w:rsid w:val="00EF5750"/>
    <w:rsid w:val="00EF7570"/>
    <w:rsid w:val="00F013E6"/>
    <w:rsid w:val="00F01562"/>
    <w:rsid w:val="00F03100"/>
    <w:rsid w:val="00F034AA"/>
    <w:rsid w:val="00F034B4"/>
    <w:rsid w:val="00F03A5A"/>
    <w:rsid w:val="00F04C6F"/>
    <w:rsid w:val="00F064E9"/>
    <w:rsid w:val="00F07ED6"/>
    <w:rsid w:val="00F10948"/>
    <w:rsid w:val="00F11DD3"/>
    <w:rsid w:val="00F1269C"/>
    <w:rsid w:val="00F12AEA"/>
    <w:rsid w:val="00F13B63"/>
    <w:rsid w:val="00F13E1D"/>
    <w:rsid w:val="00F143D4"/>
    <w:rsid w:val="00F158FC"/>
    <w:rsid w:val="00F15DBD"/>
    <w:rsid w:val="00F17BBA"/>
    <w:rsid w:val="00F17F97"/>
    <w:rsid w:val="00F225D9"/>
    <w:rsid w:val="00F22A92"/>
    <w:rsid w:val="00F234CB"/>
    <w:rsid w:val="00F236FA"/>
    <w:rsid w:val="00F2437D"/>
    <w:rsid w:val="00F26182"/>
    <w:rsid w:val="00F305F5"/>
    <w:rsid w:val="00F30AB0"/>
    <w:rsid w:val="00F329EC"/>
    <w:rsid w:val="00F32AF7"/>
    <w:rsid w:val="00F32C1B"/>
    <w:rsid w:val="00F33730"/>
    <w:rsid w:val="00F33F06"/>
    <w:rsid w:val="00F33F60"/>
    <w:rsid w:val="00F34602"/>
    <w:rsid w:val="00F34EA0"/>
    <w:rsid w:val="00F35D08"/>
    <w:rsid w:val="00F35D88"/>
    <w:rsid w:val="00F36637"/>
    <w:rsid w:val="00F36CD4"/>
    <w:rsid w:val="00F37A52"/>
    <w:rsid w:val="00F416D0"/>
    <w:rsid w:val="00F423D1"/>
    <w:rsid w:val="00F4274E"/>
    <w:rsid w:val="00F42F53"/>
    <w:rsid w:val="00F4317F"/>
    <w:rsid w:val="00F441FE"/>
    <w:rsid w:val="00F4615B"/>
    <w:rsid w:val="00F4629E"/>
    <w:rsid w:val="00F46F79"/>
    <w:rsid w:val="00F47AAE"/>
    <w:rsid w:val="00F508E9"/>
    <w:rsid w:val="00F50C11"/>
    <w:rsid w:val="00F50F82"/>
    <w:rsid w:val="00F5123F"/>
    <w:rsid w:val="00F51636"/>
    <w:rsid w:val="00F518C1"/>
    <w:rsid w:val="00F544B9"/>
    <w:rsid w:val="00F54C79"/>
    <w:rsid w:val="00F5582F"/>
    <w:rsid w:val="00F5595D"/>
    <w:rsid w:val="00F57592"/>
    <w:rsid w:val="00F6031E"/>
    <w:rsid w:val="00F6034F"/>
    <w:rsid w:val="00F617B6"/>
    <w:rsid w:val="00F6210B"/>
    <w:rsid w:val="00F640DA"/>
    <w:rsid w:val="00F64667"/>
    <w:rsid w:val="00F65925"/>
    <w:rsid w:val="00F666E3"/>
    <w:rsid w:val="00F73193"/>
    <w:rsid w:val="00F747A0"/>
    <w:rsid w:val="00F7585B"/>
    <w:rsid w:val="00F760B4"/>
    <w:rsid w:val="00F7721A"/>
    <w:rsid w:val="00F82AD1"/>
    <w:rsid w:val="00F850BE"/>
    <w:rsid w:val="00F86843"/>
    <w:rsid w:val="00F915D9"/>
    <w:rsid w:val="00F930A6"/>
    <w:rsid w:val="00F93DE8"/>
    <w:rsid w:val="00F93F1F"/>
    <w:rsid w:val="00F942BE"/>
    <w:rsid w:val="00F94D69"/>
    <w:rsid w:val="00F9503B"/>
    <w:rsid w:val="00F9525D"/>
    <w:rsid w:val="00F9641A"/>
    <w:rsid w:val="00F968CD"/>
    <w:rsid w:val="00FA0762"/>
    <w:rsid w:val="00FA2E55"/>
    <w:rsid w:val="00FA44D6"/>
    <w:rsid w:val="00FA4FB9"/>
    <w:rsid w:val="00FA5A4E"/>
    <w:rsid w:val="00FA6E07"/>
    <w:rsid w:val="00FA7AD6"/>
    <w:rsid w:val="00FB1C7F"/>
    <w:rsid w:val="00FB2597"/>
    <w:rsid w:val="00FB2B91"/>
    <w:rsid w:val="00FB35D4"/>
    <w:rsid w:val="00FB4B4D"/>
    <w:rsid w:val="00FB4C0F"/>
    <w:rsid w:val="00FB5249"/>
    <w:rsid w:val="00FB5D6A"/>
    <w:rsid w:val="00FB6302"/>
    <w:rsid w:val="00FB69AF"/>
    <w:rsid w:val="00FB70D4"/>
    <w:rsid w:val="00FB7CFD"/>
    <w:rsid w:val="00FC1F60"/>
    <w:rsid w:val="00FC37DF"/>
    <w:rsid w:val="00FC3930"/>
    <w:rsid w:val="00FC414F"/>
    <w:rsid w:val="00FC4D6B"/>
    <w:rsid w:val="00FC5E53"/>
    <w:rsid w:val="00FC7FD0"/>
    <w:rsid w:val="00FD0F8E"/>
    <w:rsid w:val="00FD1838"/>
    <w:rsid w:val="00FD2B88"/>
    <w:rsid w:val="00FD3651"/>
    <w:rsid w:val="00FD3AAD"/>
    <w:rsid w:val="00FD3B05"/>
    <w:rsid w:val="00FD433C"/>
    <w:rsid w:val="00FD48F5"/>
    <w:rsid w:val="00FD5303"/>
    <w:rsid w:val="00FD60BD"/>
    <w:rsid w:val="00FD62E8"/>
    <w:rsid w:val="00FD66F9"/>
    <w:rsid w:val="00FD6DA7"/>
    <w:rsid w:val="00FD7189"/>
    <w:rsid w:val="00FD7386"/>
    <w:rsid w:val="00FD7945"/>
    <w:rsid w:val="00FE02A7"/>
    <w:rsid w:val="00FE0ACF"/>
    <w:rsid w:val="00FE1B34"/>
    <w:rsid w:val="00FE3C2D"/>
    <w:rsid w:val="00FE41B9"/>
    <w:rsid w:val="00FE4454"/>
    <w:rsid w:val="00FE45DE"/>
    <w:rsid w:val="00FE45E4"/>
    <w:rsid w:val="00FE591A"/>
    <w:rsid w:val="00FE61BF"/>
    <w:rsid w:val="00FE62BE"/>
    <w:rsid w:val="00FE6DA1"/>
    <w:rsid w:val="00FE7BA7"/>
    <w:rsid w:val="00FE7CD8"/>
    <w:rsid w:val="00FF2EB1"/>
    <w:rsid w:val="00FF4EC7"/>
    <w:rsid w:val="00FF54E2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720" w:hanging="7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03"/>
    <w:pPr>
      <w:tabs>
        <w:tab w:val="left" w:pos="851"/>
      </w:tabs>
      <w:bidi/>
      <w:spacing w:after="0" w:line="240" w:lineRule="auto"/>
      <w:ind w:left="0" w:firstLine="0"/>
      <w:jc w:val="left"/>
    </w:pPr>
    <w:rPr>
      <w:rFonts w:ascii="Arial" w:eastAsia="Times New Roman" w:hAnsi="Arial" w:cs="Mitra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12B03"/>
    <w:pPr>
      <w:keepNext/>
      <w:tabs>
        <w:tab w:val="clear" w:pos="851"/>
      </w:tabs>
      <w:bidi w:val="0"/>
      <w:spacing w:before="240" w:after="60"/>
      <w:outlineLvl w:val="0"/>
    </w:pPr>
    <w:rPr>
      <w:rFonts w:cs="Arial"/>
      <w:b/>
      <w:bCs/>
      <w:noProof/>
      <w:kern w:val="32"/>
      <w:sz w:val="32"/>
      <w:szCs w:val="32"/>
    </w:rPr>
  </w:style>
  <w:style w:type="paragraph" w:styleId="Heading2">
    <w:name w:val="heading 2"/>
    <w:aliases w:val="Header 2,Ðàçäåë"/>
    <w:basedOn w:val="Normal"/>
    <w:next w:val="Normal"/>
    <w:link w:val="Heading2Char"/>
    <w:qFormat/>
    <w:rsid w:val="00312B03"/>
    <w:pPr>
      <w:keepNext/>
      <w:tabs>
        <w:tab w:val="clear" w:pos="851"/>
      </w:tabs>
      <w:bidi w:val="0"/>
      <w:spacing w:before="240" w:after="60"/>
      <w:outlineLvl w:val="1"/>
    </w:pPr>
    <w:rPr>
      <w:rFonts w:cs="Arial"/>
      <w:b/>
      <w:bCs/>
      <w:i/>
      <w:i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312B03"/>
    <w:pPr>
      <w:keepNext/>
      <w:tabs>
        <w:tab w:val="right" w:pos="9242"/>
      </w:tabs>
      <w:bidi w:val="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312B03"/>
    <w:pPr>
      <w:keepNext/>
      <w:bidi w:val="0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312B03"/>
    <w:pPr>
      <w:keepNext/>
      <w:tabs>
        <w:tab w:val="right" w:leader="dot" w:pos="9242"/>
      </w:tabs>
      <w:bidi w:val="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12B03"/>
    <w:pPr>
      <w:keepNext/>
      <w:tabs>
        <w:tab w:val="clear" w:pos="851"/>
      </w:tabs>
      <w:bidi w:val="0"/>
      <w:outlineLvl w:val="5"/>
    </w:pPr>
    <w:rPr>
      <w:rFonts w:cs="Traditional Arabic"/>
      <w:b/>
      <w:bCs/>
      <w:noProof/>
    </w:rPr>
  </w:style>
  <w:style w:type="paragraph" w:styleId="Heading7">
    <w:name w:val="heading 7"/>
    <w:basedOn w:val="Normal"/>
    <w:next w:val="Normal"/>
    <w:link w:val="Heading7Char"/>
    <w:qFormat/>
    <w:rsid w:val="00312B03"/>
    <w:pPr>
      <w:keepNext/>
      <w:widowControl w:val="0"/>
      <w:tabs>
        <w:tab w:val="clear" w:pos="851"/>
      </w:tabs>
      <w:bidi w:val="0"/>
      <w:spacing w:line="360" w:lineRule="auto"/>
      <w:jc w:val="lowKashida"/>
      <w:outlineLvl w:val="6"/>
    </w:pPr>
    <w:rPr>
      <w:rFonts w:cs="Traditional Arabic"/>
      <w:snapToGrid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312B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2B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B03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Heading2Char">
    <w:name w:val="Heading 2 Char"/>
    <w:aliases w:val="Header 2 Char,Ðàçäåë Char"/>
    <w:basedOn w:val="DefaultParagraphFont"/>
    <w:link w:val="Heading2"/>
    <w:rsid w:val="00312B03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12B03"/>
    <w:rPr>
      <w:rFonts w:ascii="Arial" w:eastAsia="Times New Roman" w:hAnsi="Arial" w:cs="Mitra"/>
      <w:b/>
      <w:bCs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312B03"/>
    <w:rPr>
      <w:rFonts w:ascii="Arial" w:eastAsia="Times New Roman" w:hAnsi="Arial" w:cs="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12B03"/>
    <w:rPr>
      <w:rFonts w:ascii="Arial" w:eastAsia="Times New Roman" w:hAnsi="Arial" w:cs="Mitra"/>
      <w:i/>
      <w:i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312B03"/>
    <w:rPr>
      <w:rFonts w:ascii="Arial" w:eastAsia="Times New Roman" w:hAnsi="Arial" w:cs="Traditional Arabic"/>
      <w:b/>
      <w:bCs/>
      <w:noProof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312B03"/>
    <w:rPr>
      <w:rFonts w:ascii="Arial" w:eastAsia="Times New Roman" w:hAnsi="Arial" w:cs="Traditional Arabic"/>
      <w:snapToGrid w:val="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312B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12B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rsid w:val="00312B03"/>
    <w:pPr>
      <w:widowControl w:val="0"/>
      <w:tabs>
        <w:tab w:val="clear" w:pos="851"/>
      </w:tabs>
      <w:bidi w:val="0"/>
      <w:spacing w:line="360" w:lineRule="auto"/>
      <w:jc w:val="lowKashida"/>
    </w:pPr>
    <w:rPr>
      <w:rFonts w:cs="Traditional Arabic"/>
      <w:b/>
      <w:bCs/>
      <w:snapToGrid w:val="0"/>
    </w:rPr>
  </w:style>
  <w:style w:type="character" w:customStyle="1" w:styleId="BodyText2Char">
    <w:name w:val="Body Text 2 Char"/>
    <w:basedOn w:val="DefaultParagraphFont"/>
    <w:link w:val="BodyText2"/>
    <w:rsid w:val="00312B03"/>
    <w:rPr>
      <w:rFonts w:ascii="Arial" w:eastAsia="Times New Roman" w:hAnsi="Arial" w:cs="Traditional Arabic"/>
      <w:b/>
      <w:bCs/>
      <w:snapToGrid w:val="0"/>
      <w:sz w:val="24"/>
      <w:szCs w:val="28"/>
    </w:rPr>
  </w:style>
  <w:style w:type="paragraph" w:styleId="BodyText">
    <w:name w:val="Body Text"/>
    <w:basedOn w:val="Normal"/>
    <w:link w:val="BodyTextChar"/>
    <w:rsid w:val="00312B03"/>
    <w:pPr>
      <w:tabs>
        <w:tab w:val="clear" w:pos="851"/>
      </w:tabs>
      <w:bidi w:val="0"/>
      <w:spacing w:after="120"/>
    </w:pPr>
    <w:rPr>
      <w:rFonts w:cs="Traditional Arabic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12B03"/>
    <w:rPr>
      <w:rFonts w:ascii="Arial" w:eastAsia="Times New Roman" w:hAnsi="Arial" w:cs="Traditional Arabic"/>
      <w:noProof/>
      <w:sz w:val="20"/>
      <w:szCs w:val="20"/>
    </w:rPr>
  </w:style>
  <w:style w:type="paragraph" w:customStyle="1" w:styleId="NormalText">
    <w:name w:val="Normal Text"/>
    <w:basedOn w:val="Normal"/>
    <w:link w:val="NormalTextChar"/>
    <w:rsid w:val="00312B03"/>
    <w:pPr>
      <w:tabs>
        <w:tab w:val="clear" w:pos="851"/>
      </w:tabs>
      <w:bidi w:val="0"/>
      <w:spacing w:after="180" w:line="312" w:lineRule="auto"/>
      <w:ind w:left="907"/>
      <w:jc w:val="both"/>
    </w:pPr>
    <w:rPr>
      <w:rFonts w:cs="Times New Roman"/>
      <w:sz w:val="22"/>
      <w:szCs w:val="24"/>
    </w:rPr>
  </w:style>
  <w:style w:type="character" w:customStyle="1" w:styleId="NormalTextChar">
    <w:name w:val="Normal Text Char"/>
    <w:basedOn w:val="DefaultParagraphFont"/>
    <w:link w:val="NormalText"/>
    <w:rsid w:val="00312B03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12B03"/>
    <w:pPr>
      <w:tabs>
        <w:tab w:val="clear" w:pos="851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Multiline">
    <w:name w:val="Body Text Multiline"/>
    <w:basedOn w:val="BodyText"/>
    <w:rsid w:val="00312B03"/>
    <w:pPr>
      <w:numPr>
        <w:numId w:val="1"/>
      </w:numPr>
      <w:spacing w:after="170" w:line="280" w:lineRule="atLeast"/>
      <w:jc w:val="both"/>
    </w:pPr>
    <w:rPr>
      <w:rFonts w:ascii="Times New Roman" w:hAnsi="Times New Roman" w:cs="Times New Roman"/>
      <w:noProof w:val="0"/>
      <w:sz w:val="22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312B03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03"/>
    <w:rPr>
      <w:rFonts w:ascii="Arial" w:eastAsia="Times New Roman" w:hAnsi="Arial" w:cs="Mitra"/>
      <w:sz w:val="24"/>
      <w:szCs w:val="28"/>
    </w:rPr>
  </w:style>
  <w:style w:type="paragraph" w:styleId="Footer">
    <w:name w:val="footer"/>
    <w:basedOn w:val="Normal"/>
    <w:link w:val="FooterChar"/>
    <w:unhideWhenUsed/>
    <w:rsid w:val="00312B03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03"/>
    <w:rPr>
      <w:rFonts w:ascii="Arial" w:eastAsia="Times New Roman" w:hAnsi="Arial" w:cs="Mitra"/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12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2B03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nhideWhenUsed/>
    <w:rsid w:val="00312B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12B03"/>
    <w:rPr>
      <w:rFonts w:ascii="Arial" w:eastAsia="Times New Roman" w:hAnsi="Arial" w:cs="Mitr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2B0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312B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2B03"/>
    <w:rPr>
      <w:rFonts w:ascii="Arial" w:eastAsia="Times New Roman" w:hAnsi="Arial" w:cs="Mitra"/>
      <w:sz w:val="20"/>
      <w:szCs w:val="20"/>
    </w:rPr>
  </w:style>
  <w:style w:type="character" w:styleId="FootnoteReference">
    <w:name w:val="footnote reference"/>
    <w:basedOn w:val="DefaultParagraphFont"/>
    <w:unhideWhenUsed/>
    <w:rsid w:val="00312B03"/>
    <w:rPr>
      <w:vertAlign w:val="superscript"/>
    </w:rPr>
  </w:style>
  <w:style w:type="paragraph" w:customStyle="1" w:styleId="BulletedText">
    <w:name w:val="Bulleted Text"/>
    <w:basedOn w:val="NormalText"/>
    <w:rsid w:val="00312B03"/>
    <w:pPr>
      <w:numPr>
        <w:numId w:val="2"/>
      </w:numPr>
    </w:pPr>
  </w:style>
  <w:style w:type="paragraph" w:customStyle="1" w:styleId="Style14">
    <w:name w:val="Style 14"/>
    <w:basedOn w:val="Normal"/>
    <w:rsid w:val="00312B03"/>
    <w:pPr>
      <w:widowControl w:val="0"/>
      <w:tabs>
        <w:tab w:val="clear" w:pos="851"/>
      </w:tabs>
      <w:autoSpaceDE w:val="0"/>
      <w:autoSpaceDN w:val="0"/>
      <w:bidi w:val="0"/>
      <w:adjustRightInd w:val="0"/>
    </w:pPr>
    <w:rPr>
      <w:rFonts w:ascii="Times New Roman" w:hAnsi="Times New Roman" w:cs="Times New Roman"/>
      <w:sz w:val="20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12B03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312B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B03"/>
    <w:rPr>
      <w:rFonts w:ascii="Arial" w:eastAsia="Times New Roman" w:hAnsi="Arial" w:cs="Mitra"/>
      <w:sz w:val="16"/>
      <w:szCs w:val="16"/>
    </w:rPr>
  </w:style>
  <w:style w:type="character" w:styleId="PageNumber">
    <w:name w:val="page number"/>
    <w:basedOn w:val="DefaultParagraphFont"/>
    <w:rsid w:val="00312B03"/>
    <w:rPr>
      <w:rFonts w:ascii="Trafic" w:hAnsi="Trafic"/>
      <w:sz w:val="16"/>
    </w:rPr>
  </w:style>
  <w:style w:type="paragraph" w:styleId="Index1">
    <w:name w:val="index 1"/>
    <w:basedOn w:val="Normal"/>
    <w:next w:val="Normal"/>
    <w:autoRedefine/>
    <w:semiHidden/>
    <w:rsid w:val="00312B03"/>
    <w:pPr>
      <w:tabs>
        <w:tab w:val="clear" w:pos="851"/>
      </w:tabs>
      <w:ind w:left="240" w:hanging="240"/>
    </w:pPr>
  </w:style>
  <w:style w:type="paragraph" w:styleId="Title">
    <w:name w:val="Title"/>
    <w:basedOn w:val="Normal"/>
    <w:link w:val="TitleChar"/>
    <w:qFormat/>
    <w:rsid w:val="00312B03"/>
    <w:pPr>
      <w:tabs>
        <w:tab w:val="clear" w:pos="851"/>
      </w:tabs>
      <w:bidi w:val="0"/>
      <w:spacing w:line="360" w:lineRule="auto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12B03"/>
    <w:rPr>
      <w:rFonts w:ascii="Arial" w:eastAsia="Times New Roman" w:hAnsi="Arial" w:cs="Mitra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312B03"/>
    <w:pPr>
      <w:widowControl w:val="0"/>
      <w:tabs>
        <w:tab w:val="clear" w:pos="851"/>
      </w:tabs>
      <w:bidi w:val="0"/>
      <w:ind w:left="748" w:hanging="748"/>
      <w:jc w:val="both"/>
    </w:pPr>
    <w:rPr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312B03"/>
    <w:rPr>
      <w:rFonts w:ascii="Arial" w:eastAsia="Times New Roman" w:hAnsi="Arial" w:cs="Mitra"/>
      <w:snapToGrid w:val="0"/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312B03"/>
    <w:pPr>
      <w:widowControl w:val="0"/>
      <w:tabs>
        <w:tab w:val="clear" w:pos="851"/>
      </w:tabs>
      <w:bidi w:val="0"/>
      <w:ind w:left="658" w:hanging="284"/>
      <w:jc w:val="both"/>
    </w:pPr>
    <w:rPr>
      <w:snapToGrid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2B03"/>
    <w:rPr>
      <w:rFonts w:ascii="Arial" w:eastAsia="Times New Roman" w:hAnsi="Arial" w:cs="Mitra"/>
      <w:snapToGrid w:val="0"/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312B03"/>
    <w:pPr>
      <w:widowControl w:val="0"/>
      <w:tabs>
        <w:tab w:val="clear" w:pos="851"/>
      </w:tabs>
      <w:bidi w:val="0"/>
      <w:ind w:left="658" w:hanging="374"/>
      <w:jc w:val="both"/>
    </w:pPr>
    <w:rPr>
      <w:snapToGrid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2B03"/>
    <w:rPr>
      <w:rFonts w:ascii="Arial" w:eastAsia="Times New Roman" w:hAnsi="Arial" w:cs="Mitra"/>
      <w:snapToGrid w:val="0"/>
      <w:sz w:val="24"/>
      <w:szCs w:val="28"/>
    </w:rPr>
  </w:style>
  <w:style w:type="table" w:styleId="TableGrid">
    <w:name w:val="Table Grid"/>
    <w:basedOn w:val="TableNormal"/>
    <w:uiPriority w:val="59"/>
    <w:rsid w:val="00312B03"/>
    <w:pPr>
      <w:tabs>
        <w:tab w:val="left" w:pos="851"/>
      </w:tabs>
      <w:bidi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rsid w:val="00312B03"/>
    <w:pPr>
      <w:tabs>
        <w:tab w:val="clear" w:pos="851"/>
      </w:tabs>
      <w:spacing w:after="100"/>
      <w:ind w:left="480"/>
    </w:pPr>
  </w:style>
  <w:style w:type="paragraph" w:customStyle="1" w:styleId="Term">
    <w:name w:val="Term"/>
    <w:basedOn w:val="Normal"/>
    <w:next w:val="BodyText"/>
    <w:rsid w:val="00312B03"/>
    <w:pPr>
      <w:keepNext/>
      <w:keepLines/>
      <w:tabs>
        <w:tab w:val="clear" w:pos="851"/>
      </w:tabs>
      <w:overflowPunct w:val="0"/>
      <w:autoSpaceDE w:val="0"/>
      <w:autoSpaceDN w:val="0"/>
      <w:bidi w:val="0"/>
      <w:adjustRightInd w:val="0"/>
      <w:spacing w:before="360" w:after="120"/>
      <w:textAlignment w:val="baseline"/>
    </w:pPr>
    <w:rPr>
      <w:rFonts w:cs="Times New Roman"/>
      <w:b/>
      <w:szCs w:val="20"/>
      <w:lang w:val="en-GB" w:bidi="ar-SA"/>
    </w:rPr>
  </w:style>
  <w:style w:type="paragraph" w:customStyle="1" w:styleId="DashedText">
    <w:name w:val="Dashed Text"/>
    <w:basedOn w:val="BulletedText"/>
    <w:rsid w:val="00312B03"/>
    <w:pPr>
      <w:numPr>
        <w:ilvl w:val="1"/>
        <w:numId w:val="3"/>
      </w:numPr>
      <w:spacing w:after="120"/>
    </w:pPr>
  </w:style>
  <w:style w:type="paragraph" w:styleId="NormalWeb">
    <w:name w:val="Normal (Web)"/>
    <w:basedOn w:val="Normal"/>
    <w:rsid w:val="00312B03"/>
    <w:pPr>
      <w:tabs>
        <w:tab w:val="clear" w:pos="851"/>
      </w:tabs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 w:bidi="ar-SA"/>
    </w:rPr>
  </w:style>
  <w:style w:type="paragraph" w:customStyle="1" w:styleId="Style6">
    <w:name w:val="Style 6"/>
    <w:basedOn w:val="Normal"/>
    <w:rsid w:val="00312B03"/>
    <w:pPr>
      <w:widowControl w:val="0"/>
      <w:tabs>
        <w:tab w:val="clear" w:pos="851"/>
        <w:tab w:val="left" w:pos="1512"/>
      </w:tabs>
      <w:autoSpaceDE w:val="0"/>
      <w:autoSpaceDN w:val="0"/>
      <w:bidi w:val="0"/>
      <w:spacing w:before="144"/>
      <w:ind w:right="72"/>
    </w:pPr>
    <w:rPr>
      <w:rFonts w:ascii="Times New Roman" w:hAnsi="Times New Roman" w:cs="Times New Roman"/>
      <w:sz w:val="20"/>
      <w:szCs w:val="24"/>
      <w:lang w:bidi="ar-SA"/>
    </w:rPr>
  </w:style>
  <w:style w:type="paragraph" w:customStyle="1" w:styleId="Style2">
    <w:name w:val="Style 2"/>
    <w:basedOn w:val="Normal"/>
    <w:rsid w:val="00312B03"/>
    <w:pPr>
      <w:widowControl w:val="0"/>
      <w:tabs>
        <w:tab w:val="clear" w:pos="851"/>
      </w:tabs>
      <w:autoSpaceDE w:val="0"/>
      <w:autoSpaceDN w:val="0"/>
      <w:bidi w:val="0"/>
      <w:adjustRightInd w:val="0"/>
    </w:pPr>
    <w:rPr>
      <w:rFonts w:ascii="Times New Roman" w:hAnsi="Times New Roman" w:cs="Times New Roman"/>
      <w:szCs w:val="24"/>
      <w:lang w:bidi="ar-SA"/>
    </w:rPr>
  </w:style>
  <w:style w:type="paragraph" w:customStyle="1" w:styleId="Style1">
    <w:name w:val="Style 1"/>
    <w:basedOn w:val="Normal"/>
    <w:rsid w:val="00312B03"/>
    <w:pPr>
      <w:widowControl w:val="0"/>
      <w:tabs>
        <w:tab w:val="clear" w:pos="851"/>
      </w:tabs>
      <w:autoSpaceDE w:val="0"/>
      <w:autoSpaceDN w:val="0"/>
      <w:bidi w:val="0"/>
      <w:ind w:left="360"/>
    </w:pPr>
    <w:rPr>
      <w:rFonts w:ascii="Times New Roman" w:hAnsi="Times New Roman" w:cs="Times New Roman"/>
      <w:sz w:val="20"/>
      <w:szCs w:val="24"/>
      <w:lang w:bidi="ar-SA"/>
    </w:rPr>
  </w:style>
  <w:style w:type="paragraph" w:customStyle="1" w:styleId="a0">
    <w:name w:val="Абзац"/>
    <w:basedOn w:val="Normal"/>
    <w:link w:val="Char"/>
    <w:rsid w:val="00312B03"/>
    <w:pPr>
      <w:tabs>
        <w:tab w:val="clear" w:pos="851"/>
      </w:tabs>
      <w:bidi w:val="0"/>
      <w:spacing w:before="120"/>
      <w:ind w:firstLine="720"/>
      <w:jc w:val="both"/>
    </w:pPr>
    <w:rPr>
      <w:rFonts w:cs="Arial"/>
      <w:szCs w:val="20"/>
      <w:lang w:val="en-GB" w:eastAsia="ru-RU" w:bidi="ar-SA"/>
    </w:rPr>
  </w:style>
  <w:style w:type="character" w:customStyle="1" w:styleId="Char">
    <w:name w:val="Абзац Char"/>
    <w:basedOn w:val="DefaultParagraphFont"/>
    <w:link w:val="a0"/>
    <w:rsid w:val="00312B03"/>
    <w:rPr>
      <w:rFonts w:ascii="Arial" w:eastAsia="Times New Roman" w:hAnsi="Arial" w:cs="Arial"/>
      <w:sz w:val="24"/>
      <w:szCs w:val="20"/>
      <w:lang w:val="en-GB" w:eastAsia="ru-RU" w:bidi="ar-SA"/>
    </w:rPr>
  </w:style>
  <w:style w:type="paragraph" w:customStyle="1" w:styleId="a">
    <w:name w:val="Список_тире"/>
    <w:basedOn w:val="Normal"/>
    <w:rsid w:val="00312B03"/>
    <w:pPr>
      <w:numPr>
        <w:numId w:val="4"/>
      </w:numPr>
      <w:tabs>
        <w:tab w:val="clear" w:pos="851"/>
      </w:tabs>
      <w:bidi w:val="0"/>
      <w:spacing w:before="120"/>
      <w:jc w:val="both"/>
    </w:pPr>
    <w:rPr>
      <w:rFonts w:cs="Arial"/>
      <w:szCs w:val="20"/>
      <w:lang w:val="en-GB" w:eastAsia="ru-RU" w:bidi="ar-SA"/>
    </w:rPr>
  </w:style>
  <w:style w:type="paragraph" w:customStyle="1" w:styleId="Paragraphpoint">
    <w:name w:val="Paragraph_point"/>
    <w:basedOn w:val="Normal"/>
    <w:rsid w:val="00312B03"/>
    <w:pPr>
      <w:numPr>
        <w:numId w:val="5"/>
      </w:numPr>
      <w:tabs>
        <w:tab w:val="clear" w:pos="851"/>
      </w:tabs>
      <w:bidi w:val="0"/>
    </w:pPr>
    <w:rPr>
      <w:rFonts w:ascii="Times New Roman" w:hAnsi="Times New Roman" w:cs="Times New Roman"/>
      <w:color w:val="000000"/>
      <w:szCs w:val="20"/>
      <w:lang w:eastAsia="ru-RU" w:bidi="ar-SA"/>
    </w:rPr>
  </w:style>
  <w:style w:type="paragraph" w:customStyle="1" w:styleId="a1">
    <w:name w:val="Маркированный А"/>
    <w:basedOn w:val="Normal"/>
    <w:rsid w:val="00312B03"/>
    <w:pPr>
      <w:tabs>
        <w:tab w:val="clear" w:pos="851"/>
        <w:tab w:val="left" w:pos="1440"/>
      </w:tabs>
      <w:bidi w:val="0"/>
      <w:spacing w:before="40" w:line="288" w:lineRule="atLeast"/>
      <w:ind w:left="680" w:firstLine="400"/>
    </w:pPr>
    <w:rPr>
      <w:rFonts w:ascii="Times New Roman" w:hAnsi="Times New Roman" w:cs="Times New Roman"/>
      <w:szCs w:val="20"/>
      <w:lang w:val="ru-RU" w:eastAsia="ru-RU" w:bidi="ar-SA"/>
    </w:rPr>
  </w:style>
  <w:style w:type="paragraph" w:customStyle="1" w:styleId="2">
    <w:name w:val="Текст2"/>
    <w:basedOn w:val="Heading2"/>
    <w:rsid w:val="00312B03"/>
    <w:pPr>
      <w:keepNext w:val="0"/>
      <w:tabs>
        <w:tab w:val="num" w:pos="1620"/>
        <w:tab w:val="num" w:pos="2427"/>
      </w:tabs>
      <w:spacing w:before="80" w:after="0" w:line="288" w:lineRule="auto"/>
      <w:ind w:firstLine="900"/>
      <w:jc w:val="both"/>
    </w:pPr>
    <w:rPr>
      <w:rFonts w:ascii="Times New Roman" w:hAnsi="Times New Roman" w:cs="Times New Roman"/>
      <w:b w:val="0"/>
      <w:bCs w:val="0"/>
      <w:i w:val="0"/>
      <w:iCs w:val="0"/>
      <w:noProof w:val="0"/>
      <w:sz w:val="24"/>
      <w:szCs w:val="20"/>
      <w:lang w:val="ru-RU" w:eastAsia="ru-RU" w:bidi="ar-SA"/>
    </w:rPr>
  </w:style>
  <w:style w:type="paragraph" w:customStyle="1" w:styleId="Default">
    <w:name w:val="Default"/>
    <w:rsid w:val="00312B0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  <w:style w:type="paragraph" w:customStyle="1" w:styleId="61Heading2">
    <w:name w:val="6.1 Heading 2"/>
    <w:basedOn w:val="Normal"/>
    <w:next w:val="BodyText"/>
    <w:rsid w:val="00312B03"/>
    <w:pPr>
      <w:numPr>
        <w:ilvl w:val="1"/>
        <w:numId w:val="6"/>
      </w:numPr>
      <w:tabs>
        <w:tab w:val="clear" w:pos="851"/>
      </w:tabs>
      <w:bidi w:val="0"/>
    </w:pPr>
    <w:rPr>
      <w:rFonts w:ascii="Times New Roman" w:hAnsi="Times New Roman" w:cs="Times New Roman"/>
      <w:sz w:val="20"/>
      <w:szCs w:val="20"/>
      <w:lang w:val="en-GB" w:eastAsia="ru-RU" w:bidi="ar-SA"/>
    </w:rPr>
  </w:style>
  <w:style w:type="paragraph" w:customStyle="1" w:styleId="9">
    <w:name w:val="Стиль9"/>
    <w:basedOn w:val="Normal"/>
    <w:autoRedefine/>
    <w:rsid w:val="00312B03"/>
    <w:pPr>
      <w:tabs>
        <w:tab w:val="clear" w:pos="851"/>
        <w:tab w:val="left" w:pos="0"/>
        <w:tab w:val="right" w:pos="1260"/>
        <w:tab w:val="right" w:pos="1440"/>
        <w:tab w:val="left" w:pos="1560"/>
        <w:tab w:val="left" w:pos="1843"/>
        <w:tab w:val="left" w:pos="9333"/>
      </w:tabs>
      <w:bidi w:val="0"/>
      <w:jc w:val="lowKashida"/>
    </w:pPr>
    <w:rPr>
      <w:rFonts w:ascii="Times New Roman" w:hAnsi="Times New Roman" w:cs="Times New Roman"/>
      <w:bCs/>
      <w:noProof/>
      <w:szCs w:val="24"/>
      <w:lang w:eastAsia="ru-RU" w:bidi="ar-SA"/>
    </w:rPr>
  </w:style>
  <w:style w:type="paragraph" w:customStyle="1" w:styleId="10">
    <w:name w:val="Стиль10"/>
    <w:basedOn w:val="Normal"/>
    <w:autoRedefine/>
    <w:rsid w:val="00312B03"/>
    <w:pPr>
      <w:numPr>
        <w:numId w:val="7"/>
      </w:numPr>
      <w:tabs>
        <w:tab w:val="clear" w:pos="851"/>
        <w:tab w:val="left" w:pos="720"/>
        <w:tab w:val="left" w:pos="1560"/>
        <w:tab w:val="left" w:pos="1843"/>
        <w:tab w:val="left" w:pos="9333"/>
      </w:tabs>
      <w:bidi w:val="0"/>
      <w:spacing w:before="120"/>
      <w:jc w:val="lowKashida"/>
    </w:pPr>
    <w:rPr>
      <w:rFonts w:ascii="Times New Roman" w:hAnsi="Times New Roman" w:cs="Times New Roman"/>
      <w:bCs/>
      <w:noProof/>
      <w:szCs w:val="24"/>
      <w:lang w:val="ru-RU" w:eastAsia="ru-RU" w:bidi="ar-SA"/>
    </w:rPr>
  </w:style>
  <w:style w:type="paragraph" w:styleId="NoSpacing">
    <w:name w:val="No Spacing"/>
    <w:link w:val="NoSpacingChar"/>
    <w:uiPriority w:val="1"/>
    <w:qFormat/>
    <w:rsid w:val="00312B03"/>
    <w:pPr>
      <w:spacing w:after="0" w:line="240" w:lineRule="auto"/>
      <w:ind w:left="0" w:firstLine="0"/>
      <w:jc w:val="left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12B03"/>
    <w:rPr>
      <w:rFonts w:eastAsiaTheme="minorEastAsia"/>
      <w:lang w:bidi="ar-SA"/>
    </w:rPr>
  </w:style>
  <w:style w:type="paragraph" w:styleId="Caption">
    <w:name w:val="caption"/>
    <w:basedOn w:val="Normal"/>
    <w:next w:val="Normal"/>
    <w:qFormat/>
    <w:rsid w:val="00312B03"/>
    <w:pPr>
      <w:tabs>
        <w:tab w:val="clear" w:pos="851"/>
      </w:tabs>
      <w:jc w:val="center"/>
    </w:pPr>
    <w:rPr>
      <w:rFonts w:cs="Traditional Arabic"/>
      <w:b/>
      <w:bCs/>
    </w:rPr>
  </w:style>
  <w:style w:type="paragraph" w:styleId="BlockText">
    <w:name w:val="Block Text"/>
    <w:basedOn w:val="Normal"/>
    <w:rsid w:val="00312B03"/>
    <w:pPr>
      <w:tabs>
        <w:tab w:val="clear" w:pos="851"/>
      </w:tabs>
      <w:ind w:left="515" w:right="515" w:hanging="515"/>
      <w:jc w:val="lowKashida"/>
    </w:pPr>
    <w:rPr>
      <w:rFonts w:ascii="Times New Roman" w:hAnsi="Times New Roman" w:cs="Traditional Arabic"/>
      <w:sz w:val="22"/>
      <w:szCs w:val="26"/>
    </w:rPr>
  </w:style>
  <w:style w:type="paragraph" w:customStyle="1" w:styleId="DocTitle">
    <w:name w:val="Doc. Title"/>
    <w:basedOn w:val="Normal"/>
    <w:rsid w:val="00312B03"/>
    <w:pPr>
      <w:tabs>
        <w:tab w:val="clear" w:pos="851"/>
      </w:tabs>
      <w:bidi w:val="0"/>
      <w:spacing w:line="360" w:lineRule="auto"/>
      <w:jc w:val="center"/>
    </w:pPr>
    <w:rPr>
      <w:rFonts w:ascii="Times New Roman" w:hAnsi="Times New Roman" w:cs="Times New Roman"/>
      <w:b/>
      <w:bCs/>
      <w:caps/>
      <w:sz w:val="32"/>
      <w:szCs w:val="3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2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720" w:hanging="7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03"/>
    <w:pPr>
      <w:tabs>
        <w:tab w:val="left" w:pos="851"/>
      </w:tabs>
      <w:bidi/>
      <w:spacing w:after="0" w:line="240" w:lineRule="auto"/>
      <w:ind w:left="0" w:firstLine="0"/>
      <w:jc w:val="left"/>
    </w:pPr>
    <w:rPr>
      <w:rFonts w:ascii="Arial" w:eastAsia="Times New Roman" w:hAnsi="Arial" w:cs="Mitra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12B03"/>
    <w:pPr>
      <w:keepNext/>
      <w:tabs>
        <w:tab w:val="clear" w:pos="851"/>
      </w:tabs>
      <w:bidi w:val="0"/>
      <w:spacing w:before="240" w:after="60"/>
      <w:outlineLvl w:val="0"/>
    </w:pPr>
    <w:rPr>
      <w:rFonts w:cs="Arial"/>
      <w:b/>
      <w:bCs/>
      <w:noProof/>
      <w:kern w:val="32"/>
      <w:sz w:val="32"/>
      <w:szCs w:val="32"/>
    </w:rPr>
  </w:style>
  <w:style w:type="paragraph" w:styleId="Heading2">
    <w:name w:val="heading 2"/>
    <w:aliases w:val="Header 2,Ðàçäåë"/>
    <w:basedOn w:val="Normal"/>
    <w:next w:val="Normal"/>
    <w:link w:val="Heading2Char"/>
    <w:qFormat/>
    <w:rsid w:val="00312B03"/>
    <w:pPr>
      <w:keepNext/>
      <w:tabs>
        <w:tab w:val="clear" w:pos="851"/>
      </w:tabs>
      <w:bidi w:val="0"/>
      <w:spacing w:before="240" w:after="60"/>
      <w:outlineLvl w:val="1"/>
    </w:pPr>
    <w:rPr>
      <w:rFonts w:cs="Arial"/>
      <w:b/>
      <w:bCs/>
      <w:i/>
      <w:i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312B03"/>
    <w:pPr>
      <w:keepNext/>
      <w:tabs>
        <w:tab w:val="right" w:pos="9242"/>
      </w:tabs>
      <w:bidi w:val="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312B03"/>
    <w:pPr>
      <w:keepNext/>
      <w:bidi w:val="0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312B03"/>
    <w:pPr>
      <w:keepNext/>
      <w:tabs>
        <w:tab w:val="right" w:leader="dot" w:pos="9242"/>
      </w:tabs>
      <w:bidi w:val="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12B03"/>
    <w:pPr>
      <w:keepNext/>
      <w:tabs>
        <w:tab w:val="clear" w:pos="851"/>
      </w:tabs>
      <w:bidi w:val="0"/>
      <w:outlineLvl w:val="5"/>
    </w:pPr>
    <w:rPr>
      <w:rFonts w:cs="Traditional Arabic"/>
      <w:b/>
      <w:bCs/>
      <w:noProof/>
    </w:rPr>
  </w:style>
  <w:style w:type="paragraph" w:styleId="Heading7">
    <w:name w:val="heading 7"/>
    <w:basedOn w:val="Normal"/>
    <w:next w:val="Normal"/>
    <w:link w:val="Heading7Char"/>
    <w:qFormat/>
    <w:rsid w:val="00312B03"/>
    <w:pPr>
      <w:keepNext/>
      <w:widowControl w:val="0"/>
      <w:tabs>
        <w:tab w:val="clear" w:pos="851"/>
      </w:tabs>
      <w:bidi w:val="0"/>
      <w:spacing w:line="360" w:lineRule="auto"/>
      <w:jc w:val="lowKashida"/>
      <w:outlineLvl w:val="6"/>
    </w:pPr>
    <w:rPr>
      <w:rFonts w:cs="Traditional Arabic"/>
      <w:snapToGrid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312B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2B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B03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Heading2Char">
    <w:name w:val="Heading 2 Char"/>
    <w:aliases w:val="Header 2 Char,Ðàçäåë Char"/>
    <w:basedOn w:val="DefaultParagraphFont"/>
    <w:link w:val="Heading2"/>
    <w:rsid w:val="00312B03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12B03"/>
    <w:rPr>
      <w:rFonts w:ascii="Arial" w:eastAsia="Times New Roman" w:hAnsi="Arial" w:cs="Mitra"/>
      <w:b/>
      <w:bCs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312B03"/>
    <w:rPr>
      <w:rFonts w:ascii="Arial" w:eastAsia="Times New Roman" w:hAnsi="Arial" w:cs="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12B03"/>
    <w:rPr>
      <w:rFonts w:ascii="Arial" w:eastAsia="Times New Roman" w:hAnsi="Arial" w:cs="Mitra"/>
      <w:i/>
      <w:i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312B03"/>
    <w:rPr>
      <w:rFonts w:ascii="Arial" w:eastAsia="Times New Roman" w:hAnsi="Arial" w:cs="Traditional Arabic"/>
      <w:b/>
      <w:bCs/>
      <w:noProof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312B03"/>
    <w:rPr>
      <w:rFonts w:ascii="Arial" w:eastAsia="Times New Roman" w:hAnsi="Arial" w:cs="Traditional Arabic"/>
      <w:snapToGrid w:val="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312B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12B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rsid w:val="00312B03"/>
    <w:pPr>
      <w:widowControl w:val="0"/>
      <w:tabs>
        <w:tab w:val="clear" w:pos="851"/>
      </w:tabs>
      <w:bidi w:val="0"/>
      <w:spacing w:line="360" w:lineRule="auto"/>
      <w:jc w:val="lowKashida"/>
    </w:pPr>
    <w:rPr>
      <w:rFonts w:cs="Traditional Arabic"/>
      <w:b/>
      <w:bCs/>
      <w:snapToGrid w:val="0"/>
    </w:rPr>
  </w:style>
  <w:style w:type="character" w:customStyle="1" w:styleId="BodyText2Char">
    <w:name w:val="Body Text 2 Char"/>
    <w:basedOn w:val="DefaultParagraphFont"/>
    <w:link w:val="BodyText2"/>
    <w:rsid w:val="00312B03"/>
    <w:rPr>
      <w:rFonts w:ascii="Arial" w:eastAsia="Times New Roman" w:hAnsi="Arial" w:cs="Traditional Arabic"/>
      <w:b/>
      <w:bCs/>
      <w:snapToGrid w:val="0"/>
      <w:sz w:val="24"/>
      <w:szCs w:val="28"/>
    </w:rPr>
  </w:style>
  <w:style w:type="paragraph" w:styleId="BodyText">
    <w:name w:val="Body Text"/>
    <w:basedOn w:val="Normal"/>
    <w:link w:val="BodyTextChar"/>
    <w:rsid w:val="00312B03"/>
    <w:pPr>
      <w:tabs>
        <w:tab w:val="clear" w:pos="851"/>
      </w:tabs>
      <w:bidi w:val="0"/>
      <w:spacing w:after="120"/>
    </w:pPr>
    <w:rPr>
      <w:rFonts w:cs="Traditional Arabic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12B03"/>
    <w:rPr>
      <w:rFonts w:ascii="Arial" w:eastAsia="Times New Roman" w:hAnsi="Arial" w:cs="Traditional Arabic"/>
      <w:noProof/>
      <w:sz w:val="20"/>
      <w:szCs w:val="20"/>
    </w:rPr>
  </w:style>
  <w:style w:type="paragraph" w:customStyle="1" w:styleId="NormalText">
    <w:name w:val="Normal Text"/>
    <w:basedOn w:val="Normal"/>
    <w:link w:val="NormalTextChar"/>
    <w:rsid w:val="00312B03"/>
    <w:pPr>
      <w:tabs>
        <w:tab w:val="clear" w:pos="851"/>
      </w:tabs>
      <w:bidi w:val="0"/>
      <w:spacing w:after="180" w:line="312" w:lineRule="auto"/>
      <w:ind w:left="907"/>
      <w:jc w:val="both"/>
    </w:pPr>
    <w:rPr>
      <w:rFonts w:cs="Times New Roman"/>
      <w:sz w:val="22"/>
      <w:szCs w:val="24"/>
    </w:rPr>
  </w:style>
  <w:style w:type="character" w:customStyle="1" w:styleId="NormalTextChar">
    <w:name w:val="Normal Text Char"/>
    <w:basedOn w:val="DefaultParagraphFont"/>
    <w:link w:val="NormalText"/>
    <w:rsid w:val="00312B03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12B03"/>
    <w:pPr>
      <w:tabs>
        <w:tab w:val="clear" w:pos="851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Multiline">
    <w:name w:val="Body Text Multiline"/>
    <w:basedOn w:val="BodyText"/>
    <w:rsid w:val="00312B03"/>
    <w:pPr>
      <w:numPr>
        <w:numId w:val="1"/>
      </w:numPr>
      <w:spacing w:after="170" w:line="280" w:lineRule="atLeast"/>
      <w:jc w:val="both"/>
    </w:pPr>
    <w:rPr>
      <w:rFonts w:ascii="Times New Roman" w:hAnsi="Times New Roman" w:cs="Times New Roman"/>
      <w:noProof w:val="0"/>
      <w:sz w:val="22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312B03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03"/>
    <w:rPr>
      <w:rFonts w:ascii="Arial" w:eastAsia="Times New Roman" w:hAnsi="Arial" w:cs="Mitra"/>
      <w:sz w:val="24"/>
      <w:szCs w:val="28"/>
    </w:rPr>
  </w:style>
  <w:style w:type="paragraph" w:styleId="Footer">
    <w:name w:val="footer"/>
    <w:basedOn w:val="Normal"/>
    <w:link w:val="FooterChar"/>
    <w:unhideWhenUsed/>
    <w:rsid w:val="00312B03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03"/>
    <w:rPr>
      <w:rFonts w:ascii="Arial" w:eastAsia="Times New Roman" w:hAnsi="Arial" w:cs="Mitra"/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12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2B03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nhideWhenUsed/>
    <w:rsid w:val="00312B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12B03"/>
    <w:rPr>
      <w:rFonts w:ascii="Arial" w:eastAsia="Times New Roman" w:hAnsi="Arial" w:cs="Mitr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2B0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312B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2B03"/>
    <w:rPr>
      <w:rFonts w:ascii="Arial" w:eastAsia="Times New Roman" w:hAnsi="Arial" w:cs="Mitra"/>
      <w:sz w:val="20"/>
      <w:szCs w:val="20"/>
    </w:rPr>
  </w:style>
  <w:style w:type="character" w:styleId="FootnoteReference">
    <w:name w:val="footnote reference"/>
    <w:basedOn w:val="DefaultParagraphFont"/>
    <w:unhideWhenUsed/>
    <w:rsid w:val="00312B03"/>
    <w:rPr>
      <w:vertAlign w:val="superscript"/>
    </w:rPr>
  </w:style>
  <w:style w:type="paragraph" w:customStyle="1" w:styleId="BulletedText">
    <w:name w:val="Bulleted Text"/>
    <w:basedOn w:val="NormalText"/>
    <w:rsid w:val="00312B03"/>
    <w:pPr>
      <w:numPr>
        <w:numId w:val="2"/>
      </w:numPr>
    </w:pPr>
  </w:style>
  <w:style w:type="paragraph" w:customStyle="1" w:styleId="Style14">
    <w:name w:val="Style 14"/>
    <w:basedOn w:val="Normal"/>
    <w:rsid w:val="00312B03"/>
    <w:pPr>
      <w:widowControl w:val="0"/>
      <w:tabs>
        <w:tab w:val="clear" w:pos="851"/>
      </w:tabs>
      <w:autoSpaceDE w:val="0"/>
      <w:autoSpaceDN w:val="0"/>
      <w:bidi w:val="0"/>
      <w:adjustRightInd w:val="0"/>
    </w:pPr>
    <w:rPr>
      <w:rFonts w:ascii="Times New Roman" w:hAnsi="Times New Roman" w:cs="Times New Roman"/>
      <w:sz w:val="20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12B03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312B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B03"/>
    <w:rPr>
      <w:rFonts w:ascii="Arial" w:eastAsia="Times New Roman" w:hAnsi="Arial" w:cs="Mitra"/>
      <w:sz w:val="16"/>
      <w:szCs w:val="16"/>
    </w:rPr>
  </w:style>
  <w:style w:type="character" w:styleId="PageNumber">
    <w:name w:val="page number"/>
    <w:basedOn w:val="DefaultParagraphFont"/>
    <w:rsid w:val="00312B03"/>
    <w:rPr>
      <w:rFonts w:ascii="Trafic" w:hAnsi="Trafic"/>
      <w:sz w:val="16"/>
    </w:rPr>
  </w:style>
  <w:style w:type="paragraph" w:styleId="Index1">
    <w:name w:val="index 1"/>
    <w:basedOn w:val="Normal"/>
    <w:next w:val="Normal"/>
    <w:autoRedefine/>
    <w:semiHidden/>
    <w:rsid w:val="00312B03"/>
    <w:pPr>
      <w:tabs>
        <w:tab w:val="clear" w:pos="851"/>
      </w:tabs>
      <w:ind w:left="240" w:hanging="240"/>
    </w:pPr>
  </w:style>
  <w:style w:type="paragraph" w:styleId="Title">
    <w:name w:val="Title"/>
    <w:basedOn w:val="Normal"/>
    <w:link w:val="TitleChar"/>
    <w:qFormat/>
    <w:rsid w:val="00312B03"/>
    <w:pPr>
      <w:tabs>
        <w:tab w:val="clear" w:pos="851"/>
      </w:tabs>
      <w:bidi w:val="0"/>
      <w:spacing w:line="360" w:lineRule="auto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12B03"/>
    <w:rPr>
      <w:rFonts w:ascii="Arial" w:eastAsia="Times New Roman" w:hAnsi="Arial" w:cs="Mitra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312B03"/>
    <w:pPr>
      <w:widowControl w:val="0"/>
      <w:tabs>
        <w:tab w:val="clear" w:pos="851"/>
      </w:tabs>
      <w:bidi w:val="0"/>
      <w:ind w:left="748" w:hanging="748"/>
      <w:jc w:val="both"/>
    </w:pPr>
    <w:rPr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312B03"/>
    <w:rPr>
      <w:rFonts w:ascii="Arial" w:eastAsia="Times New Roman" w:hAnsi="Arial" w:cs="Mitra"/>
      <w:snapToGrid w:val="0"/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312B03"/>
    <w:pPr>
      <w:widowControl w:val="0"/>
      <w:tabs>
        <w:tab w:val="clear" w:pos="851"/>
      </w:tabs>
      <w:bidi w:val="0"/>
      <w:ind w:left="658" w:hanging="284"/>
      <w:jc w:val="both"/>
    </w:pPr>
    <w:rPr>
      <w:snapToGrid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2B03"/>
    <w:rPr>
      <w:rFonts w:ascii="Arial" w:eastAsia="Times New Roman" w:hAnsi="Arial" w:cs="Mitra"/>
      <w:snapToGrid w:val="0"/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312B03"/>
    <w:pPr>
      <w:widowControl w:val="0"/>
      <w:tabs>
        <w:tab w:val="clear" w:pos="851"/>
      </w:tabs>
      <w:bidi w:val="0"/>
      <w:ind w:left="658" w:hanging="374"/>
      <w:jc w:val="both"/>
    </w:pPr>
    <w:rPr>
      <w:snapToGrid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2B03"/>
    <w:rPr>
      <w:rFonts w:ascii="Arial" w:eastAsia="Times New Roman" w:hAnsi="Arial" w:cs="Mitra"/>
      <w:snapToGrid w:val="0"/>
      <w:sz w:val="24"/>
      <w:szCs w:val="28"/>
    </w:rPr>
  </w:style>
  <w:style w:type="table" w:styleId="TableGrid">
    <w:name w:val="Table Grid"/>
    <w:basedOn w:val="TableNormal"/>
    <w:uiPriority w:val="59"/>
    <w:rsid w:val="00312B03"/>
    <w:pPr>
      <w:tabs>
        <w:tab w:val="left" w:pos="851"/>
      </w:tabs>
      <w:bidi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rsid w:val="00312B03"/>
    <w:pPr>
      <w:tabs>
        <w:tab w:val="clear" w:pos="851"/>
      </w:tabs>
      <w:spacing w:after="100"/>
      <w:ind w:left="480"/>
    </w:pPr>
  </w:style>
  <w:style w:type="paragraph" w:customStyle="1" w:styleId="Term">
    <w:name w:val="Term"/>
    <w:basedOn w:val="Normal"/>
    <w:next w:val="BodyText"/>
    <w:rsid w:val="00312B03"/>
    <w:pPr>
      <w:keepNext/>
      <w:keepLines/>
      <w:tabs>
        <w:tab w:val="clear" w:pos="851"/>
      </w:tabs>
      <w:overflowPunct w:val="0"/>
      <w:autoSpaceDE w:val="0"/>
      <w:autoSpaceDN w:val="0"/>
      <w:bidi w:val="0"/>
      <w:adjustRightInd w:val="0"/>
      <w:spacing w:before="360" w:after="120"/>
      <w:textAlignment w:val="baseline"/>
    </w:pPr>
    <w:rPr>
      <w:rFonts w:cs="Times New Roman"/>
      <w:b/>
      <w:szCs w:val="20"/>
      <w:lang w:val="en-GB" w:bidi="ar-SA"/>
    </w:rPr>
  </w:style>
  <w:style w:type="paragraph" w:customStyle="1" w:styleId="DashedText">
    <w:name w:val="Dashed Text"/>
    <w:basedOn w:val="BulletedText"/>
    <w:rsid w:val="00312B03"/>
    <w:pPr>
      <w:numPr>
        <w:ilvl w:val="1"/>
        <w:numId w:val="3"/>
      </w:numPr>
      <w:spacing w:after="120"/>
    </w:pPr>
  </w:style>
  <w:style w:type="paragraph" w:styleId="NormalWeb">
    <w:name w:val="Normal (Web)"/>
    <w:basedOn w:val="Normal"/>
    <w:rsid w:val="00312B03"/>
    <w:pPr>
      <w:tabs>
        <w:tab w:val="clear" w:pos="851"/>
      </w:tabs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 w:bidi="ar-SA"/>
    </w:rPr>
  </w:style>
  <w:style w:type="paragraph" w:customStyle="1" w:styleId="Style6">
    <w:name w:val="Style 6"/>
    <w:basedOn w:val="Normal"/>
    <w:rsid w:val="00312B03"/>
    <w:pPr>
      <w:widowControl w:val="0"/>
      <w:tabs>
        <w:tab w:val="clear" w:pos="851"/>
        <w:tab w:val="left" w:pos="1512"/>
      </w:tabs>
      <w:autoSpaceDE w:val="0"/>
      <w:autoSpaceDN w:val="0"/>
      <w:bidi w:val="0"/>
      <w:spacing w:before="144"/>
      <w:ind w:right="72"/>
    </w:pPr>
    <w:rPr>
      <w:rFonts w:ascii="Times New Roman" w:hAnsi="Times New Roman" w:cs="Times New Roman"/>
      <w:sz w:val="20"/>
      <w:szCs w:val="24"/>
      <w:lang w:bidi="ar-SA"/>
    </w:rPr>
  </w:style>
  <w:style w:type="paragraph" w:customStyle="1" w:styleId="Style2">
    <w:name w:val="Style 2"/>
    <w:basedOn w:val="Normal"/>
    <w:rsid w:val="00312B03"/>
    <w:pPr>
      <w:widowControl w:val="0"/>
      <w:tabs>
        <w:tab w:val="clear" w:pos="851"/>
      </w:tabs>
      <w:autoSpaceDE w:val="0"/>
      <w:autoSpaceDN w:val="0"/>
      <w:bidi w:val="0"/>
      <w:adjustRightInd w:val="0"/>
    </w:pPr>
    <w:rPr>
      <w:rFonts w:ascii="Times New Roman" w:hAnsi="Times New Roman" w:cs="Times New Roman"/>
      <w:szCs w:val="24"/>
      <w:lang w:bidi="ar-SA"/>
    </w:rPr>
  </w:style>
  <w:style w:type="paragraph" w:customStyle="1" w:styleId="Style1">
    <w:name w:val="Style 1"/>
    <w:basedOn w:val="Normal"/>
    <w:rsid w:val="00312B03"/>
    <w:pPr>
      <w:widowControl w:val="0"/>
      <w:tabs>
        <w:tab w:val="clear" w:pos="851"/>
      </w:tabs>
      <w:autoSpaceDE w:val="0"/>
      <w:autoSpaceDN w:val="0"/>
      <w:bidi w:val="0"/>
      <w:ind w:left="360"/>
    </w:pPr>
    <w:rPr>
      <w:rFonts w:ascii="Times New Roman" w:hAnsi="Times New Roman" w:cs="Times New Roman"/>
      <w:sz w:val="20"/>
      <w:szCs w:val="24"/>
      <w:lang w:bidi="ar-SA"/>
    </w:rPr>
  </w:style>
  <w:style w:type="paragraph" w:customStyle="1" w:styleId="a0">
    <w:name w:val="Абзац"/>
    <w:basedOn w:val="Normal"/>
    <w:link w:val="Char"/>
    <w:rsid w:val="00312B03"/>
    <w:pPr>
      <w:tabs>
        <w:tab w:val="clear" w:pos="851"/>
      </w:tabs>
      <w:bidi w:val="0"/>
      <w:spacing w:before="120"/>
      <w:ind w:firstLine="720"/>
      <w:jc w:val="both"/>
    </w:pPr>
    <w:rPr>
      <w:rFonts w:cs="Arial"/>
      <w:szCs w:val="20"/>
      <w:lang w:val="en-GB" w:eastAsia="ru-RU" w:bidi="ar-SA"/>
    </w:rPr>
  </w:style>
  <w:style w:type="character" w:customStyle="1" w:styleId="Char">
    <w:name w:val="Абзац Char"/>
    <w:basedOn w:val="DefaultParagraphFont"/>
    <w:link w:val="a0"/>
    <w:rsid w:val="00312B03"/>
    <w:rPr>
      <w:rFonts w:ascii="Arial" w:eastAsia="Times New Roman" w:hAnsi="Arial" w:cs="Arial"/>
      <w:sz w:val="24"/>
      <w:szCs w:val="20"/>
      <w:lang w:val="en-GB" w:eastAsia="ru-RU" w:bidi="ar-SA"/>
    </w:rPr>
  </w:style>
  <w:style w:type="paragraph" w:customStyle="1" w:styleId="a">
    <w:name w:val="Список_тире"/>
    <w:basedOn w:val="Normal"/>
    <w:rsid w:val="00312B03"/>
    <w:pPr>
      <w:numPr>
        <w:numId w:val="4"/>
      </w:numPr>
      <w:tabs>
        <w:tab w:val="clear" w:pos="851"/>
      </w:tabs>
      <w:bidi w:val="0"/>
      <w:spacing w:before="120"/>
      <w:jc w:val="both"/>
    </w:pPr>
    <w:rPr>
      <w:rFonts w:cs="Arial"/>
      <w:szCs w:val="20"/>
      <w:lang w:val="en-GB" w:eastAsia="ru-RU" w:bidi="ar-SA"/>
    </w:rPr>
  </w:style>
  <w:style w:type="paragraph" w:customStyle="1" w:styleId="Paragraphpoint">
    <w:name w:val="Paragraph_point"/>
    <w:basedOn w:val="Normal"/>
    <w:rsid w:val="00312B03"/>
    <w:pPr>
      <w:numPr>
        <w:numId w:val="5"/>
      </w:numPr>
      <w:tabs>
        <w:tab w:val="clear" w:pos="851"/>
      </w:tabs>
      <w:bidi w:val="0"/>
    </w:pPr>
    <w:rPr>
      <w:rFonts w:ascii="Times New Roman" w:hAnsi="Times New Roman" w:cs="Times New Roman"/>
      <w:color w:val="000000"/>
      <w:szCs w:val="20"/>
      <w:lang w:eastAsia="ru-RU" w:bidi="ar-SA"/>
    </w:rPr>
  </w:style>
  <w:style w:type="paragraph" w:customStyle="1" w:styleId="a1">
    <w:name w:val="Маркированный А"/>
    <w:basedOn w:val="Normal"/>
    <w:rsid w:val="00312B03"/>
    <w:pPr>
      <w:tabs>
        <w:tab w:val="clear" w:pos="851"/>
        <w:tab w:val="left" w:pos="1440"/>
      </w:tabs>
      <w:bidi w:val="0"/>
      <w:spacing w:before="40" w:line="288" w:lineRule="atLeast"/>
      <w:ind w:left="680" w:firstLine="400"/>
    </w:pPr>
    <w:rPr>
      <w:rFonts w:ascii="Times New Roman" w:hAnsi="Times New Roman" w:cs="Times New Roman"/>
      <w:szCs w:val="20"/>
      <w:lang w:val="ru-RU" w:eastAsia="ru-RU" w:bidi="ar-SA"/>
    </w:rPr>
  </w:style>
  <w:style w:type="paragraph" w:customStyle="1" w:styleId="2">
    <w:name w:val="Текст2"/>
    <w:basedOn w:val="Heading2"/>
    <w:rsid w:val="00312B03"/>
    <w:pPr>
      <w:keepNext w:val="0"/>
      <w:tabs>
        <w:tab w:val="num" w:pos="1620"/>
        <w:tab w:val="num" w:pos="2427"/>
      </w:tabs>
      <w:spacing w:before="80" w:after="0" w:line="288" w:lineRule="auto"/>
      <w:ind w:firstLine="900"/>
      <w:jc w:val="both"/>
    </w:pPr>
    <w:rPr>
      <w:rFonts w:ascii="Times New Roman" w:hAnsi="Times New Roman" w:cs="Times New Roman"/>
      <w:b w:val="0"/>
      <w:bCs w:val="0"/>
      <w:i w:val="0"/>
      <w:iCs w:val="0"/>
      <w:noProof w:val="0"/>
      <w:sz w:val="24"/>
      <w:szCs w:val="20"/>
      <w:lang w:val="ru-RU" w:eastAsia="ru-RU" w:bidi="ar-SA"/>
    </w:rPr>
  </w:style>
  <w:style w:type="paragraph" w:customStyle="1" w:styleId="Default">
    <w:name w:val="Default"/>
    <w:rsid w:val="00312B0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  <w:style w:type="paragraph" w:customStyle="1" w:styleId="61Heading2">
    <w:name w:val="6.1 Heading 2"/>
    <w:basedOn w:val="Normal"/>
    <w:next w:val="BodyText"/>
    <w:rsid w:val="00312B03"/>
    <w:pPr>
      <w:numPr>
        <w:ilvl w:val="1"/>
        <w:numId w:val="6"/>
      </w:numPr>
      <w:tabs>
        <w:tab w:val="clear" w:pos="851"/>
      </w:tabs>
      <w:bidi w:val="0"/>
    </w:pPr>
    <w:rPr>
      <w:rFonts w:ascii="Times New Roman" w:hAnsi="Times New Roman" w:cs="Times New Roman"/>
      <w:sz w:val="20"/>
      <w:szCs w:val="20"/>
      <w:lang w:val="en-GB" w:eastAsia="ru-RU" w:bidi="ar-SA"/>
    </w:rPr>
  </w:style>
  <w:style w:type="paragraph" w:customStyle="1" w:styleId="9">
    <w:name w:val="Стиль9"/>
    <w:basedOn w:val="Normal"/>
    <w:autoRedefine/>
    <w:rsid w:val="00312B03"/>
    <w:pPr>
      <w:tabs>
        <w:tab w:val="clear" w:pos="851"/>
        <w:tab w:val="left" w:pos="0"/>
        <w:tab w:val="right" w:pos="1260"/>
        <w:tab w:val="right" w:pos="1440"/>
        <w:tab w:val="left" w:pos="1560"/>
        <w:tab w:val="left" w:pos="1843"/>
        <w:tab w:val="left" w:pos="9333"/>
      </w:tabs>
      <w:bidi w:val="0"/>
      <w:jc w:val="lowKashida"/>
    </w:pPr>
    <w:rPr>
      <w:rFonts w:ascii="Times New Roman" w:hAnsi="Times New Roman" w:cs="Times New Roman"/>
      <w:bCs/>
      <w:noProof/>
      <w:szCs w:val="24"/>
      <w:lang w:eastAsia="ru-RU" w:bidi="ar-SA"/>
    </w:rPr>
  </w:style>
  <w:style w:type="paragraph" w:customStyle="1" w:styleId="10">
    <w:name w:val="Стиль10"/>
    <w:basedOn w:val="Normal"/>
    <w:autoRedefine/>
    <w:rsid w:val="00312B03"/>
    <w:pPr>
      <w:numPr>
        <w:numId w:val="7"/>
      </w:numPr>
      <w:tabs>
        <w:tab w:val="clear" w:pos="851"/>
        <w:tab w:val="left" w:pos="720"/>
        <w:tab w:val="left" w:pos="1560"/>
        <w:tab w:val="left" w:pos="1843"/>
        <w:tab w:val="left" w:pos="9333"/>
      </w:tabs>
      <w:bidi w:val="0"/>
      <w:spacing w:before="120"/>
      <w:jc w:val="lowKashida"/>
    </w:pPr>
    <w:rPr>
      <w:rFonts w:ascii="Times New Roman" w:hAnsi="Times New Roman" w:cs="Times New Roman"/>
      <w:bCs/>
      <w:noProof/>
      <w:szCs w:val="24"/>
      <w:lang w:val="ru-RU" w:eastAsia="ru-RU" w:bidi="ar-SA"/>
    </w:rPr>
  </w:style>
  <w:style w:type="paragraph" w:styleId="NoSpacing">
    <w:name w:val="No Spacing"/>
    <w:link w:val="NoSpacingChar"/>
    <w:uiPriority w:val="1"/>
    <w:qFormat/>
    <w:rsid w:val="00312B03"/>
    <w:pPr>
      <w:spacing w:after="0" w:line="240" w:lineRule="auto"/>
      <w:ind w:left="0" w:firstLine="0"/>
      <w:jc w:val="left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12B03"/>
    <w:rPr>
      <w:rFonts w:eastAsiaTheme="minorEastAsia"/>
      <w:lang w:bidi="ar-SA"/>
    </w:rPr>
  </w:style>
  <w:style w:type="paragraph" w:styleId="Caption">
    <w:name w:val="caption"/>
    <w:basedOn w:val="Normal"/>
    <w:next w:val="Normal"/>
    <w:qFormat/>
    <w:rsid w:val="00312B03"/>
    <w:pPr>
      <w:tabs>
        <w:tab w:val="clear" w:pos="851"/>
      </w:tabs>
      <w:jc w:val="center"/>
    </w:pPr>
    <w:rPr>
      <w:rFonts w:cs="Traditional Arabic"/>
      <w:b/>
      <w:bCs/>
    </w:rPr>
  </w:style>
  <w:style w:type="paragraph" w:styleId="BlockText">
    <w:name w:val="Block Text"/>
    <w:basedOn w:val="Normal"/>
    <w:rsid w:val="00312B03"/>
    <w:pPr>
      <w:tabs>
        <w:tab w:val="clear" w:pos="851"/>
      </w:tabs>
      <w:ind w:left="515" w:right="515" w:hanging="515"/>
      <w:jc w:val="lowKashida"/>
    </w:pPr>
    <w:rPr>
      <w:rFonts w:ascii="Times New Roman" w:hAnsi="Times New Roman" w:cs="Traditional Arabic"/>
      <w:sz w:val="22"/>
      <w:szCs w:val="26"/>
    </w:rPr>
  </w:style>
  <w:style w:type="paragraph" w:customStyle="1" w:styleId="DocTitle">
    <w:name w:val="Doc. Title"/>
    <w:basedOn w:val="Normal"/>
    <w:rsid w:val="00312B03"/>
    <w:pPr>
      <w:tabs>
        <w:tab w:val="clear" w:pos="851"/>
      </w:tabs>
      <w:bidi w:val="0"/>
      <w:spacing w:line="360" w:lineRule="auto"/>
      <w:jc w:val="center"/>
    </w:pPr>
    <w:rPr>
      <w:rFonts w:ascii="Times New Roman" w:hAnsi="Times New Roman" w:cs="Times New Roman"/>
      <w:b/>
      <w:bCs/>
      <w:caps/>
      <w:sz w:val="32"/>
      <w:szCs w:val="3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S-G-@.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9568-02C2-4ADD-A67D-1F82C95F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10520</Words>
  <Characters>59965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Khavari</dc:creator>
  <cp:lastModifiedBy>Saffarian, Maryam</cp:lastModifiedBy>
  <cp:revision>226</cp:revision>
  <cp:lastPrinted>2016-10-19T08:02:00Z</cp:lastPrinted>
  <dcterms:created xsi:type="dcterms:W3CDTF">2016-10-19T07:21:00Z</dcterms:created>
  <dcterms:modified xsi:type="dcterms:W3CDTF">2016-12-27T12:18:00Z</dcterms:modified>
</cp:coreProperties>
</file>