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A8" w:rsidRDefault="000414A8">
      <w:pPr>
        <w:pStyle w:val="20"/>
        <w:spacing w:line="240" w:lineRule="auto"/>
        <w:jc w:val="center"/>
        <w:rPr>
          <w:b/>
          <w:bCs/>
          <w:color w:val="000066"/>
          <w:sz w:val="28"/>
          <w:szCs w:val="28"/>
        </w:rPr>
      </w:pPr>
    </w:p>
    <w:p w:rsidR="000414A8" w:rsidRDefault="009F7CCA">
      <w:pPr>
        <w:pStyle w:val="20"/>
        <w:spacing w:after="120" w:line="240" w:lineRule="auto"/>
        <w:jc w:val="center"/>
        <w:rPr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ПРОГРАММА </w:t>
      </w:r>
    </w:p>
    <w:p w:rsidR="000414A8" w:rsidRDefault="009F7CCA">
      <w:pPr>
        <w:spacing w:after="120" w:line="240" w:lineRule="auto"/>
        <w:jc w:val="center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t>Участия ответственных представителей ВАО АЭС в ПП Ленинградской АЭС</w:t>
      </w:r>
    </w:p>
    <w:p w:rsidR="000414A8" w:rsidRDefault="009F7CCA">
      <w:pPr>
        <w:spacing w:after="120" w:line="240" w:lineRule="auto"/>
        <w:jc w:val="center"/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t xml:space="preserve">С </w:t>
      </w:r>
      <w:r>
        <w:rPr>
          <w:rFonts w:ascii="Arial" w:hAnsi="Arial"/>
          <w:b/>
          <w:color w:val="002060"/>
          <w:sz w:val="24"/>
          <w:szCs w:val="24"/>
          <w:lang w:val="en-US"/>
        </w:rPr>
        <w:t>21</w:t>
      </w:r>
      <w:r>
        <w:rPr>
          <w:rFonts w:ascii="Arial" w:hAnsi="Arial"/>
          <w:b/>
          <w:color w:val="002060"/>
          <w:sz w:val="24"/>
          <w:szCs w:val="24"/>
        </w:rPr>
        <w:t xml:space="preserve"> по 2</w:t>
      </w:r>
      <w:r>
        <w:rPr>
          <w:rFonts w:ascii="Arial" w:hAnsi="Arial"/>
          <w:b/>
          <w:color w:val="002060"/>
          <w:sz w:val="24"/>
          <w:szCs w:val="24"/>
          <w:lang w:val="en-US"/>
        </w:rPr>
        <w:t>6</w:t>
      </w:r>
      <w:r>
        <w:rPr>
          <w:rFonts w:ascii="Arial" w:hAnsi="Arial"/>
          <w:b/>
          <w:color w:val="002060"/>
          <w:sz w:val="24"/>
          <w:szCs w:val="24"/>
        </w:rPr>
        <w:t xml:space="preserve"> августа 2022 года </w:t>
      </w:r>
    </w:p>
    <w:p w:rsidR="000414A8" w:rsidRDefault="000414A8">
      <w:pPr>
        <w:spacing w:after="0" w:line="240" w:lineRule="auto"/>
        <w:rPr>
          <w:rFonts w:ascii="Arial" w:hAnsi="Arial"/>
          <w:bCs/>
          <w:color w:val="000066"/>
          <w:sz w:val="16"/>
          <w:szCs w:val="16"/>
        </w:rPr>
      </w:pPr>
    </w:p>
    <w:tbl>
      <w:tblPr>
        <w:tblW w:w="10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2296"/>
        <w:gridCol w:w="1703"/>
      </w:tblGrid>
      <w:tr w:rsidR="000414A8" w:rsidTr="00BE092B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pStyle w:val="28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Время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pStyle w:val="28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Мероприятие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pStyle w:val="28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pStyle w:val="28"/>
              <w:widowControl w:val="0"/>
              <w:spacing w:before="60" w:after="60" w:line="240" w:lineRule="auto"/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Участники</w:t>
            </w:r>
          </w:p>
        </w:tc>
      </w:tr>
      <w:tr w:rsidR="000414A8" w:rsidTr="00BE092B">
        <w:trPr>
          <w:cantSplit/>
          <w:trHeight w:val="295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 августа 2022, воскресенье</w:t>
            </w:r>
          </w:p>
        </w:tc>
      </w:tr>
      <w:tr w:rsidR="000414A8" w:rsidTr="00BE092B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hAnsi="Arial"/>
                <w:color w:val="000066"/>
              </w:rPr>
              <w:t>17:34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Прибытие в г. Санкт-Петербург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  <w:r>
              <w:rPr>
                <w:rFonts w:ascii="Arial" w:hAnsi="Arial"/>
                <w:color w:val="000066"/>
              </w:rPr>
              <w:t xml:space="preserve">Московский вокзал </w:t>
            </w:r>
            <w:r>
              <w:rPr>
                <w:rFonts w:ascii="Arial" w:hAnsi="Arial"/>
                <w:color w:val="000066"/>
              </w:rPr>
              <w:br/>
              <w:t>г. Санкт-Петербург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66"/>
              </w:rPr>
              <w:t>Анатолий Михайлович Кириченко</w:t>
            </w:r>
          </w:p>
        </w:tc>
      </w:tr>
      <w:tr w:rsidR="000414A8" w:rsidTr="00BE092B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17:34 – 19:30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Трансфер в г.  Сосновый Бор.</w:t>
            </w:r>
          </w:p>
          <w:p w:rsidR="000414A8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Сопровождающий:</w:t>
            </w:r>
          </w:p>
          <w:p w:rsidR="000414A8" w:rsidRPr="00BE092B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r w:rsidRPr="00BE092B">
              <w:rPr>
                <w:rFonts w:ascii="Arial" w:hAnsi="Arial"/>
                <w:color w:val="002060"/>
                <w:highlight w:val="white"/>
              </w:rPr>
              <w:t>Юрин Владимир Евгеньевич +7 921</w:t>
            </w:r>
            <w:r w:rsidR="00BE092B" w:rsidRPr="00BE092B">
              <w:rPr>
                <w:rFonts w:ascii="Arial" w:hAnsi="Arial"/>
                <w:color w:val="002060"/>
                <w:highlight w:val="white"/>
              </w:rPr>
              <w:t> </w:t>
            </w:r>
            <w:r w:rsidRPr="00BE092B">
              <w:rPr>
                <w:rFonts w:ascii="Arial" w:hAnsi="Arial"/>
                <w:color w:val="002060"/>
                <w:highlight w:val="white"/>
              </w:rPr>
              <w:t>301</w:t>
            </w:r>
            <w:r w:rsidR="00BE092B" w:rsidRPr="00BE092B">
              <w:rPr>
                <w:rFonts w:ascii="Arial" w:hAnsi="Arial"/>
                <w:color w:val="002060"/>
                <w:highlight w:val="white"/>
              </w:rPr>
              <w:t> </w:t>
            </w:r>
            <w:r w:rsidRPr="00BE092B">
              <w:rPr>
                <w:rFonts w:ascii="Arial" w:hAnsi="Arial"/>
                <w:color w:val="002060"/>
                <w:highlight w:val="white"/>
              </w:rPr>
              <w:t>49</w:t>
            </w:r>
            <w:r w:rsidR="00BE092B" w:rsidRPr="00BE092B">
              <w:rPr>
                <w:rFonts w:ascii="Arial" w:hAnsi="Arial"/>
                <w:color w:val="002060"/>
                <w:highlight w:val="white"/>
              </w:rPr>
              <w:t> </w:t>
            </w:r>
            <w:r w:rsidRPr="00BE092B">
              <w:rPr>
                <w:rFonts w:ascii="Arial" w:hAnsi="Arial"/>
                <w:color w:val="002060"/>
                <w:highlight w:val="white"/>
              </w:rPr>
              <w:t>37</w:t>
            </w:r>
          </w:p>
          <w:p w:rsidR="000414A8" w:rsidRPr="00BE092B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r w:rsidRPr="00BE092B">
              <w:rPr>
                <w:rFonts w:ascii="Arial" w:hAnsi="Arial"/>
                <w:color w:val="002060"/>
                <w:highlight w:val="white"/>
              </w:rPr>
              <w:t>Автомобиль: Hundai Sonata (черный),</w:t>
            </w:r>
          </w:p>
          <w:p w:rsidR="000414A8" w:rsidRPr="00BE092B" w:rsidRDefault="00BE092B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Г</w:t>
            </w:r>
            <w:r w:rsidR="009F7CCA" w:rsidRPr="00BE092B">
              <w:rPr>
                <w:rFonts w:ascii="Arial" w:hAnsi="Arial"/>
                <w:color w:val="002060"/>
                <w:highlight w:val="white"/>
              </w:rPr>
              <w:t>ос. номер. 654</w:t>
            </w:r>
          </w:p>
          <w:p w:rsidR="000414A8" w:rsidRPr="00BE092B" w:rsidRDefault="00BE092B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Телефон для связи:</w:t>
            </w:r>
          </w:p>
          <w:p w:rsidR="000414A8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Альмикеев Дмитрий Шамилевич: +7 966</w:t>
            </w:r>
            <w:r w:rsidR="00BE092B">
              <w:rPr>
                <w:rFonts w:ascii="Arial" w:hAnsi="Arial"/>
                <w:color w:val="002060"/>
                <w:highlight w:val="white"/>
              </w:rPr>
              <w:t> </w:t>
            </w:r>
            <w:r>
              <w:rPr>
                <w:rFonts w:ascii="Arial" w:hAnsi="Arial"/>
                <w:color w:val="002060"/>
                <w:highlight w:val="white"/>
              </w:rPr>
              <w:t>047</w:t>
            </w:r>
            <w:r w:rsidR="00BE092B">
              <w:rPr>
                <w:rFonts w:ascii="Arial" w:hAnsi="Arial"/>
                <w:color w:val="002060"/>
                <w:highlight w:val="white"/>
                <w:lang w:val="en-US"/>
              </w:rPr>
              <w:t> </w:t>
            </w:r>
            <w:r>
              <w:rPr>
                <w:rFonts w:ascii="Arial" w:hAnsi="Arial"/>
                <w:color w:val="002060"/>
                <w:highlight w:val="white"/>
              </w:rPr>
              <w:t>41</w:t>
            </w:r>
            <w:r w:rsidR="00BE092B">
              <w:rPr>
                <w:rFonts w:ascii="Arial" w:hAnsi="Arial"/>
                <w:color w:val="002060"/>
                <w:highlight w:val="white"/>
                <w:lang w:val="en-US"/>
              </w:rPr>
              <w:t> </w:t>
            </w:r>
            <w:r>
              <w:rPr>
                <w:rFonts w:ascii="Arial" w:hAnsi="Arial"/>
                <w:color w:val="002060"/>
                <w:highlight w:val="white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14A8" w:rsidRDefault="000414A8">
            <w:pPr>
              <w:widowControl w:val="0"/>
            </w:pPr>
          </w:p>
        </w:tc>
      </w:tr>
      <w:tr w:rsidR="000414A8" w:rsidTr="00BE092B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Размещение и регистрация в гостинице «Сосновый Бор»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</w:rPr>
            </w:pPr>
          </w:p>
        </w:tc>
      </w:tr>
      <w:tr w:rsidR="000414A8" w:rsidTr="00BE092B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19:30 - 21:00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Ужин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14A8" w:rsidRDefault="000414A8">
            <w:pPr>
              <w:widowControl w:val="0"/>
              <w:spacing w:before="20" w:after="120" w:line="240" w:lineRule="auto"/>
              <w:jc w:val="center"/>
              <w:rPr>
                <w:rFonts w:ascii="Arial" w:hAnsi="Arial"/>
              </w:rPr>
            </w:pPr>
          </w:p>
        </w:tc>
      </w:tr>
      <w:tr w:rsidR="000414A8" w:rsidTr="00BE092B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20:50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Прибытие в аэропорт ПУЛКОВО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66"/>
              </w:rPr>
              <w:t>Реза Банназаде</w:t>
            </w:r>
          </w:p>
        </w:tc>
      </w:tr>
      <w:tr w:rsidR="000414A8" w:rsidTr="00BE092B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20:50 – 24:00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Трансфер в г.  Сосновый Бор</w:t>
            </w:r>
          </w:p>
          <w:p w:rsidR="000414A8" w:rsidRPr="00BE092B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 xml:space="preserve">Сопровождающий: </w:t>
            </w:r>
            <w:r w:rsidR="00BE092B">
              <w:rPr>
                <w:rFonts w:ascii="Arial" w:hAnsi="Arial"/>
                <w:color w:val="000066"/>
                <w:highlight w:val="white"/>
              </w:rPr>
              <w:br/>
            </w:r>
            <w:r w:rsidRPr="00BE092B">
              <w:rPr>
                <w:rFonts w:ascii="Arial" w:hAnsi="Arial"/>
                <w:color w:val="000066"/>
                <w:highlight w:val="white"/>
              </w:rPr>
              <w:t>Сирус Ширзади</w:t>
            </w:r>
            <w:r w:rsidR="00BE092B" w:rsidRPr="00BE092B">
              <w:rPr>
                <w:rFonts w:ascii="Arial" w:hAnsi="Arial"/>
                <w:color w:val="000066"/>
                <w:highlight w:val="white"/>
              </w:rPr>
              <w:t xml:space="preserve"> +7 985 390 65 05</w:t>
            </w:r>
          </w:p>
          <w:p w:rsidR="000414A8" w:rsidRPr="00BE092B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white"/>
              </w:rPr>
            </w:pPr>
            <w:r w:rsidRPr="00BE092B">
              <w:rPr>
                <w:rFonts w:ascii="Arial" w:hAnsi="Arial"/>
                <w:color w:val="000066"/>
                <w:highlight w:val="white"/>
              </w:rPr>
              <w:t>Автомобиль: Hundai Sonata (черный),</w:t>
            </w:r>
          </w:p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white"/>
              </w:rPr>
            </w:pPr>
            <w:r w:rsidRPr="00BE092B">
              <w:rPr>
                <w:rFonts w:ascii="Arial" w:hAnsi="Arial"/>
                <w:color w:val="000066"/>
                <w:highlight w:val="white"/>
              </w:rPr>
              <w:t>гос. номер. 009</w:t>
            </w:r>
          </w:p>
          <w:p w:rsidR="00BE092B" w:rsidRPr="00BE092B" w:rsidRDefault="00BE092B" w:rsidP="00BE092B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Телефоны для связи:</w:t>
            </w:r>
          </w:p>
          <w:p w:rsidR="000414A8" w:rsidRDefault="009F7CCA">
            <w:pPr>
              <w:widowControl w:val="0"/>
              <w:tabs>
                <w:tab w:val="left" w:pos="1720"/>
              </w:tabs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Юрин Владимир Евгеньевич: +7 921</w:t>
            </w:r>
            <w:r w:rsidR="00BE092B">
              <w:rPr>
                <w:rFonts w:ascii="Arial" w:hAnsi="Arial"/>
                <w:color w:val="000066"/>
                <w:highlight w:val="white"/>
              </w:rPr>
              <w:t> </w:t>
            </w:r>
            <w:r>
              <w:rPr>
                <w:rFonts w:ascii="Arial" w:hAnsi="Arial"/>
                <w:color w:val="000066"/>
                <w:highlight w:val="white"/>
              </w:rPr>
              <w:t>301</w:t>
            </w:r>
            <w:r w:rsidR="00BE092B">
              <w:rPr>
                <w:rFonts w:ascii="Arial" w:hAnsi="Arial"/>
                <w:color w:val="000066"/>
                <w:highlight w:val="white"/>
                <w:lang w:val="en-US"/>
              </w:rPr>
              <w:t> </w:t>
            </w:r>
            <w:r>
              <w:rPr>
                <w:rFonts w:ascii="Arial" w:hAnsi="Arial"/>
                <w:color w:val="000066"/>
                <w:highlight w:val="white"/>
              </w:rPr>
              <w:t>49</w:t>
            </w:r>
            <w:r w:rsidR="00BE092B">
              <w:rPr>
                <w:rFonts w:ascii="Arial" w:hAnsi="Arial"/>
                <w:color w:val="000066"/>
                <w:highlight w:val="white"/>
                <w:lang w:val="en-US"/>
              </w:rPr>
              <w:t> </w:t>
            </w:r>
            <w:r>
              <w:rPr>
                <w:rFonts w:ascii="Arial" w:hAnsi="Arial"/>
                <w:color w:val="000066"/>
                <w:highlight w:val="white"/>
              </w:rPr>
              <w:t>37</w:t>
            </w:r>
          </w:p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  <w:highlight w:val="white"/>
              </w:rPr>
              <w:t>Альмикеев Дмитрий Шамилевич: +7 966</w:t>
            </w:r>
            <w:r w:rsidR="00BE092B">
              <w:rPr>
                <w:rFonts w:ascii="Arial" w:hAnsi="Arial"/>
                <w:color w:val="000066"/>
                <w:highlight w:val="white"/>
              </w:rPr>
              <w:t> </w:t>
            </w:r>
            <w:r>
              <w:rPr>
                <w:rFonts w:ascii="Arial" w:hAnsi="Arial"/>
                <w:color w:val="000066"/>
                <w:highlight w:val="white"/>
              </w:rPr>
              <w:t>047</w:t>
            </w:r>
            <w:r w:rsidR="00BE092B">
              <w:rPr>
                <w:rFonts w:ascii="Arial" w:hAnsi="Arial"/>
                <w:color w:val="000066"/>
                <w:highlight w:val="white"/>
                <w:lang w:val="en-US"/>
              </w:rPr>
              <w:t> </w:t>
            </w:r>
            <w:r>
              <w:rPr>
                <w:rFonts w:ascii="Arial" w:hAnsi="Arial"/>
                <w:color w:val="000066"/>
                <w:highlight w:val="white"/>
              </w:rPr>
              <w:t>41</w:t>
            </w:r>
            <w:r w:rsidR="00BE092B">
              <w:rPr>
                <w:rFonts w:ascii="Arial" w:hAnsi="Arial"/>
                <w:color w:val="000066"/>
                <w:highlight w:val="white"/>
                <w:lang w:val="en-US"/>
              </w:rPr>
              <w:t> </w:t>
            </w:r>
            <w:r>
              <w:rPr>
                <w:rFonts w:ascii="Arial" w:hAnsi="Arial"/>
                <w:color w:val="000066"/>
                <w:highlight w:val="white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</w:rPr>
            </w:pPr>
          </w:p>
        </w:tc>
      </w:tr>
      <w:tr w:rsidR="000414A8" w:rsidTr="00BE092B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24:00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Размещение и регистрация в гостинице «Сосновый Бор»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0414A8" w:rsidTr="00BE092B">
        <w:trPr>
          <w:cantSplit/>
          <w:trHeight w:val="3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УЖИН (ланч-бокс)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FFFFFF" w:fill="FFFFFF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trHeight w:val="335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22 августа 2022, </w:t>
            </w:r>
            <w:r>
              <w:rPr>
                <w:rFonts w:ascii="Arial" w:hAnsi="Arial"/>
                <w:b/>
              </w:rPr>
              <w:t>понедельник</w:t>
            </w: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07:30 – 08:30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Трансфер в лабораторию СЭС взятие биоматериалов для ПЦР тестов (COVID)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Анатолий Михайлович Кириченко</w:t>
            </w:r>
          </w:p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Реза Банназаде</w:t>
            </w: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</w:t>
            </w:r>
            <w:r>
              <w:rPr>
                <w:rFonts w:ascii="Arial" w:hAnsi="Arial"/>
                <w:color w:val="000066"/>
                <w:lang w:val="en-US"/>
              </w:rPr>
              <w:t>8</w:t>
            </w:r>
            <w:r>
              <w:rPr>
                <w:rFonts w:ascii="Arial" w:hAnsi="Arial"/>
                <w:color w:val="000066"/>
              </w:rPr>
              <w:t>:30 – 09:</w:t>
            </w:r>
            <w:r>
              <w:rPr>
                <w:rFonts w:ascii="Arial" w:hAnsi="Arial"/>
                <w:color w:val="000066"/>
                <w:lang w:val="en-US"/>
              </w:rPr>
              <w:t>3</w:t>
            </w:r>
            <w:r>
              <w:rPr>
                <w:rFonts w:ascii="Arial" w:hAnsi="Arial"/>
                <w:color w:val="000066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Завтрак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color w:val="000066"/>
              </w:rPr>
              <w:t>09:</w:t>
            </w:r>
            <w:r>
              <w:rPr>
                <w:rFonts w:ascii="Arial" w:hAnsi="Arial"/>
                <w:color w:val="000066"/>
                <w:lang w:val="en-US"/>
              </w:rPr>
              <w:t>3</w:t>
            </w:r>
            <w:r>
              <w:rPr>
                <w:rFonts w:ascii="Arial" w:hAnsi="Arial"/>
                <w:color w:val="000066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Переезд на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  <w:lang w:val="en-US"/>
              </w:rPr>
              <w:t>10</w:t>
            </w:r>
            <w:r>
              <w:rPr>
                <w:rFonts w:ascii="Arial" w:hAnsi="Arial"/>
                <w:color w:val="000066"/>
                <w:highlight w:val="white"/>
              </w:rPr>
              <w:t>:</w:t>
            </w:r>
            <w:r>
              <w:rPr>
                <w:rFonts w:ascii="Arial" w:hAnsi="Arial"/>
                <w:color w:val="000066"/>
                <w:highlight w:val="white"/>
                <w:lang w:val="en-US"/>
              </w:rPr>
              <w:t>00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Оформление пропусков, проведение инструктажей по ОТ, ПБ, РБ, СБ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0066"/>
                <w:highlight w:val="white"/>
              </w:rPr>
              <w:t>Ленинградская АЭС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Зд. 445, КПП-1, зд. УТП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color w:val="000066"/>
                <w:lang w:val="en-US"/>
              </w:rPr>
              <w:t>12</w:t>
            </w:r>
            <w:r>
              <w:rPr>
                <w:rFonts w:ascii="Arial" w:hAnsi="Arial"/>
                <w:color w:val="000066"/>
              </w:rPr>
              <w:t>:</w:t>
            </w:r>
            <w:r>
              <w:rPr>
                <w:rFonts w:ascii="Arial" w:hAnsi="Arial"/>
                <w:color w:val="000066"/>
                <w:lang w:val="en-US"/>
              </w:rPr>
              <w:t>00 – 12:15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Переезд в гостиницу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color w:val="000066"/>
                <w:lang w:val="en-US"/>
              </w:rPr>
              <w:t>12</w:t>
            </w:r>
            <w:r>
              <w:rPr>
                <w:rFonts w:ascii="Arial" w:hAnsi="Arial"/>
                <w:color w:val="000066"/>
              </w:rPr>
              <w:t>:</w:t>
            </w:r>
            <w:r>
              <w:rPr>
                <w:rFonts w:ascii="Arial" w:hAnsi="Arial"/>
                <w:color w:val="000066"/>
                <w:lang w:val="en-US"/>
              </w:rPr>
              <w:t>15 – 13:00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Обед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jc w:val="center"/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66"/>
                <w:lang w:val="en-US"/>
              </w:rPr>
              <w:t>13</w:t>
            </w:r>
            <w:r>
              <w:rPr>
                <w:rFonts w:ascii="Arial" w:hAnsi="Arial"/>
                <w:color w:val="000066"/>
              </w:rPr>
              <w:t>:</w:t>
            </w:r>
            <w:r>
              <w:rPr>
                <w:rFonts w:ascii="Arial" w:hAnsi="Arial"/>
                <w:color w:val="000066"/>
                <w:lang w:val="en-US"/>
              </w:rPr>
              <w:t>00 – 19:00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Ознакомление с материалами – результатами работы команды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66"/>
                <w:lang w:val="en-US"/>
              </w:rPr>
              <w:t>19</w:t>
            </w:r>
            <w:r>
              <w:rPr>
                <w:rFonts w:ascii="Arial" w:hAnsi="Arial"/>
                <w:color w:val="000066"/>
              </w:rPr>
              <w:t>:</w:t>
            </w:r>
            <w:r>
              <w:rPr>
                <w:rFonts w:ascii="Arial" w:hAnsi="Arial"/>
                <w:color w:val="000066"/>
                <w:lang w:val="en-US"/>
              </w:rPr>
              <w:t>00 – 20:00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Ужин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jc w:val="center"/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0414A8" w:rsidTr="00BE092B">
        <w:trPr>
          <w:cantSplit/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lastRenderedPageBreak/>
              <w:t>20:00 – 21:00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Обсуждение проектов ОДУ с Руководителем команды ПП и координаторами ПП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0414A8" w:rsidTr="00BE092B">
        <w:trPr>
          <w:trHeight w:val="335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 августа 2022, вторник</w:t>
            </w: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07:30 – 08:15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214B6B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Завтрак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Гостиница</w:t>
            </w:r>
          </w:p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Анатолий Михайлович Кириченко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Реза Банназаде</w:t>
            </w: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  <w:r w:rsidRPr="00214B6B">
              <w:rPr>
                <w:rFonts w:ascii="Arial" w:hAnsi="Arial"/>
                <w:color w:val="000066"/>
              </w:rPr>
              <w:t>08:15 – 08:30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214B6B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Переезд на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 xml:space="preserve">09:00 – </w:t>
            </w:r>
            <w:r w:rsidRPr="00214B6B">
              <w:rPr>
                <w:rFonts w:ascii="Arial" w:hAnsi="Arial"/>
                <w:color w:val="000066"/>
                <w:lang w:val="en-US"/>
              </w:rPr>
              <w:t>10</w:t>
            </w:r>
            <w:r w:rsidRPr="00214B6B">
              <w:rPr>
                <w:rFonts w:ascii="Arial" w:hAnsi="Arial"/>
                <w:color w:val="000066"/>
              </w:rPr>
              <w:t>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Встреча Ответственного представителя ВАО АЭС и Отраслевого Советника с руководством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214B6B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shd w:val="clear" w:color="1C99E0" w:fill="1C99E0"/>
              </w:rPr>
            </w:pPr>
            <w:r w:rsidRPr="00214B6B">
              <w:rPr>
                <w:rFonts w:ascii="Arial" w:hAnsi="Arial"/>
                <w:color w:val="002060"/>
              </w:rPr>
              <w:t>зд.02UYA, кабинет директора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10:15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214B6B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Обход по маршруту</w:t>
            </w:r>
            <w:r w:rsidR="00214B6B" w:rsidRPr="00214B6B">
              <w:rPr>
                <w:rFonts w:ascii="Arial" w:hAnsi="Arial"/>
                <w:color w:val="000066"/>
              </w:rPr>
              <w:t xml:space="preserve"> (ВВЭР)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  <w:shd w:val="clear" w:color="1C99E0" w:fill="1C99E0"/>
              </w:rPr>
            </w:pPr>
            <w:r w:rsidRPr="00214B6B">
              <w:rPr>
                <w:rFonts w:ascii="Arial" w:hAnsi="Arial"/>
                <w:color w:val="002060"/>
              </w:rPr>
              <w:t>зд. 02UYA ® БПУ блока 2 ЛАЭС-2 - МЗ блока 2 ЛАЭС-2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214B6B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12:00 – 13:00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214B6B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Обед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EDED" w:fill="EDEDED"/>
          </w:tcPr>
          <w:p w:rsidR="000414A8" w:rsidRPr="00214B6B" w:rsidRDefault="009F7CCA" w:rsidP="00214B6B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Ленинградская АЭС</w:t>
            </w:r>
          </w:p>
          <w:p w:rsidR="000414A8" w:rsidRPr="00214B6B" w:rsidRDefault="009F7CCA" w:rsidP="00214B6B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зд. 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  <w:trHeight w:val="8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13:00-14:00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214B6B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Ознакомление с проектами ОДУ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214B6B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214B6B">
              <w:rPr>
                <w:rFonts w:ascii="Arial" w:hAnsi="Arial"/>
                <w:color w:val="002060"/>
              </w:rPr>
              <w:t>зд. УТП, пом. 247 и 257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1</w:t>
            </w:r>
            <w:r w:rsidRPr="00214B6B">
              <w:rPr>
                <w:rFonts w:ascii="Arial" w:hAnsi="Arial"/>
                <w:color w:val="000066"/>
                <w:lang w:val="en-US"/>
              </w:rPr>
              <w:t>4</w:t>
            </w:r>
            <w:r w:rsidRPr="00214B6B">
              <w:rPr>
                <w:rFonts w:ascii="Arial" w:hAnsi="Arial"/>
                <w:color w:val="000066"/>
              </w:rPr>
              <w:t>:00-1</w:t>
            </w:r>
            <w:r w:rsidRPr="00214B6B">
              <w:rPr>
                <w:rFonts w:ascii="Arial" w:hAnsi="Arial"/>
                <w:color w:val="000066"/>
                <w:lang w:val="en-US"/>
              </w:rPr>
              <w:t>8</w:t>
            </w:r>
            <w:r w:rsidRPr="00214B6B">
              <w:rPr>
                <w:rFonts w:ascii="Arial" w:hAnsi="Arial"/>
                <w:color w:val="000066"/>
              </w:rPr>
              <w:t>:</w:t>
            </w:r>
            <w:r w:rsidRPr="00214B6B">
              <w:rPr>
                <w:rFonts w:ascii="Arial" w:hAnsi="Arial"/>
                <w:color w:val="000066"/>
                <w:lang w:val="en-US"/>
              </w:rPr>
              <w:t>0</w:t>
            </w:r>
            <w:r w:rsidRPr="00214B6B">
              <w:rPr>
                <w:rFonts w:ascii="Arial" w:hAnsi="Arial"/>
                <w:color w:val="000066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Участие в совещании команды ПП по обсуждению проектов ОДУ и сильных сторон.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214B6B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214B6B">
              <w:rPr>
                <w:rFonts w:ascii="Arial" w:hAnsi="Arial"/>
                <w:color w:val="002060"/>
              </w:rPr>
              <w:t>зд. УТП, пом. 243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1</w:t>
            </w:r>
            <w:r w:rsidRPr="00214B6B">
              <w:rPr>
                <w:rFonts w:ascii="Arial" w:hAnsi="Arial"/>
                <w:color w:val="000066"/>
                <w:lang w:val="en-US"/>
              </w:rPr>
              <w:t>8</w:t>
            </w:r>
            <w:r w:rsidRPr="00214B6B">
              <w:rPr>
                <w:rFonts w:ascii="Arial" w:hAnsi="Arial"/>
                <w:color w:val="000066"/>
              </w:rPr>
              <w:t>:</w:t>
            </w:r>
            <w:r w:rsidRPr="00214B6B">
              <w:rPr>
                <w:rFonts w:ascii="Arial" w:hAnsi="Arial"/>
                <w:color w:val="000066"/>
                <w:lang w:val="en-US"/>
              </w:rPr>
              <w:t>0</w:t>
            </w:r>
            <w:r w:rsidRPr="00214B6B">
              <w:rPr>
                <w:rFonts w:ascii="Arial" w:hAnsi="Arial"/>
                <w:color w:val="000066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9F7CCA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Отъезд с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214B6B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214B6B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1</w:t>
            </w:r>
            <w:r w:rsidRPr="00214B6B">
              <w:rPr>
                <w:rFonts w:ascii="Arial" w:hAnsi="Arial"/>
                <w:color w:val="000066"/>
                <w:lang w:val="en-US"/>
              </w:rPr>
              <w:t>9</w:t>
            </w:r>
            <w:r w:rsidRPr="00214B6B">
              <w:rPr>
                <w:rFonts w:ascii="Arial" w:hAnsi="Arial"/>
                <w:color w:val="000066"/>
              </w:rPr>
              <w:t>:</w:t>
            </w:r>
            <w:r w:rsidRPr="00214B6B">
              <w:rPr>
                <w:rFonts w:ascii="Arial" w:hAnsi="Arial"/>
                <w:color w:val="000066"/>
                <w:lang w:val="en-US"/>
              </w:rPr>
              <w:t>0</w:t>
            </w:r>
            <w:r w:rsidRPr="00214B6B">
              <w:rPr>
                <w:rFonts w:ascii="Arial" w:hAnsi="Arial"/>
                <w:color w:val="000066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214B6B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Ужин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Гостиница</w:t>
            </w:r>
          </w:p>
          <w:p w:rsidR="000414A8" w:rsidRPr="00214B6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214B6B"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trHeight w:val="335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 августа 2022, среда</w:t>
            </w: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07:30-08:15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Завтрак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Гостиница</w:t>
            </w:r>
          </w:p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«Сосновый Бор»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color w:val="002060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Анатолий Михайлович Кириченко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white"/>
              </w:rPr>
            </w:pPr>
            <w:r>
              <w:rPr>
                <w:rFonts w:ascii="Arial" w:hAnsi="Arial"/>
                <w:color w:val="002060"/>
                <w:highlight w:val="white"/>
              </w:rPr>
              <w:t>Реза Банназаде</w:t>
            </w: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08:15 – 08:30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160785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Переезд на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BE092B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  <w:trHeight w:val="7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 xml:space="preserve">08:30 – </w:t>
            </w:r>
            <w:r w:rsidRPr="00160785">
              <w:rPr>
                <w:rFonts w:ascii="Arial" w:hAnsi="Arial"/>
                <w:color w:val="000066"/>
                <w:lang w:val="en-US"/>
              </w:rPr>
              <w:t>12</w:t>
            </w:r>
            <w:r w:rsidRPr="00160785">
              <w:rPr>
                <w:rFonts w:ascii="Arial" w:hAnsi="Arial"/>
                <w:color w:val="000066"/>
              </w:rPr>
              <w:t>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bCs/>
                <w:color w:val="000066"/>
                <w:spacing w:val="-6"/>
              </w:rPr>
            </w:pPr>
            <w:r w:rsidRPr="00160785">
              <w:rPr>
                <w:rFonts w:ascii="Arial" w:hAnsi="Arial"/>
                <w:bCs/>
                <w:color w:val="000066"/>
                <w:spacing w:val="-6"/>
              </w:rPr>
              <w:t>Индивидуальные встречи с экспертами команды ПП и партнерами от АЭС, консультации по разработке причин и способствующих факторов ОДУ.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bCs/>
                <w:color w:val="000066"/>
              </w:rPr>
            </w:pPr>
            <w:r w:rsidRPr="00160785">
              <w:rPr>
                <w:rFonts w:ascii="Arial" w:hAnsi="Arial"/>
                <w:bCs/>
                <w:color w:val="000066"/>
              </w:rPr>
              <w:t>Кофе – брейк (в перерыве)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BE092B" w:rsidRDefault="009F7CCA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зд. УТП ЛАЭС-2, пом. 247 и 257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12:00 – 13:00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Обед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Зд. 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13:00 – 16:30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bCs/>
                <w:color w:val="000066"/>
                <w:spacing w:val="-6"/>
              </w:rPr>
            </w:pPr>
            <w:r w:rsidRPr="00160785">
              <w:rPr>
                <w:rFonts w:ascii="Arial" w:hAnsi="Arial"/>
                <w:bCs/>
                <w:color w:val="000066"/>
                <w:spacing w:val="-6"/>
              </w:rPr>
              <w:t>Индивидуальные встречи с экспертами команды ПП и партнерами от АЭС, консультации по разработке причин и способствующих факторов ОДУ.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bCs/>
                <w:color w:val="000066"/>
              </w:rPr>
            </w:pPr>
            <w:r w:rsidRPr="00160785">
              <w:rPr>
                <w:rFonts w:ascii="Arial" w:hAnsi="Arial"/>
                <w:bCs/>
                <w:color w:val="000066"/>
              </w:rPr>
              <w:t>Кофе – брейк (в перерыве)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BE092B" w:rsidRDefault="009F7CCA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зд. УТП ЛАЭС-2, пом. 247 и 257</w:t>
            </w:r>
          </w:p>
          <w:p w:rsidR="000414A8" w:rsidRPr="00BE092B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16:30 – 17:30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rPr>
                <w:rFonts w:ascii="Arial" w:hAnsi="Arial"/>
                <w:bCs/>
                <w:color w:val="000066"/>
                <w:spacing w:val="-6"/>
              </w:rPr>
            </w:pPr>
            <w:r w:rsidRPr="00160785">
              <w:rPr>
                <w:rFonts w:ascii="Arial" w:hAnsi="Arial"/>
                <w:bCs/>
                <w:color w:val="000066"/>
                <w:spacing w:val="-6"/>
              </w:rPr>
              <w:t>Участие в совещании команды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BE092B" w:rsidRDefault="009F7CCA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зд. УТП ЛАЭС-2, пом. 243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18:00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Отъезд с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BE092B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Ужин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Гостиница</w:t>
            </w:r>
          </w:p>
          <w:p w:rsidR="000414A8" w:rsidRPr="00BE092B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BE092B">
              <w:rPr>
                <w:rFonts w:ascii="Arial" w:hAnsi="Arial"/>
                <w:color w:val="002060"/>
              </w:rPr>
              <w:t>«Сосновый Бор»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trHeight w:val="335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 августа 2022, четверг</w:t>
            </w: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07:30-08:15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Завтрак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Гостиница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Анатолий Михайлович Кириченко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lastRenderedPageBreak/>
              <w:t>Реза Банназаде</w:t>
            </w: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  <w:r>
              <w:rPr>
                <w:rFonts w:ascii="Arial" w:hAnsi="Arial"/>
                <w:color w:val="000066"/>
              </w:rPr>
              <w:t>08:05 – 08:30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Переезд на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lastRenderedPageBreak/>
              <w:t>09:00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160785" w:rsidRDefault="009F7CCA">
            <w:pPr>
              <w:widowControl w:val="0"/>
              <w:spacing w:before="20" w:after="20" w:line="240" w:lineRule="auto"/>
              <w:rPr>
                <w:rFonts w:ascii="Arial" w:hAnsi="Arial"/>
                <w:bCs/>
                <w:color w:val="000066"/>
              </w:rPr>
            </w:pPr>
            <w:r w:rsidRPr="00160785">
              <w:rPr>
                <w:rFonts w:ascii="Arial" w:hAnsi="Arial"/>
                <w:bCs/>
                <w:color w:val="000066"/>
              </w:rPr>
              <w:t>Индивидуальные встречи с экспертами команды ПП и партнерами от АЭС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Кофе – брейк (в перерыве)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Ленинградская АЭС,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зд. УТП ЛАЭС-2, пом. 243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12:00 – 13:00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Обед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 w:rsidRPr="00160785">
              <w:rPr>
                <w:rFonts w:ascii="Arial" w:eastAsia="Arial" w:hAnsi="Arial" w:cs="Arial"/>
                <w:color w:val="002060"/>
              </w:rPr>
              <w:t>Ленинградская АЭС,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 w:rsidRPr="00160785">
              <w:rPr>
                <w:rFonts w:ascii="Arial" w:eastAsia="Arial" w:hAnsi="Arial" w:cs="Arial"/>
                <w:color w:val="002060"/>
              </w:rPr>
              <w:t>Зд. 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13:00-17:30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Совещание с руководством АЭС: участие в представление ОДУ, причин и способствующих факторов Главному Инженеру 1 и 2 очереди Ленинградской АЭС</w:t>
            </w:r>
          </w:p>
          <w:p w:rsidR="000414A8" w:rsidRPr="00160785" w:rsidRDefault="009F7CCA">
            <w:pPr>
              <w:widowControl w:val="0"/>
              <w:spacing w:before="40" w:after="40" w:line="240" w:lineRule="auto"/>
              <w:jc w:val="both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Кофе – брейк (в перерыве)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 w:rsidRPr="00160785">
              <w:rPr>
                <w:rFonts w:ascii="Arial" w:eastAsia="Arial" w:hAnsi="Arial" w:cs="Arial"/>
                <w:color w:val="002060"/>
              </w:rPr>
              <w:t>Ленинградская АЭС,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eastAsia="Arial" w:hAnsi="Arial" w:cs="Arial"/>
                <w:color w:val="002060"/>
              </w:rPr>
            </w:pPr>
            <w:r w:rsidRPr="00160785">
              <w:rPr>
                <w:rFonts w:ascii="Arial" w:eastAsia="Arial" w:hAnsi="Arial" w:cs="Arial"/>
                <w:color w:val="002060"/>
              </w:rPr>
              <w:t>д.02UYA, кабинет директора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17:30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Отъезд с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highlight w:val="yellow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20:00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0066"/>
                <w:lang w:val="en-US"/>
              </w:rPr>
            </w:pPr>
            <w:r w:rsidRPr="00160785">
              <w:rPr>
                <w:rFonts w:ascii="Arial" w:hAnsi="Arial"/>
                <w:color w:val="000066"/>
              </w:rPr>
              <w:t>Официальный ужин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Ленинградская АЭС, зд. 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trHeight w:val="335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</w:tcPr>
          <w:p w:rsidR="000414A8" w:rsidRPr="00160785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b/>
                <w:lang w:val="en-US"/>
              </w:rPr>
            </w:pPr>
            <w:r w:rsidRPr="00160785">
              <w:rPr>
                <w:rFonts w:ascii="Arial" w:hAnsi="Arial"/>
                <w:b/>
              </w:rPr>
              <w:t>26 августа 2022, пятница</w:t>
            </w: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08:00-09:00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Завтрак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Гостиница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«Сосновый Бор»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Default="009F7CCA">
            <w:pPr>
              <w:widowControl w:val="0"/>
              <w:spacing w:before="60" w:after="60" w:line="240" w:lineRule="auto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Анатолий Михайлович Кириченко</w:t>
            </w:r>
          </w:p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2060"/>
              </w:rPr>
              <w:t>Реза Банназаде</w:t>
            </w:r>
          </w:p>
        </w:tc>
      </w:tr>
      <w:tr w:rsidR="000414A8" w:rsidTr="00BE092B">
        <w:trPr>
          <w:cantSplit/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  <w:lang w:val="en-US"/>
              </w:rPr>
            </w:pPr>
            <w:r w:rsidRPr="00160785">
              <w:rPr>
                <w:rFonts w:ascii="Arial" w:hAnsi="Arial"/>
                <w:color w:val="000066"/>
              </w:rPr>
              <w:t>09:00 – 09:15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160785" w:rsidRDefault="009F7CCA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Переезд на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09:45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A8" w:rsidRPr="00160785" w:rsidRDefault="009F7CCA">
            <w:pPr>
              <w:widowControl w:val="0"/>
              <w:spacing w:before="20" w:after="20" w:line="240" w:lineRule="auto"/>
              <w:rPr>
                <w:rFonts w:ascii="Arial" w:hAnsi="Arial"/>
                <w:bCs/>
                <w:color w:val="002060"/>
              </w:rPr>
            </w:pPr>
            <w:r w:rsidRPr="00160785">
              <w:rPr>
                <w:rFonts w:ascii="Arial" w:hAnsi="Arial"/>
                <w:bCs/>
                <w:color w:val="002060"/>
              </w:rPr>
              <w:t>Индивидуальные встречи с экспертами команды ПП и партнерами от АЭС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160785" w:rsidRDefault="009F7CCA">
            <w:pPr>
              <w:widowControl w:val="0"/>
              <w:tabs>
                <w:tab w:val="right" w:pos="2336"/>
              </w:tabs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зд. УТП ЛАЭС-2, пом. 247 и 257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12:</w:t>
            </w:r>
            <w:r w:rsidRPr="00160785">
              <w:rPr>
                <w:rFonts w:ascii="Arial" w:hAnsi="Arial"/>
                <w:color w:val="002060"/>
                <w:lang w:val="en-US"/>
              </w:rPr>
              <w:t>0</w:t>
            </w:r>
            <w:r w:rsidRPr="00160785">
              <w:rPr>
                <w:rFonts w:ascii="Arial" w:hAnsi="Arial"/>
                <w:color w:val="002060"/>
              </w:rPr>
              <w:t>0 – 13:</w:t>
            </w:r>
            <w:r w:rsidRPr="00160785">
              <w:rPr>
                <w:rFonts w:ascii="Arial" w:hAnsi="Arial"/>
                <w:color w:val="002060"/>
                <w:lang w:val="en-US"/>
              </w:rPr>
              <w:t>0</w:t>
            </w:r>
            <w:r w:rsidRPr="00160785">
              <w:rPr>
                <w:rFonts w:ascii="Arial" w:hAnsi="Arial"/>
                <w:color w:val="00206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bCs/>
                <w:color w:val="002060"/>
              </w:rPr>
            </w:pPr>
            <w:r w:rsidRPr="00160785">
              <w:rPr>
                <w:rFonts w:ascii="Arial" w:hAnsi="Arial"/>
                <w:bCs/>
                <w:color w:val="002060"/>
              </w:rPr>
              <w:t>Финальный брифинг на АЭС. Представление результатов ПП руководству АЭС.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Общее фото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Зд. 777/1 (УТЦ)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16078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1</w:t>
            </w:r>
            <w:r w:rsidRPr="00160785">
              <w:rPr>
                <w:rFonts w:ascii="Arial" w:hAnsi="Arial"/>
                <w:color w:val="002060"/>
                <w:lang w:val="en-US"/>
              </w:rPr>
              <w:t>3</w:t>
            </w:r>
            <w:r w:rsidRPr="00160785">
              <w:rPr>
                <w:rFonts w:ascii="Arial" w:hAnsi="Arial"/>
                <w:color w:val="002060"/>
              </w:rPr>
              <w:t>:</w:t>
            </w:r>
            <w:r w:rsidRPr="00160785">
              <w:rPr>
                <w:rFonts w:ascii="Arial" w:hAnsi="Arial"/>
                <w:color w:val="002060"/>
                <w:lang w:val="en-US"/>
              </w:rPr>
              <w:t>0</w:t>
            </w:r>
            <w:r w:rsidRPr="00160785">
              <w:rPr>
                <w:rFonts w:ascii="Arial" w:hAnsi="Arial"/>
                <w:color w:val="002060"/>
              </w:rPr>
              <w:t>0 – 1</w:t>
            </w:r>
            <w:r w:rsidRPr="00160785">
              <w:rPr>
                <w:rFonts w:ascii="Arial" w:hAnsi="Arial"/>
                <w:color w:val="002060"/>
                <w:lang w:val="en-US"/>
              </w:rPr>
              <w:t>4</w:t>
            </w:r>
            <w:r w:rsidRPr="00160785">
              <w:rPr>
                <w:rFonts w:ascii="Arial" w:hAnsi="Arial"/>
                <w:color w:val="002060"/>
              </w:rPr>
              <w:t>:</w:t>
            </w:r>
            <w:r w:rsidRPr="00160785">
              <w:rPr>
                <w:rFonts w:ascii="Arial" w:hAnsi="Arial"/>
                <w:color w:val="002060"/>
                <w:lang w:val="en-US"/>
              </w:rPr>
              <w:t>0</w:t>
            </w:r>
            <w:r w:rsidRPr="00160785">
              <w:rPr>
                <w:rFonts w:ascii="Arial" w:hAnsi="Arial"/>
                <w:color w:val="002060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414A8" w:rsidRPr="00160785" w:rsidRDefault="009F7CCA">
            <w:pPr>
              <w:widowControl w:val="0"/>
              <w:spacing w:before="40" w:after="40" w:line="240" w:lineRule="auto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Обед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Ленинградская АЭС</w:t>
            </w:r>
          </w:p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2060"/>
              </w:rPr>
            </w:pPr>
            <w:r w:rsidRPr="00160785">
              <w:rPr>
                <w:rFonts w:ascii="Arial" w:hAnsi="Arial"/>
                <w:color w:val="002060"/>
              </w:rPr>
              <w:t>Зд. 623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14:00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 w:rsidRPr="00160785">
              <w:rPr>
                <w:rFonts w:ascii="Arial" w:hAnsi="Arial"/>
                <w:color w:val="000066"/>
              </w:rPr>
              <w:t>Отъезд с АЭС в гостиницу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Pr="00160785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A8" w:rsidRDefault="000414A8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</w:p>
        </w:tc>
      </w:tr>
      <w:tr w:rsidR="000414A8" w:rsidTr="00BE09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</w:tcPr>
          <w:p w:rsidR="000414A8" w:rsidRDefault="009F7CCA">
            <w:pPr>
              <w:widowControl w:val="0"/>
              <w:spacing w:before="20" w:after="20" w:line="240" w:lineRule="auto"/>
              <w:jc w:val="center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14:30</w:t>
            </w:r>
          </w:p>
        </w:tc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</w:tcPr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Отъезд из гостиницы в г. Санкт-Петербург</w:t>
            </w:r>
          </w:p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Анатолий Михайлович Кириченко – Московский ж/д вокзал, 773А «САПСАН» 18:00</w:t>
            </w:r>
          </w:p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>Реза Банназаде –Catherine Art Hotel (Катарина Арт отель) г. Санкт-Петербург, Невский проспект, д. 32-34 Телефон: +7 (812) 6556757</w:t>
            </w:r>
          </w:p>
          <w:p w:rsidR="000414A8" w:rsidRDefault="009F7CCA">
            <w:pPr>
              <w:widowControl w:val="0"/>
              <w:spacing w:before="20" w:after="20" w:line="240" w:lineRule="auto"/>
              <w:jc w:val="both"/>
              <w:rPr>
                <w:rFonts w:ascii="Arial" w:hAnsi="Arial"/>
                <w:color w:val="000066"/>
              </w:rPr>
            </w:pPr>
            <w:r>
              <w:rPr>
                <w:rFonts w:ascii="Arial" w:hAnsi="Arial"/>
                <w:color w:val="000066"/>
              </w:rPr>
              <w:t xml:space="preserve">Аэропорт ПУЛКОВО, Рейс: LH1437, время вылета: </w:t>
            </w:r>
            <w:r w:rsidRPr="00160785">
              <w:rPr>
                <w:rFonts w:ascii="Arial" w:hAnsi="Arial"/>
                <w:b/>
                <w:color w:val="000066"/>
              </w:rPr>
              <w:t>27.08.2022</w:t>
            </w:r>
            <w:r>
              <w:rPr>
                <w:rFonts w:ascii="Arial" w:hAnsi="Arial"/>
                <w:color w:val="000066"/>
              </w:rPr>
              <w:t xml:space="preserve"> 15:25</w:t>
            </w:r>
          </w:p>
          <w:p w:rsidR="000414A8" w:rsidRDefault="000414A8">
            <w:pPr>
              <w:widowControl w:val="0"/>
              <w:spacing w:before="20" w:after="20" w:line="240" w:lineRule="auto"/>
              <w:rPr>
                <w:rFonts w:ascii="Arial" w:hAnsi="Arial"/>
                <w:color w:val="000066"/>
                <w:highlight w:val="yellow"/>
              </w:rPr>
            </w:pPr>
          </w:p>
        </w:tc>
      </w:tr>
    </w:tbl>
    <w:p w:rsidR="000414A8" w:rsidRDefault="000414A8">
      <w:pPr>
        <w:spacing w:after="0" w:line="240" w:lineRule="auto"/>
        <w:jc w:val="center"/>
        <w:rPr>
          <w:rFonts w:ascii="Arial" w:hAnsi="Arial"/>
          <w:color w:val="002060"/>
          <w:sz w:val="24"/>
          <w:szCs w:val="24"/>
        </w:rPr>
      </w:pPr>
    </w:p>
    <w:p w:rsidR="000414A8" w:rsidRDefault="009F7CCA">
      <w:pPr>
        <w:spacing w:after="120" w:line="240" w:lineRule="auto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/>
          <w:bCs/>
          <w:sz w:val="24"/>
          <w:szCs w:val="24"/>
          <w:u w:val="single"/>
        </w:rPr>
        <w:t>Задачи ответственного представителя ВАО АЭС во время работы с командой на площадке проверяемой АЭС:</w:t>
      </w:r>
    </w:p>
    <w:p w:rsidR="000414A8" w:rsidRDefault="009F7CCA">
      <w:pPr>
        <w:numPr>
          <w:ilvl w:val="0"/>
          <w:numId w:val="12"/>
        </w:numPr>
        <w:spacing w:after="0" w:line="240" w:lineRule="auto"/>
        <w:ind w:left="709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Совершить обход станции совместно с руководством АЭС для формирования общего впечатления о состоянии АЭС</w:t>
      </w:r>
    </w:p>
    <w:p w:rsidR="000414A8" w:rsidRDefault="009F7CCA">
      <w:pPr>
        <w:numPr>
          <w:ilvl w:val="0"/>
          <w:numId w:val="12"/>
        </w:numPr>
        <w:spacing w:after="0" w:line="240" w:lineRule="auto"/>
        <w:ind w:left="709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Обсудить с руководством АЭС состояние АЭС, проводимые работы по повышению безопасности и надежности, сильные стороны и проблемы АЭС</w:t>
      </w:r>
    </w:p>
    <w:p w:rsidR="000414A8" w:rsidRDefault="009F7CCA">
      <w:pPr>
        <w:numPr>
          <w:ilvl w:val="0"/>
          <w:numId w:val="12"/>
        </w:numPr>
        <w:spacing w:after="0" w:line="240" w:lineRule="auto"/>
        <w:ind w:left="709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Ознакомиться с отчетами о наблюдениях, оформленными командой в ходе ПП, а также с потенциальными ОДУ</w:t>
      </w:r>
    </w:p>
    <w:p w:rsidR="000414A8" w:rsidRDefault="009F7CCA">
      <w:pPr>
        <w:numPr>
          <w:ilvl w:val="0"/>
          <w:numId w:val="12"/>
        </w:numPr>
        <w:spacing w:after="0" w:line="240" w:lineRule="auto"/>
        <w:ind w:left="709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Обсудить с руководством и экспертами команды результаты их работы (впечатления, сильные стороны, ОДУ) по каждой области проверки либо во время двусторонних встреч, либо во время совместного с руководством АЭС обсуждения ОДУ. Возможно, дать свои рекомендации по ОДУ, принимая во внимание тот факт, что окончательное решение остается за Руководителем команды и командой ПП</w:t>
      </w:r>
    </w:p>
    <w:p w:rsidR="000414A8" w:rsidRDefault="009F7CCA" w:rsidP="00232CF6">
      <w:pPr>
        <w:numPr>
          <w:ilvl w:val="0"/>
          <w:numId w:val="12"/>
        </w:numPr>
        <w:spacing w:after="0" w:line="240" w:lineRule="auto"/>
        <w:ind w:left="709" w:hanging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Принять участие в Финальном брифинге на площадке АЭС, выступив с краткой информацией о компании, которую представляет ответственный представитель МЦ, и об общих результатах ПП.</w:t>
      </w:r>
      <w:r w:rsidR="00232CF6" w:rsidRPr="00232CF6">
        <w:t xml:space="preserve"> </w:t>
      </w:r>
      <w:r w:rsidR="00232CF6" w:rsidRPr="00232CF6">
        <w:rPr>
          <w:rFonts w:ascii="Arial" w:hAnsi="Arial"/>
          <w:sz w:val="24"/>
          <w:szCs w:val="24"/>
        </w:rPr>
        <w:t xml:space="preserve">Отраслевой </w:t>
      </w:r>
      <w:r w:rsidR="00232CF6">
        <w:rPr>
          <w:rFonts w:ascii="Arial" w:hAnsi="Arial"/>
          <w:sz w:val="24"/>
          <w:szCs w:val="24"/>
        </w:rPr>
        <w:t>советник</w:t>
      </w:r>
      <w:r w:rsidR="00232CF6" w:rsidRPr="00232CF6">
        <w:rPr>
          <w:rFonts w:ascii="Arial" w:hAnsi="Arial"/>
          <w:sz w:val="24"/>
          <w:szCs w:val="24"/>
        </w:rPr>
        <w:t xml:space="preserve"> может предоставить бесценную информацию о том, в чем заключаются проблемы и как их можно решить.</w:t>
      </w:r>
      <w:bookmarkStart w:id="0" w:name="_GoBack"/>
      <w:bookmarkEnd w:id="0"/>
    </w:p>
    <w:sectPr w:rsidR="000414A8">
      <w:pgSz w:w="11906" w:h="16838"/>
      <w:pgMar w:top="425" w:right="567" w:bottom="567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A9" w:rsidRDefault="00B730A9">
      <w:pPr>
        <w:spacing w:after="0" w:line="240" w:lineRule="auto"/>
      </w:pPr>
      <w:r>
        <w:separator/>
      </w:r>
    </w:p>
  </w:endnote>
  <w:endnote w:type="continuationSeparator" w:id="0">
    <w:p w:rsidR="00B730A9" w:rsidRDefault="00B7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charset w:val="00"/>
    <w:family w:val="auto"/>
    <w:pitch w:val="default"/>
  </w:font>
  <w:font w:name="NTTierce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A9" w:rsidRDefault="00B730A9">
      <w:pPr>
        <w:spacing w:after="0" w:line="240" w:lineRule="auto"/>
      </w:pPr>
      <w:r>
        <w:separator/>
      </w:r>
    </w:p>
  </w:footnote>
  <w:footnote w:type="continuationSeparator" w:id="0">
    <w:p w:rsidR="00B730A9" w:rsidRDefault="00B7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835"/>
    <w:multiLevelType w:val="hybridMultilevel"/>
    <w:tmpl w:val="F8742D98"/>
    <w:lvl w:ilvl="0" w:tplc="8F88FC22">
      <w:start w:val="1"/>
      <w:numFmt w:val="decimal"/>
      <w:pStyle w:val="a"/>
      <w:lvlText w:val="%1)"/>
      <w:lvlJc w:val="left"/>
      <w:pPr>
        <w:tabs>
          <w:tab w:val="num" w:pos="1620"/>
        </w:tabs>
        <w:ind w:left="551" w:firstLine="709"/>
      </w:pPr>
    </w:lvl>
    <w:lvl w:ilvl="1" w:tplc="67D820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EE777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2D2F52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9AA06C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8706A8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1DCF8C0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8E8689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90E4A9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B091E"/>
    <w:multiLevelType w:val="hybridMultilevel"/>
    <w:tmpl w:val="DF56A8E6"/>
    <w:lvl w:ilvl="0" w:tplc="FDD6C8EA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4CCA6E5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F2C7C8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FE67A5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60ECFE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5DE058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DC876C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6A6FD9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3B0494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BC4A46"/>
    <w:multiLevelType w:val="hybridMultilevel"/>
    <w:tmpl w:val="38E4FF3A"/>
    <w:lvl w:ilvl="0" w:tplc="D70C90BA">
      <w:start w:val="1"/>
      <w:numFmt w:val="bullet"/>
      <w:pStyle w:val="a0"/>
      <w:lvlText w:val=""/>
      <w:lvlJc w:val="left"/>
      <w:pPr>
        <w:tabs>
          <w:tab w:val="num" w:pos="1021"/>
        </w:tabs>
        <w:ind w:left="0" w:firstLine="720"/>
      </w:pPr>
      <w:rPr>
        <w:rFonts w:ascii="Symbol" w:hAnsi="Symbol" w:cs="Symbol"/>
        <w:color w:val="000000"/>
      </w:rPr>
    </w:lvl>
    <w:lvl w:ilvl="1" w:tplc="D6EA7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ED1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7F8C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4C29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664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F63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4823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C3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ED42C6"/>
    <w:multiLevelType w:val="hybridMultilevel"/>
    <w:tmpl w:val="F672FCFC"/>
    <w:lvl w:ilvl="0" w:tplc="1706855C">
      <w:start w:val="1"/>
      <w:numFmt w:val="decimal"/>
      <w:lvlText w:val="%1."/>
      <w:lvlJc w:val="center"/>
      <w:pPr>
        <w:tabs>
          <w:tab w:val="num" w:pos="0"/>
        </w:tabs>
        <w:ind w:left="1070" w:hanging="360"/>
      </w:pPr>
    </w:lvl>
    <w:lvl w:ilvl="1" w:tplc="C1B82512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 w:tplc="9C829BF6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 w:tplc="9EAE1ED8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 w:tplc="C5FA7FB2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 w:tplc="3B94E5DE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 w:tplc="04547A1E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 w:tplc="6F4AC1D4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 w:tplc="9EBC377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18D14621"/>
    <w:multiLevelType w:val="hybridMultilevel"/>
    <w:tmpl w:val="3E4EACF0"/>
    <w:lvl w:ilvl="0" w:tplc="E95AC948">
      <w:start w:val="1"/>
      <w:numFmt w:val="decimal"/>
      <w:pStyle w:val="4"/>
      <w:lvlText w:val="%1)"/>
      <w:lvlJc w:val="left"/>
      <w:pPr>
        <w:tabs>
          <w:tab w:val="num" w:pos="1069"/>
        </w:tabs>
        <w:ind w:left="1069" w:hanging="360"/>
      </w:pPr>
    </w:lvl>
    <w:lvl w:ilvl="1" w:tplc="5D5AB1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306768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D50A19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7DE88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FD6DB9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4621DB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6B035E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06E8FF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41621"/>
    <w:multiLevelType w:val="hybridMultilevel"/>
    <w:tmpl w:val="5B68080C"/>
    <w:lvl w:ilvl="0" w:tplc="F33CCC54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479C9F4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E4475D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12C732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06C98B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96D88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0429BE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320C61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D30FEC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232B6A"/>
    <w:multiLevelType w:val="hybridMultilevel"/>
    <w:tmpl w:val="97587140"/>
    <w:lvl w:ilvl="0" w:tplc="3E0A77BC">
      <w:start w:val="1"/>
      <w:numFmt w:val="bullet"/>
      <w:pStyle w:val="ListEmdash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 w:tplc="021E74F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C9E161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9B2D74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E1C49B5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0F647B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E32CC34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CD281D2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F805A9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1A08BC"/>
    <w:multiLevelType w:val="hybridMultilevel"/>
    <w:tmpl w:val="73B45B1A"/>
    <w:lvl w:ilvl="0" w:tplc="5C4432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1045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0C7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BC1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FC60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446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E29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883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B0A75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453676B"/>
    <w:multiLevelType w:val="hybridMultilevel"/>
    <w:tmpl w:val="915024B6"/>
    <w:lvl w:ilvl="0" w:tplc="B56CA460">
      <w:start w:val="1"/>
      <w:numFmt w:val="bullet"/>
      <w:pStyle w:val="-"/>
      <w:lvlText w:val="-"/>
      <w:lvlJc w:val="left"/>
      <w:pPr>
        <w:tabs>
          <w:tab w:val="num" w:pos="1211"/>
        </w:tabs>
        <w:ind w:left="0" w:firstLine="851"/>
      </w:pPr>
      <w:rPr>
        <w:rFonts w:ascii="Tahoma" w:hAnsi="Tahoma" w:cs="Tahoma"/>
      </w:rPr>
    </w:lvl>
    <w:lvl w:ilvl="1" w:tplc="76D670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4E8D12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3006BF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922314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69EB94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5E5B2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08C60B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536244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CB3A4A"/>
    <w:multiLevelType w:val="multilevel"/>
    <w:tmpl w:val="B064A1D4"/>
    <w:lvl w:ilvl="0">
      <w:start w:val="3"/>
      <w:numFmt w:val="decimal"/>
      <w:pStyle w:val="40"/>
      <w:lvlText w:val="%1"/>
      <w:lvlJc w:val="left"/>
      <w:pPr>
        <w:tabs>
          <w:tab w:val="num" w:pos="709"/>
        </w:tabs>
        <w:ind w:left="1849" w:hanging="1140"/>
      </w:p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1134"/>
      </w:pPr>
    </w:lvl>
    <w:lvl w:ilvl="2">
      <w:start w:val="1"/>
      <w:numFmt w:val="decimal"/>
      <w:lvlText w:val="4.%2.%3"/>
      <w:lvlJc w:val="left"/>
      <w:pPr>
        <w:tabs>
          <w:tab w:val="num" w:pos="2552"/>
        </w:tabs>
        <w:ind w:left="2552" w:hanging="1134"/>
      </w:p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135" w:firstLine="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firstLine="0"/>
      </w:p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1"/>
      </w:pPr>
    </w:lvl>
    <w:lvl w:ilvl="6">
      <w:start w:val="1"/>
      <w:numFmt w:val="decimal"/>
      <w:lvlText w:val="%1.%2.%3.%4.%5.%6.%7"/>
      <w:lvlJc w:val="left"/>
      <w:pPr>
        <w:tabs>
          <w:tab w:val="num" w:pos="2716"/>
        </w:tabs>
        <w:ind w:left="2716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2"/>
      </w:pPr>
    </w:lvl>
  </w:abstractNum>
  <w:abstractNum w:abstractNumId="10" w15:restartNumberingAfterBreak="0">
    <w:nsid w:val="6960573B"/>
    <w:multiLevelType w:val="hybridMultilevel"/>
    <w:tmpl w:val="52527CEE"/>
    <w:lvl w:ilvl="0" w:tplc="4F5CDFA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792615F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16A2078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A5A907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C92427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1E2FB5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7BAE73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A2AC5B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0D6B3CA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B50D01"/>
    <w:multiLevelType w:val="hybridMultilevel"/>
    <w:tmpl w:val="2DE4CA38"/>
    <w:lvl w:ilvl="0" w:tplc="4F087682">
      <w:start w:val="1"/>
      <w:numFmt w:val="bullet"/>
      <w:pStyle w:val="3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cs="Symbol"/>
      </w:rPr>
    </w:lvl>
    <w:lvl w:ilvl="1" w:tplc="F564944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084B9EC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EA4A4C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F506EB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192F2C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71AC3B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8DE54E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5CC477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EF714C"/>
    <w:multiLevelType w:val="multilevel"/>
    <w:tmpl w:val="C03C586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432" w:firstLine="277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ПРИЛОЖЕНИЕ %5"/>
      <w:lvlJc w:val="left"/>
      <w:pPr>
        <w:tabs>
          <w:tab w:val="num" w:pos="2160"/>
        </w:tabs>
        <w:ind w:left="1008" w:hanging="1008"/>
      </w:p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"/>
      <w:lvlJc w:val="center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A8"/>
    <w:rsid w:val="000414A8"/>
    <w:rsid w:val="00160785"/>
    <w:rsid w:val="00214B6B"/>
    <w:rsid w:val="00232CF6"/>
    <w:rsid w:val="003B3B36"/>
    <w:rsid w:val="009F7CCA"/>
    <w:rsid w:val="00B730A9"/>
    <w:rsid w:val="00BE092B"/>
    <w:rsid w:val="00E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3B80"/>
  <w15:docId w15:val="{F5A1A595-1827-407F-8A9B-9A530C12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0">
    <w:name w:val="heading 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2"/>
    <w:qFormat/>
    <w:pPr>
      <w:keepNext/>
      <w:spacing w:after="0" w:line="300" w:lineRule="auto"/>
      <w:jc w:val="both"/>
      <w:outlineLvl w:val="1"/>
    </w:pPr>
    <w:rPr>
      <w:rFonts w:ascii="Arial" w:hAnsi="Arial"/>
      <w:sz w:val="24"/>
      <w:szCs w:val="20"/>
    </w:rPr>
  </w:style>
  <w:style w:type="paragraph" w:styleId="30">
    <w:name w:val="heading 3"/>
    <w:basedOn w:val="20"/>
    <w:qFormat/>
    <w:pPr>
      <w:tabs>
        <w:tab w:val="left" w:pos="1077"/>
      </w:tabs>
      <w:ind w:left="1077" w:hanging="368"/>
      <w:outlineLvl w:val="2"/>
    </w:pPr>
  </w:style>
  <w:style w:type="paragraph" w:styleId="41">
    <w:name w:val="heading 4"/>
    <w:basedOn w:val="20"/>
    <w:qFormat/>
    <w:pPr>
      <w:keepNext w:val="0"/>
      <w:tabs>
        <w:tab w:val="left" w:pos="1701"/>
      </w:tabs>
      <w:outlineLvl w:val="3"/>
    </w:pPr>
  </w:style>
  <w:style w:type="paragraph" w:styleId="50">
    <w:name w:val="heading 5"/>
    <w:basedOn w:val="a2"/>
    <w:qFormat/>
    <w:pPr>
      <w:keepNext/>
      <w:pageBreakBefore/>
      <w:tabs>
        <w:tab w:val="left" w:pos="2160"/>
      </w:tabs>
      <w:spacing w:before="120" w:after="120" w:line="300" w:lineRule="auto"/>
      <w:ind w:left="1008" w:hanging="1008"/>
      <w:jc w:val="center"/>
      <w:outlineLvl w:val="4"/>
    </w:pPr>
    <w:rPr>
      <w:rFonts w:ascii="Arial" w:eastAsia="Calibri" w:hAnsi="Arial"/>
      <w:b/>
      <w:sz w:val="24"/>
      <w:szCs w:val="20"/>
    </w:rPr>
  </w:style>
  <w:style w:type="paragraph" w:styleId="6">
    <w:name w:val="heading 6"/>
    <w:basedOn w:val="a2"/>
    <w:qFormat/>
    <w:pPr>
      <w:keepNext/>
      <w:tabs>
        <w:tab w:val="left" w:pos="1861"/>
      </w:tabs>
      <w:spacing w:before="240" w:after="600" w:line="360" w:lineRule="auto"/>
      <w:ind w:left="1861" w:hanging="1152"/>
      <w:jc w:val="center"/>
      <w:outlineLvl w:val="5"/>
    </w:pPr>
    <w:rPr>
      <w:rFonts w:ascii="Arial" w:eastAsia="Calibri" w:hAnsi="Arial"/>
      <w:b/>
      <w:bCs/>
      <w:sz w:val="24"/>
      <w:szCs w:val="24"/>
    </w:rPr>
  </w:style>
  <w:style w:type="paragraph" w:styleId="7">
    <w:name w:val="heading 7"/>
    <w:basedOn w:val="a2"/>
    <w:qFormat/>
    <w:pPr>
      <w:tabs>
        <w:tab w:val="left" w:pos="2005"/>
      </w:tabs>
      <w:spacing w:before="240" w:after="60" w:line="360" w:lineRule="auto"/>
      <w:ind w:left="2005" w:hanging="1296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qFormat/>
    <w:pPr>
      <w:tabs>
        <w:tab w:val="left" w:pos="360"/>
      </w:tabs>
      <w:spacing w:before="240" w:after="60" w:line="300" w:lineRule="auto"/>
      <w:jc w:val="both"/>
      <w:outlineLvl w:val="7"/>
    </w:pPr>
    <w:rPr>
      <w:rFonts w:ascii="Arial" w:eastAsia="Calibri" w:hAnsi="Arial"/>
      <w:i/>
      <w:sz w:val="24"/>
      <w:szCs w:val="20"/>
    </w:rPr>
  </w:style>
  <w:style w:type="paragraph" w:styleId="9">
    <w:name w:val="heading 9"/>
    <w:basedOn w:val="a2"/>
    <w:qFormat/>
    <w:pPr>
      <w:spacing w:before="240" w:after="60" w:line="30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qFormat/>
    <w:rPr>
      <w:color w:val="000000"/>
      <w:u w:val="none"/>
    </w:rPr>
  </w:style>
  <w:style w:type="character" w:styleId="a8">
    <w:name w:val="footnote reference"/>
    <w:basedOn w:val="a3"/>
    <w:uiPriority w:val="99"/>
    <w:unhideWhenUsed/>
    <w:rPr>
      <w:vertAlign w:val="superscript"/>
    </w:rPr>
  </w:style>
  <w:style w:type="character" w:styleId="a9">
    <w:name w:val="endnote reference"/>
    <w:basedOn w:val="a3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8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0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c">
    <w:name w:val="Верхний колонтитул Знак"/>
    <w:basedOn w:val="a3"/>
    <w:qFormat/>
  </w:style>
  <w:style w:type="character" w:customStyle="1" w:styleId="ad">
    <w:name w:val="Нижний колонтитул Знак"/>
    <w:basedOn w:val="a3"/>
    <w:qFormat/>
  </w:style>
  <w:style w:type="character" w:customStyle="1" w:styleId="ae">
    <w:name w:val="Текст выноски Знак"/>
    <w:semiHidden/>
    <w:qFormat/>
    <w:rPr>
      <w:rFonts w:ascii="Tahoma" w:hAnsi="Tahoma"/>
      <w:sz w:val="16"/>
      <w:szCs w:val="16"/>
    </w:rPr>
  </w:style>
  <w:style w:type="character" w:styleId="af">
    <w:name w:val="page number"/>
  </w:style>
  <w:style w:type="character" w:customStyle="1" w:styleId="af0">
    <w:name w:val="Основной текст Знак"/>
    <w:qFormat/>
    <w:rPr>
      <w:rFonts w:ascii="Arial" w:eastAsia="Times New Roman" w:hAnsi="Arial"/>
      <w:sz w:val="24"/>
      <w:szCs w:val="20"/>
    </w:rPr>
  </w:style>
  <w:style w:type="character" w:customStyle="1" w:styleId="110">
    <w:name w:val="Заголовок 1 Знак;1 Знак;(раздел) Знак"/>
    <w:qFormat/>
    <w:rPr>
      <w:rFonts w:ascii="Arial" w:eastAsia="Times New Roman" w:hAnsi="Arial"/>
      <w:b/>
      <w:bCs/>
      <w:sz w:val="32"/>
      <w:szCs w:val="32"/>
    </w:rPr>
  </w:style>
  <w:style w:type="character" w:customStyle="1" w:styleId="22">
    <w:name w:val="Заголовок 2 Знак"/>
    <w:qFormat/>
    <w:rPr>
      <w:rFonts w:ascii="Arial" w:eastAsia="Times New Roman" w:hAnsi="Arial"/>
      <w:sz w:val="24"/>
      <w:szCs w:val="20"/>
    </w:rPr>
  </w:style>
  <w:style w:type="character" w:customStyle="1" w:styleId="32">
    <w:name w:val="Заголовок 3 Знак"/>
    <w:qFormat/>
    <w:rPr>
      <w:rFonts w:ascii="Arial" w:eastAsia="Times New Roman" w:hAnsi="Arial"/>
      <w:sz w:val="24"/>
      <w:szCs w:val="20"/>
    </w:rPr>
  </w:style>
  <w:style w:type="character" w:customStyle="1" w:styleId="43">
    <w:name w:val="Заголовок 4 Знак"/>
    <w:qFormat/>
    <w:rPr>
      <w:rFonts w:ascii="Arial" w:eastAsia="Times New Roman" w:hAnsi="Arial"/>
      <w:sz w:val="24"/>
      <w:szCs w:val="20"/>
    </w:rPr>
  </w:style>
  <w:style w:type="character" w:customStyle="1" w:styleId="90">
    <w:name w:val="Заголовок 9 Знак"/>
    <w:qFormat/>
    <w:rPr>
      <w:rFonts w:ascii="Arial" w:eastAsia="Times New Roman" w:hAnsi="Arial"/>
      <w:b/>
      <w:i/>
      <w:sz w:val="18"/>
      <w:szCs w:val="20"/>
    </w:rPr>
  </w:style>
  <w:style w:type="character" w:customStyle="1" w:styleId="23">
    <w:name w:val="Основной текст с отступом 2 Знак"/>
    <w:qFormat/>
    <w:rPr>
      <w:rFonts w:ascii="Arial" w:eastAsia="Times New Roman" w:hAnsi="Arial"/>
      <w:sz w:val="24"/>
      <w:szCs w:val="24"/>
    </w:rPr>
  </w:style>
  <w:style w:type="character" w:customStyle="1" w:styleId="af1">
    <w:name w:val="Основной текст с отступом Знак"/>
    <w:qFormat/>
    <w:rPr>
      <w:rFonts w:ascii="Arial" w:eastAsia="Times New Roman" w:hAnsi="Arial"/>
      <w:sz w:val="26"/>
      <w:szCs w:val="26"/>
    </w:rPr>
  </w:style>
  <w:style w:type="character" w:customStyle="1" w:styleId="33">
    <w:name w:val="Основной текст с отступом 3 Знак"/>
    <w:qFormat/>
    <w:rPr>
      <w:rFonts w:ascii="Arial" w:eastAsia="Times New Roman" w:hAnsi="Arial"/>
      <w:sz w:val="16"/>
      <w:szCs w:val="16"/>
    </w:rPr>
  </w:style>
  <w:style w:type="character" w:customStyle="1" w:styleId="af2">
    <w:name w:val="Текст Знак"/>
    <w:qFormat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перечисления Знак Знак"/>
    <w:qFormat/>
    <w:rPr>
      <w:rFonts w:ascii="Times New Roman" w:eastAsia="Times New Roman" w:hAnsi="Times New Roman"/>
      <w:sz w:val="28"/>
      <w:szCs w:val="20"/>
    </w:rPr>
  </w:style>
  <w:style w:type="character" w:customStyle="1" w:styleId="af4">
    <w:name w:val="Нормальный Знак"/>
    <w:qFormat/>
    <w:rPr>
      <w:rFonts w:ascii="Times New Roman" w:eastAsia="Times New Roman" w:hAnsi="Times New Roman"/>
      <w:sz w:val="28"/>
      <w:szCs w:val="20"/>
    </w:rPr>
  </w:style>
  <w:style w:type="character" w:customStyle="1" w:styleId="24">
    <w:name w:val="Основной текст 2 Знак"/>
    <w:qFormat/>
    <w:rPr>
      <w:rFonts w:ascii="Arial" w:eastAsia="Times New Roman" w:hAnsi="Arial"/>
      <w:sz w:val="24"/>
      <w:szCs w:val="24"/>
    </w:rPr>
  </w:style>
  <w:style w:type="character" w:customStyle="1" w:styleId="34">
    <w:name w:val="Основной текст 3 Знак"/>
    <w:qFormat/>
    <w:rPr>
      <w:sz w:val="16"/>
      <w:szCs w:val="16"/>
    </w:rPr>
  </w:style>
  <w:style w:type="character" w:customStyle="1" w:styleId="52">
    <w:name w:val="Заголовок 5 Знак"/>
    <w:qFormat/>
    <w:rPr>
      <w:rFonts w:ascii="Arial" w:eastAsia="Calibri" w:hAnsi="Arial"/>
      <w:b/>
      <w:sz w:val="24"/>
      <w:szCs w:val="20"/>
    </w:rPr>
  </w:style>
  <w:style w:type="character" w:customStyle="1" w:styleId="60">
    <w:name w:val="Заголовок 6 Знак"/>
    <w:qFormat/>
    <w:rPr>
      <w:rFonts w:ascii="Arial" w:eastAsia="Calibri" w:hAnsi="Arial"/>
      <w:b/>
      <w:bCs/>
      <w:sz w:val="24"/>
      <w:szCs w:val="24"/>
    </w:rPr>
  </w:style>
  <w:style w:type="character" w:customStyle="1" w:styleId="70">
    <w:name w:val="Заголовок 7 Знак"/>
    <w:qFormat/>
    <w:rPr>
      <w:rFonts w:ascii="Times New Roman" w:eastAsia="Calibri" w:hAnsi="Times New Roman"/>
      <w:sz w:val="24"/>
      <w:szCs w:val="24"/>
    </w:rPr>
  </w:style>
  <w:style w:type="character" w:customStyle="1" w:styleId="80">
    <w:name w:val="Заголовок 8 Знак"/>
    <w:qFormat/>
    <w:rPr>
      <w:rFonts w:ascii="Arial" w:eastAsia="Calibri" w:hAnsi="Arial"/>
      <w:i/>
      <w:sz w:val="24"/>
      <w:szCs w:val="20"/>
    </w:rPr>
  </w:style>
  <w:style w:type="character" w:customStyle="1" w:styleId="af5">
    <w:name w:val="Без интервала Знак"/>
    <w:qFormat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af6">
    <w:name w:val="Текст сноски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7">
    <w:name w:val="Название Знак"/>
    <w:qFormat/>
    <w:rPr>
      <w:rFonts w:ascii="Arial" w:eastAsia="Times New Roman" w:hAnsi="Arial"/>
      <w:b/>
      <w:bCs/>
      <w:sz w:val="28"/>
      <w:szCs w:val="28"/>
    </w:rPr>
  </w:style>
  <w:style w:type="character" w:customStyle="1" w:styleId="af8">
    <w:name w:val="Текст примечания Знак"/>
    <w:semiHidden/>
    <w:qFormat/>
    <w:rPr>
      <w:rFonts w:ascii="Arial" w:eastAsia="Times New Roman" w:hAnsi="Arial"/>
      <w:sz w:val="20"/>
      <w:szCs w:val="20"/>
    </w:rPr>
  </w:style>
  <w:style w:type="character" w:styleId="af9">
    <w:name w:val="Emphasis"/>
    <w:qFormat/>
    <w:rPr>
      <w:sz w:val="24"/>
      <w:szCs w:val="24"/>
    </w:rPr>
  </w:style>
  <w:style w:type="paragraph" w:styleId="afa">
    <w:name w:val="Title"/>
    <w:next w:val="af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2"/>
    <w:pPr>
      <w:spacing w:after="0" w:line="300" w:lineRule="auto"/>
      <w:jc w:val="both"/>
    </w:pPr>
    <w:rPr>
      <w:rFonts w:ascii="Arial" w:hAnsi="Arial"/>
      <w:sz w:val="24"/>
      <w:szCs w:val="20"/>
    </w:rPr>
  </w:style>
  <w:style w:type="paragraph" w:styleId="afc">
    <w:name w:val="List"/>
    <w:basedOn w:val="a2"/>
    <w:pPr>
      <w:ind w:left="283" w:hanging="283"/>
      <w:contextualSpacing/>
    </w:pPr>
  </w:style>
  <w:style w:type="paragraph" w:styleId="afd">
    <w:name w:val="caption"/>
    <w:basedOn w:val="a2"/>
    <w:qFormat/>
    <w:pPr>
      <w:spacing w:before="240" w:after="60" w:line="240" w:lineRule="auto"/>
      <w:jc w:val="center"/>
    </w:pPr>
    <w:rPr>
      <w:rFonts w:ascii="Arial" w:hAnsi="Arial"/>
      <w:b/>
      <w:sz w:val="32"/>
      <w:szCs w:val="24"/>
    </w:rPr>
  </w:style>
  <w:style w:type="paragraph" w:styleId="afe">
    <w:name w:val="index heading"/>
    <w:basedOn w:val="a2"/>
    <w:qFormat/>
    <w:pPr>
      <w:suppressLineNumbers/>
    </w:pPr>
    <w:rPr>
      <w:rFonts w:cs="freesans"/>
    </w:rPr>
  </w:style>
  <w:style w:type="paragraph" w:styleId="aff">
    <w:name w:val="List Paragraph"/>
    <w:basedOn w:val="a2"/>
    <w:qFormat/>
    <w:pPr>
      <w:ind w:left="720"/>
      <w:contextualSpacing/>
    </w:pPr>
  </w:style>
  <w:style w:type="paragraph" w:styleId="aff0">
    <w:name w:val="No Spacing"/>
    <w:qFormat/>
    <w:rPr>
      <w:sz w:val="22"/>
      <w:szCs w:val="22"/>
      <w:lang w:eastAsia="en-US"/>
    </w:rPr>
  </w:style>
  <w:style w:type="paragraph" w:styleId="aff1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5">
    <w:name w:val="Quote"/>
    <w:uiPriority w:val="29"/>
    <w:qFormat/>
    <w:pPr>
      <w:ind w:left="720" w:right="720"/>
    </w:pPr>
    <w:rPr>
      <w:i/>
    </w:rPr>
  </w:style>
  <w:style w:type="paragraph" w:styleId="aff2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3">
    <w:name w:val="Колонтитул"/>
    <w:basedOn w:val="a2"/>
    <w:qFormat/>
  </w:style>
  <w:style w:type="paragraph" w:styleId="aff4">
    <w:name w:val="header"/>
    <w:basedOn w:val="a2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2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note text"/>
    <w:basedOn w:val="a2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7">
    <w:name w:val="endnote text"/>
    <w:uiPriority w:val="99"/>
    <w:semiHidden/>
    <w:unhideWhenUsed/>
  </w:style>
  <w:style w:type="paragraph" w:styleId="12">
    <w:name w:val="toc 1"/>
    <w:basedOn w:val="a2"/>
    <w:pPr>
      <w:spacing w:after="0" w:line="240" w:lineRule="auto"/>
    </w:pPr>
    <w:rPr>
      <w:rFonts w:ascii="Arial" w:hAnsi="Arial"/>
      <w:sz w:val="24"/>
      <w:szCs w:val="24"/>
    </w:rPr>
  </w:style>
  <w:style w:type="paragraph" w:styleId="26">
    <w:name w:val="toc 2"/>
    <w:basedOn w:val="a2"/>
    <w:semiHidden/>
    <w:pPr>
      <w:tabs>
        <w:tab w:val="right" w:pos="8306"/>
      </w:tabs>
      <w:spacing w:after="0" w:line="240" w:lineRule="auto"/>
      <w:ind w:firstLine="567"/>
    </w:pPr>
    <w:rPr>
      <w:rFonts w:ascii="Times New Roman" w:hAnsi="Times New Roman"/>
      <w:bCs/>
      <w:sz w:val="24"/>
      <w:szCs w:val="26"/>
    </w:rPr>
  </w:style>
  <w:style w:type="paragraph" w:styleId="35">
    <w:name w:val="toc 3"/>
    <w:uiPriority w:val="39"/>
    <w:unhideWhenUsed/>
    <w:pPr>
      <w:spacing w:after="57"/>
      <w:ind w:left="567"/>
    </w:pPr>
  </w:style>
  <w:style w:type="paragraph" w:styleId="44">
    <w:name w:val="toc 4"/>
    <w:uiPriority w:val="39"/>
    <w:unhideWhenUsed/>
    <w:pPr>
      <w:spacing w:after="57"/>
      <w:ind w:left="850"/>
    </w:pPr>
  </w:style>
  <w:style w:type="paragraph" w:styleId="53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f8">
    <w:name w:val="TOC Heading"/>
    <w:uiPriority w:val="39"/>
    <w:unhideWhenUsed/>
    <w:qFormat/>
  </w:style>
  <w:style w:type="paragraph" w:customStyle="1" w:styleId="111">
    <w:name w:val="Заголовок 1;1;(раздел)"/>
    <w:basedOn w:val="a2"/>
    <w:qFormat/>
    <w:pPr>
      <w:keepNext/>
      <w:spacing w:before="240" w:after="60" w:line="300" w:lineRule="auto"/>
      <w:jc w:val="both"/>
      <w:outlineLvl w:val="0"/>
    </w:pPr>
    <w:rPr>
      <w:rFonts w:ascii="Arial" w:hAnsi="Arial"/>
      <w:b/>
      <w:bCs/>
      <w:sz w:val="32"/>
      <w:szCs w:val="32"/>
    </w:rPr>
  </w:style>
  <w:style w:type="paragraph" w:styleId="aff9">
    <w:name w:val="Balloon Text"/>
    <w:basedOn w:val="a2"/>
    <w:semiHidden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a">
    <w:name w:val="Таблица"/>
    <w:basedOn w:val="a2"/>
    <w:qFormat/>
    <w:pPr>
      <w:widowControl w:val="0"/>
      <w:spacing w:after="0" w:line="300" w:lineRule="auto"/>
      <w:jc w:val="both"/>
    </w:pPr>
    <w:rPr>
      <w:rFonts w:ascii="Arial" w:hAnsi="Arial"/>
      <w:sz w:val="24"/>
      <w:szCs w:val="24"/>
    </w:rPr>
  </w:style>
  <w:style w:type="paragraph" w:customStyle="1" w:styleId="13">
    <w:name w:val="Обычный1"/>
    <w:basedOn w:val="a2"/>
    <w:qFormat/>
    <w:pPr>
      <w:widowControl w:val="0"/>
      <w:spacing w:after="0" w:line="36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1">
    <w:name w:val="Стиль1"/>
    <w:basedOn w:val="20"/>
    <w:qFormat/>
    <w:pPr>
      <w:keepNext w:val="0"/>
      <w:numPr>
        <w:numId w:val="1"/>
      </w:numPr>
      <w:tabs>
        <w:tab w:val="left" w:pos="213"/>
        <w:tab w:val="left" w:pos="1276"/>
      </w:tabs>
      <w:spacing w:line="360" w:lineRule="auto"/>
    </w:pPr>
    <w:rPr>
      <w:b/>
    </w:rPr>
  </w:style>
  <w:style w:type="paragraph" w:styleId="27">
    <w:name w:val="Body Text Indent 2"/>
    <w:basedOn w:val="a2"/>
    <w:qFormat/>
    <w:pPr>
      <w:spacing w:after="120" w:line="480" w:lineRule="auto"/>
      <w:ind w:left="283"/>
      <w:jc w:val="both"/>
    </w:pPr>
    <w:rPr>
      <w:rFonts w:ascii="Arial" w:hAnsi="Arial"/>
      <w:sz w:val="24"/>
      <w:szCs w:val="24"/>
    </w:rPr>
  </w:style>
  <w:style w:type="paragraph" w:customStyle="1" w:styleId="affb">
    <w:name w:val="м_абзац"/>
    <w:basedOn w:val="a2"/>
    <w:qFormat/>
    <w:pPr>
      <w:widowControl w:val="0"/>
      <w:spacing w:after="0" w:line="300" w:lineRule="auto"/>
      <w:ind w:firstLine="720"/>
      <w:jc w:val="both"/>
    </w:pPr>
    <w:rPr>
      <w:rFonts w:ascii="Arial" w:hAnsi="Arial"/>
      <w:sz w:val="24"/>
      <w:szCs w:val="20"/>
    </w:rPr>
  </w:style>
  <w:style w:type="paragraph" w:customStyle="1" w:styleId="affc">
    <w:name w:val="нормальный"/>
    <w:basedOn w:val="a2"/>
    <w:qFormat/>
    <w:pPr>
      <w:spacing w:after="0" w:line="300" w:lineRule="auto"/>
      <w:ind w:firstLine="720"/>
      <w:jc w:val="both"/>
    </w:pPr>
    <w:rPr>
      <w:rFonts w:ascii="Arial" w:hAnsi="Arial"/>
      <w:sz w:val="24"/>
      <w:szCs w:val="20"/>
    </w:rPr>
  </w:style>
  <w:style w:type="paragraph" w:customStyle="1" w:styleId="affd">
    <w:name w:val="Маркировка"/>
    <w:basedOn w:val="a2"/>
    <w:qFormat/>
    <w:pPr>
      <w:spacing w:after="0" w:line="300" w:lineRule="auto"/>
      <w:ind w:left="1418" w:hanging="284"/>
      <w:jc w:val="both"/>
    </w:pPr>
    <w:rPr>
      <w:rFonts w:ascii="Arial" w:hAnsi="Arial"/>
      <w:color w:val="000000"/>
      <w:sz w:val="26"/>
      <w:szCs w:val="26"/>
    </w:rPr>
  </w:style>
  <w:style w:type="paragraph" w:customStyle="1" w:styleId="45">
    <w:name w:val="заголовок 4"/>
    <w:basedOn w:val="a2"/>
    <w:qFormat/>
    <w:pPr>
      <w:spacing w:after="0" w:line="300" w:lineRule="auto"/>
      <w:ind w:left="1134" w:hanging="1134"/>
      <w:jc w:val="both"/>
    </w:pPr>
    <w:rPr>
      <w:rFonts w:ascii="Arial" w:hAnsi="Arial"/>
      <w:sz w:val="26"/>
      <w:szCs w:val="20"/>
    </w:rPr>
  </w:style>
  <w:style w:type="paragraph" w:styleId="affe">
    <w:name w:val="Body Text Indent"/>
    <w:basedOn w:val="a2"/>
    <w:pPr>
      <w:spacing w:after="120" w:line="300" w:lineRule="auto"/>
      <w:ind w:left="283"/>
      <w:jc w:val="both"/>
    </w:pPr>
    <w:rPr>
      <w:rFonts w:ascii="Arial" w:hAnsi="Arial"/>
      <w:sz w:val="26"/>
      <w:szCs w:val="26"/>
    </w:rPr>
  </w:style>
  <w:style w:type="paragraph" w:customStyle="1" w:styleId="a0">
    <w:name w:val="маркированный список"/>
    <w:basedOn w:val="a2"/>
    <w:qFormat/>
    <w:pPr>
      <w:widowControl w:val="0"/>
      <w:numPr>
        <w:numId w:val="2"/>
      </w:numPr>
      <w:spacing w:after="0" w:line="300" w:lineRule="auto"/>
      <w:jc w:val="both"/>
    </w:pPr>
    <w:rPr>
      <w:rFonts w:ascii="Arial" w:hAnsi="Arial"/>
      <w:sz w:val="24"/>
      <w:szCs w:val="20"/>
    </w:rPr>
  </w:style>
  <w:style w:type="paragraph" w:styleId="36">
    <w:name w:val="Body Text Indent 3"/>
    <w:basedOn w:val="a2"/>
    <w:qFormat/>
    <w:pPr>
      <w:spacing w:after="120" w:line="300" w:lineRule="auto"/>
      <w:ind w:left="283"/>
      <w:jc w:val="both"/>
    </w:pPr>
    <w:rPr>
      <w:rFonts w:ascii="Arial" w:hAnsi="Arial"/>
      <w:sz w:val="16"/>
      <w:szCs w:val="16"/>
    </w:rPr>
  </w:style>
  <w:style w:type="paragraph" w:styleId="afff">
    <w:name w:val="Plain Text"/>
    <w:basedOn w:val="a2"/>
    <w:qFormat/>
    <w:pPr>
      <w:spacing w:after="0" w:line="300" w:lineRule="auto"/>
      <w:jc w:val="both"/>
    </w:pPr>
    <w:rPr>
      <w:rFonts w:ascii="Courier New" w:hAnsi="Courier New"/>
      <w:sz w:val="20"/>
      <w:szCs w:val="20"/>
    </w:rPr>
  </w:style>
  <w:style w:type="paragraph" w:customStyle="1" w:styleId="afff0">
    <w:name w:val="Перечисления"/>
    <w:basedOn w:val="a2"/>
    <w:qFormat/>
    <w:pPr>
      <w:spacing w:after="0" w:line="300" w:lineRule="auto"/>
      <w:ind w:left="1004" w:hanging="284"/>
      <w:jc w:val="both"/>
    </w:pPr>
    <w:rPr>
      <w:rFonts w:ascii="Arial" w:hAnsi="Arial"/>
      <w:sz w:val="24"/>
      <w:szCs w:val="20"/>
    </w:rPr>
  </w:style>
  <w:style w:type="paragraph" w:customStyle="1" w:styleId="afff1">
    <w:name w:val="Текст перечисления"/>
    <w:basedOn w:val="a2"/>
    <w:qFormat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f2">
    <w:name w:val="Текст перечисления Знак"/>
    <w:basedOn w:val="affc"/>
    <w:qFormat/>
    <w:pPr>
      <w:spacing w:line="240" w:lineRule="auto"/>
      <w:ind w:firstLine="567"/>
    </w:pPr>
    <w:rPr>
      <w:rFonts w:ascii="Times New Roman" w:hAnsi="Times New Roman"/>
      <w:sz w:val="28"/>
    </w:rPr>
  </w:style>
  <w:style w:type="paragraph" w:customStyle="1" w:styleId="afff3">
    <w:name w:val="Текст дет. указания"/>
    <w:basedOn w:val="affc"/>
    <w:qFormat/>
    <w:pPr>
      <w:spacing w:line="240" w:lineRule="auto"/>
      <w:ind w:firstLine="851"/>
    </w:pPr>
    <w:rPr>
      <w:rFonts w:ascii="Times New Roman" w:hAnsi="Times New Roman"/>
      <w:sz w:val="28"/>
    </w:rPr>
  </w:style>
  <w:style w:type="paragraph" w:customStyle="1" w:styleId="afff4">
    <w:name w:val="основной текст ОТУ"/>
    <w:basedOn w:val="a2"/>
    <w:qFormat/>
    <w:pPr>
      <w:keepLines/>
      <w:widowControl w:val="0"/>
      <w:suppressLineNumbers/>
      <w:tabs>
        <w:tab w:val="left" w:pos="964"/>
        <w:tab w:val="left" w:pos="1276"/>
        <w:tab w:val="left" w:pos="2160"/>
      </w:tabs>
      <w:spacing w:before="120" w:after="120" w:line="25" w:lineRule="atLeast"/>
      <w:ind w:firstLine="709"/>
      <w:jc w:val="both"/>
    </w:pPr>
    <w:rPr>
      <w:rFonts w:ascii="Arial" w:hAnsi="Arial"/>
      <w:sz w:val="24"/>
      <w:szCs w:val="20"/>
    </w:rPr>
  </w:style>
  <w:style w:type="paragraph" w:customStyle="1" w:styleId="afff5">
    <w:name w:val="Нормальный"/>
    <w:basedOn w:val="a2"/>
    <w:qFormat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afff6">
    <w:name w:val="список"/>
    <w:basedOn w:val="a2"/>
    <w:qFormat/>
    <w:pPr>
      <w:widowControl w:val="0"/>
      <w:spacing w:after="0" w:line="300" w:lineRule="auto"/>
      <w:jc w:val="both"/>
    </w:pPr>
    <w:rPr>
      <w:rFonts w:ascii="Arial" w:hAnsi="Arial"/>
      <w:sz w:val="24"/>
      <w:szCs w:val="20"/>
    </w:rPr>
  </w:style>
  <w:style w:type="paragraph" w:customStyle="1" w:styleId="ListEmdash">
    <w:name w:val="List Emdash"/>
    <w:qFormat/>
    <w:pPr>
      <w:numPr>
        <w:numId w:val="3"/>
      </w:numPr>
      <w:ind w:right="1134" w:firstLine="0"/>
      <w:jc w:val="both"/>
    </w:pPr>
    <w:rPr>
      <w:rFonts w:ascii="Times New Roman" w:hAnsi="Times New Roman"/>
      <w:sz w:val="22"/>
      <w:lang w:val="en-GB" w:eastAsia="en-US"/>
    </w:rPr>
  </w:style>
  <w:style w:type="paragraph" w:styleId="28">
    <w:name w:val="Body Text 2"/>
    <w:basedOn w:val="a2"/>
    <w:qFormat/>
    <w:pPr>
      <w:spacing w:after="120" w:line="480" w:lineRule="auto"/>
      <w:jc w:val="both"/>
    </w:pPr>
    <w:rPr>
      <w:rFonts w:ascii="Arial" w:hAnsi="Arial"/>
      <w:sz w:val="24"/>
      <w:szCs w:val="24"/>
    </w:rPr>
  </w:style>
  <w:style w:type="paragraph" w:customStyle="1" w:styleId="afff7">
    <w:name w:val="Титульный текст"/>
    <w:basedOn w:val="a2"/>
    <w:qFormat/>
    <w:pPr>
      <w:tabs>
        <w:tab w:val="left" w:pos="1134"/>
        <w:tab w:val="left" w:pos="5670"/>
        <w:tab w:val="left" w:pos="68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styleId="2">
    <w:name w:val="List Number 2"/>
    <w:basedOn w:val="a2"/>
    <w:qFormat/>
    <w:pPr>
      <w:numPr>
        <w:numId w:val="4"/>
      </w:numPr>
      <w:tabs>
        <w:tab w:val="left" w:pos="1080"/>
      </w:tabs>
      <w:spacing w:after="0" w:line="300" w:lineRule="auto"/>
      <w:ind w:firstLine="77"/>
      <w:jc w:val="both"/>
    </w:pPr>
    <w:rPr>
      <w:rFonts w:ascii="Arial" w:hAnsi="Arial"/>
      <w:sz w:val="24"/>
      <w:szCs w:val="20"/>
    </w:rPr>
  </w:style>
  <w:style w:type="paragraph" w:customStyle="1" w:styleId="Text1">
    <w:name w:val="Text 1"/>
    <w:qFormat/>
    <w:pPr>
      <w:spacing w:before="60" w:after="60"/>
      <w:ind w:left="567"/>
      <w:jc w:val="both"/>
    </w:pPr>
    <w:rPr>
      <w:rFonts w:ascii="Arial" w:hAnsi="Arial"/>
      <w:lang w:eastAsia="ru-RU"/>
    </w:rPr>
  </w:style>
  <w:style w:type="paragraph" w:styleId="37">
    <w:name w:val="Body Text 3"/>
    <w:basedOn w:val="a2"/>
    <w:qFormat/>
    <w:pPr>
      <w:spacing w:after="120"/>
    </w:pPr>
    <w:rPr>
      <w:sz w:val="16"/>
      <w:szCs w:val="16"/>
    </w:rPr>
  </w:style>
  <w:style w:type="paragraph" w:styleId="afff8">
    <w:name w:val="Revision"/>
    <w:semiHidden/>
    <w:qFormat/>
    <w:rPr>
      <w:rFonts w:eastAsia="Calibri"/>
      <w:sz w:val="22"/>
      <w:szCs w:val="22"/>
      <w:lang w:eastAsia="en-US"/>
    </w:rPr>
  </w:style>
  <w:style w:type="paragraph" w:customStyle="1" w:styleId="afff9">
    <w:name w:val="Абзац"/>
    <w:basedOn w:val="a2"/>
    <w:qFormat/>
    <w:pPr>
      <w:keepNext/>
      <w:spacing w:after="0" w:line="300" w:lineRule="auto"/>
      <w:ind w:firstLine="720"/>
      <w:jc w:val="both"/>
    </w:pPr>
    <w:rPr>
      <w:rFonts w:ascii="Arial" w:eastAsia="Calibri" w:hAnsi="Arial"/>
      <w:sz w:val="24"/>
      <w:szCs w:val="20"/>
      <w:lang w:val="en-GB"/>
    </w:rPr>
  </w:style>
  <w:style w:type="paragraph" w:customStyle="1" w:styleId="afffa">
    <w:name w:val="Осн.текст инст"/>
    <w:basedOn w:val="a2"/>
    <w:qFormat/>
    <w:pPr>
      <w:spacing w:after="0" w:line="360" w:lineRule="auto"/>
      <w:ind w:firstLine="709"/>
      <w:jc w:val="both"/>
    </w:pPr>
    <w:rPr>
      <w:rFonts w:ascii="Arial" w:eastAsia="Calibri" w:hAnsi="Arial"/>
      <w:sz w:val="24"/>
      <w:szCs w:val="20"/>
    </w:rPr>
  </w:style>
  <w:style w:type="paragraph" w:customStyle="1" w:styleId="afffb">
    <w:name w:val="МОЙ АБЗАЦ"/>
    <w:basedOn w:val="a2"/>
    <w:qFormat/>
    <w:pPr>
      <w:widowControl w:val="0"/>
      <w:spacing w:before="120" w:after="0" w:line="360" w:lineRule="auto"/>
      <w:ind w:firstLine="709"/>
      <w:jc w:val="both"/>
    </w:pPr>
    <w:rPr>
      <w:rFonts w:ascii="Arial" w:eastAsia="Calibri" w:hAnsi="Arial"/>
      <w:sz w:val="24"/>
      <w:szCs w:val="20"/>
    </w:rPr>
  </w:style>
  <w:style w:type="paragraph" w:customStyle="1" w:styleId="40">
    <w:name w:val="Стиль4"/>
    <w:basedOn w:val="a2"/>
    <w:qFormat/>
    <w:pPr>
      <w:numPr>
        <w:numId w:val="5"/>
      </w:numPr>
      <w:tabs>
        <w:tab w:val="left" w:pos="709"/>
      </w:tabs>
      <w:spacing w:after="0" w:line="360" w:lineRule="auto"/>
    </w:pPr>
    <w:rPr>
      <w:rFonts w:ascii="Arial" w:eastAsia="Calibri" w:hAnsi="Arial"/>
      <w:sz w:val="24"/>
      <w:szCs w:val="20"/>
    </w:rPr>
  </w:style>
  <w:style w:type="paragraph" w:customStyle="1" w:styleId="62">
    <w:name w:val="Стиль6"/>
    <w:basedOn w:val="a2"/>
    <w:qFormat/>
    <w:pPr>
      <w:tabs>
        <w:tab w:val="num" w:pos="709"/>
      </w:tabs>
      <w:spacing w:after="0" w:line="360" w:lineRule="auto"/>
      <w:ind w:left="1849" w:hanging="1140"/>
    </w:pPr>
    <w:rPr>
      <w:rFonts w:ascii="Arial" w:eastAsia="Calibri" w:hAnsi="Arial"/>
      <w:b/>
      <w:sz w:val="24"/>
      <w:szCs w:val="20"/>
    </w:rPr>
  </w:style>
  <w:style w:type="paragraph" w:customStyle="1" w:styleId="afffc">
    <w:name w:val="основной_САЭС"/>
    <w:basedOn w:val="a2"/>
    <w:qFormat/>
    <w:pPr>
      <w:suppressLineNumbers/>
      <w:tabs>
        <w:tab w:val="left" w:pos="680"/>
      </w:tabs>
      <w:spacing w:before="120" w:after="120" w:line="36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29">
    <w:name w:val="Обычный 2"/>
    <w:basedOn w:val="20"/>
    <w:qFormat/>
    <w:pPr>
      <w:keepNext w:val="0"/>
      <w:tabs>
        <w:tab w:val="left" w:pos="1134"/>
      </w:tabs>
    </w:pPr>
    <w:rPr>
      <w:rFonts w:eastAsia="Calibri"/>
    </w:rPr>
  </w:style>
  <w:style w:type="paragraph" w:customStyle="1" w:styleId="afffd">
    <w:name w:val="Основной"/>
    <w:basedOn w:val="a2"/>
    <w:qFormat/>
    <w:pPr>
      <w:widowControl w:val="0"/>
      <w:spacing w:after="0" w:line="360" w:lineRule="auto"/>
      <w:ind w:firstLine="709"/>
      <w:jc w:val="both"/>
    </w:pPr>
    <w:rPr>
      <w:rFonts w:ascii="Arial" w:eastAsia="Calibri" w:hAnsi="Arial"/>
      <w:sz w:val="24"/>
      <w:szCs w:val="20"/>
    </w:rPr>
  </w:style>
  <w:style w:type="paragraph" w:customStyle="1" w:styleId="afffe">
    <w:name w:val="Текст изменения"/>
    <w:basedOn w:val="a2"/>
    <w:qFormat/>
    <w:pPr>
      <w:spacing w:after="0" w:line="300" w:lineRule="auto"/>
      <w:ind w:firstLine="640"/>
    </w:pPr>
    <w:rPr>
      <w:rFonts w:ascii="Arial" w:eastAsia="Calibri" w:hAnsi="Arial"/>
      <w:b/>
      <w:sz w:val="24"/>
      <w:szCs w:val="24"/>
    </w:rPr>
  </w:style>
  <w:style w:type="paragraph" w:customStyle="1" w:styleId="affff">
    <w:name w:val="исполнитель"/>
    <w:basedOn w:val="a2"/>
    <w:qFormat/>
    <w:pPr>
      <w:widowControl w:val="0"/>
      <w:spacing w:after="0" w:line="300" w:lineRule="auto"/>
      <w:ind w:firstLine="709"/>
    </w:pPr>
    <w:rPr>
      <w:rFonts w:ascii="Arial" w:hAnsi="Arial"/>
      <w:b/>
      <w:sz w:val="24"/>
      <w:szCs w:val="20"/>
    </w:rPr>
  </w:style>
  <w:style w:type="paragraph" w:customStyle="1" w:styleId="a">
    <w:name w:val="нумерованный"/>
    <w:basedOn w:val="a2"/>
    <w:qFormat/>
    <w:pPr>
      <w:widowControl w:val="0"/>
      <w:numPr>
        <w:numId w:val="6"/>
      </w:numPr>
      <w:spacing w:after="0" w:line="360" w:lineRule="auto"/>
      <w:jc w:val="both"/>
    </w:pPr>
    <w:rPr>
      <w:rFonts w:ascii="Arial" w:hAnsi="Arial"/>
      <w:sz w:val="24"/>
      <w:szCs w:val="20"/>
    </w:rPr>
  </w:style>
  <w:style w:type="paragraph" w:customStyle="1" w:styleId="2a">
    <w:name w:val="Обычный2"/>
    <w:qFormat/>
    <w:pPr>
      <w:widowControl w:val="0"/>
      <w:spacing w:line="300" w:lineRule="auto"/>
      <w:ind w:left="680" w:hanging="340"/>
    </w:pPr>
    <w:rPr>
      <w:rFonts w:ascii="Times New Roman" w:hAnsi="Times New Roman"/>
      <w:sz w:val="24"/>
      <w:lang w:eastAsia="ru-RU"/>
    </w:rPr>
  </w:style>
  <w:style w:type="paragraph" w:styleId="38">
    <w:name w:val="List Number 3"/>
    <w:basedOn w:val="a2"/>
    <w:qFormat/>
    <w:pPr>
      <w:tabs>
        <w:tab w:val="left" w:pos="926"/>
      </w:tabs>
      <w:spacing w:after="0" w:line="240" w:lineRule="auto"/>
      <w:ind w:left="926" w:hanging="360"/>
    </w:pPr>
    <w:rPr>
      <w:rFonts w:ascii="Arial" w:hAnsi="Arial"/>
      <w:sz w:val="24"/>
      <w:szCs w:val="20"/>
    </w:rPr>
  </w:style>
  <w:style w:type="paragraph" w:customStyle="1" w:styleId="FR2">
    <w:name w:val="FR2"/>
    <w:qFormat/>
    <w:pPr>
      <w:widowControl w:val="0"/>
      <w:spacing w:before="40"/>
      <w:ind w:left="1560"/>
    </w:pPr>
    <w:rPr>
      <w:rFonts w:ascii="Arial" w:hAnsi="Arial"/>
      <w:sz w:val="24"/>
      <w:lang w:eastAsia="ru-RU"/>
    </w:rPr>
  </w:style>
  <w:style w:type="paragraph" w:customStyle="1" w:styleId="affff0">
    <w:name w:val="Стиль УТЦ"/>
    <w:basedOn w:val="a2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Wed">
    <w:name w:val="ОбычWedый"/>
    <w:qFormat/>
    <w:pPr>
      <w:widowControl w:val="0"/>
    </w:pPr>
    <w:rPr>
      <w:rFonts w:ascii="Times New Roman" w:hAnsi="Times New Roman"/>
      <w:sz w:val="24"/>
      <w:lang w:eastAsia="ru-RU"/>
    </w:rPr>
  </w:style>
  <w:style w:type="paragraph" w:customStyle="1" w:styleId="14">
    <w:name w:val="Нумерованный 1"/>
    <w:basedOn w:val="a2"/>
    <w:qFormat/>
    <w:pPr>
      <w:widowControl w:val="0"/>
      <w:spacing w:after="0" w:line="360" w:lineRule="auto"/>
      <w:jc w:val="both"/>
    </w:pPr>
    <w:rPr>
      <w:rFonts w:ascii="Arial" w:hAnsi="Arial"/>
      <w:bCs/>
      <w:sz w:val="24"/>
      <w:szCs w:val="20"/>
    </w:rPr>
  </w:style>
  <w:style w:type="paragraph" w:customStyle="1" w:styleId="affff1">
    <w:name w:val="Марк. текст"/>
    <w:basedOn w:val="a2"/>
    <w:qFormat/>
    <w:pPr>
      <w:tabs>
        <w:tab w:val="left" w:pos="720"/>
        <w:tab w:val="left" w:pos="851"/>
      </w:tabs>
      <w:spacing w:after="0" w:line="360" w:lineRule="auto"/>
      <w:ind w:left="851" w:hanging="284"/>
      <w:jc w:val="both"/>
    </w:pPr>
    <w:rPr>
      <w:rFonts w:ascii="Arial" w:hAnsi="Arial"/>
      <w:sz w:val="24"/>
      <w:szCs w:val="20"/>
      <w:lang w:val="en-US"/>
    </w:rPr>
  </w:style>
  <w:style w:type="paragraph" w:customStyle="1" w:styleId="5">
    <w:name w:val="заголовок 5"/>
    <w:basedOn w:val="a2"/>
    <w:qFormat/>
    <w:pPr>
      <w:numPr>
        <w:numId w:val="7"/>
      </w:numPr>
      <w:spacing w:before="240" w:after="60" w:line="240" w:lineRule="auto"/>
      <w:ind w:left="3540" w:hanging="708"/>
    </w:pPr>
    <w:rPr>
      <w:rFonts w:ascii="Arial" w:hAnsi="Arial"/>
    </w:rPr>
  </w:style>
  <w:style w:type="paragraph" w:customStyle="1" w:styleId="92">
    <w:name w:val="заголовок 9"/>
    <w:basedOn w:val="a2"/>
    <w:qFormat/>
    <w:pPr>
      <w:tabs>
        <w:tab w:val="left" w:pos="1040"/>
      </w:tabs>
      <w:spacing w:before="240" w:after="60" w:line="240" w:lineRule="auto"/>
      <w:ind w:left="6372" w:firstLine="680"/>
    </w:pPr>
    <w:rPr>
      <w:rFonts w:ascii="Arial" w:hAnsi="Arial"/>
      <w:i/>
      <w:iCs/>
      <w:sz w:val="18"/>
      <w:szCs w:val="18"/>
    </w:rPr>
  </w:style>
  <w:style w:type="paragraph" w:styleId="affff2">
    <w:name w:val="List Bullet"/>
    <w:basedOn w:val="a2"/>
    <w:qFormat/>
    <w:pPr>
      <w:tabs>
        <w:tab w:val="left" w:pos="1040"/>
      </w:tabs>
      <w:spacing w:after="0" w:line="360" w:lineRule="auto"/>
      <w:ind w:firstLine="680"/>
    </w:pPr>
    <w:rPr>
      <w:rFonts w:ascii="Arial" w:hAnsi="Arial"/>
      <w:sz w:val="24"/>
      <w:szCs w:val="24"/>
    </w:rPr>
  </w:style>
  <w:style w:type="paragraph" w:customStyle="1" w:styleId="affff3">
    <w:name w:val="Нумер перечисления"/>
    <w:basedOn w:val="a2"/>
    <w:qFormat/>
    <w:pPr>
      <w:keepNext/>
      <w:tabs>
        <w:tab w:val="left" w:pos="1040"/>
        <w:tab w:val="left" w:pos="1069"/>
        <w:tab w:val="left" w:pos="1134"/>
      </w:tabs>
      <w:spacing w:after="0" w:line="300" w:lineRule="auto"/>
      <w:ind w:left="1069" w:hanging="360"/>
      <w:jc w:val="both"/>
    </w:pPr>
    <w:rPr>
      <w:rFonts w:ascii="Arial" w:hAnsi="Arial"/>
      <w:sz w:val="24"/>
      <w:szCs w:val="20"/>
    </w:rPr>
  </w:style>
  <w:style w:type="paragraph" w:styleId="2b">
    <w:name w:val="List Bullet 2"/>
    <w:basedOn w:val="a2"/>
    <w:qFormat/>
    <w:pPr>
      <w:tabs>
        <w:tab w:val="left" w:pos="643"/>
        <w:tab w:val="left" w:pos="1040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styleId="3">
    <w:name w:val="List Bullet 3"/>
    <w:basedOn w:val="a2"/>
    <w:qFormat/>
    <w:pPr>
      <w:numPr>
        <w:numId w:val="8"/>
      </w:numPr>
      <w:tabs>
        <w:tab w:val="left" w:pos="926"/>
      </w:tabs>
      <w:spacing w:after="0" w:line="240" w:lineRule="auto"/>
      <w:ind w:left="926" w:hanging="360"/>
    </w:pPr>
    <w:rPr>
      <w:rFonts w:ascii="Times New Roman" w:hAnsi="Times New Roman"/>
      <w:sz w:val="20"/>
      <w:szCs w:val="20"/>
    </w:rPr>
  </w:style>
  <w:style w:type="paragraph" w:styleId="4">
    <w:name w:val="List Bullet 4"/>
    <w:basedOn w:val="a2"/>
    <w:qFormat/>
    <w:pPr>
      <w:numPr>
        <w:numId w:val="9"/>
      </w:numPr>
      <w:tabs>
        <w:tab w:val="left" w:pos="1209"/>
      </w:tabs>
      <w:spacing w:after="0" w:line="240" w:lineRule="auto"/>
      <w:ind w:left="1209" w:firstLine="0"/>
    </w:pPr>
    <w:rPr>
      <w:rFonts w:ascii="Times New Roman" w:hAnsi="Times New Roman"/>
      <w:sz w:val="20"/>
      <w:szCs w:val="20"/>
    </w:rPr>
  </w:style>
  <w:style w:type="paragraph" w:customStyle="1" w:styleId="39">
    <w:name w:val="Абзац 3"/>
    <w:basedOn w:val="30"/>
    <w:qFormat/>
    <w:pPr>
      <w:keepNext w:val="0"/>
      <w:ind w:firstLine="709"/>
    </w:pPr>
  </w:style>
  <w:style w:type="paragraph" w:customStyle="1" w:styleId="3a">
    <w:name w:val="Обычный 3"/>
    <w:basedOn w:val="a2"/>
    <w:qFormat/>
    <w:pPr>
      <w:tabs>
        <w:tab w:val="left" w:pos="709"/>
      </w:tabs>
      <w:spacing w:after="0" w:line="300" w:lineRule="auto"/>
      <w:ind w:firstLine="709"/>
      <w:jc w:val="both"/>
    </w:pPr>
    <w:rPr>
      <w:rFonts w:ascii="Arial" w:hAnsi="Arial"/>
      <w:bCs/>
      <w:sz w:val="24"/>
      <w:szCs w:val="24"/>
    </w:rPr>
  </w:style>
  <w:style w:type="paragraph" w:customStyle="1" w:styleId="46">
    <w:name w:val="Обычный 4"/>
    <w:basedOn w:val="a2"/>
    <w:qFormat/>
    <w:pPr>
      <w:tabs>
        <w:tab w:val="left" w:pos="1789"/>
      </w:tabs>
      <w:spacing w:after="0" w:line="300" w:lineRule="auto"/>
      <w:ind w:firstLine="709"/>
      <w:jc w:val="both"/>
      <w:outlineLvl w:val="3"/>
    </w:pPr>
    <w:rPr>
      <w:rFonts w:ascii="Arial" w:hAnsi="Arial"/>
      <w:sz w:val="24"/>
      <w:szCs w:val="24"/>
    </w:rPr>
  </w:style>
  <w:style w:type="paragraph" w:customStyle="1" w:styleId="affff4">
    <w:name w:val="Перечисления с выступом"/>
    <w:basedOn w:val="afff0"/>
    <w:qFormat/>
    <w:pPr>
      <w:tabs>
        <w:tab w:val="left" w:pos="1069"/>
      </w:tabs>
      <w:spacing w:line="360" w:lineRule="auto"/>
      <w:ind w:left="0" w:firstLine="709"/>
      <w:outlineLvl w:val="1"/>
    </w:pPr>
  </w:style>
  <w:style w:type="paragraph" w:customStyle="1" w:styleId="affff5">
    <w:name w:val="р_Осн. Абзац"/>
    <w:basedOn w:val="afb"/>
    <w:qFormat/>
    <w:pPr>
      <w:spacing w:after="120" w:line="240" w:lineRule="auto"/>
      <w:ind w:firstLine="357"/>
    </w:pPr>
    <w:rPr>
      <w:rFonts w:ascii="NTTierce" w:hAnsi="NTTierce"/>
    </w:rPr>
  </w:style>
  <w:style w:type="paragraph" w:customStyle="1" w:styleId="a1">
    <w:name w:val="р_Таб. текст"/>
    <w:basedOn w:val="afb"/>
    <w:qFormat/>
    <w:pPr>
      <w:numPr>
        <w:numId w:val="10"/>
      </w:numPr>
      <w:spacing w:line="240" w:lineRule="auto"/>
      <w:jc w:val="left"/>
    </w:pPr>
    <w:rPr>
      <w:rFonts w:ascii="NTTierce" w:hAnsi="NTTierce"/>
    </w:rPr>
  </w:style>
  <w:style w:type="paragraph" w:styleId="affff6">
    <w:name w:val="Block Text"/>
    <w:basedOn w:val="a2"/>
    <w:qFormat/>
    <w:pPr>
      <w:spacing w:after="0" w:line="240" w:lineRule="auto"/>
      <w:ind w:left="360" w:right="164"/>
    </w:pPr>
    <w:rPr>
      <w:rFonts w:ascii="Arial" w:hAnsi="Arial"/>
      <w:sz w:val="28"/>
      <w:szCs w:val="20"/>
    </w:rPr>
  </w:style>
  <w:style w:type="paragraph" w:customStyle="1" w:styleId="affff7">
    <w:name w:val="Виза"/>
    <w:basedOn w:val="a2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Chapter0">
    <w:name w:val="Chapter0"/>
    <w:basedOn w:val="a2"/>
    <w:qFormat/>
    <w:pPr>
      <w:keepNext/>
      <w:keepLines/>
      <w:spacing w:after="240" w:line="240" w:lineRule="auto"/>
      <w:jc w:val="center"/>
      <w:outlineLvl w:val="0"/>
    </w:pPr>
    <w:rPr>
      <w:rFonts w:ascii="Arial" w:hAnsi="Arial"/>
      <w:b/>
      <w:bCs/>
      <w:caps/>
      <w:sz w:val="28"/>
      <w:szCs w:val="28"/>
    </w:rPr>
  </w:style>
  <w:style w:type="paragraph" w:customStyle="1" w:styleId="affff8">
    <w:name w:val="Çàãîëîâîê"/>
    <w:basedOn w:val="a2"/>
    <w:qFormat/>
    <w:pPr>
      <w:widowControl w:val="0"/>
      <w:spacing w:after="0" w:line="240" w:lineRule="auto"/>
      <w:jc w:val="center"/>
    </w:pPr>
    <w:rPr>
      <w:rFonts w:ascii="Arial" w:hAnsi="Arial"/>
      <w:b/>
      <w:bCs/>
      <w:sz w:val="24"/>
      <w:szCs w:val="24"/>
    </w:rPr>
  </w:style>
  <w:style w:type="paragraph" w:customStyle="1" w:styleId="-">
    <w:name w:val="м_спис.-"/>
    <w:basedOn w:val="a2"/>
    <w:qFormat/>
    <w:pPr>
      <w:numPr>
        <w:numId w:val="11"/>
      </w:numPr>
      <w:spacing w:after="0" w:line="300" w:lineRule="auto"/>
      <w:jc w:val="both"/>
    </w:pPr>
    <w:rPr>
      <w:rFonts w:ascii="Arial" w:hAnsi="Arial"/>
      <w:sz w:val="24"/>
      <w:szCs w:val="20"/>
    </w:rPr>
  </w:style>
  <w:style w:type="paragraph" w:customStyle="1" w:styleId="affff9">
    <w:name w:val="м_форма"/>
    <w:basedOn w:val="a2"/>
    <w:qFormat/>
    <w:pPr>
      <w:spacing w:before="120" w:after="0" w:line="240" w:lineRule="auto"/>
      <w:ind w:firstLine="340"/>
    </w:pPr>
    <w:rPr>
      <w:rFonts w:ascii="Times New Roman" w:hAnsi="Times New Roman"/>
      <w:sz w:val="24"/>
      <w:szCs w:val="24"/>
    </w:rPr>
  </w:style>
  <w:style w:type="paragraph" w:styleId="affffa">
    <w:name w:val="Normal (Web)"/>
    <w:basedOn w:val="a2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-GUIDELINE">
    <w:name w:val="PARAGRAPH - GUIDELINE"/>
    <w:basedOn w:val="a2"/>
    <w:qFormat/>
    <w:pPr>
      <w:spacing w:before="120" w:after="120" w:line="36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15">
    <w:name w:val="Абзац списка1"/>
    <w:basedOn w:val="a2"/>
    <w:qFormat/>
    <w:pPr>
      <w:ind w:left="720"/>
      <w:contextualSpacing/>
    </w:pPr>
    <w:rPr>
      <w:lang w:eastAsia="en-US"/>
    </w:rPr>
  </w:style>
  <w:style w:type="paragraph" w:customStyle="1" w:styleId="affffb">
    <w:name w:val="титульный лист"/>
    <w:basedOn w:val="afb"/>
    <w:qFormat/>
    <w:pPr>
      <w:widowControl w:val="0"/>
      <w:jc w:val="center"/>
    </w:pPr>
  </w:style>
  <w:style w:type="paragraph" w:customStyle="1" w:styleId="affffc">
    <w:name w:val="САЭС"/>
    <w:basedOn w:val="a2"/>
    <w:qFormat/>
    <w:pPr>
      <w:spacing w:before="120" w:after="0" w:line="240" w:lineRule="auto"/>
      <w:jc w:val="center"/>
    </w:pPr>
    <w:rPr>
      <w:rFonts w:ascii="Arial" w:hAnsi="Arial"/>
      <w:sz w:val="24"/>
      <w:szCs w:val="20"/>
    </w:rPr>
  </w:style>
  <w:style w:type="paragraph" w:customStyle="1" w:styleId="3b">
    <w:name w:val="Обычный3"/>
    <w:qFormat/>
    <w:rPr>
      <w:rFonts w:ascii="Arial" w:hAnsi="Arial"/>
      <w:sz w:val="24"/>
      <w:lang w:eastAsia="ru-RU"/>
    </w:rPr>
  </w:style>
  <w:style w:type="paragraph" w:customStyle="1" w:styleId="16">
    <w:name w:val="Цитата1"/>
    <w:basedOn w:val="3b"/>
    <w:qFormat/>
    <w:pPr>
      <w:ind w:left="-108" w:right="-108"/>
    </w:pPr>
    <w:rPr>
      <w:sz w:val="22"/>
    </w:rPr>
  </w:style>
  <w:style w:type="paragraph" w:customStyle="1" w:styleId="310">
    <w:name w:val="Основной текст с отступом 31"/>
    <w:basedOn w:val="3b"/>
    <w:qFormat/>
    <w:pPr>
      <w:ind w:right="638" w:firstLine="709"/>
    </w:pPr>
  </w:style>
  <w:style w:type="paragraph" w:customStyle="1" w:styleId="-11">
    <w:name w:val="абзац-1"/>
    <w:basedOn w:val="a2"/>
    <w:qFormat/>
    <w:pPr>
      <w:spacing w:after="0" w:line="360" w:lineRule="auto"/>
      <w:ind w:firstLine="709"/>
    </w:pPr>
    <w:rPr>
      <w:rFonts w:ascii="Times New Roman" w:hAnsi="Times New Roman"/>
      <w:sz w:val="24"/>
      <w:szCs w:val="20"/>
    </w:rPr>
  </w:style>
  <w:style w:type="paragraph" w:customStyle="1" w:styleId="affffd">
    <w:name w:val="номер"/>
    <w:basedOn w:val="a2"/>
    <w:qFormat/>
    <w:pPr>
      <w:spacing w:before="720" w:after="0" w:line="240" w:lineRule="auto"/>
      <w:jc w:val="center"/>
    </w:pPr>
    <w:rPr>
      <w:rFonts w:ascii="Arial" w:hAnsi="Arial"/>
      <w:sz w:val="24"/>
      <w:szCs w:val="24"/>
    </w:rPr>
  </w:style>
  <w:style w:type="paragraph" w:customStyle="1" w:styleId="112">
    <w:name w:val="Заголовок 11"/>
    <w:basedOn w:val="a2"/>
    <w:qFormat/>
    <w:pPr>
      <w:keepNext/>
      <w:pageBreakBefore/>
      <w:tabs>
        <w:tab w:val="left" w:pos="1040"/>
        <w:tab w:val="left" w:pos="1069"/>
      </w:tabs>
      <w:spacing w:before="120" w:after="120" w:line="300" w:lineRule="auto"/>
      <w:ind w:firstLine="709"/>
    </w:pPr>
    <w:rPr>
      <w:rFonts w:ascii="Arial" w:hAnsi="Arial"/>
      <w:b/>
      <w:sz w:val="24"/>
      <w:szCs w:val="20"/>
    </w:rPr>
  </w:style>
  <w:style w:type="paragraph" w:customStyle="1" w:styleId="affffe">
    <w:name w:val="Обычн. таблица"/>
    <w:basedOn w:val="a2"/>
    <w:qFormat/>
    <w:pPr>
      <w:tabs>
        <w:tab w:val="left" w:pos="1531"/>
      </w:tabs>
      <w:spacing w:after="0" w:line="192" w:lineRule="auto"/>
    </w:pPr>
    <w:rPr>
      <w:rFonts w:ascii="Arial" w:hAnsi="Arial"/>
      <w:sz w:val="20"/>
      <w:szCs w:val="24"/>
    </w:rPr>
  </w:style>
  <w:style w:type="paragraph" w:customStyle="1" w:styleId="210">
    <w:name w:val="Заголовок 21"/>
    <w:basedOn w:val="a2"/>
    <w:qFormat/>
    <w:pPr>
      <w:tabs>
        <w:tab w:val="left" w:pos="1069"/>
        <w:tab w:val="left" w:pos="1451"/>
      </w:tabs>
      <w:spacing w:after="0" w:line="300" w:lineRule="auto"/>
      <w:ind w:left="1451" w:firstLine="709"/>
      <w:jc w:val="both"/>
    </w:pPr>
    <w:rPr>
      <w:rFonts w:ascii="Arial" w:hAnsi="Arial"/>
      <w:sz w:val="24"/>
      <w:szCs w:val="20"/>
    </w:rPr>
  </w:style>
  <w:style w:type="paragraph" w:customStyle="1" w:styleId="17">
    <w:name w:val="Основной текст с отступом1"/>
    <w:basedOn w:val="a2"/>
    <w:qFormat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2c">
    <w:name w:val="Список нумер. 2"/>
    <w:basedOn w:val="a2"/>
    <w:qFormat/>
    <w:pPr>
      <w:spacing w:after="0" w:line="240" w:lineRule="auto"/>
      <w:ind w:firstLine="709"/>
      <w:jc w:val="both"/>
    </w:pPr>
    <w:rPr>
      <w:rFonts w:ascii="Arial" w:hAnsi="Arial"/>
      <w:sz w:val="24"/>
      <w:szCs w:val="24"/>
    </w:rPr>
  </w:style>
  <w:style w:type="paragraph" w:customStyle="1" w:styleId="indent-3">
    <w:name w:val="indent-3"/>
    <w:basedOn w:val="a2"/>
    <w:qFormat/>
    <w:pPr>
      <w:tabs>
        <w:tab w:val="left" w:pos="1069"/>
      </w:tabs>
      <w:spacing w:before="20" w:after="20" w:line="240" w:lineRule="auto"/>
      <w:ind w:left="1069" w:hanging="360"/>
    </w:pPr>
    <w:rPr>
      <w:rFonts w:ascii="Arial" w:hAnsi="Arial"/>
      <w:sz w:val="24"/>
      <w:szCs w:val="24"/>
    </w:rPr>
  </w:style>
  <w:style w:type="paragraph" w:customStyle="1" w:styleId="afffff">
    <w:name w:val="Содержимое таблицы"/>
    <w:basedOn w:val="a2"/>
    <w:qFormat/>
  </w:style>
  <w:style w:type="paragraph" w:customStyle="1" w:styleId="afffff0">
    <w:name w:val="Заголовок таблицы"/>
    <w:basedOn w:val="a2"/>
    <w:qFormat/>
    <w:pPr>
      <w:spacing w:after="0" w:line="240" w:lineRule="auto"/>
    </w:pPr>
    <w:rPr>
      <w:rFonts w:ascii="Arial" w:hAnsi="Arial"/>
      <w:b/>
      <w:sz w:val="24"/>
      <w:szCs w:val="20"/>
    </w:rPr>
  </w:style>
  <w:style w:type="paragraph" w:customStyle="1" w:styleId="afffff1">
    <w:name w:val="Текст в таблице"/>
    <w:basedOn w:val="28"/>
    <w:qFormat/>
    <w:pPr>
      <w:spacing w:after="0" w:line="240" w:lineRule="auto"/>
      <w:jc w:val="center"/>
    </w:pPr>
    <w:rPr>
      <w:iCs/>
      <w:sz w:val="20"/>
    </w:rPr>
  </w:style>
  <w:style w:type="paragraph" w:customStyle="1" w:styleId="afffff2">
    <w:name w:val="оглавление"/>
    <w:basedOn w:val="a2"/>
    <w:qFormat/>
    <w:pPr>
      <w:spacing w:after="480" w:line="240" w:lineRule="auto"/>
    </w:pPr>
    <w:rPr>
      <w:rFonts w:ascii="Arial" w:hAnsi="Arial"/>
      <w:sz w:val="24"/>
      <w:szCs w:val="20"/>
    </w:rPr>
  </w:style>
  <w:style w:type="paragraph" w:customStyle="1" w:styleId="afffff3">
    <w:name w:val="Названия ПРИЛ."/>
    <w:basedOn w:val="20"/>
    <w:qFormat/>
    <w:pPr>
      <w:spacing w:before="120" w:after="240"/>
      <w:jc w:val="center"/>
    </w:pPr>
    <w:rPr>
      <w:b/>
    </w:rPr>
  </w:style>
  <w:style w:type="paragraph" w:customStyle="1" w:styleId="311">
    <w:name w:val="Заголовок 31"/>
    <w:basedOn w:val="3b"/>
    <w:qFormat/>
    <w:pPr>
      <w:tabs>
        <w:tab w:val="left" w:pos="1429"/>
      </w:tabs>
      <w:spacing w:line="300" w:lineRule="auto"/>
      <w:ind w:firstLine="709"/>
      <w:jc w:val="both"/>
    </w:pPr>
  </w:style>
  <w:style w:type="paragraph" w:customStyle="1" w:styleId="410">
    <w:name w:val="Заголовок 41"/>
    <w:basedOn w:val="3b"/>
    <w:qFormat/>
    <w:pPr>
      <w:keepNext/>
      <w:tabs>
        <w:tab w:val="left" w:pos="1789"/>
      </w:tabs>
      <w:spacing w:line="360" w:lineRule="auto"/>
      <w:ind w:firstLine="709"/>
      <w:jc w:val="both"/>
    </w:pPr>
  </w:style>
  <w:style w:type="paragraph" w:customStyle="1" w:styleId="610">
    <w:name w:val="Заголовок 61"/>
    <w:basedOn w:val="3b"/>
    <w:qFormat/>
    <w:pPr>
      <w:widowControl w:val="0"/>
      <w:tabs>
        <w:tab w:val="left" w:pos="1440"/>
      </w:tabs>
      <w:spacing w:before="240" w:after="60" w:line="360" w:lineRule="auto"/>
      <w:jc w:val="both"/>
    </w:pPr>
    <w:rPr>
      <w:sz w:val="22"/>
    </w:rPr>
  </w:style>
  <w:style w:type="paragraph" w:customStyle="1" w:styleId="710">
    <w:name w:val="Заголовок 71"/>
    <w:basedOn w:val="3b"/>
    <w:qFormat/>
    <w:pPr>
      <w:widowControl w:val="0"/>
      <w:tabs>
        <w:tab w:val="left" w:pos="0"/>
      </w:tabs>
      <w:spacing w:line="360" w:lineRule="auto"/>
      <w:jc w:val="both"/>
    </w:pPr>
  </w:style>
  <w:style w:type="paragraph" w:customStyle="1" w:styleId="810">
    <w:name w:val="Заголовок 81"/>
    <w:basedOn w:val="3b"/>
    <w:qFormat/>
    <w:pPr>
      <w:widowControl w:val="0"/>
      <w:tabs>
        <w:tab w:val="left" w:pos="0"/>
      </w:tabs>
      <w:spacing w:before="240" w:after="60" w:line="360" w:lineRule="auto"/>
      <w:jc w:val="both"/>
    </w:pPr>
    <w:rPr>
      <w:i/>
    </w:rPr>
  </w:style>
  <w:style w:type="paragraph" w:customStyle="1" w:styleId="afffff4">
    <w:name w:val="Текст списка"/>
    <w:basedOn w:val="afb"/>
    <w:qFormat/>
    <w:pPr>
      <w:spacing w:line="240" w:lineRule="auto"/>
      <w:ind w:firstLine="709"/>
    </w:pPr>
    <w:rPr>
      <w:color w:val="000000"/>
      <w:szCs w:val="24"/>
    </w:rPr>
  </w:style>
  <w:style w:type="paragraph" w:customStyle="1" w:styleId="-8">
    <w:name w:val="Основной-Перечень"/>
    <w:basedOn w:val="afb"/>
    <w:qFormat/>
    <w:pPr>
      <w:tabs>
        <w:tab w:val="left" w:pos="1060"/>
        <w:tab w:val="left" w:pos="1985"/>
      </w:tabs>
      <w:spacing w:after="120" w:line="240" w:lineRule="auto"/>
      <w:ind w:left="1060"/>
    </w:pPr>
    <w:rPr>
      <w:rFonts w:ascii="Courier New" w:hAnsi="Courier New"/>
    </w:rPr>
  </w:style>
  <w:style w:type="paragraph" w:customStyle="1" w:styleId="3c">
    <w:name w:val="заголовок 3"/>
    <w:basedOn w:val="a2"/>
    <w:qFormat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afffff5">
    <w:name w:val="Осн. текст"/>
    <w:basedOn w:val="a2"/>
    <w:qFormat/>
    <w:pPr>
      <w:spacing w:after="0" w:line="360" w:lineRule="auto"/>
      <w:ind w:left="709"/>
      <w:jc w:val="both"/>
    </w:pPr>
    <w:rPr>
      <w:rFonts w:ascii="Arial" w:hAnsi="Arial"/>
      <w:sz w:val="24"/>
      <w:szCs w:val="24"/>
    </w:rPr>
  </w:style>
  <w:style w:type="paragraph" w:styleId="afffff6">
    <w:name w:val="annotation text"/>
    <w:basedOn w:val="a2"/>
    <w:semiHidden/>
    <w:qFormat/>
    <w:pPr>
      <w:widowControl w:val="0"/>
      <w:spacing w:after="0" w:line="360" w:lineRule="auto"/>
      <w:jc w:val="both"/>
    </w:pPr>
    <w:rPr>
      <w:rFonts w:ascii="Arial" w:hAnsi="Arial"/>
      <w:sz w:val="20"/>
      <w:szCs w:val="20"/>
    </w:rPr>
  </w:style>
  <w:style w:type="paragraph" w:customStyle="1" w:styleId="120">
    <w:name w:val="Заголовок 12"/>
    <w:basedOn w:val="a2"/>
    <w:qFormat/>
    <w:pPr>
      <w:keepNext/>
      <w:pageBreakBefore/>
      <w:tabs>
        <w:tab w:val="left" w:pos="1040"/>
        <w:tab w:val="left" w:pos="1069"/>
      </w:tabs>
      <w:spacing w:before="120" w:after="120" w:line="300" w:lineRule="auto"/>
      <w:ind w:firstLine="709"/>
    </w:pPr>
    <w:rPr>
      <w:rFonts w:ascii="Arial" w:hAnsi="Arial"/>
      <w:b/>
      <w:sz w:val="24"/>
      <w:szCs w:val="20"/>
    </w:rPr>
  </w:style>
  <w:style w:type="paragraph" w:customStyle="1" w:styleId="220">
    <w:name w:val="Заголовок 22"/>
    <w:basedOn w:val="a2"/>
    <w:qFormat/>
    <w:pPr>
      <w:tabs>
        <w:tab w:val="left" w:pos="1069"/>
        <w:tab w:val="left" w:pos="1451"/>
      </w:tabs>
      <w:spacing w:after="0" w:line="300" w:lineRule="auto"/>
      <w:ind w:left="1451" w:firstLine="709"/>
      <w:jc w:val="both"/>
    </w:pPr>
    <w:rPr>
      <w:rFonts w:ascii="Arial" w:hAnsi="Arial"/>
      <w:sz w:val="24"/>
      <w:szCs w:val="20"/>
    </w:rPr>
  </w:style>
  <w:style w:type="paragraph" w:customStyle="1" w:styleId="2d">
    <w:name w:val="Основной текст с отступом2"/>
    <w:basedOn w:val="a2"/>
    <w:qFormat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2e">
    <w:name w:val="Абзац списка2"/>
    <w:basedOn w:val="a2"/>
    <w:qFormat/>
    <w:pPr>
      <w:ind w:left="720"/>
      <w:contextualSpacing/>
    </w:pPr>
  </w:style>
  <w:style w:type="paragraph" w:customStyle="1" w:styleId="47">
    <w:name w:val="Обычный4"/>
    <w:qFormat/>
    <w:rPr>
      <w:rFonts w:ascii="Arial" w:hAnsi="Arial"/>
      <w:sz w:val="28"/>
      <w:lang w:eastAsia="ru-RU"/>
    </w:rPr>
  </w:style>
  <w:style w:type="paragraph" w:customStyle="1" w:styleId="320">
    <w:name w:val="Заголовок 32"/>
    <w:basedOn w:val="47"/>
    <w:qFormat/>
    <w:pPr>
      <w:tabs>
        <w:tab w:val="left" w:pos="1429"/>
      </w:tabs>
      <w:spacing w:line="300" w:lineRule="auto"/>
      <w:ind w:firstLine="709"/>
      <w:jc w:val="both"/>
    </w:pPr>
    <w:rPr>
      <w:sz w:val="24"/>
    </w:rPr>
  </w:style>
  <w:style w:type="paragraph" w:customStyle="1" w:styleId="420">
    <w:name w:val="Заголовок 42"/>
    <w:basedOn w:val="47"/>
    <w:qFormat/>
    <w:pPr>
      <w:keepNext/>
      <w:tabs>
        <w:tab w:val="left" w:pos="1789"/>
      </w:tabs>
      <w:spacing w:line="360" w:lineRule="auto"/>
      <w:ind w:firstLine="709"/>
      <w:jc w:val="both"/>
    </w:pPr>
    <w:rPr>
      <w:sz w:val="24"/>
    </w:rPr>
  </w:style>
  <w:style w:type="paragraph" w:customStyle="1" w:styleId="620">
    <w:name w:val="Заголовок 62"/>
    <w:basedOn w:val="47"/>
    <w:qFormat/>
    <w:pPr>
      <w:widowControl w:val="0"/>
      <w:tabs>
        <w:tab w:val="left" w:pos="1440"/>
      </w:tabs>
      <w:spacing w:before="240" w:after="60" w:line="360" w:lineRule="auto"/>
      <w:jc w:val="both"/>
    </w:pPr>
    <w:rPr>
      <w:sz w:val="22"/>
    </w:rPr>
  </w:style>
  <w:style w:type="paragraph" w:customStyle="1" w:styleId="72">
    <w:name w:val="Заголовок 72"/>
    <w:basedOn w:val="47"/>
    <w:qFormat/>
    <w:pPr>
      <w:widowControl w:val="0"/>
      <w:tabs>
        <w:tab w:val="left" w:pos="0"/>
      </w:tabs>
      <w:spacing w:line="360" w:lineRule="auto"/>
      <w:jc w:val="both"/>
    </w:pPr>
    <w:rPr>
      <w:sz w:val="24"/>
    </w:rPr>
  </w:style>
  <w:style w:type="paragraph" w:customStyle="1" w:styleId="82">
    <w:name w:val="Заголовок 82"/>
    <w:basedOn w:val="47"/>
    <w:link w:val="Heading3Char"/>
    <w:qFormat/>
    <w:pPr>
      <w:widowControl w:val="0"/>
      <w:tabs>
        <w:tab w:val="left" w:pos="0"/>
      </w:tabs>
      <w:spacing w:before="240" w:after="60" w:line="360" w:lineRule="auto"/>
      <w:jc w:val="both"/>
    </w:pPr>
    <w:rPr>
      <w:i/>
      <w:sz w:val="24"/>
    </w:rPr>
  </w:style>
  <w:style w:type="numbering" w:customStyle="1" w:styleId="afffff7">
    <w:name w:val="Стиль маркированный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Альмикеев Дмитрий Шамилевич (Dmytro Almikieev)</dc:creator>
  <dc:description/>
  <cp:lastModifiedBy>Альмикеев Дмитрий Шамилевич (Dmytro Almikieev)</cp:lastModifiedBy>
  <cp:revision>6</cp:revision>
  <dcterms:created xsi:type="dcterms:W3CDTF">2022-08-17T10:26:00Z</dcterms:created>
  <dcterms:modified xsi:type="dcterms:W3CDTF">2022-08-17T11:44:00Z</dcterms:modified>
  <dc:language>ru-RU</dc:language>
</cp:coreProperties>
</file>