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3CBDBB" w14:textId="77777777" w:rsidR="00726EEF" w:rsidRPr="007961A6" w:rsidRDefault="004D3420" w:rsidP="00983D05">
      <w:pPr>
        <w:pStyle w:val="a1"/>
        <w:numPr>
          <w:ilvl w:val="0"/>
          <w:numId w:val="0"/>
        </w:numPr>
      </w:pPr>
      <w:r w:rsidRPr="007961A6">
        <w:rPr>
          <w:noProof/>
          <w:lang w:val="ru-RU" w:eastAsia="ru-RU"/>
        </w:rPr>
        <mc:AlternateContent>
          <mc:Choice Requires="wps">
            <w:drawing>
              <wp:anchor distT="0" distB="0" distL="114300" distR="114300" simplePos="0" relativeHeight="251706368" behindDoc="0" locked="0" layoutInCell="1" allowOverlap="1" wp14:anchorId="7B1A67DB" wp14:editId="3F0F296E">
                <wp:simplePos x="0" y="0"/>
                <wp:positionH relativeFrom="column">
                  <wp:posOffset>2747010</wp:posOffset>
                </wp:positionH>
                <wp:positionV relativeFrom="paragraph">
                  <wp:posOffset>-1067435</wp:posOffset>
                </wp:positionV>
                <wp:extent cx="4089400" cy="25781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4089400" cy="2578100"/>
                        </a:xfrm>
                        <a:prstGeom prst="rect">
                          <a:avLst/>
                        </a:prstGeom>
                        <a:noFill/>
                        <a:ln w="6350">
                          <a:noFill/>
                        </a:ln>
                      </wps:spPr>
                      <wps:txbx>
                        <w:txbxContent>
                          <w:p w14:paraId="230B1D06" w14:textId="77777777" w:rsidR="0004286D" w:rsidRPr="00E176B6" w:rsidRDefault="0004286D" w:rsidP="001512DB">
                            <w:pPr>
                              <w:rPr>
                                <w:szCs w:val="22"/>
                              </w:rPr>
                            </w:pPr>
                            <w:r>
                              <w:rPr>
                                <w:noProof/>
                                <w:lang w:val="ru-RU" w:eastAsia="ru-RU"/>
                              </w:rPr>
                              <w:drawing>
                                <wp:inline distT="0" distB="0" distL="0" distR="0" wp14:anchorId="1A18100B" wp14:editId="282C3A1C">
                                  <wp:extent cx="3886200" cy="2960914"/>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ano-portrait-logo-white.png"/>
                                          <pic:cNvPicPr/>
                                        </pic:nvPicPr>
                                        <pic:blipFill>
                                          <a:blip r:embed="rId11"/>
                                          <a:stretch>
                                            <a:fillRect/>
                                          </a:stretch>
                                        </pic:blipFill>
                                        <pic:spPr>
                                          <a:xfrm>
                                            <a:off x="0" y="0"/>
                                            <a:ext cx="3886200" cy="2960914"/>
                                          </a:xfrm>
                                          <a:prstGeom prst="rect">
                                            <a:avLst/>
                                          </a:prstGeom>
                                        </pic:spPr>
                                      </pic:pic>
                                    </a:graphicData>
                                  </a:graphic>
                                </wp:inline>
                              </w:drawing>
                            </w:r>
                          </w:p>
                        </w:txbxContent>
                      </wps:txbx>
                      <wps:bodyPr rot="0" spcFirstLastPara="0" vertOverflow="overflow" horzOverflow="overflow" vert="horz" wrap="square" lIns="144000" tIns="144000" rIns="72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1A67DB" id="_x0000_t202" coordsize="21600,21600" o:spt="202" path="m,l,21600r21600,l21600,xe">
                <v:stroke joinstyle="miter"/>
                <v:path gradientshapeok="t" o:connecttype="rect"/>
              </v:shapetype>
              <v:shape id="Text Box 21" o:spid="_x0000_s1026" type="#_x0000_t202" style="position:absolute;margin-left:216.3pt;margin-top:-84.05pt;width:322pt;height:20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AmdLQIAAFMEAAAOAAAAZHJzL2Uyb0RvYy54bWysVF1v2jAUfZ+0/2D5fSQw2rKIULFWTJOq&#10;thJMfTaOQyIlvp5tSNiv37EDdOv2NO3F3K/c63vOMfPbvm3YQVlXk875eJRyprSkota7nH/brD7M&#10;OHNe6EI0pFXOj8rx28X7d/POZGpCFTWFsgxNtMs6k/PKe5MliZOVaoUbkVEayZJsKzxcu0sKKzp0&#10;b5tkkqbXSUe2MJakcg7R+yHJF7F/WSrpn8rSKc+anONuPp42nttwJou5yHZWmKqWp2uIf7hFK2qN&#10;oZdW98ILtrf1H63aWlpyVPqRpDahsqylijtgm3H6Zpt1JYyKuwAcZy4wuf/XVj4eni2ri5xPxpxp&#10;0YKjjeo9+0w9Qwj4dMZlKFsbFPoecfB8jjsEw9p9advwi4UY8kD6eEE3dJMITtPZp2mKlERucnUz&#10;G8NB/+T1c2Od/6KoZcHIuQV9EVVxeHB+KD2XhGmaVnXTRAobzbqcX3+8SuMHlwyaNxozwhLDZYPl&#10;+21/2mxLxRGLWRqk4Yxc1Rj+IJx/FhZawIWhb/+Eo2wIQ+hkcVaR/fG3eKgHRchy1kFbOXff98Iq&#10;zpqvGuSNp8AhqPE3z0bvBqoOuW30YOh9e0dQL+jB5aKJqPXN2SwttS94BcswFCmhJUbn3J/NOz8I&#10;Hq9IquUyFkF9RvgHvTYytA5oBmQ3/Yuw5gS/B3OPdBahyN6wMNQOPCz3nso6UhTwHUA9wQ7lRpJP&#10;ryw8jV/9WPX6X7D4CQAA//8DAFBLAwQUAAYACAAAACEAs5UhIuQAAAANAQAADwAAAGRycy9kb3du&#10;cmV2LnhtbEyPy27CMBBF95X6D9ZU6qYC51EZCHEQatUuCgsKqGsTu3ZEPI5iE9K/r1m1y5k5unNu&#10;uRptSwbV+8Yhh3SaAFFYO9mg5nA8vE3mQHwQKEXrUHH4UR5W1f1dKQrprviphn3QJIagLwQHE0JX&#10;UOpro6zwU9cpjLdv11sR4thrKntxjeG2pVmSMGpFg/GDEZ16Mao+7y+Ww5Pe6tzt1q/vZsc+tl+b&#10;Y3cYzpw/PozrJZCgxvAHw00/qkMVnU7ugtKTlsNznrGIcpikbJ4CuSHJjMXdiUOWzxZAq5L+b1H9&#10;AgAA//8DAFBLAQItABQABgAIAAAAIQC2gziS/gAAAOEBAAATAAAAAAAAAAAAAAAAAAAAAABbQ29u&#10;dGVudF9UeXBlc10ueG1sUEsBAi0AFAAGAAgAAAAhADj9If/WAAAAlAEAAAsAAAAAAAAAAAAAAAAA&#10;LwEAAF9yZWxzLy5yZWxzUEsBAi0AFAAGAAgAAAAhAMSICZ0tAgAAUwQAAA4AAAAAAAAAAAAAAAAA&#10;LgIAAGRycy9lMm9Eb2MueG1sUEsBAi0AFAAGAAgAAAAhALOVISLkAAAADQEAAA8AAAAAAAAAAAAA&#10;AAAAhwQAAGRycy9kb3ducmV2LnhtbFBLBQYAAAAABAAEAPMAAACYBQAAAAA=&#10;" filled="f" stroked="f" strokeweight=".5pt">
                <v:textbox inset="4mm,4mm,20mm,0">
                  <w:txbxContent>
                    <w:p w14:paraId="230B1D06" w14:textId="77777777" w:rsidR="0004286D" w:rsidRPr="00E176B6" w:rsidRDefault="0004286D" w:rsidP="001512DB">
                      <w:pPr>
                        <w:rPr>
                          <w:szCs w:val="22"/>
                        </w:rPr>
                      </w:pPr>
                      <w:r>
                        <w:rPr>
                          <w:noProof/>
                          <w:lang w:val="ru-RU" w:eastAsia="ru-RU"/>
                        </w:rPr>
                        <w:drawing>
                          <wp:inline distT="0" distB="0" distL="0" distR="0" wp14:anchorId="1A18100B" wp14:editId="282C3A1C">
                            <wp:extent cx="3886200" cy="2960914"/>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ano-portrait-logo-white.png"/>
                                    <pic:cNvPicPr/>
                                  </pic:nvPicPr>
                                  <pic:blipFill>
                                    <a:blip r:embed="rId12"/>
                                    <a:stretch>
                                      <a:fillRect/>
                                    </a:stretch>
                                  </pic:blipFill>
                                  <pic:spPr>
                                    <a:xfrm>
                                      <a:off x="0" y="0"/>
                                      <a:ext cx="3886200" cy="2960914"/>
                                    </a:xfrm>
                                    <a:prstGeom prst="rect">
                                      <a:avLst/>
                                    </a:prstGeom>
                                  </pic:spPr>
                                </pic:pic>
                              </a:graphicData>
                            </a:graphic>
                          </wp:inline>
                        </w:drawing>
                      </w:r>
                    </w:p>
                  </w:txbxContent>
                </v:textbox>
              </v:shape>
            </w:pict>
          </mc:Fallback>
        </mc:AlternateContent>
      </w:r>
    </w:p>
    <w:p w14:paraId="4D47A791" w14:textId="77777777" w:rsidR="00726EEF" w:rsidRPr="007961A6" w:rsidRDefault="009E79A4" w:rsidP="001512DB">
      <w:pPr>
        <w:sectPr w:rsidR="00726EEF" w:rsidRPr="007961A6" w:rsidSect="00A92901">
          <w:headerReference w:type="even" r:id="rId13"/>
          <w:headerReference w:type="default" r:id="rId14"/>
          <w:footerReference w:type="even" r:id="rId15"/>
          <w:headerReference w:type="first" r:id="rId16"/>
          <w:pgSz w:w="11900" w:h="16840" w:code="9"/>
          <w:pgMar w:top="1701" w:right="1134" w:bottom="1134" w:left="1134" w:header="1134" w:footer="1134" w:gutter="0"/>
          <w:pgNumType w:start="0"/>
          <w:cols w:space="708"/>
          <w:titlePg/>
        </w:sectPr>
      </w:pPr>
      <w:r w:rsidRPr="007961A6">
        <w:rPr>
          <w:noProof/>
          <w:lang w:val="ru-RU" w:eastAsia="ru-RU"/>
        </w:rPr>
        <mc:AlternateContent>
          <mc:Choice Requires="wps">
            <w:drawing>
              <wp:anchor distT="0" distB="0" distL="114300" distR="114300" simplePos="0" relativeHeight="251692027" behindDoc="1" locked="0" layoutInCell="1" allowOverlap="1" wp14:anchorId="43B537F4" wp14:editId="1A306110">
                <wp:simplePos x="0" y="0"/>
                <wp:positionH relativeFrom="page">
                  <wp:posOffset>2397125</wp:posOffset>
                </wp:positionH>
                <wp:positionV relativeFrom="page">
                  <wp:posOffset>3984904</wp:posOffset>
                </wp:positionV>
                <wp:extent cx="5143500" cy="1619250"/>
                <wp:effectExtent l="0" t="0" r="0" b="635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1619250"/>
                        </a:xfrm>
                        <a:prstGeom prst="rect">
                          <a:avLst/>
                        </a:prstGeom>
                        <a:noFill/>
                        <a:ln>
                          <a:noFill/>
                        </a:ln>
                        <a:effectLst/>
                        <a:extLst>
                          <a:ext uri="{FAA26D3D-D897-4be2-8F04-BA451C77F1D7}">
                            <ma14:placeholderFlag xmlns:a16="http://schemas.microsoft.com/office/drawing/2014/main" xmlns:pic="http://schemas.openxmlformats.org/drawingml/2006/picture" xmlns:a14="http://schemas.microsoft.com/office/drawing/2010/main" xmlns:asvg="http://schemas.microsoft.com/office/drawing/2016/SVG/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rto="http://schemas.microsoft.com/office/word/2006/arto"/>
                          </a:ext>
                          <a:ext uri="{C572A759-6A51-4108-AA02-DFA0A04FC94B}">
                            <ma14:wrappingTextBoxFlag xmlns:a16="http://schemas.microsoft.com/office/drawing/2014/main" xmlns:pic="http://schemas.openxmlformats.org/drawingml/2006/picture" xmlns:a14="http://schemas.microsoft.com/office/drawing/2010/main" xmlns:asvg="http://schemas.microsoft.com/office/drawing/2016/SVG/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rto="http://schemas.microsoft.com/office/word/2006/arto" val="1"/>
                          </a:ext>
                        </a:extLst>
                      </wps:spPr>
                      <wps:style>
                        <a:lnRef idx="0">
                          <a:schemeClr val="accent1"/>
                        </a:lnRef>
                        <a:fillRef idx="0">
                          <a:schemeClr val="accent1"/>
                        </a:fillRef>
                        <a:effectRef idx="0">
                          <a:schemeClr val="accent1"/>
                        </a:effectRef>
                        <a:fontRef idx="minor">
                          <a:schemeClr val="dk1"/>
                        </a:fontRef>
                      </wps:style>
                      <wps:txbx>
                        <w:txbxContent>
                          <w:p w14:paraId="5AE9E7F8" w14:textId="77777777" w:rsidR="0004286D" w:rsidRPr="00E45A08" w:rsidRDefault="0004286D" w:rsidP="00A17E1A">
                            <w:pPr>
                              <w:jc w:val="right"/>
                              <w:rPr>
                                <w:rFonts w:asciiTheme="majorHAnsi" w:hAnsiTheme="majorHAnsi" w:cstheme="majorHAnsi"/>
                                <w:sz w:val="32"/>
                                <w:szCs w:val="32"/>
                                <w:lang w:val="ru-RU"/>
                              </w:rPr>
                            </w:pPr>
                            <w:r w:rsidRPr="00E45A08">
                              <w:rPr>
                                <w:rFonts w:asciiTheme="majorHAnsi" w:hAnsiTheme="majorHAnsi" w:cstheme="majorHAnsi"/>
                                <w:sz w:val="32"/>
                                <w:szCs w:val="32"/>
                                <w:lang w:val="ru-RU"/>
                              </w:rPr>
                              <w:t>Руководство ВАО АЭС</w:t>
                            </w:r>
                          </w:p>
                          <w:p w14:paraId="5A74F9F2" w14:textId="77777777" w:rsidR="0004286D" w:rsidRPr="00E45A08" w:rsidRDefault="0004286D" w:rsidP="00A17E1A">
                            <w:pPr>
                              <w:jc w:val="right"/>
                              <w:rPr>
                                <w:rFonts w:asciiTheme="majorHAnsi" w:hAnsiTheme="majorHAnsi" w:cstheme="majorHAnsi"/>
                                <w:sz w:val="32"/>
                                <w:szCs w:val="32"/>
                                <w:lang w:val="ru-RU"/>
                              </w:rPr>
                            </w:pPr>
                            <w:r w:rsidRPr="00E45A08">
                              <w:rPr>
                                <w:rFonts w:asciiTheme="majorHAnsi" w:hAnsiTheme="majorHAnsi" w:cstheme="majorHAnsi"/>
                                <w:sz w:val="32"/>
                                <w:szCs w:val="32"/>
                                <w:lang w:val="ru-RU"/>
                              </w:rPr>
                              <w:t xml:space="preserve">Улучшенный </w:t>
                            </w:r>
                            <w:r>
                              <w:rPr>
                                <w:rFonts w:asciiTheme="majorHAnsi" w:hAnsiTheme="majorHAnsi" w:cstheme="majorHAnsi"/>
                                <w:sz w:val="32"/>
                                <w:szCs w:val="32"/>
                                <w:lang w:val="ru-RU"/>
                              </w:rPr>
                              <w:t>мониторинг работы</w:t>
                            </w:r>
                          </w:p>
                          <w:p w14:paraId="54A5A57C" w14:textId="77777777" w:rsidR="0004286D" w:rsidRPr="00A55ECF" w:rsidRDefault="0004286D" w:rsidP="00A17E1A">
                            <w:pPr>
                              <w:jc w:val="right"/>
                              <w:rPr>
                                <w:rFonts w:asciiTheme="majorHAnsi" w:hAnsiTheme="majorHAnsi" w:cstheme="majorHAnsi"/>
                                <w:b/>
                                <w:sz w:val="32"/>
                                <w:szCs w:val="32"/>
                                <w:lang w:val="ru-RU"/>
                              </w:rPr>
                            </w:pPr>
                            <w:r w:rsidRPr="00A55ECF">
                              <w:rPr>
                                <w:rFonts w:asciiTheme="majorHAnsi" w:hAnsiTheme="majorHAnsi" w:cstheme="majorHAnsi"/>
                                <w:b/>
                                <w:sz w:val="32"/>
                                <w:szCs w:val="32"/>
                                <w:lang w:val="ru-RU"/>
                              </w:rPr>
                              <w:t xml:space="preserve">Проект </w:t>
                            </w:r>
                            <w:r>
                              <w:rPr>
                                <w:rFonts w:asciiTheme="majorHAnsi" w:hAnsiTheme="majorHAnsi" w:cstheme="majorHAnsi"/>
                                <w:b/>
                                <w:sz w:val="32"/>
                                <w:szCs w:val="32"/>
                                <w:lang w:val="ru-RU"/>
                              </w:rPr>
                              <w:t>документа для практической реализации</w:t>
                            </w:r>
                          </w:p>
                          <w:p w14:paraId="382A07FF" w14:textId="77777777" w:rsidR="0004286D" w:rsidRPr="00983D05" w:rsidRDefault="0004286D" w:rsidP="003B3ACF">
                            <w:pPr>
                              <w:pStyle w:val="FrontPageTitle"/>
                              <w:rPr>
                                <w:color w:val="000000" w:themeColor="text1"/>
                              </w:rPr>
                            </w:pPr>
                          </w:p>
                        </w:txbxContent>
                      </wps:txbx>
                      <wps:bodyPr rot="0" spcFirstLastPara="0" vertOverflow="overflow" horzOverflow="overflow" vert="horz" wrap="square" lIns="0" tIns="0" rIns="72000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3B537F4" id="Text Box 5" o:spid="_x0000_s1027" type="#_x0000_t202" style="position:absolute;margin-left:188.75pt;margin-top:313.75pt;width:405pt;height:127.5pt;z-index:-2516244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gU93QIAAO8FAAAOAAAAZHJzL2Uyb0RvYy54bWysVEtv2zAMvg/YfxB0d22ncR5GncJN4GFA&#10;0BZrh54VWWqM2pImKYmzYf99lGwnXbdLh11kmvookh8fV9dtU6M906aSIsPxRYQRE1SWlXjO8NfH&#10;IphhZCwRJamlYBk+MoOvFx8/XB1UykZyK+uSaQSPCJMeVIa31qo0DA3dsoaYC6mYgEsudUMs/Orn&#10;sNTkAK83dTiKokl4kLpUWlJmDGhX3SVe+Pc5Z9TecW6YRXWGITbrT+3PjTvDxRVJnzVR24r2YZB/&#10;iKIhlQCnp6dWxBK009UfTzUV1dJIbi+obELJeUWZzwGyiaM32TxsiWI+FyDHqBNN5v89S2/39xpV&#10;JdQuxkiQBmr0yFqLbmSLEkfPQZkUUA8KcLYFNUB9qkatJX0xAAlfYToDA2hHR8t1476QKAJDqMDx&#10;xLrzQkGZxOPLJIIrCnfxJJ6PEl+X8GyutLGfmGyQEzKsoaw+BLJfG+sCIOkAcd6ELKq69qWtxW8K&#10;AHYa5nujsyYphAKiQ7qgfN1+FHk+mqwuV8FqNp8G4w0bBbMiGgc3+TiJl9NpEa+mP7v+ORstk+ko&#10;nybzYJIncTCOo1mQ59EoWBV5lEfjYjkf33gjCGRw6tnrCHM8GnusmQulFl8Yh9J43pzCDwVb1hrt&#10;CbQzoZQJG7sQfFqAdigOqb/HsMf75D0p7zHuaBw8S2FPxk0lpO76xM3yOezyZQiZd/i+f/q8HQW2&#10;3bRdTw4NuJHlEfpPy26AjaJFBa2wJsbeEw0TC+0DW8jewcFreciw7CWMtlJ//5ve4WGQ4BajA2yA&#10;DJtvO6IZRvVnASPm1sUgaC9MYeO4Rt0MarFrlhJKAaMDIXkRrrWtB5Fr2TzBhsqdK7gigoLDDNtB&#10;XNpuGcGGoyzPPQg2gyJ2LR4UHWbNdfdj+0S06kfAQvfcymFBkPTNJHRYV1Mh852VvPJj4sjtqOxJ&#10;h63iu6ffgG5tvf73qPOeXvwCAAD//wMAUEsDBBQABgAIAAAAIQBHq2ui3wAAAAwBAAAPAAAAZHJz&#10;L2Rvd25yZXYueG1sTI9BTsMwEEX3SNzBGiR21KlR4xDiVKgIsUACtc0BnNjEEfE4st023B5nRXd/&#10;NE9/3lTb2Y7krH0YHApYrzIgGjunBuwFNMe3hwJIiBKVHB1qAb86wLa+valkqdwF9/p8iD1JJRhK&#10;KcDEOJWUhs5oK8PKTRrT7tt5K2MafU+Vl5dUbkfKsiynVg6YLhg56Z3R3c/hZAWw14+m3e/4seFf&#10;n8y98/zJ+FyI+7v55RlI1HP8h2HRT+pQJ6fWnVAFMgp45HyTUAE5W8JCrIsltQKKgm2A1hW9fqL+&#10;AwAA//8DAFBLAQItABQABgAIAAAAIQC2gziS/gAAAOEBAAATAAAAAAAAAAAAAAAAAAAAAABbQ29u&#10;dGVudF9UeXBlc10ueG1sUEsBAi0AFAAGAAgAAAAhADj9If/WAAAAlAEAAAsAAAAAAAAAAAAAAAAA&#10;LwEAAF9yZWxzLy5yZWxzUEsBAi0AFAAGAAgAAAAhAOfmBT3dAgAA7wUAAA4AAAAAAAAAAAAAAAAA&#10;LgIAAGRycy9lMm9Eb2MueG1sUEsBAi0AFAAGAAgAAAAhAEera6LfAAAADAEAAA8AAAAAAAAAAAAA&#10;AAAANwUAAGRycy9kb3ducmV2LnhtbFBLBQYAAAAABAAEAPMAAABDBgAAAAA=&#10;" filled="f" stroked="f">
                <v:path arrowok="t"/>
                <v:textbox inset="0,0,20mm,0">
                  <w:txbxContent>
                    <w:p w14:paraId="5AE9E7F8" w14:textId="77777777" w:rsidR="0004286D" w:rsidRPr="00E45A08" w:rsidRDefault="0004286D" w:rsidP="00A17E1A">
                      <w:pPr>
                        <w:jc w:val="right"/>
                        <w:rPr>
                          <w:rFonts w:asciiTheme="majorHAnsi" w:hAnsiTheme="majorHAnsi" w:cstheme="majorHAnsi"/>
                          <w:sz w:val="32"/>
                          <w:szCs w:val="32"/>
                          <w:lang w:val="ru-RU"/>
                        </w:rPr>
                      </w:pPr>
                      <w:r w:rsidRPr="00E45A08">
                        <w:rPr>
                          <w:rFonts w:asciiTheme="majorHAnsi" w:hAnsiTheme="majorHAnsi" w:cstheme="majorHAnsi"/>
                          <w:sz w:val="32"/>
                          <w:szCs w:val="32"/>
                          <w:lang w:val="ru-RU"/>
                        </w:rPr>
                        <w:t>Руководство ВАО АЭС</w:t>
                      </w:r>
                    </w:p>
                    <w:p w14:paraId="5A74F9F2" w14:textId="77777777" w:rsidR="0004286D" w:rsidRPr="00E45A08" w:rsidRDefault="0004286D" w:rsidP="00A17E1A">
                      <w:pPr>
                        <w:jc w:val="right"/>
                        <w:rPr>
                          <w:rFonts w:asciiTheme="majorHAnsi" w:hAnsiTheme="majorHAnsi" w:cstheme="majorHAnsi"/>
                          <w:sz w:val="32"/>
                          <w:szCs w:val="32"/>
                          <w:lang w:val="ru-RU"/>
                        </w:rPr>
                      </w:pPr>
                      <w:r w:rsidRPr="00E45A08">
                        <w:rPr>
                          <w:rFonts w:asciiTheme="majorHAnsi" w:hAnsiTheme="majorHAnsi" w:cstheme="majorHAnsi"/>
                          <w:sz w:val="32"/>
                          <w:szCs w:val="32"/>
                          <w:lang w:val="ru-RU"/>
                        </w:rPr>
                        <w:t xml:space="preserve">Улучшенный </w:t>
                      </w:r>
                      <w:r>
                        <w:rPr>
                          <w:rFonts w:asciiTheme="majorHAnsi" w:hAnsiTheme="majorHAnsi" w:cstheme="majorHAnsi"/>
                          <w:sz w:val="32"/>
                          <w:szCs w:val="32"/>
                          <w:lang w:val="ru-RU"/>
                        </w:rPr>
                        <w:t>мониторинг работы</w:t>
                      </w:r>
                    </w:p>
                    <w:p w14:paraId="54A5A57C" w14:textId="77777777" w:rsidR="0004286D" w:rsidRPr="00A55ECF" w:rsidRDefault="0004286D" w:rsidP="00A17E1A">
                      <w:pPr>
                        <w:jc w:val="right"/>
                        <w:rPr>
                          <w:rFonts w:asciiTheme="majorHAnsi" w:hAnsiTheme="majorHAnsi" w:cstheme="majorHAnsi"/>
                          <w:b/>
                          <w:sz w:val="32"/>
                          <w:szCs w:val="32"/>
                          <w:lang w:val="ru-RU"/>
                        </w:rPr>
                      </w:pPr>
                      <w:r w:rsidRPr="00A55ECF">
                        <w:rPr>
                          <w:rFonts w:asciiTheme="majorHAnsi" w:hAnsiTheme="majorHAnsi" w:cstheme="majorHAnsi"/>
                          <w:b/>
                          <w:sz w:val="32"/>
                          <w:szCs w:val="32"/>
                          <w:lang w:val="ru-RU"/>
                        </w:rPr>
                        <w:t xml:space="preserve">Проект </w:t>
                      </w:r>
                      <w:r>
                        <w:rPr>
                          <w:rFonts w:asciiTheme="majorHAnsi" w:hAnsiTheme="majorHAnsi" w:cstheme="majorHAnsi"/>
                          <w:b/>
                          <w:sz w:val="32"/>
                          <w:szCs w:val="32"/>
                          <w:lang w:val="ru-RU"/>
                        </w:rPr>
                        <w:t>документа для практической реализации</w:t>
                      </w:r>
                    </w:p>
                    <w:p w14:paraId="382A07FF" w14:textId="77777777" w:rsidR="0004286D" w:rsidRPr="00983D05" w:rsidRDefault="0004286D" w:rsidP="003B3ACF">
                      <w:pPr>
                        <w:pStyle w:val="FrontPageTitle"/>
                        <w:rPr>
                          <w:color w:val="000000" w:themeColor="text1"/>
                        </w:rPr>
                      </w:pPr>
                    </w:p>
                  </w:txbxContent>
                </v:textbox>
                <w10:wrap anchorx="page" anchory="page"/>
              </v:shape>
            </w:pict>
          </mc:Fallback>
        </mc:AlternateContent>
      </w:r>
      <w:r w:rsidR="00B3373D" w:rsidRPr="007961A6">
        <w:rPr>
          <w:noProof/>
          <w:lang w:val="ru-RU" w:eastAsia="ru-RU"/>
        </w:rPr>
        <mc:AlternateContent>
          <mc:Choice Requires="wps">
            <w:drawing>
              <wp:anchor distT="0" distB="0" distL="114300" distR="114300" simplePos="0" relativeHeight="251700224" behindDoc="0" locked="0" layoutInCell="1" allowOverlap="1" wp14:anchorId="4D0858FC" wp14:editId="544AA1E6">
                <wp:simplePos x="0" y="0"/>
                <wp:positionH relativeFrom="page">
                  <wp:posOffset>-18919</wp:posOffset>
                </wp:positionH>
                <wp:positionV relativeFrom="page">
                  <wp:posOffset>10096236</wp:posOffset>
                </wp:positionV>
                <wp:extent cx="7562544" cy="586477"/>
                <wp:effectExtent l="0" t="0" r="0" b="0"/>
                <wp:wrapThrough wrapText="bothSides">
                  <wp:wrapPolygon edited="0">
                    <wp:start x="0" y="0"/>
                    <wp:lineTo x="0" y="21062"/>
                    <wp:lineTo x="21547" y="21062"/>
                    <wp:lineTo x="21547" y="0"/>
                    <wp:lineTo x="0" y="0"/>
                  </wp:wrapPolygon>
                </wp:wrapThrough>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2544" cy="586477"/>
                        </a:xfrm>
                        <a:prstGeom prst="rect">
                          <a:avLst/>
                        </a:prstGeom>
                        <a:solidFill>
                          <a:srgbClr val="239CA7"/>
                        </a:solidFill>
                        <a:ln>
                          <a:noFill/>
                        </a:ln>
                        <a:effectLst/>
                        <a:extLst>
                          <a:ext uri="{C572A759-6A51-4108-AA02-DFA0A04FC94B}">
                            <ma14:wrappingTextBoxFlag xmlns:a16="http://schemas.microsoft.com/office/drawing/2014/main" xmlns:pic="http://schemas.openxmlformats.org/drawingml/2006/picture" xmlns:a14="http://schemas.microsoft.com/office/drawing/2010/main" xmlns:asvg="http://schemas.microsoft.com/office/drawing/2016/SVG/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rto="http://schemas.microsoft.com/office/word/2006/arto" val="1"/>
                          </a:ext>
                        </a:extLst>
                      </wps:spPr>
                      <wps:style>
                        <a:lnRef idx="0">
                          <a:schemeClr val="accent1"/>
                        </a:lnRef>
                        <a:fillRef idx="0">
                          <a:schemeClr val="accent1"/>
                        </a:fillRef>
                        <a:effectRef idx="0">
                          <a:schemeClr val="accent1"/>
                        </a:effectRef>
                        <a:fontRef idx="minor">
                          <a:schemeClr val="dk1"/>
                        </a:fontRef>
                      </wps:style>
                      <wps:txbx>
                        <w:txbxContent>
                          <w:p w14:paraId="69880F87" w14:textId="77777777" w:rsidR="0004286D" w:rsidRPr="007961A6" w:rsidRDefault="0004286D" w:rsidP="00A17E1A">
                            <w:pPr>
                              <w:pStyle w:val="FrontPageDistribution"/>
                              <w:rPr>
                                <w:spacing w:val="0"/>
                              </w:rPr>
                            </w:pPr>
                            <w:r>
                              <w:rPr>
                                <w:spacing w:val="0"/>
                                <w:lang w:val="ru-RU"/>
                              </w:rPr>
                              <w:t>ОГРАНИЧЕННОЕ РАСПРОСТРАНЕНИЕ</w:t>
                            </w:r>
                          </w:p>
                          <w:p w14:paraId="6AFF9FF0" w14:textId="133A2ED5" w:rsidR="0004286D" w:rsidRPr="007961A6" w:rsidRDefault="0004286D" w:rsidP="00C858AA">
                            <w:pPr>
                              <w:pStyle w:val="FrontPageDistribution"/>
                              <w:rPr>
                                <w:spacing w:val="0"/>
                              </w:rPr>
                            </w:pPr>
                          </w:p>
                        </w:txbxContent>
                      </wps:txbx>
                      <wps:bodyPr rot="0" spcFirstLastPara="0" vertOverflow="overflow" horzOverflow="overflow" vert="horz" wrap="square" lIns="0" tIns="180000" rIns="72000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D0858FC" id="Text Box 6" o:spid="_x0000_s1028" type="#_x0000_t202" style="position:absolute;margin-left:-1.5pt;margin-top:795pt;width:595.5pt;height:46.2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b+LygIAAOcFAAAOAAAAZHJzL2Uyb0RvYy54bWysVFtv2jAUfp+0/2D5nSYwbkUNVUrFNAm1&#10;1dqpz8axIarj49kGwqb99x07Cb1sL53GQzi2v3P7zuXisq4U2QvrStAZ7Z+llAjNoSj1JqPfHpa9&#10;KSXOM10wBVpk9CgcvZx//HBxMDMxgC2oQliCRrSbHUxGt96bWZI4vhUVc2dghMZHCbZiHo92kxSW&#10;HdB6pZJBmo6TA9jCWODCOby9bh7pPNqXUnB/K6UTnqiMYmw+fm38rsM3mV+w2cYysy15Gwb7hygq&#10;Vmp0ejJ1zTwjO1v+YaoquQUH0p9xqBKQsuQi5oDZ9NM32dxvmRExFyTHmRNN7v+Z5Tf7O0vKAmuH&#10;9GhWYY0eRO3JFdRkHOg5GDdD1L1BnK/xGqExVWdWwJ8cQpIXmEbBITrQUUtbhX9MlKAiujieWA9e&#10;OF5ORuPBaDikhOPbaDoeTibBb/KsbazznwVUJAgZtVjVGAHbr5xvoB0kOHOgymJZKhUPdrNeKEv2&#10;DDtg8Ol8kXfWX8GUDmANQa2x2NyI2EONGzbDkFEMyBB8rO/PxWgyyCej8944H/V7w3467eV5Ouhd&#10;L/M0T4fLxfnw6lebUKcfCWs4CtQ5f1QiWFX6q5BYjUhVjD7MgTjFzzgX2vdbaxEdUBKDfo9ii495&#10;xPzeo9wwghrRM2h/Uq5KDbZpjddhF09dyLLBty3T5h0o8PW6jm046HpuDcURW85CM7PO8GWJ5V8x&#10;5++YxSHFZsLF42/xIxUcMgqtRMkW7I+/3Qc8zg6+UnLAoc+o+75jVlCivmicqrAhotCfpvijxMbT&#10;BDdNOK07kN5VC8B+6uNyMzyKAexVJ0oL1SNupjz4wyemOXrNqO/EhW+WEG42LvI8gnAjGOZX+t7w&#10;bsZCWz/Uj8yatvc9ttANdIuBzd6MQIMNldGQ7zzIMs5HYLjhs2Uet0mcsHbzhXX18hxRz/t5/hsA&#10;AP//AwBQSwMEFAAGAAgAAAAhAGy05qviAAAADQEAAA8AAABkcnMvZG93bnJldi54bWxMj09PwkAQ&#10;xe8mfofNmHiDbRFIrd0SooF4gohgPC7d6R/tzjbdBeq3dzjp7c3My5vfyxaDbcUZe984UhCPIxBI&#10;hTMNVQr276tRAsIHTUa3jlDBD3pY5Lc3mU6Nu9AbnnehEhxCPtUK6hC6VEpf1Gi1H7sOiW+l660O&#10;PPaVNL2+cLht5SSK5tLqhvhDrTt8rrH43p2sgkPysp4uX8uv2Jfbj8/NJl7P3Eqp+7th+QQi4BD+&#10;zHDFZ3TImenoTmS8aBWMHrhK4P3sMWJ1dcRJwurIap5MpiDzTP5vkf8CAAD//wMAUEsBAi0AFAAG&#10;AAgAAAAhALaDOJL+AAAA4QEAABMAAAAAAAAAAAAAAAAAAAAAAFtDb250ZW50X1R5cGVzXS54bWxQ&#10;SwECLQAUAAYACAAAACEAOP0h/9YAAACUAQAACwAAAAAAAAAAAAAAAAAvAQAAX3JlbHMvLnJlbHNQ&#10;SwECLQAUAAYACAAAACEAhpm/i8oCAADnBQAADgAAAAAAAAAAAAAAAAAuAgAAZHJzL2Uyb0RvYy54&#10;bWxQSwECLQAUAAYACAAAACEAbLTmq+IAAAANAQAADwAAAAAAAAAAAAAAAAAkBQAAZHJzL2Rvd25y&#10;ZXYueG1sUEsFBgAAAAAEAAQA8wAAADMGAAAAAA==&#10;" fillcolor="#239ca7" stroked="f">
                <v:path arrowok="t"/>
                <v:textbox inset="0,5mm,20mm,0">
                  <w:txbxContent>
                    <w:p w14:paraId="69880F87" w14:textId="77777777" w:rsidR="0004286D" w:rsidRPr="007961A6" w:rsidRDefault="0004286D" w:rsidP="00A17E1A">
                      <w:pPr>
                        <w:pStyle w:val="FrontPageDistribution"/>
                        <w:rPr>
                          <w:spacing w:val="0"/>
                        </w:rPr>
                      </w:pPr>
                      <w:r>
                        <w:rPr>
                          <w:spacing w:val="0"/>
                          <w:lang w:val="ru-RU"/>
                        </w:rPr>
                        <w:t>ОГРАНИЧЕННОЕ РАСПРОСТРАНЕНИЕ</w:t>
                      </w:r>
                    </w:p>
                    <w:p w14:paraId="6AFF9FF0" w14:textId="133A2ED5" w:rsidR="0004286D" w:rsidRPr="007961A6" w:rsidRDefault="0004286D" w:rsidP="00C858AA">
                      <w:pPr>
                        <w:pStyle w:val="FrontPageDistribution"/>
                        <w:rPr>
                          <w:spacing w:val="0"/>
                        </w:rPr>
                      </w:pPr>
                    </w:p>
                  </w:txbxContent>
                </v:textbox>
                <w10:wrap type="through" anchorx="page" anchory="page"/>
              </v:shape>
            </w:pict>
          </mc:Fallback>
        </mc:AlternateContent>
      </w:r>
      <w:r w:rsidR="00B3373D" w:rsidRPr="007961A6">
        <w:rPr>
          <w:noProof/>
          <w:lang w:val="ru-RU" w:eastAsia="ru-RU"/>
        </w:rPr>
        <mc:AlternateContent>
          <mc:Choice Requires="wps">
            <w:drawing>
              <wp:anchor distT="0" distB="0" distL="114300" distR="114300" simplePos="0" relativeHeight="251693052" behindDoc="1" locked="0" layoutInCell="1" allowOverlap="1" wp14:anchorId="4E31D30A" wp14:editId="687A0258">
                <wp:simplePos x="0" y="0"/>
                <wp:positionH relativeFrom="page">
                  <wp:posOffset>3251200</wp:posOffset>
                </wp:positionH>
                <wp:positionV relativeFrom="page">
                  <wp:posOffset>3543300</wp:posOffset>
                </wp:positionV>
                <wp:extent cx="4279900" cy="304800"/>
                <wp:effectExtent l="0" t="0" r="0" b="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79900" cy="304800"/>
                        </a:xfrm>
                        <a:prstGeom prst="rect">
                          <a:avLst/>
                        </a:prstGeom>
                        <a:noFill/>
                        <a:ln>
                          <a:noFill/>
                        </a:ln>
                        <a:effectLst/>
                        <a:extLst>
                          <a:ext uri="{FAA26D3D-D897-4be2-8F04-BA451C77F1D7}">
                            <ma14:placeholderFlag xmlns:a16="http://schemas.microsoft.com/office/drawing/2014/main" xmlns:pic="http://schemas.openxmlformats.org/drawingml/2006/picture" xmlns:a14="http://schemas.microsoft.com/office/drawing/2010/main" xmlns:asvg="http://schemas.microsoft.com/office/drawing/2016/SVG/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rto="http://schemas.microsoft.com/office/word/2006/arto"/>
                          </a:ext>
                          <a:ext uri="{C572A759-6A51-4108-AA02-DFA0A04FC94B}">
                            <ma14:wrappingTextBoxFlag xmlns:a16="http://schemas.microsoft.com/office/drawing/2014/main" xmlns:pic="http://schemas.openxmlformats.org/drawingml/2006/picture" xmlns:a14="http://schemas.microsoft.com/office/drawing/2010/main" xmlns:asvg="http://schemas.microsoft.com/office/drawing/2016/SVG/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rto="http://schemas.microsoft.com/office/word/2006/arto" val="1"/>
                          </a:ext>
                        </a:extLst>
                      </wps:spPr>
                      <wps:style>
                        <a:lnRef idx="0">
                          <a:schemeClr val="accent1"/>
                        </a:lnRef>
                        <a:fillRef idx="0">
                          <a:schemeClr val="accent1"/>
                        </a:fillRef>
                        <a:effectRef idx="0">
                          <a:schemeClr val="accent1"/>
                        </a:effectRef>
                        <a:fontRef idx="minor">
                          <a:schemeClr val="dk1"/>
                        </a:fontRef>
                      </wps:style>
                      <wps:txbx>
                        <w:txbxContent>
                          <w:p w14:paraId="19988341" w14:textId="77777777" w:rsidR="0004286D" w:rsidRPr="00983D05" w:rsidRDefault="0004286D" w:rsidP="00F40E8A">
                            <w:pPr>
                              <w:pStyle w:val="FrontPageRef"/>
                            </w:pPr>
                            <w:r>
                              <w:t>V0.09</w:t>
                            </w:r>
                          </w:p>
                          <w:p w14:paraId="0AF01714" w14:textId="77777777" w:rsidR="0004286D" w:rsidRPr="007961A6" w:rsidRDefault="0004286D" w:rsidP="00F40E8A">
                            <w:pPr>
                              <w:pStyle w:val="FrontPageRef"/>
                            </w:pPr>
                          </w:p>
                        </w:txbxContent>
                      </wps:txbx>
                      <wps:bodyPr rot="0" spcFirstLastPara="0" vertOverflow="overflow" horzOverflow="overflow" vert="horz" wrap="square" lIns="0" tIns="0" rIns="72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1D30A" id="Text Box 3" o:spid="_x0000_s1029" type="#_x0000_t202" style="position:absolute;margin-left:256pt;margin-top:279pt;width:337pt;height:24pt;z-index:-2516234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urN3AIAAPAFAAAOAAAAZHJzL2Uyb0RvYy54bWysVEtv2zAMvg/YfxB0d/2oUydGncJN4GFA&#10;0BZLh54VWW6M2pImKYmzYf99lGwnXbdLh11kmvpIkR8f1zdd26A9U7oWPMPhRYAR41SUNX/O8NfH&#10;wptipA3hJWkEZxk+Mo1v5h8/XB9kyiKxFU3JFAInXKcHmeGtMTL1fU23rCX6QkjG4bISqiUGftWz&#10;XypyAO9t40dBcOUfhCqlEpRpDdplf4nnzn9VMWruq0ozg5oMQ2zGncqdG3v682uSPisitzUdwiD/&#10;EEVLag6PnlwtiSFop+o/XLU1VUKLylxQ0fqiqmrKXA6QTRi8yWa9JZK5XIAcLU806f/nlt7tHxSq&#10;S6hdhBEnLdTokXUG3YoOXVp6DlKngFpLwJkO1AB1qWq5EvRFA8R/hekNNKAtHV2lWvuFRBEYQgWO&#10;J9btKxSUcZTMZgFcUbi7DOIpyNbp2VoqbT4x0SIrZFhBVV0EZL/SpoeOEPsYF0XdNKAnacN/U4DP&#10;XsNca/TWJIVIQLRIG5Mr248iz6Or5eXSW05niRdvWORNiyD2bvN4Ei6SpAiXyc++fc5Gi0kS5clk&#10;5l3lk9CLw2Dq5XkQecsiD/IgLhaz+NYZQSDjo468ni9LozbHhvWhf2EVVMbRZhVuJtiiUWhPoJsJ&#10;pYybcKCq4YC2qApSf4/hgHfJO1LeY9zTOL4suDkZtzUXqm8TO8rnsMuXMeSqxw/tM+RtKTDdpnMt&#10;eeq/jSiP0H5K9POrJS1qaIUV0eaBKBhY6B5YQuYejqoRhwyLQcJoK9T3v+ktHuYIbjE6wALIsP62&#10;I4ph1HzmMGF2W4yCckICC8f26WZU8127EFCKEHacpE6Ea2WaUayUaJ9gQeX2KbginMKDGaZGjT8L&#10;028jWHGU5bmDwWqQxKz4WtJx2Gx/P3ZPRMlhCAz0z50YNwRJ38xCj7VV5SLfGVHVblAsvT2ZA+2w&#10;VtyoDSvQ7q3X/w51XtTzXwAAAP//AwBQSwMEFAAGAAgAAAAhAL+c9FveAAAADAEAAA8AAABkcnMv&#10;ZG93bnJldi54bWxMj0Frg0AQhe+F/odlCr01qwFFrGsIhRySQyE25Lxxp2rizoq7GvvvOzm1t+8x&#10;jzfvFZvF9mLG0XeOFMSrCARS7UxHjYLT1+4tA+GDJqN7R6jgBz1syuenQufG3emIcxUawSHkc62g&#10;DWHIpfR1i1b7lRuQ+PbtRqsDy7GRZtR3Dre9XEdRKq3uiD+0esCPFutbNVkFt/rwWcXtMb3uD/PO&#10;TCE5n6q9Uq8vy/YdRMAl/JnhUZ+rQ8mdLm4i40WvIInXvCUwJBnDwxFnKdNFQRoxyLKQ/0eUvwAA&#10;AP//AwBQSwECLQAUAAYACAAAACEAtoM4kv4AAADhAQAAEwAAAAAAAAAAAAAAAAAAAAAAW0NvbnRl&#10;bnRfVHlwZXNdLnhtbFBLAQItABQABgAIAAAAIQA4/SH/1gAAAJQBAAALAAAAAAAAAAAAAAAAAC8B&#10;AABfcmVscy8ucmVsc1BLAQItABQABgAIAAAAIQD7VurN3AIAAPAFAAAOAAAAAAAAAAAAAAAAAC4C&#10;AABkcnMvZTJvRG9jLnhtbFBLAQItABQABgAIAAAAIQC/nPRb3gAAAAwBAAAPAAAAAAAAAAAAAAAA&#10;ADYFAABkcnMvZG93bnJldi54bWxQSwUGAAAAAAQABADzAAAAQQYAAAAA&#10;" filled="f" stroked="f">
                <v:path arrowok="t"/>
                <v:textbox inset="0,0,20mm,0">
                  <w:txbxContent>
                    <w:p w14:paraId="19988341" w14:textId="77777777" w:rsidR="0004286D" w:rsidRPr="00983D05" w:rsidRDefault="0004286D" w:rsidP="00F40E8A">
                      <w:pPr>
                        <w:pStyle w:val="FrontPageRef"/>
                      </w:pPr>
                      <w:r>
                        <w:t>V0.09</w:t>
                      </w:r>
                    </w:p>
                    <w:p w14:paraId="0AF01714" w14:textId="77777777" w:rsidR="0004286D" w:rsidRPr="007961A6" w:rsidRDefault="0004286D" w:rsidP="00F40E8A">
                      <w:pPr>
                        <w:pStyle w:val="FrontPageRef"/>
                      </w:pPr>
                    </w:p>
                  </w:txbxContent>
                </v:textbox>
                <w10:wrap anchorx="page" anchory="page"/>
              </v:shape>
            </w:pict>
          </mc:Fallback>
        </mc:AlternateContent>
      </w:r>
      <w:r w:rsidR="004C783D" w:rsidRPr="007961A6">
        <w:rPr>
          <w:noProof/>
          <w:lang w:val="ru-RU" w:eastAsia="ru-RU"/>
        </w:rPr>
        <mc:AlternateContent>
          <mc:Choice Requires="wps">
            <w:drawing>
              <wp:anchor distT="0" distB="0" distL="114300" distR="114300" simplePos="0" relativeHeight="251704320" behindDoc="0" locked="0" layoutInCell="1" allowOverlap="1" wp14:anchorId="2BB8D066" wp14:editId="6C1F9824">
                <wp:simplePos x="0" y="0"/>
                <wp:positionH relativeFrom="page">
                  <wp:posOffset>12700</wp:posOffset>
                </wp:positionH>
                <wp:positionV relativeFrom="page">
                  <wp:posOffset>2819400</wp:posOffset>
                </wp:positionV>
                <wp:extent cx="7518400" cy="482600"/>
                <wp:effectExtent l="0" t="0" r="0" b="0"/>
                <wp:wrapNone/>
                <wp:docPr id="6" name="Text Box 6"/>
                <wp:cNvGraphicFramePr/>
                <a:graphic xmlns:a="http://schemas.openxmlformats.org/drawingml/2006/main">
                  <a:graphicData uri="http://schemas.microsoft.com/office/word/2010/wordprocessingShape">
                    <wps:wsp>
                      <wps:cNvSpPr txBox="1"/>
                      <wps:spPr>
                        <a:xfrm>
                          <a:off x="0" y="0"/>
                          <a:ext cx="7518400" cy="482600"/>
                        </a:xfrm>
                        <a:prstGeom prst="rect">
                          <a:avLst/>
                        </a:prstGeom>
                        <a:noFill/>
                        <a:ln>
                          <a:noFill/>
                        </a:ln>
                        <a:effectLst/>
                        <a:extLst>
                          <a:ext uri="{FAA26D3D-D897-4be2-8F04-BA451C77F1D7}">
                            <ma14:placeholderFlag xmlns:a16="http://schemas.microsoft.com/office/drawing/2014/main" xmlns:pic="http://schemas.openxmlformats.org/drawingml/2006/picture" xmlns:a14="http://schemas.microsoft.com/office/drawing/2010/main" xmlns:asvg="http://schemas.microsoft.com/office/drawing/2016/SVG/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rto="http://schemas.microsoft.com/office/word/2006/arto"/>
                          </a:ext>
                          <a:ext uri="{C572A759-6A51-4108-AA02-DFA0A04FC94B}">
                            <ma14:wrappingTextBoxFlag xmlns:a16="http://schemas.microsoft.com/office/drawing/2014/main" xmlns:pic="http://schemas.openxmlformats.org/drawingml/2006/picture" xmlns:a14="http://schemas.microsoft.com/office/drawing/2010/main" xmlns:asvg="http://schemas.microsoft.com/office/drawing/2016/SVG/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rto="http://schemas.microsoft.com/office/word/2006/arto" val="1"/>
                          </a:ext>
                        </a:extLst>
                      </wps:spPr>
                      <wps:style>
                        <a:lnRef idx="0">
                          <a:schemeClr val="accent1"/>
                        </a:lnRef>
                        <a:fillRef idx="0">
                          <a:schemeClr val="accent1"/>
                        </a:fillRef>
                        <a:effectRef idx="0">
                          <a:schemeClr val="accent1"/>
                        </a:effectRef>
                        <a:fontRef idx="minor">
                          <a:schemeClr val="dk1"/>
                        </a:fontRef>
                      </wps:style>
                      <wps:txbx>
                        <w:txbxContent>
                          <w:p w14:paraId="35436FC4" w14:textId="77777777" w:rsidR="0004286D" w:rsidRPr="00BF1589" w:rsidRDefault="0004286D" w:rsidP="001249EC">
                            <w:pPr>
                              <w:pStyle w:val="FrontPageFullTitle"/>
                              <w:rPr>
                                <w:color w:val="FFFFFF" w:themeColor="background1"/>
                                <w:spacing w:val="0"/>
                                <w:lang w:val="en-US"/>
                              </w:rPr>
                            </w:pPr>
                            <w:r>
                              <w:rPr>
                                <w:color w:val="FFFFFF" w:themeColor="background1"/>
                                <w:spacing w:val="0"/>
                                <w:lang w:val="ru-RU"/>
                              </w:rPr>
                              <w:t>ОПИСАНИЕ ПРОЦЕССА</w:t>
                            </w:r>
                          </w:p>
                          <w:p w14:paraId="456F9C11" w14:textId="3A236903" w:rsidR="0004286D" w:rsidRPr="00BF1589" w:rsidRDefault="0004286D" w:rsidP="00BF0000">
                            <w:pPr>
                              <w:pStyle w:val="FrontPageFullTitle"/>
                              <w:rPr>
                                <w:color w:val="FFFFFF" w:themeColor="background1"/>
                                <w:spacing w:val="0"/>
                                <w:lang w:val="en-US"/>
                              </w:rPr>
                            </w:pPr>
                          </w:p>
                        </w:txbxContent>
                      </wps:txbx>
                      <wps:bodyPr rot="0" spcFirstLastPara="0" vertOverflow="overflow" horzOverflow="overflow" vert="horz" wrap="square" lIns="0" tIns="0" rIns="72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8D066" id="_x0000_s1030" type="#_x0000_t202" style="position:absolute;margin-left:1pt;margin-top:222pt;width:592pt;height:38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8CVywIAANQFAAAOAAAAZHJzL2Uyb0RvYy54bWysVFtvmzAUfp+0/2D5nQIZCSkqqWgQ06Sq&#10;rdZOfXaM3aCB7dlOIJv233dsQtp1e+m0F3M49/Ody8Xl0LVoz7RppMhxfBZhxASVdSOecvzloQqW&#10;GBlLRE1aKViOD8zgy9X7dxe9ythMbmVbM43AiTBZr3K8tVZlYWjolnXEnEnFBAi51B2x8KufwlqT&#10;Hrx3bTiLokXYS10rLSkzBrjlKMQr759zRu0t54ZZ1OYYcrP+1f7duDdcXZDsSRO1begxDfIPWXSk&#10;ERD05KoklqCdbv5w1TVUSyO5PaOyCyXnDWW+Bqgmjl5Vc78livlaAByjTjCZ/+eW3uzvNGrqHC8w&#10;EqSDFj2wwaIrOaCFQ6dXJgOlewVqdgA2dHniG2C6ogeuO/eFchDIAefDCVvnjAIzncfLJAIRBVmy&#10;nC2ABvfhs7XSxn5kskOOyLGG3nlIyf7a2FF1UnHBhKyatvX9a8VvDPA5cpgfgNGaZJAJkE7T5eSb&#10;86Mqitmi/FAG5fI8DZINmwXLKkqCqyKZx+s0reIy/TkOybPRep7OinR+HiyKeRwkcbQMiiKaBWVV&#10;REWUVOvz5MobQSJT0NDhOOLlKXtomUulFZ8ZB/w9bI7hJ5+tW432BGaWUMqE9Yj7skDbaXEo/S2G&#10;R31fvAflLcYjjFNkKezJuGuE1L5Jr9Kuv04p81EfOv2ibkfaYTP4wUumcdrI+gBTpuW4pUbRqoFR&#10;uCbG3hENawnTA6fG3sLDW9nnWB4pjLZSf/8b3+nDtoAUox7WPMfm245ohlH7ScAeuZswEdoTKZwV&#10;N6ebiS123VpCK2K4ZIp6EsTathPJtewe4QwVLhSIiKAQMMd2Itd2vDhwxigrCq8E66+IvRb3ijrX&#10;rjNuuh+GR6LVcQUsTM+NnK4AyV5twqjrLIUsdlbyxq+JA3eE8gg6nA6/aMcz527Ty3+v9XyMV78A&#10;AAD//wMAUEsDBBQABgAIAAAAIQAmJVNy4AAAAAoBAAAPAAAAZHJzL2Rvd25yZXYueG1sTI9BS8NA&#10;EIXvgv9hGcGb3TTEWmImRQqmoEi1SqG3bTIm0exsyG7b+O+dnvT2hje8971sMdpOHWnwrWOE6SQC&#10;RVy6quUa4eP98WYOygfDlekcE8IPeVjklxeZSSt34jc6bkKtJIR9ahCaEPpUa182ZI2fuJ5YvE83&#10;WBPkHGpdDeYk4bbTcRTNtDUtS0Njelo2VH5vDhbhdb1aPhd3UfK09S/b3S4uVuGrQLy+Gh/uQQUa&#10;w98znPEFHXJh2rsDV151CLEsCQhJkog4+9P5TNQe4VaKQeeZ/j8h/wUAAP//AwBQSwECLQAUAAYA&#10;CAAAACEAtoM4kv4AAADhAQAAEwAAAAAAAAAAAAAAAAAAAAAAW0NvbnRlbnRfVHlwZXNdLnhtbFBL&#10;AQItABQABgAIAAAAIQA4/SH/1gAAAJQBAAALAAAAAAAAAAAAAAAAAC8BAABfcmVscy8ucmVsc1BL&#10;AQItABQABgAIAAAAIQAf28CVywIAANQFAAAOAAAAAAAAAAAAAAAAAC4CAABkcnMvZTJvRG9jLnht&#10;bFBLAQItABQABgAIAAAAIQAmJVNy4AAAAAoBAAAPAAAAAAAAAAAAAAAAACUFAABkcnMvZG93bnJl&#10;di54bWxQSwUGAAAAAAQABADzAAAAMgYAAAAA&#10;" filled="f" stroked="f">
                <v:textbox inset="0,0,20mm,0">
                  <w:txbxContent>
                    <w:p w14:paraId="35436FC4" w14:textId="77777777" w:rsidR="0004286D" w:rsidRPr="00BF1589" w:rsidRDefault="0004286D" w:rsidP="001249EC">
                      <w:pPr>
                        <w:pStyle w:val="FrontPageFullTitle"/>
                        <w:rPr>
                          <w:color w:val="FFFFFF" w:themeColor="background1"/>
                          <w:spacing w:val="0"/>
                          <w:lang w:val="en-US"/>
                        </w:rPr>
                      </w:pPr>
                      <w:r>
                        <w:rPr>
                          <w:color w:val="FFFFFF" w:themeColor="background1"/>
                          <w:spacing w:val="0"/>
                          <w:lang w:val="ru-RU"/>
                        </w:rPr>
                        <w:t>ОПИСАНИЕ ПРОЦЕССА</w:t>
                      </w:r>
                    </w:p>
                    <w:p w14:paraId="456F9C11" w14:textId="3A236903" w:rsidR="0004286D" w:rsidRPr="00BF1589" w:rsidRDefault="0004286D" w:rsidP="00BF0000">
                      <w:pPr>
                        <w:pStyle w:val="FrontPageFullTitle"/>
                        <w:rPr>
                          <w:color w:val="FFFFFF" w:themeColor="background1"/>
                          <w:spacing w:val="0"/>
                          <w:lang w:val="en-US"/>
                        </w:rPr>
                      </w:pPr>
                    </w:p>
                  </w:txbxContent>
                </v:textbox>
                <w10:wrap anchorx="page" anchory="page"/>
              </v:shape>
            </w:pict>
          </mc:Fallback>
        </mc:AlternateContent>
      </w:r>
    </w:p>
    <w:p w14:paraId="66B12E95" w14:textId="1DFF848E" w:rsidR="00846F52" w:rsidRPr="000D6FA3" w:rsidRDefault="0049622C" w:rsidP="00D05696">
      <w:pPr>
        <w:pStyle w:val="BlankPage"/>
        <w:rPr>
          <w:lang w:val="ru-RU"/>
        </w:rPr>
        <w:sectPr w:rsidR="00846F52" w:rsidRPr="000D6FA3" w:rsidSect="00A92901">
          <w:headerReference w:type="default" r:id="rId17"/>
          <w:footerReference w:type="default" r:id="rId18"/>
          <w:headerReference w:type="first" r:id="rId19"/>
          <w:footerReference w:type="first" r:id="rId20"/>
          <w:pgSz w:w="11900" w:h="16840" w:code="9"/>
          <w:pgMar w:top="1701" w:right="1134" w:bottom="1134" w:left="1134" w:header="1134" w:footer="539" w:gutter="0"/>
          <w:pgNumType w:fmt="lowerRoman" w:start="1"/>
          <w:cols w:space="708"/>
          <w:vAlign w:val="center"/>
        </w:sectPr>
      </w:pPr>
      <w:r>
        <w:rPr>
          <w:spacing w:val="0"/>
          <w:lang w:val="ru-RU"/>
        </w:rPr>
        <w:lastRenderedPageBreak/>
        <w:t>Данная странница намеренно оставлена незаполненной</w:t>
      </w:r>
    </w:p>
    <w:p w14:paraId="770A1597" w14:textId="515A1BDE" w:rsidR="00846F52" w:rsidRPr="000D6FA3" w:rsidRDefault="00E95709" w:rsidP="0099177C">
      <w:pPr>
        <w:pStyle w:val="DocRef"/>
        <w:rPr>
          <w:lang w:val="ru-RU"/>
        </w:rPr>
      </w:pPr>
      <w:r>
        <w:rPr>
          <w:rStyle w:val="DocTitleChar"/>
          <w:lang w:val="ru-RU"/>
        </w:rPr>
        <w:lastRenderedPageBreak/>
        <w:t>Описание</w:t>
      </w:r>
      <w:r w:rsidRPr="00E95709">
        <w:rPr>
          <w:rStyle w:val="DocTitleChar"/>
          <w:lang w:val="ru-RU"/>
        </w:rPr>
        <w:t xml:space="preserve"> </w:t>
      </w:r>
      <w:r>
        <w:rPr>
          <w:rStyle w:val="DocTitleChar"/>
          <w:lang w:val="ru-RU"/>
        </w:rPr>
        <w:t>процесса</w:t>
      </w:r>
      <w:r w:rsidR="00846F52" w:rsidRPr="000D6FA3">
        <w:rPr>
          <w:rStyle w:val="DocTitleChar"/>
          <w:lang w:val="ru-RU"/>
        </w:rPr>
        <w:t xml:space="preserve">  ǀ</w:t>
      </w:r>
      <w:r w:rsidR="003C1EBC" w:rsidRPr="000D6FA3">
        <w:rPr>
          <w:lang w:val="ru-RU"/>
        </w:rPr>
        <w:t xml:space="preserve"> </w:t>
      </w:r>
      <w:r w:rsidRPr="000D6FA3">
        <w:rPr>
          <w:lang w:val="ru-RU"/>
        </w:rPr>
        <w:t>Улучшенный мониторинг работы</w:t>
      </w:r>
    </w:p>
    <w:p w14:paraId="58EB48E0" w14:textId="77777777" w:rsidR="00846F52" w:rsidRPr="000D6FA3" w:rsidRDefault="00846F52" w:rsidP="001512DB">
      <w:pPr>
        <w:rPr>
          <w:lang w:val="ru-RU"/>
        </w:rPr>
      </w:pPr>
    </w:p>
    <w:p w14:paraId="55579F80" w14:textId="77777777" w:rsidR="00846F52" w:rsidRPr="000D6FA3" w:rsidRDefault="00846F52" w:rsidP="001512DB">
      <w:pPr>
        <w:rPr>
          <w:lang w:val="ru-RU"/>
        </w:rPr>
      </w:pPr>
    </w:p>
    <w:tbl>
      <w:tblPr>
        <w:tblStyle w:val="ac"/>
        <w:tblW w:w="0" w:type="auto"/>
        <w:tblLook w:val="04A0" w:firstRow="1" w:lastRow="0" w:firstColumn="1" w:lastColumn="0" w:noHBand="0" w:noVBand="1"/>
      </w:tblPr>
      <w:tblGrid>
        <w:gridCol w:w="3256"/>
        <w:gridCol w:w="6366"/>
      </w:tblGrid>
      <w:tr w:rsidR="00E95709" w:rsidRPr="00A20DFD" w14:paraId="731E74ED" w14:textId="77777777" w:rsidTr="0089488E">
        <w:trPr>
          <w:trHeight w:val="340"/>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9CA7"/>
            <w:vAlign w:val="center"/>
          </w:tcPr>
          <w:p w14:paraId="1D8EE172" w14:textId="08EC0791" w:rsidR="00E95709" w:rsidRPr="007961A6" w:rsidRDefault="00E95709" w:rsidP="00E95709">
            <w:pPr>
              <w:pStyle w:val="a0"/>
            </w:pPr>
            <w:r>
              <w:rPr>
                <w:lang w:val="ru-RU"/>
              </w:rPr>
              <w:t>ИДЕНТИФИКАТОР ДОКУМЕНТА</w:t>
            </w:r>
          </w:p>
        </w:tc>
        <w:tc>
          <w:tcPr>
            <w:tcW w:w="6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D6B9421" w14:textId="30690CB8" w:rsidR="00E95709" w:rsidRPr="000D6FA3" w:rsidRDefault="00E95709" w:rsidP="00E95709">
            <w:pPr>
              <w:rPr>
                <w:lang w:val="ru-RU"/>
              </w:rPr>
            </w:pPr>
            <w:r>
              <w:t>V</w:t>
            </w:r>
            <w:r w:rsidRPr="00892295">
              <w:rPr>
                <w:lang w:val="ru-RU"/>
              </w:rPr>
              <w:t xml:space="preserve">0.10 – </w:t>
            </w:r>
            <w:r>
              <w:rPr>
                <w:lang w:val="ru-RU"/>
              </w:rPr>
              <w:t>проект документа для практической реализации</w:t>
            </w:r>
          </w:p>
        </w:tc>
      </w:tr>
      <w:tr w:rsidR="00E95709" w:rsidRPr="007961A6" w14:paraId="51DE11E4" w14:textId="77777777" w:rsidTr="0089488E">
        <w:trPr>
          <w:trHeight w:val="340"/>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9CA7"/>
            <w:vAlign w:val="center"/>
          </w:tcPr>
          <w:p w14:paraId="7278981D" w14:textId="4919AD55" w:rsidR="00E95709" w:rsidRPr="007961A6" w:rsidRDefault="00E95709" w:rsidP="00E95709">
            <w:pPr>
              <w:pStyle w:val="a0"/>
            </w:pPr>
            <w:r>
              <w:rPr>
                <w:lang w:val="ru-RU"/>
              </w:rPr>
              <w:t>ДАТА ПУБЛИКАЦИИ</w:t>
            </w:r>
            <w:r w:rsidRPr="007961A6">
              <w:t xml:space="preserve"> [</w:t>
            </w:r>
            <w:r>
              <w:rPr>
                <w:lang w:val="ru-RU"/>
              </w:rPr>
              <w:t>МЕСЯЦ</w:t>
            </w:r>
            <w:r w:rsidRPr="007961A6">
              <w:t>] [</w:t>
            </w:r>
            <w:r>
              <w:rPr>
                <w:lang w:val="ru-RU"/>
              </w:rPr>
              <w:t>ГОД</w:t>
            </w:r>
            <w:r w:rsidRPr="007961A6">
              <w:t>]</w:t>
            </w:r>
          </w:p>
        </w:tc>
        <w:tc>
          <w:tcPr>
            <w:tcW w:w="6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7707FA8" w14:textId="791B8272" w:rsidR="00E95709" w:rsidRPr="007961A6" w:rsidRDefault="00E95709" w:rsidP="00E95709">
            <w:r>
              <w:rPr>
                <w:lang w:val="ru-RU"/>
              </w:rPr>
              <w:t xml:space="preserve">Август </w:t>
            </w:r>
            <w:r>
              <w:t>2021</w:t>
            </w:r>
            <w:r>
              <w:rPr>
                <w:lang w:val="ru-RU"/>
              </w:rPr>
              <w:t xml:space="preserve"> года</w:t>
            </w:r>
          </w:p>
        </w:tc>
      </w:tr>
      <w:tr w:rsidR="00E95709" w:rsidRPr="00A20DFD" w14:paraId="57A30412" w14:textId="77777777" w:rsidTr="0089488E">
        <w:trPr>
          <w:trHeight w:val="340"/>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9CA7"/>
            <w:vAlign w:val="center"/>
          </w:tcPr>
          <w:p w14:paraId="4F614B11" w14:textId="2F68572F" w:rsidR="00E95709" w:rsidRPr="007961A6" w:rsidRDefault="00E95709" w:rsidP="00E95709">
            <w:pPr>
              <w:pStyle w:val="a0"/>
            </w:pPr>
            <w:r>
              <w:rPr>
                <w:lang w:val="ru-RU"/>
              </w:rPr>
              <w:t>РАЗРАБОТАЛ</w:t>
            </w:r>
          </w:p>
        </w:tc>
        <w:tc>
          <w:tcPr>
            <w:tcW w:w="6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289B2F3" w14:textId="28429079" w:rsidR="00E95709" w:rsidRPr="000D6FA3" w:rsidRDefault="00E95709" w:rsidP="00E95709">
            <w:pPr>
              <w:rPr>
                <w:lang w:val="ru-RU"/>
              </w:rPr>
            </w:pPr>
            <w:r>
              <w:rPr>
                <w:lang w:val="ru-RU"/>
              </w:rPr>
              <w:t>Иэн Оливер и Чак Зелл</w:t>
            </w:r>
          </w:p>
        </w:tc>
      </w:tr>
      <w:tr w:rsidR="00E95709" w:rsidRPr="00A20DFD" w14:paraId="47751D99" w14:textId="77777777" w:rsidTr="0089488E">
        <w:trPr>
          <w:trHeight w:val="340"/>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9CA7"/>
            <w:vAlign w:val="center"/>
          </w:tcPr>
          <w:p w14:paraId="23E000AE" w14:textId="1CAD3A44" w:rsidR="00E95709" w:rsidRPr="007961A6" w:rsidRDefault="00E95709" w:rsidP="00E95709">
            <w:pPr>
              <w:pStyle w:val="a0"/>
            </w:pPr>
            <w:r>
              <w:rPr>
                <w:lang w:val="ru-RU"/>
              </w:rPr>
              <w:t>ПРОВЕРИЛ</w:t>
            </w:r>
          </w:p>
        </w:tc>
        <w:tc>
          <w:tcPr>
            <w:tcW w:w="6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386DA64" w14:textId="39F69496" w:rsidR="00E95709" w:rsidRPr="000D6FA3" w:rsidRDefault="00E95709" w:rsidP="00E95709">
            <w:pPr>
              <w:rPr>
                <w:lang w:val="ru-RU"/>
              </w:rPr>
            </w:pPr>
            <w:r>
              <w:rPr>
                <w:lang w:val="ru-RU"/>
              </w:rPr>
              <w:t>Томойя</w:t>
            </w:r>
            <w:r w:rsidRPr="007962C5">
              <w:rPr>
                <w:lang w:val="ru-RU"/>
              </w:rPr>
              <w:t xml:space="preserve"> </w:t>
            </w:r>
            <w:r>
              <w:rPr>
                <w:lang w:val="ru-RU"/>
              </w:rPr>
              <w:t>Матсунага</w:t>
            </w:r>
            <w:r w:rsidRPr="007962C5">
              <w:rPr>
                <w:lang w:val="ru-RU"/>
              </w:rPr>
              <w:t xml:space="preserve">, </w:t>
            </w:r>
            <w:r>
              <w:rPr>
                <w:lang w:val="ru-RU"/>
              </w:rPr>
              <w:t>руководитель группы разработки проектного потока УМ</w:t>
            </w:r>
          </w:p>
        </w:tc>
      </w:tr>
      <w:tr w:rsidR="00E95709" w:rsidRPr="00A20DFD" w14:paraId="188A9682" w14:textId="77777777" w:rsidTr="0089488E">
        <w:trPr>
          <w:trHeight w:val="340"/>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9CA7"/>
            <w:vAlign w:val="center"/>
          </w:tcPr>
          <w:p w14:paraId="72FD464E" w14:textId="43AF146F" w:rsidR="00E95709" w:rsidRPr="007961A6" w:rsidRDefault="00E95709" w:rsidP="00E95709">
            <w:pPr>
              <w:pStyle w:val="a0"/>
            </w:pPr>
            <w:r>
              <w:rPr>
                <w:lang w:val="ru-RU"/>
              </w:rPr>
              <w:t>УТВЕРДИЛ</w:t>
            </w:r>
          </w:p>
        </w:tc>
        <w:tc>
          <w:tcPr>
            <w:tcW w:w="6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97F025D" w14:textId="2F713C08" w:rsidR="00E95709" w:rsidRPr="000D6FA3" w:rsidRDefault="00E95709" w:rsidP="00E95709">
            <w:pPr>
              <w:rPr>
                <w:lang w:val="ru-RU"/>
              </w:rPr>
            </w:pPr>
            <w:r>
              <w:rPr>
                <w:lang w:val="ru-RU"/>
              </w:rPr>
              <w:t>Пол Ньюман, курирующий директор проектного потока УМ</w:t>
            </w:r>
          </w:p>
        </w:tc>
      </w:tr>
      <w:tr w:rsidR="00E95709" w:rsidRPr="00A20DFD" w14:paraId="31FC2AB7" w14:textId="77777777" w:rsidTr="0089488E">
        <w:trPr>
          <w:trHeight w:val="340"/>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9CA7"/>
            <w:vAlign w:val="center"/>
          </w:tcPr>
          <w:p w14:paraId="17BCC249" w14:textId="2618BE26" w:rsidR="00E95709" w:rsidRPr="007961A6" w:rsidRDefault="00E95709" w:rsidP="00E95709">
            <w:pPr>
              <w:pStyle w:val="a0"/>
            </w:pPr>
            <w:r>
              <w:rPr>
                <w:lang w:val="ru-RU"/>
              </w:rPr>
              <w:t>ПРИЧИНА ВНЕСЕНИЯ ИЗМЕНЕНИЙ</w:t>
            </w:r>
          </w:p>
        </w:tc>
        <w:tc>
          <w:tcPr>
            <w:tcW w:w="6366"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F2F2F2" w:themeFill="background1" w:themeFillShade="F2"/>
          </w:tcPr>
          <w:p w14:paraId="3F7621D1" w14:textId="7B0FAF60" w:rsidR="00E95709" w:rsidRPr="000D6FA3" w:rsidRDefault="00E95709" w:rsidP="00E95709">
            <w:pPr>
              <w:rPr>
                <w:lang w:val="ru-RU"/>
              </w:rPr>
            </w:pPr>
            <w:r>
              <w:rPr>
                <w:lang w:val="ru-RU"/>
              </w:rPr>
              <w:t>Второй</w:t>
            </w:r>
            <w:r w:rsidRPr="0074433A">
              <w:rPr>
                <w:lang w:val="ru-RU"/>
              </w:rPr>
              <w:t xml:space="preserve"> </w:t>
            </w:r>
            <w:r>
              <w:rPr>
                <w:lang w:val="ru-RU"/>
              </w:rPr>
              <w:t>проект</w:t>
            </w:r>
            <w:r w:rsidRPr="0074433A">
              <w:rPr>
                <w:lang w:val="ru-RU"/>
              </w:rPr>
              <w:br/>
            </w:r>
            <w:r>
              <w:rPr>
                <w:lang w:val="ru-RU"/>
              </w:rPr>
              <w:t>Изменено описание</w:t>
            </w:r>
            <w:r w:rsidRPr="0074433A">
              <w:rPr>
                <w:lang w:val="ru-RU"/>
              </w:rPr>
              <w:t xml:space="preserve"> </w:t>
            </w:r>
            <w:r>
              <w:rPr>
                <w:lang w:val="ru-RU"/>
              </w:rPr>
              <w:t>задач</w:t>
            </w:r>
            <w:r w:rsidRPr="0074433A">
              <w:rPr>
                <w:lang w:val="ru-RU"/>
              </w:rPr>
              <w:t xml:space="preserve"> </w:t>
            </w:r>
            <w:r>
              <w:rPr>
                <w:lang w:val="ru-RU"/>
              </w:rPr>
              <w:t>и</w:t>
            </w:r>
            <w:r w:rsidRPr="0074433A">
              <w:rPr>
                <w:lang w:val="ru-RU"/>
              </w:rPr>
              <w:t xml:space="preserve"> </w:t>
            </w:r>
            <w:r>
              <w:rPr>
                <w:lang w:val="ru-RU"/>
              </w:rPr>
              <w:t>ответственности представителей ВАО АЭС и экспертов по областям рассмотрения</w:t>
            </w:r>
          </w:p>
        </w:tc>
      </w:tr>
      <w:tr w:rsidR="009F2F4C" w:rsidRPr="00A20DFD" w14:paraId="6F3F4CB3" w14:textId="77777777" w:rsidTr="009F2F4C">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1FF7584" w14:textId="77777777" w:rsidR="009F2F4C" w:rsidRPr="000D6FA3" w:rsidRDefault="009F2F4C" w:rsidP="003E2845">
            <w:pPr>
              <w:pStyle w:val="a0"/>
              <w:rPr>
                <w:lang w:val="ru-RU"/>
              </w:rPr>
            </w:pPr>
          </w:p>
        </w:tc>
        <w:tc>
          <w:tcPr>
            <w:tcW w:w="6366" w:type="dxa"/>
            <w:vMerge/>
            <w:tcBorders>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04C03EC" w14:textId="77777777" w:rsidR="009F2F4C" w:rsidRPr="000D6FA3" w:rsidRDefault="009F2F4C" w:rsidP="009F2F4C">
            <w:pPr>
              <w:rPr>
                <w:lang w:val="ru-RU"/>
              </w:rPr>
            </w:pPr>
          </w:p>
        </w:tc>
      </w:tr>
    </w:tbl>
    <w:p w14:paraId="6A6E524E" w14:textId="77777777" w:rsidR="00846F52" w:rsidRPr="000D6FA3" w:rsidRDefault="00846F52" w:rsidP="00F40E8A">
      <w:pPr>
        <w:pStyle w:val="DocRef"/>
        <w:rPr>
          <w:rStyle w:val="DocTitleChar"/>
          <w:lang w:val="ru-RU"/>
        </w:rPr>
        <w:sectPr w:rsidR="00846F52" w:rsidRPr="000D6FA3" w:rsidSect="00A92901">
          <w:footerReference w:type="even" r:id="rId21"/>
          <w:footerReference w:type="default" r:id="rId22"/>
          <w:pgSz w:w="11900" w:h="16840"/>
          <w:pgMar w:top="1701" w:right="1134" w:bottom="1134" w:left="1134" w:header="1134" w:footer="540" w:gutter="0"/>
          <w:pgNumType w:fmt="lowerRoman"/>
          <w:cols w:space="708"/>
        </w:sectPr>
      </w:pPr>
    </w:p>
    <w:p w14:paraId="25586E1A" w14:textId="77777777" w:rsidR="00D41338" w:rsidRPr="000D6FA3" w:rsidRDefault="00D41338" w:rsidP="00D41338">
      <w:pPr>
        <w:rPr>
          <w:lang w:val="ru-RU"/>
        </w:rPr>
      </w:pPr>
      <w:bookmarkStart w:id="0" w:name="_MacBuGuideStaticData_5916H"/>
    </w:p>
    <w:p w14:paraId="4C84A746" w14:textId="77777777" w:rsidR="007C7733" w:rsidRPr="000D6FA3" w:rsidRDefault="007C7733" w:rsidP="001512DB">
      <w:pPr>
        <w:rPr>
          <w:bdr w:val="single" w:sz="6" w:space="0" w:color="0B61B5"/>
          <w:lang w:val="ru-RU"/>
        </w:rPr>
      </w:pPr>
    </w:p>
    <w:p w14:paraId="1811FB61" w14:textId="23C7F94D" w:rsidR="00F136BA" w:rsidRPr="007961A6" w:rsidRDefault="00C3622B" w:rsidP="00D60F92">
      <w:pPr>
        <w:pStyle w:val="TOCTitle"/>
      </w:pPr>
      <w:r>
        <w:rPr>
          <w:lang w:val="ru-RU"/>
        </w:rPr>
        <w:t>СОДЕРЖАНИЕ</w:t>
      </w:r>
    </w:p>
    <w:p w14:paraId="36413EDC" w14:textId="711650C9" w:rsidR="005A0826" w:rsidRPr="005A0826" w:rsidRDefault="003E2845">
      <w:pPr>
        <w:pStyle w:val="11"/>
        <w:rPr>
          <w:rFonts w:asciiTheme="minorHAnsi" w:hAnsiTheme="minorHAnsi" w:cstheme="minorBidi"/>
          <w:noProof/>
          <w:color w:val="auto"/>
          <w:szCs w:val="22"/>
          <w:lang w:val="ru-RU" w:eastAsia="ru-RU"/>
        </w:rPr>
      </w:pPr>
      <w:r>
        <w:fldChar w:fldCharType="begin"/>
      </w:r>
      <w:r>
        <w:instrText xml:space="preserve"> TOC \o "1-4" \h \z \u </w:instrText>
      </w:r>
      <w:r>
        <w:fldChar w:fldCharType="separate"/>
      </w:r>
      <w:hyperlink w:anchor="_Toc83768362" w:history="1">
        <w:r w:rsidR="005A0826" w:rsidRPr="005A0826">
          <w:rPr>
            <w:rStyle w:val="af7"/>
            <w:noProof/>
          </w:rPr>
          <w:t>Введение</w:t>
        </w:r>
        <w:r w:rsidR="005A0826" w:rsidRPr="005A0826">
          <w:rPr>
            <w:noProof/>
            <w:webHidden/>
          </w:rPr>
          <w:tab/>
        </w:r>
        <w:r w:rsidR="005A0826" w:rsidRPr="000D6FA3">
          <w:rPr>
            <w:noProof/>
            <w:webHidden/>
          </w:rPr>
          <w:fldChar w:fldCharType="begin"/>
        </w:r>
        <w:r w:rsidR="005A0826" w:rsidRPr="005A0826">
          <w:rPr>
            <w:noProof/>
            <w:webHidden/>
          </w:rPr>
          <w:instrText xml:space="preserve"> PAGEREF _Toc83768362 \h </w:instrText>
        </w:r>
        <w:r w:rsidR="005A0826" w:rsidRPr="000D6FA3">
          <w:rPr>
            <w:noProof/>
            <w:webHidden/>
          </w:rPr>
        </w:r>
        <w:r w:rsidR="005A0826" w:rsidRPr="000D6FA3">
          <w:rPr>
            <w:noProof/>
            <w:webHidden/>
          </w:rPr>
          <w:fldChar w:fldCharType="separate"/>
        </w:r>
        <w:r w:rsidR="001C19FF">
          <w:rPr>
            <w:noProof/>
            <w:webHidden/>
          </w:rPr>
          <w:t>3</w:t>
        </w:r>
        <w:r w:rsidR="005A0826" w:rsidRPr="000D6FA3">
          <w:rPr>
            <w:noProof/>
            <w:webHidden/>
          </w:rPr>
          <w:fldChar w:fldCharType="end"/>
        </w:r>
      </w:hyperlink>
    </w:p>
    <w:p w14:paraId="00155E5C" w14:textId="51846B2F" w:rsidR="005A0826" w:rsidRPr="005A0826" w:rsidRDefault="00E32CD8">
      <w:pPr>
        <w:pStyle w:val="11"/>
        <w:rPr>
          <w:rFonts w:asciiTheme="minorHAnsi" w:hAnsiTheme="minorHAnsi" w:cstheme="minorBidi"/>
          <w:noProof/>
          <w:color w:val="auto"/>
          <w:szCs w:val="22"/>
          <w:lang w:val="ru-RU" w:eastAsia="ru-RU"/>
        </w:rPr>
      </w:pPr>
      <w:hyperlink w:anchor="_Toc83768363" w:history="1">
        <w:r w:rsidR="005A0826" w:rsidRPr="005A0826">
          <w:rPr>
            <w:rStyle w:val="af7"/>
            <w:noProof/>
          </w:rPr>
          <w:t>1. Н</w:t>
        </w:r>
        <w:r w:rsidR="005A0826" w:rsidRPr="005A0826">
          <w:rPr>
            <w:rStyle w:val="af7"/>
            <w:noProof/>
            <w:lang w:val="ru-RU"/>
          </w:rPr>
          <w:t>азначение документа</w:t>
        </w:r>
        <w:r w:rsidR="005A0826" w:rsidRPr="005A0826">
          <w:rPr>
            <w:noProof/>
            <w:webHidden/>
          </w:rPr>
          <w:tab/>
        </w:r>
        <w:r w:rsidR="005A0826" w:rsidRPr="000D6FA3">
          <w:rPr>
            <w:noProof/>
            <w:webHidden/>
          </w:rPr>
          <w:fldChar w:fldCharType="begin"/>
        </w:r>
        <w:r w:rsidR="005A0826" w:rsidRPr="005A0826">
          <w:rPr>
            <w:noProof/>
            <w:webHidden/>
          </w:rPr>
          <w:instrText xml:space="preserve"> PAGEREF _Toc83768363 \h </w:instrText>
        </w:r>
        <w:r w:rsidR="005A0826" w:rsidRPr="000D6FA3">
          <w:rPr>
            <w:noProof/>
            <w:webHidden/>
          </w:rPr>
        </w:r>
        <w:r w:rsidR="005A0826" w:rsidRPr="000D6FA3">
          <w:rPr>
            <w:noProof/>
            <w:webHidden/>
          </w:rPr>
          <w:fldChar w:fldCharType="separate"/>
        </w:r>
        <w:r w:rsidR="001C19FF">
          <w:rPr>
            <w:noProof/>
            <w:webHidden/>
          </w:rPr>
          <w:t>5</w:t>
        </w:r>
        <w:r w:rsidR="005A0826" w:rsidRPr="000D6FA3">
          <w:rPr>
            <w:noProof/>
            <w:webHidden/>
          </w:rPr>
          <w:fldChar w:fldCharType="end"/>
        </w:r>
      </w:hyperlink>
    </w:p>
    <w:p w14:paraId="4ED19A21" w14:textId="7EB46280" w:rsidR="005A0826" w:rsidRPr="005A0826" w:rsidRDefault="00E32CD8">
      <w:pPr>
        <w:pStyle w:val="11"/>
        <w:rPr>
          <w:rFonts w:asciiTheme="minorHAnsi" w:hAnsiTheme="minorHAnsi" w:cstheme="minorBidi"/>
          <w:noProof/>
          <w:color w:val="auto"/>
          <w:szCs w:val="22"/>
          <w:lang w:val="ru-RU" w:eastAsia="ru-RU"/>
        </w:rPr>
      </w:pPr>
      <w:hyperlink w:anchor="_Toc83768364" w:history="1">
        <w:r w:rsidR="005A0826" w:rsidRPr="005A0826">
          <w:rPr>
            <w:rStyle w:val="af7"/>
            <w:noProof/>
          </w:rPr>
          <w:t>2. О</w:t>
        </w:r>
        <w:r w:rsidR="005A0826" w:rsidRPr="005A0826">
          <w:rPr>
            <w:rStyle w:val="af7"/>
            <w:noProof/>
            <w:lang w:val="ru-RU"/>
          </w:rPr>
          <w:t>бласть применения</w:t>
        </w:r>
        <w:r w:rsidR="005A0826" w:rsidRPr="005A0826">
          <w:rPr>
            <w:noProof/>
            <w:webHidden/>
          </w:rPr>
          <w:tab/>
        </w:r>
        <w:r w:rsidR="005A0826" w:rsidRPr="000D6FA3">
          <w:rPr>
            <w:noProof/>
            <w:webHidden/>
          </w:rPr>
          <w:fldChar w:fldCharType="begin"/>
        </w:r>
        <w:r w:rsidR="005A0826" w:rsidRPr="005A0826">
          <w:rPr>
            <w:noProof/>
            <w:webHidden/>
          </w:rPr>
          <w:instrText xml:space="preserve"> PAGEREF _Toc83768364 \h </w:instrText>
        </w:r>
        <w:r w:rsidR="005A0826" w:rsidRPr="000D6FA3">
          <w:rPr>
            <w:noProof/>
            <w:webHidden/>
          </w:rPr>
        </w:r>
        <w:r w:rsidR="005A0826" w:rsidRPr="000D6FA3">
          <w:rPr>
            <w:noProof/>
            <w:webHidden/>
          </w:rPr>
          <w:fldChar w:fldCharType="separate"/>
        </w:r>
        <w:r w:rsidR="001C19FF">
          <w:rPr>
            <w:noProof/>
            <w:webHidden/>
          </w:rPr>
          <w:t>5</w:t>
        </w:r>
        <w:r w:rsidR="005A0826" w:rsidRPr="000D6FA3">
          <w:rPr>
            <w:noProof/>
            <w:webHidden/>
          </w:rPr>
          <w:fldChar w:fldCharType="end"/>
        </w:r>
      </w:hyperlink>
    </w:p>
    <w:p w14:paraId="5A12D25C" w14:textId="040EC2E7" w:rsidR="005A0826" w:rsidRPr="005A0826" w:rsidRDefault="00E32CD8">
      <w:pPr>
        <w:pStyle w:val="11"/>
        <w:rPr>
          <w:rFonts w:asciiTheme="minorHAnsi" w:hAnsiTheme="minorHAnsi" w:cstheme="minorBidi"/>
          <w:noProof/>
          <w:color w:val="auto"/>
          <w:szCs w:val="22"/>
          <w:lang w:val="ru-RU" w:eastAsia="ru-RU"/>
        </w:rPr>
      </w:pPr>
      <w:hyperlink w:anchor="_Toc83768365" w:history="1">
        <w:r w:rsidR="005A0826" w:rsidRPr="005A0826">
          <w:rPr>
            <w:rStyle w:val="af7"/>
            <w:noProof/>
            <w:lang w:val="ru-RU"/>
          </w:rPr>
          <w:t>3. Включение улучшенного мониторинга работы в цикл взаимодействия с членами ВАО АЭС</w:t>
        </w:r>
        <w:r w:rsidR="005A0826" w:rsidRPr="005A0826">
          <w:rPr>
            <w:noProof/>
            <w:webHidden/>
          </w:rPr>
          <w:tab/>
        </w:r>
        <w:r w:rsidR="005A0826" w:rsidRPr="000D6FA3">
          <w:rPr>
            <w:noProof/>
            <w:webHidden/>
          </w:rPr>
          <w:fldChar w:fldCharType="begin"/>
        </w:r>
        <w:r w:rsidR="005A0826" w:rsidRPr="005A0826">
          <w:rPr>
            <w:noProof/>
            <w:webHidden/>
          </w:rPr>
          <w:instrText xml:space="preserve"> PAGEREF _Toc83768365 \h </w:instrText>
        </w:r>
        <w:r w:rsidR="005A0826" w:rsidRPr="000D6FA3">
          <w:rPr>
            <w:noProof/>
            <w:webHidden/>
          </w:rPr>
        </w:r>
        <w:r w:rsidR="005A0826" w:rsidRPr="000D6FA3">
          <w:rPr>
            <w:noProof/>
            <w:webHidden/>
          </w:rPr>
          <w:fldChar w:fldCharType="separate"/>
        </w:r>
        <w:r w:rsidR="001C19FF">
          <w:rPr>
            <w:noProof/>
            <w:webHidden/>
          </w:rPr>
          <w:t>5</w:t>
        </w:r>
        <w:r w:rsidR="005A0826" w:rsidRPr="000D6FA3">
          <w:rPr>
            <w:noProof/>
            <w:webHidden/>
          </w:rPr>
          <w:fldChar w:fldCharType="end"/>
        </w:r>
      </w:hyperlink>
    </w:p>
    <w:p w14:paraId="1F1CE9E4" w14:textId="519BF076" w:rsidR="005A0826" w:rsidRPr="005A0826" w:rsidRDefault="00E32CD8">
      <w:pPr>
        <w:pStyle w:val="11"/>
        <w:rPr>
          <w:rFonts w:asciiTheme="minorHAnsi" w:hAnsiTheme="minorHAnsi" w:cstheme="minorBidi"/>
          <w:noProof/>
          <w:color w:val="auto"/>
          <w:szCs w:val="22"/>
          <w:lang w:val="ru-RU" w:eastAsia="ru-RU"/>
        </w:rPr>
      </w:pPr>
      <w:hyperlink w:anchor="_Toc83768366" w:history="1">
        <w:r w:rsidR="005A0826" w:rsidRPr="005A0826">
          <w:rPr>
            <w:rStyle w:val="af7"/>
            <w:noProof/>
            <w:lang w:val="ru-RU"/>
          </w:rPr>
          <w:t>4. Ключевые составляющие и принципы УМ</w:t>
        </w:r>
        <w:r w:rsidR="005A0826" w:rsidRPr="005A0826">
          <w:rPr>
            <w:noProof/>
            <w:webHidden/>
          </w:rPr>
          <w:tab/>
        </w:r>
        <w:r w:rsidR="005A0826" w:rsidRPr="000D6FA3">
          <w:rPr>
            <w:noProof/>
            <w:webHidden/>
          </w:rPr>
          <w:fldChar w:fldCharType="begin"/>
        </w:r>
        <w:r w:rsidR="005A0826" w:rsidRPr="005A0826">
          <w:rPr>
            <w:noProof/>
            <w:webHidden/>
          </w:rPr>
          <w:instrText xml:space="preserve"> PAGEREF _Toc83768366 \h </w:instrText>
        </w:r>
        <w:r w:rsidR="005A0826" w:rsidRPr="000D6FA3">
          <w:rPr>
            <w:noProof/>
            <w:webHidden/>
          </w:rPr>
        </w:r>
        <w:r w:rsidR="005A0826" w:rsidRPr="000D6FA3">
          <w:rPr>
            <w:noProof/>
            <w:webHidden/>
          </w:rPr>
          <w:fldChar w:fldCharType="separate"/>
        </w:r>
        <w:r w:rsidR="001C19FF">
          <w:rPr>
            <w:noProof/>
            <w:webHidden/>
          </w:rPr>
          <w:t>6</w:t>
        </w:r>
        <w:r w:rsidR="005A0826" w:rsidRPr="000D6FA3">
          <w:rPr>
            <w:noProof/>
            <w:webHidden/>
          </w:rPr>
          <w:fldChar w:fldCharType="end"/>
        </w:r>
      </w:hyperlink>
    </w:p>
    <w:p w14:paraId="33459AD5" w14:textId="41F79EF3" w:rsidR="005A0826" w:rsidRPr="005A0826" w:rsidRDefault="00E32CD8">
      <w:pPr>
        <w:pStyle w:val="11"/>
        <w:rPr>
          <w:rFonts w:asciiTheme="minorHAnsi" w:hAnsiTheme="minorHAnsi" w:cstheme="minorBidi"/>
          <w:noProof/>
          <w:color w:val="auto"/>
          <w:szCs w:val="22"/>
          <w:lang w:val="ru-RU" w:eastAsia="ru-RU"/>
        </w:rPr>
      </w:pPr>
      <w:hyperlink w:anchor="_Toc83768367" w:history="1">
        <w:r w:rsidR="005A0826" w:rsidRPr="005A0826">
          <w:rPr>
            <w:rStyle w:val="af7"/>
            <w:noProof/>
          </w:rPr>
          <w:t xml:space="preserve">5. </w:t>
        </w:r>
        <w:r w:rsidR="005A0826" w:rsidRPr="005A0826">
          <w:rPr>
            <w:rStyle w:val="af7"/>
            <w:noProof/>
            <w:lang w:val="ru-RU"/>
          </w:rPr>
          <w:t>Процесс улучшенного мониторинга работы</w:t>
        </w:r>
        <w:r w:rsidR="005A0826" w:rsidRPr="005A0826">
          <w:rPr>
            <w:noProof/>
            <w:webHidden/>
          </w:rPr>
          <w:tab/>
        </w:r>
        <w:r w:rsidR="005A0826" w:rsidRPr="000D6FA3">
          <w:rPr>
            <w:noProof/>
            <w:webHidden/>
          </w:rPr>
          <w:fldChar w:fldCharType="begin"/>
        </w:r>
        <w:r w:rsidR="005A0826" w:rsidRPr="005A0826">
          <w:rPr>
            <w:noProof/>
            <w:webHidden/>
          </w:rPr>
          <w:instrText xml:space="preserve"> PAGEREF _Toc83768367 \h </w:instrText>
        </w:r>
        <w:r w:rsidR="005A0826" w:rsidRPr="000D6FA3">
          <w:rPr>
            <w:noProof/>
            <w:webHidden/>
          </w:rPr>
        </w:r>
        <w:r w:rsidR="005A0826" w:rsidRPr="000D6FA3">
          <w:rPr>
            <w:noProof/>
            <w:webHidden/>
          </w:rPr>
          <w:fldChar w:fldCharType="separate"/>
        </w:r>
        <w:r w:rsidR="001C19FF">
          <w:rPr>
            <w:noProof/>
            <w:webHidden/>
          </w:rPr>
          <w:t>8</w:t>
        </w:r>
        <w:r w:rsidR="005A0826" w:rsidRPr="000D6FA3">
          <w:rPr>
            <w:noProof/>
            <w:webHidden/>
          </w:rPr>
          <w:fldChar w:fldCharType="end"/>
        </w:r>
      </w:hyperlink>
    </w:p>
    <w:p w14:paraId="1051B067" w14:textId="4AC69F8F" w:rsidR="005A0826" w:rsidRPr="005A0826" w:rsidRDefault="00E32CD8">
      <w:pPr>
        <w:pStyle w:val="23"/>
        <w:rPr>
          <w:rFonts w:asciiTheme="minorHAnsi" w:hAnsiTheme="minorHAnsi" w:cstheme="minorBidi"/>
          <w:color w:val="auto"/>
          <w:szCs w:val="22"/>
          <w:lang w:val="ru-RU" w:eastAsia="ru-RU"/>
        </w:rPr>
      </w:pPr>
      <w:hyperlink w:anchor="_Toc83768368" w:history="1">
        <w:r w:rsidR="005A0826" w:rsidRPr="005A0826">
          <w:rPr>
            <w:rStyle w:val="af7"/>
          </w:rPr>
          <w:t xml:space="preserve">5.1 </w:t>
        </w:r>
        <w:r w:rsidR="005A0826" w:rsidRPr="005A0826">
          <w:rPr>
            <w:rStyle w:val="af7"/>
            <w:lang w:val="ru-RU"/>
          </w:rPr>
          <w:t>Оценка работы станций</w:t>
        </w:r>
        <w:r w:rsidR="005A0826" w:rsidRPr="005A0826">
          <w:rPr>
            <w:webHidden/>
          </w:rPr>
          <w:tab/>
        </w:r>
        <w:r w:rsidR="005A0826" w:rsidRPr="000D6FA3">
          <w:rPr>
            <w:webHidden/>
          </w:rPr>
          <w:fldChar w:fldCharType="begin"/>
        </w:r>
        <w:r w:rsidR="005A0826" w:rsidRPr="005A0826">
          <w:rPr>
            <w:webHidden/>
          </w:rPr>
          <w:instrText xml:space="preserve"> PAGEREF _Toc83768368 \h </w:instrText>
        </w:r>
        <w:r w:rsidR="005A0826" w:rsidRPr="000D6FA3">
          <w:rPr>
            <w:webHidden/>
          </w:rPr>
        </w:r>
        <w:r w:rsidR="005A0826" w:rsidRPr="000D6FA3">
          <w:rPr>
            <w:webHidden/>
          </w:rPr>
          <w:fldChar w:fldCharType="separate"/>
        </w:r>
        <w:r w:rsidR="001C19FF">
          <w:rPr>
            <w:webHidden/>
          </w:rPr>
          <w:t>8</w:t>
        </w:r>
        <w:r w:rsidR="005A0826" w:rsidRPr="000D6FA3">
          <w:rPr>
            <w:webHidden/>
          </w:rPr>
          <w:fldChar w:fldCharType="end"/>
        </w:r>
      </w:hyperlink>
    </w:p>
    <w:p w14:paraId="28E91CC9" w14:textId="08A10BFF" w:rsidR="005A0826" w:rsidRPr="005A0826" w:rsidRDefault="00E32CD8">
      <w:pPr>
        <w:pStyle w:val="23"/>
        <w:rPr>
          <w:rFonts w:asciiTheme="minorHAnsi" w:hAnsiTheme="minorHAnsi" w:cstheme="minorBidi"/>
          <w:color w:val="auto"/>
          <w:szCs w:val="22"/>
          <w:lang w:val="ru-RU" w:eastAsia="ru-RU"/>
        </w:rPr>
      </w:pPr>
      <w:hyperlink w:anchor="_Toc83768369" w:history="1">
        <w:r w:rsidR="005A0826" w:rsidRPr="005A0826">
          <w:rPr>
            <w:rStyle w:val="af7"/>
            <w:lang w:val="ru-RU"/>
          </w:rPr>
          <w:t>5.2 Сводный отчёт о работе станций</w:t>
        </w:r>
        <w:r w:rsidR="005A0826" w:rsidRPr="005A0826">
          <w:rPr>
            <w:webHidden/>
          </w:rPr>
          <w:tab/>
        </w:r>
        <w:r w:rsidR="005A0826" w:rsidRPr="000D6FA3">
          <w:rPr>
            <w:webHidden/>
          </w:rPr>
          <w:fldChar w:fldCharType="begin"/>
        </w:r>
        <w:r w:rsidR="005A0826" w:rsidRPr="005A0826">
          <w:rPr>
            <w:webHidden/>
          </w:rPr>
          <w:instrText xml:space="preserve"> PAGEREF _Toc83768369 \h </w:instrText>
        </w:r>
        <w:r w:rsidR="005A0826" w:rsidRPr="000D6FA3">
          <w:rPr>
            <w:webHidden/>
          </w:rPr>
        </w:r>
        <w:r w:rsidR="005A0826" w:rsidRPr="000D6FA3">
          <w:rPr>
            <w:webHidden/>
          </w:rPr>
          <w:fldChar w:fldCharType="separate"/>
        </w:r>
        <w:r w:rsidR="001C19FF">
          <w:rPr>
            <w:webHidden/>
          </w:rPr>
          <w:t>9</w:t>
        </w:r>
        <w:r w:rsidR="005A0826" w:rsidRPr="000D6FA3">
          <w:rPr>
            <w:webHidden/>
          </w:rPr>
          <w:fldChar w:fldCharType="end"/>
        </w:r>
      </w:hyperlink>
    </w:p>
    <w:p w14:paraId="12021BCC" w14:textId="6CA8E606" w:rsidR="005A0826" w:rsidRPr="005A0826" w:rsidRDefault="00E32CD8">
      <w:pPr>
        <w:pStyle w:val="23"/>
        <w:rPr>
          <w:rFonts w:asciiTheme="minorHAnsi" w:hAnsiTheme="minorHAnsi" w:cstheme="minorBidi"/>
          <w:color w:val="auto"/>
          <w:szCs w:val="22"/>
          <w:lang w:val="ru-RU" w:eastAsia="ru-RU"/>
        </w:rPr>
      </w:pPr>
      <w:hyperlink w:anchor="_Toc83768370" w:history="1">
        <w:r w:rsidR="005A0826" w:rsidRPr="005A0826">
          <w:rPr>
            <w:rStyle w:val="af7"/>
          </w:rPr>
          <w:t>5.3 Заседание группы коллегиального рассмотрения</w:t>
        </w:r>
        <w:r w:rsidR="005A0826" w:rsidRPr="005A0826">
          <w:rPr>
            <w:webHidden/>
          </w:rPr>
          <w:tab/>
        </w:r>
        <w:r w:rsidR="005A0826" w:rsidRPr="000D6FA3">
          <w:rPr>
            <w:webHidden/>
          </w:rPr>
          <w:fldChar w:fldCharType="begin"/>
        </w:r>
        <w:r w:rsidR="005A0826" w:rsidRPr="005A0826">
          <w:rPr>
            <w:webHidden/>
          </w:rPr>
          <w:instrText xml:space="preserve"> PAGEREF _Toc83768370 \h </w:instrText>
        </w:r>
        <w:r w:rsidR="005A0826" w:rsidRPr="000D6FA3">
          <w:rPr>
            <w:webHidden/>
          </w:rPr>
        </w:r>
        <w:r w:rsidR="005A0826" w:rsidRPr="000D6FA3">
          <w:rPr>
            <w:webHidden/>
          </w:rPr>
          <w:fldChar w:fldCharType="separate"/>
        </w:r>
        <w:r w:rsidR="001C19FF">
          <w:rPr>
            <w:webHidden/>
          </w:rPr>
          <w:t>9</w:t>
        </w:r>
        <w:r w:rsidR="005A0826" w:rsidRPr="000D6FA3">
          <w:rPr>
            <w:webHidden/>
          </w:rPr>
          <w:fldChar w:fldCharType="end"/>
        </w:r>
      </w:hyperlink>
    </w:p>
    <w:p w14:paraId="75F10D3D" w14:textId="180AAF91" w:rsidR="005A0826" w:rsidRPr="005A0826" w:rsidRDefault="00E32CD8">
      <w:pPr>
        <w:pStyle w:val="23"/>
        <w:rPr>
          <w:rFonts w:asciiTheme="minorHAnsi" w:hAnsiTheme="minorHAnsi" w:cstheme="minorBidi"/>
          <w:color w:val="auto"/>
          <w:szCs w:val="22"/>
          <w:lang w:val="ru-RU" w:eastAsia="ru-RU"/>
        </w:rPr>
      </w:pPr>
      <w:hyperlink w:anchor="_Toc83768371" w:history="1">
        <w:r w:rsidR="005A0826" w:rsidRPr="005A0826">
          <w:rPr>
            <w:rStyle w:val="af7"/>
            <w:lang w:val="ru-RU"/>
          </w:rPr>
          <w:t>5.4 Взаимосвязь между УМ и процессом оценки (ПП и повторная ПП)</w:t>
        </w:r>
        <w:r w:rsidR="005A0826" w:rsidRPr="005A0826">
          <w:rPr>
            <w:webHidden/>
          </w:rPr>
          <w:tab/>
        </w:r>
        <w:r w:rsidR="005A0826" w:rsidRPr="000D6FA3">
          <w:rPr>
            <w:webHidden/>
          </w:rPr>
          <w:fldChar w:fldCharType="begin"/>
        </w:r>
        <w:r w:rsidR="005A0826" w:rsidRPr="005A0826">
          <w:rPr>
            <w:webHidden/>
          </w:rPr>
          <w:instrText xml:space="preserve"> PAGEREF _Toc83768371 \h </w:instrText>
        </w:r>
        <w:r w:rsidR="005A0826" w:rsidRPr="000D6FA3">
          <w:rPr>
            <w:webHidden/>
          </w:rPr>
        </w:r>
        <w:r w:rsidR="005A0826" w:rsidRPr="000D6FA3">
          <w:rPr>
            <w:webHidden/>
          </w:rPr>
          <w:fldChar w:fldCharType="separate"/>
        </w:r>
        <w:r w:rsidR="001C19FF">
          <w:rPr>
            <w:webHidden/>
          </w:rPr>
          <w:t>10</w:t>
        </w:r>
        <w:r w:rsidR="005A0826" w:rsidRPr="000D6FA3">
          <w:rPr>
            <w:webHidden/>
          </w:rPr>
          <w:fldChar w:fldCharType="end"/>
        </w:r>
      </w:hyperlink>
    </w:p>
    <w:p w14:paraId="3B95DCD7" w14:textId="68289F35" w:rsidR="005A0826" w:rsidRPr="005A0826" w:rsidRDefault="00E32CD8">
      <w:pPr>
        <w:pStyle w:val="11"/>
        <w:rPr>
          <w:rFonts w:asciiTheme="minorHAnsi" w:hAnsiTheme="minorHAnsi" w:cstheme="minorBidi"/>
          <w:noProof/>
          <w:color w:val="auto"/>
          <w:szCs w:val="22"/>
          <w:lang w:val="ru-RU" w:eastAsia="ru-RU"/>
        </w:rPr>
      </w:pPr>
      <w:hyperlink w:anchor="_Toc83768372" w:history="1">
        <w:r w:rsidR="005A0826" w:rsidRPr="005A0826">
          <w:rPr>
            <w:rStyle w:val="af7"/>
            <w:noProof/>
            <w:lang w:val="ru-RU"/>
          </w:rPr>
          <w:t>6. Задачи и ответственность персонала ВАО АЭС, участвующего в реализации УМ</w:t>
        </w:r>
        <w:r w:rsidR="005A0826" w:rsidRPr="005A0826">
          <w:rPr>
            <w:noProof/>
            <w:webHidden/>
          </w:rPr>
          <w:tab/>
        </w:r>
        <w:r w:rsidR="005A0826" w:rsidRPr="000D6FA3">
          <w:rPr>
            <w:noProof/>
            <w:webHidden/>
          </w:rPr>
          <w:fldChar w:fldCharType="begin"/>
        </w:r>
        <w:r w:rsidR="005A0826" w:rsidRPr="005A0826">
          <w:rPr>
            <w:noProof/>
            <w:webHidden/>
          </w:rPr>
          <w:instrText xml:space="preserve"> PAGEREF _Toc83768372 \h </w:instrText>
        </w:r>
        <w:r w:rsidR="005A0826" w:rsidRPr="000D6FA3">
          <w:rPr>
            <w:noProof/>
            <w:webHidden/>
          </w:rPr>
        </w:r>
        <w:r w:rsidR="005A0826" w:rsidRPr="000D6FA3">
          <w:rPr>
            <w:noProof/>
            <w:webHidden/>
          </w:rPr>
          <w:fldChar w:fldCharType="separate"/>
        </w:r>
        <w:r w:rsidR="001C19FF">
          <w:rPr>
            <w:noProof/>
            <w:webHidden/>
          </w:rPr>
          <w:t>11</w:t>
        </w:r>
        <w:r w:rsidR="005A0826" w:rsidRPr="000D6FA3">
          <w:rPr>
            <w:noProof/>
            <w:webHidden/>
          </w:rPr>
          <w:fldChar w:fldCharType="end"/>
        </w:r>
      </w:hyperlink>
    </w:p>
    <w:p w14:paraId="7F45EB5C" w14:textId="71C81531" w:rsidR="005A0826" w:rsidRPr="005A0826" w:rsidRDefault="00E32CD8">
      <w:pPr>
        <w:pStyle w:val="23"/>
        <w:rPr>
          <w:rFonts w:asciiTheme="minorHAnsi" w:hAnsiTheme="minorHAnsi" w:cstheme="minorBidi"/>
          <w:color w:val="auto"/>
          <w:szCs w:val="22"/>
          <w:lang w:val="ru-RU" w:eastAsia="ru-RU"/>
        </w:rPr>
      </w:pPr>
      <w:hyperlink w:anchor="_Toc83768373" w:history="1">
        <w:r w:rsidR="005A0826" w:rsidRPr="005A0826">
          <w:rPr>
            <w:rStyle w:val="af7"/>
          </w:rPr>
          <w:t>6.1 Представители ВАО АЭС</w:t>
        </w:r>
        <w:r w:rsidR="005A0826" w:rsidRPr="005A0826">
          <w:rPr>
            <w:webHidden/>
          </w:rPr>
          <w:tab/>
        </w:r>
        <w:r w:rsidR="005A0826" w:rsidRPr="000D6FA3">
          <w:rPr>
            <w:webHidden/>
          </w:rPr>
          <w:fldChar w:fldCharType="begin"/>
        </w:r>
        <w:r w:rsidR="005A0826" w:rsidRPr="005A0826">
          <w:rPr>
            <w:webHidden/>
          </w:rPr>
          <w:instrText xml:space="preserve"> PAGEREF _Toc83768373 \h </w:instrText>
        </w:r>
        <w:r w:rsidR="005A0826" w:rsidRPr="000D6FA3">
          <w:rPr>
            <w:webHidden/>
          </w:rPr>
        </w:r>
        <w:r w:rsidR="005A0826" w:rsidRPr="000D6FA3">
          <w:rPr>
            <w:webHidden/>
          </w:rPr>
          <w:fldChar w:fldCharType="separate"/>
        </w:r>
        <w:r w:rsidR="001C19FF">
          <w:rPr>
            <w:webHidden/>
          </w:rPr>
          <w:t>11</w:t>
        </w:r>
        <w:r w:rsidR="005A0826" w:rsidRPr="000D6FA3">
          <w:rPr>
            <w:webHidden/>
          </w:rPr>
          <w:fldChar w:fldCharType="end"/>
        </w:r>
      </w:hyperlink>
    </w:p>
    <w:p w14:paraId="38631EA9" w14:textId="2FBB65DE" w:rsidR="005A0826" w:rsidRPr="000D6FA3" w:rsidRDefault="00E32CD8">
      <w:pPr>
        <w:pStyle w:val="34"/>
        <w:rPr>
          <w:rFonts w:asciiTheme="minorHAnsi" w:hAnsiTheme="minorHAnsi" w:cstheme="minorBidi"/>
          <w:b w:val="0"/>
          <w:color w:val="auto"/>
          <w:szCs w:val="22"/>
          <w:lang w:eastAsia="ru-RU"/>
        </w:rPr>
      </w:pPr>
      <w:hyperlink w:anchor="_Toc83768374" w:history="1">
        <w:r w:rsidR="005A0826" w:rsidRPr="000D6FA3">
          <w:rPr>
            <w:rStyle w:val="af7"/>
            <w:b w:val="0"/>
          </w:rPr>
          <w:t>6.1.1 Основные задачи и ответственность представителей ВАО АЭС</w:t>
        </w:r>
        <w:r w:rsidR="005A0826" w:rsidRPr="000D6FA3">
          <w:rPr>
            <w:b w:val="0"/>
            <w:webHidden/>
          </w:rPr>
          <w:tab/>
        </w:r>
        <w:r w:rsidR="005A0826" w:rsidRPr="000D6FA3">
          <w:rPr>
            <w:b w:val="0"/>
            <w:webHidden/>
          </w:rPr>
          <w:fldChar w:fldCharType="begin"/>
        </w:r>
        <w:r w:rsidR="005A0826" w:rsidRPr="000D6FA3">
          <w:rPr>
            <w:b w:val="0"/>
            <w:webHidden/>
          </w:rPr>
          <w:instrText xml:space="preserve"> PAGEREF _Toc83768374 \h </w:instrText>
        </w:r>
        <w:r w:rsidR="005A0826" w:rsidRPr="000D6FA3">
          <w:rPr>
            <w:b w:val="0"/>
            <w:webHidden/>
          </w:rPr>
        </w:r>
        <w:r w:rsidR="005A0826" w:rsidRPr="000D6FA3">
          <w:rPr>
            <w:b w:val="0"/>
            <w:webHidden/>
          </w:rPr>
          <w:fldChar w:fldCharType="separate"/>
        </w:r>
        <w:r w:rsidR="001C19FF">
          <w:rPr>
            <w:b w:val="0"/>
            <w:webHidden/>
          </w:rPr>
          <w:t>11</w:t>
        </w:r>
        <w:r w:rsidR="005A0826" w:rsidRPr="000D6FA3">
          <w:rPr>
            <w:b w:val="0"/>
            <w:webHidden/>
          </w:rPr>
          <w:fldChar w:fldCharType="end"/>
        </w:r>
      </w:hyperlink>
    </w:p>
    <w:p w14:paraId="4D9C0526" w14:textId="02EAD5DF" w:rsidR="005A0826" w:rsidRPr="000D6FA3" w:rsidRDefault="00E32CD8">
      <w:pPr>
        <w:pStyle w:val="34"/>
        <w:rPr>
          <w:rFonts w:asciiTheme="minorHAnsi" w:hAnsiTheme="minorHAnsi" w:cstheme="minorBidi"/>
          <w:b w:val="0"/>
          <w:color w:val="auto"/>
          <w:szCs w:val="22"/>
          <w:lang w:eastAsia="ru-RU"/>
        </w:rPr>
      </w:pPr>
      <w:hyperlink w:anchor="_Toc83768375" w:history="1">
        <w:r w:rsidR="005A0826" w:rsidRPr="000D6FA3">
          <w:rPr>
            <w:rStyle w:val="af7"/>
            <w:b w:val="0"/>
          </w:rPr>
          <w:t>6.1.2 Компетенции, необходимые представителям ВАО АЭС для реализации процесса УМ</w:t>
        </w:r>
        <w:r w:rsidR="005A0826" w:rsidRPr="000D6FA3">
          <w:rPr>
            <w:b w:val="0"/>
            <w:webHidden/>
          </w:rPr>
          <w:tab/>
        </w:r>
        <w:r w:rsidR="005A0826" w:rsidRPr="000D6FA3">
          <w:rPr>
            <w:b w:val="0"/>
            <w:webHidden/>
          </w:rPr>
          <w:fldChar w:fldCharType="begin"/>
        </w:r>
        <w:r w:rsidR="005A0826" w:rsidRPr="000D6FA3">
          <w:rPr>
            <w:b w:val="0"/>
            <w:webHidden/>
          </w:rPr>
          <w:instrText xml:space="preserve"> PAGEREF _Toc83768375 \h </w:instrText>
        </w:r>
        <w:r w:rsidR="005A0826" w:rsidRPr="000D6FA3">
          <w:rPr>
            <w:b w:val="0"/>
            <w:webHidden/>
          </w:rPr>
        </w:r>
        <w:r w:rsidR="005A0826" w:rsidRPr="000D6FA3">
          <w:rPr>
            <w:b w:val="0"/>
            <w:webHidden/>
          </w:rPr>
          <w:fldChar w:fldCharType="separate"/>
        </w:r>
        <w:r w:rsidR="001C19FF">
          <w:rPr>
            <w:b w:val="0"/>
            <w:webHidden/>
          </w:rPr>
          <w:t>12</w:t>
        </w:r>
        <w:r w:rsidR="005A0826" w:rsidRPr="000D6FA3">
          <w:rPr>
            <w:b w:val="0"/>
            <w:webHidden/>
          </w:rPr>
          <w:fldChar w:fldCharType="end"/>
        </w:r>
      </w:hyperlink>
    </w:p>
    <w:p w14:paraId="757E4EC7" w14:textId="6519B10F" w:rsidR="005A0826" w:rsidRPr="000D6FA3" w:rsidRDefault="00E32CD8">
      <w:pPr>
        <w:pStyle w:val="34"/>
        <w:rPr>
          <w:rFonts w:asciiTheme="minorHAnsi" w:hAnsiTheme="minorHAnsi" w:cstheme="minorBidi"/>
          <w:b w:val="0"/>
          <w:color w:val="auto"/>
          <w:szCs w:val="22"/>
          <w:lang w:eastAsia="ru-RU"/>
        </w:rPr>
      </w:pPr>
      <w:hyperlink w:anchor="_Toc83768376" w:history="1">
        <w:r w:rsidR="005A0826" w:rsidRPr="000D6FA3">
          <w:rPr>
            <w:rStyle w:val="af7"/>
            <w:b w:val="0"/>
          </w:rPr>
          <w:t>6.1.3 Обучение и аттестация представителей ВАО АЭС для проведения УМ</w:t>
        </w:r>
        <w:r w:rsidR="005A0826" w:rsidRPr="000D6FA3">
          <w:rPr>
            <w:b w:val="0"/>
            <w:webHidden/>
          </w:rPr>
          <w:tab/>
        </w:r>
        <w:r w:rsidR="005A0826" w:rsidRPr="000D6FA3">
          <w:rPr>
            <w:b w:val="0"/>
            <w:webHidden/>
          </w:rPr>
          <w:fldChar w:fldCharType="begin"/>
        </w:r>
        <w:r w:rsidR="005A0826" w:rsidRPr="000D6FA3">
          <w:rPr>
            <w:b w:val="0"/>
            <w:webHidden/>
          </w:rPr>
          <w:instrText xml:space="preserve"> PAGEREF _Toc83768376 \h </w:instrText>
        </w:r>
        <w:r w:rsidR="005A0826" w:rsidRPr="000D6FA3">
          <w:rPr>
            <w:b w:val="0"/>
            <w:webHidden/>
          </w:rPr>
        </w:r>
        <w:r w:rsidR="005A0826" w:rsidRPr="000D6FA3">
          <w:rPr>
            <w:b w:val="0"/>
            <w:webHidden/>
          </w:rPr>
          <w:fldChar w:fldCharType="separate"/>
        </w:r>
        <w:r w:rsidR="001C19FF">
          <w:rPr>
            <w:b w:val="0"/>
            <w:webHidden/>
          </w:rPr>
          <w:t>12</w:t>
        </w:r>
        <w:r w:rsidR="005A0826" w:rsidRPr="000D6FA3">
          <w:rPr>
            <w:b w:val="0"/>
            <w:webHidden/>
          </w:rPr>
          <w:fldChar w:fldCharType="end"/>
        </w:r>
      </w:hyperlink>
    </w:p>
    <w:p w14:paraId="09A12F8B" w14:textId="1AC599A0" w:rsidR="005A0826" w:rsidRPr="005A0826" w:rsidRDefault="00E32CD8">
      <w:pPr>
        <w:pStyle w:val="23"/>
        <w:rPr>
          <w:rFonts w:asciiTheme="minorHAnsi" w:hAnsiTheme="minorHAnsi" w:cstheme="minorBidi"/>
          <w:color w:val="auto"/>
          <w:szCs w:val="22"/>
          <w:lang w:val="ru-RU" w:eastAsia="ru-RU"/>
        </w:rPr>
      </w:pPr>
      <w:hyperlink w:anchor="_Toc83768377" w:history="1">
        <w:r w:rsidR="005A0826" w:rsidRPr="005A0826">
          <w:rPr>
            <w:rStyle w:val="af7"/>
          </w:rPr>
          <w:t xml:space="preserve">6.2 </w:t>
        </w:r>
        <w:r w:rsidR="005A0826" w:rsidRPr="005A0826">
          <w:rPr>
            <w:rStyle w:val="af7"/>
            <w:lang w:val="ru-RU"/>
          </w:rPr>
          <w:t>Эксперты по областям рассмотрения</w:t>
        </w:r>
        <w:r w:rsidR="005A0826" w:rsidRPr="005A0826">
          <w:rPr>
            <w:webHidden/>
          </w:rPr>
          <w:tab/>
        </w:r>
        <w:r w:rsidR="005A0826" w:rsidRPr="000D6FA3">
          <w:rPr>
            <w:webHidden/>
          </w:rPr>
          <w:fldChar w:fldCharType="begin"/>
        </w:r>
        <w:r w:rsidR="005A0826" w:rsidRPr="005A0826">
          <w:rPr>
            <w:webHidden/>
          </w:rPr>
          <w:instrText xml:space="preserve"> PAGEREF _Toc83768377 \h </w:instrText>
        </w:r>
        <w:r w:rsidR="005A0826" w:rsidRPr="000D6FA3">
          <w:rPr>
            <w:webHidden/>
          </w:rPr>
        </w:r>
        <w:r w:rsidR="005A0826" w:rsidRPr="000D6FA3">
          <w:rPr>
            <w:webHidden/>
          </w:rPr>
          <w:fldChar w:fldCharType="separate"/>
        </w:r>
        <w:r w:rsidR="001C19FF">
          <w:rPr>
            <w:webHidden/>
          </w:rPr>
          <w:t>12</w:t>
        </w:r>
        <w:r w:rsidR="005A0826" w:rsidRPr="000D6FA3">
          <w:rPr>
            <w:webHidden/>
          </w:rPr>
          <w:fldChar w:fldCharType="end"/>
        </w:r>
      </w:hyperlink>
    </w:p>
    <w:p w14:paraId="07A995BB" w14:textId="774A5F19" w:rsidR="005A0826" w:rsidRPr="000D6FA3" w:rsidRDefault="00E32CD8">
      <w:pPr>
        <w:pStyle w:val="34"/>
        <w:rPr>
          <w:rFonts w:asciiTheme="minorHAnsi" w:hAnsiTheme="minorHAnsi" w:cstheme="minorBidi"/>
          <w:b w:val="0"/>
          <w:color w:val="auto"/>
          <w:szCs w:val="22"/>
          <w:lang w:eastAsia="ru-RU"/>
        </w:rPr>
      </w:pPr>
      <w:hyperlink w:anchor="_Toc83768378" w:history="1">
        <w:r w:rsidR="005A0826" w:rsidRPr="000D6FA3">
          <w:rPr>
            <w:rStyle w:val="af7"/>
            <w:b w:val="0"/>
          </w:rPr>
          <w:t>6.2.1 Основные задачи и ответственность экспертов по областям рассмотрения при реализации УМ</w:t>
        </w:r>
        <w:r w:rsidR="005A0826" w:rsidRPr="000D6FA3">
          <w:rPr>
            <w:b w:val="0"/>
            <w:webHidden/>
          </w:rPr>
          <w:tab/>
        </w:r>
        <w:r w:rsidR="005A0826" w:rsidRPr="000D6FA3">
          <w:rPr>
            <w:b w:val="0"/>
            <w:webHidden/>
          </w:rPr>
          <w:fldChar w:fldCharType="begin"/>
        </w:r>
        <w:r w:rsidR="005A0826" w:rsidRPr="000D6FA3">
          <w:rPr>
            <w:b w:val="0"/>
            <w:webHidden/>
          </w:rPr>
          <w:instrText xml:space="preserve"> PAGEREF _Toc83768378 \h </w:instrText>
        </w:r>
        <w:r w:rsidR="005A0826" w:rsidRPr="000D6FA3">
          <w:rPr>
            <w:b w:val="0"/>
            <w:webHidden/>
          </w:rPr>
        </w:r>
        <w:r w:rsidR="005A0826" w:rsidRPr="000D6FA3">
          <w:rPr>
            <w:b w:val="0"/>
            <w:webHidden/>
          </w:rPr>
          <w:fldChar w:fldCharType="separate"/>
        </w:r>
        <w:r w:rsidR="001C19FF">
          <w:rPr>
            <w:b w:val="0"/>
            <w:webHidden/>
          </w:rPr>
          <w:t>12</w:t>
        </w:r>
        <w:r w:rsidR="005A0826" w:rsidRPr="000D6FA3">
          <w:rPr>
            <w:b w:val="0"/>
            <w:webHidden/>
          </w:rPr>
          <w:fldChar w:fldCharType="end"/>
        </w:r>
      </w:hyperlink>
    </w:p>
    <w:p w14:paraId="0FE1DD2F" w14:textId="5C85197E" w:rsidR="005A0826" w:rsidRPr="000D6FA3" w:rsidRDefault="00E32CD8">
      <w:pPr>
        <w:pStyle w:val="34"/>
        <w:rPr>
          <w:rFonts w:asciiTheme="minorHAnsi" w:hAnsiTheme="minorHAnsi" w:cstheme="minorBidi"/>
          <w:b w:val="0"/>
          <w:color w:val="auto"/>
          <w:szCs w:val="22"/>
          <w:lang w:eastAsia="ru-RU"/>
        </w:rPr>
      </w:pPr>
      <w:hyperlink w:anchor="_Toc83768379" w:history="1">
        <w:r w:rsidR="005A0826" w:rsidRPr="000D6FA3">
          <w:rPr>
            <w:rStyle w:val="af7"/>
            <w:b w:val="0"/>
          </w:rPr>
          <w:t>6.2.2 Компетенции, необходимые экспертам по областям рассмотрения для реализации процесса УМ</w:t>
        </w:r>
        <w:r w:rsidR="005A0826" w:rsidRPr="000D6FA3">
          <w:rPr>
            <w:b w:val="0"/>
            <w:webHidden/>
          </w:rPr>
          <w:tab/>
        </w:r>
        <w:r w:rsidR="005A0826" w:rsidRPr="000D6FA3">
          <w:rPr>
            <w:b w:val="0"/>
            <w:webHidden/>
          </w:rPr>
          <w:fldChar w:fldCharType="begin"/>
        </w:r>
        <w:r w:rsidR="005A0826" w:rsidRPr="000D6FA3">
          <w:rPr>
            <w:b w:val="0"/>
            <w:webHidden/>
          </w:rPr>
          <w:instrText xml:space="preserve"> PAGEREF _Toc83768379 \h </w:instrText>
        </w:r>
        <w:r w:rsidR="005A0826" w:rsidRPr="000D6FA3">
          <w:rPr>
            <w:b w:val="0"/>
            <w:webHidden/>
          </w:rPr>
        </w:r>
        <w:r w:rsidR="005A0826" w:rsidRPr="000D6FA3">
          <w:rPr>
            <w:b w:val="0"/>
            <w:webHidden/>
          </w:rPr>
          <w:fldChar w:fldCharType="separate"/>
        </w:r>
        <w:r w:rsidR="001C19FF">
          <w:rPr>
            <w:b w:val="0"/>
            <w:webHidden/>
          </w:rPr>
          <w:t>13</w:t>
        </w:r>
        <w:r w:rsidR="005A0826" w:rsidRPr="000D6FA3">
          <w:rPr>
            <w:b w:val="0"/>
            <w:webHidden/>
          </w:rPr>
          <w:fldChar w:fldCharType="end"/>
        </w:r>
      </w:hyperlink>
    </w:p>
    <w:p w14:paraId="66EF1B07" w14:textId="3CF80AF6" w:rsidR="005A0826" w:rsidRPr="000D6FA3" w:rsidRDefault="00E32CD8">
      <w:pPr>
        <w:pStyle w:val="34"/>
        <w:rPr>
          <w:rFonts w:asciiTheme="minorHAnsi" w:hAnsiTheme="minorHAnsi" w:cstheme="minorBidi"/>
          <w:b w:val="0"/>
          <w:color w:val="auto"/>
          <w:szCs w:val="22"/>
          <w:lang w:eastAsia="ru-RU"/>
        </w:rPr>
      </w:pPr>
      <w:hyperlink w:anchor="_Toc83768380" w:history="1">
        <w:r w:rsidR="005A0826" w:rsidRPr="000D6FA3">
          <w:rPr>
            <w:rStyle w:val="af7"/>
            <w:b w:val="0"/>
          </w:rPr>
          <w:t>6.2.3 Обучение и аттестация экспертов по областям рассмотрения для выполнения УМ</w:t>
        </w:r>
        <w:r w:rsidR="005A0826" w:rsidRPr="000D6FA3">
          <w:rPr>
            <w:b w:val="0"/>
            <w:webHidden/>
          </w:rPr>
          <w:tab/>
        </w:r>
        <w:r w:rsidR="005A0826" w:rsidRPr="000D6FA3">
          <w:rPr>
            <w:b w:val="0"/>
            <w:webHidden/>
          </w:rPr>
          <w:fldChar w:fldCharType="begin"/>
        </w:r>
        <w:r w:rsidR="005A0826" w:rsidRPr="000D6FA3">
          <w:rPr>
            <w:b w:val="0"/>
            <w:webHidden/>
          </w:rPr>
          <w:instrText xml:space="preserve"> PAGEREF _Toc83768380 \h </w:instrText>
        </w:r>
        <w:r w:rsidR="005A0826" w:rsidRPr="000D6FA3">
          <w:rPr>
            <w:b w:val="0"/>
            <w:webHidden/>
          </w:rPr>
        </w:r>
        <w:r w:rsidR="005A0826" w:rsidRPr="000D6FA3">
          <w:rPr>
            <w:b w:val="0"/>
            <w:webHidden/>
          </w:rPr>
          <w:fldChar w:fldCharType="separate"/>
        </w:r>
        <w:r w:rsidR="001C19FF">
          <w:rPr>
            <w:b w:val="0"/>
            <w:webHidden/>
          </w:rPr>
          <w:t>13</w:t>
        </w:r>
        <w:r w:rsidR="005A0826" w:rsidRPr="000D6FA3">
          <w:rPr>
            <w:b w:val="0"/>
            <w:webHidden/>
          </w:rPr>
          <w:fldChar w:fldCharType="end"/>
        </w:r>
      </w:hyperlink>
    </w:p>
    <w:p w14:paraId="7DECDC44" w14:textId="530E054D" w:rsidR="005A0826" w:rsidRPr="005A0826" w:rsidRDefault="00E32CD8">
      <w:pPr>
        <w:pStyle w:val="23"/>
        <w:rPr>
          <w:rFonts w:asciiTheme="minorHAnsi" w:hAnsiTheme="minorHAnsi" w:cstheme="minorBidi"/>
          <w:color w:val="auto"/>
          <w:szCs w:val="22"/>
          <w:lang w:val="ru-RU" w:eastAsia="ru-RU"/>
        </w:rPr>
      </w:pPr>
      <w:hyperlink w:anchor="_Toc83768381" w:history="1">
        <w:r w:rsidR="005A0826" w:rsidRPr="005A0826">
          <w:rPr>
            <w:rStyle w:val="af7"/>
          </w:rPr>
          <w:t>6.3 Аналитики дан</w:t>
        </w:r>
        <w:r w:rsidR="005A0826" w:rsidRPr="005A0826">
          <w:rPr>
            <w:rStyle w:val="af7"/>
            <w:lang w:val="ru-RU"/>
          </w:rPr>
          <w:t>н</w:t>
        </w:r>
        <w:r w:rsidR="005A0826" w:rsidRPr="005A0826">
          <w:rPr>
            <w:rStyle w:val="af7"/>
          </w:rPr>
          <w:t>ых</w:t>
        </w:r>
        <w:r w:rsidR="005A0826" w:rsidRPr="005A0826">
          <w:rPr>
            <w:webHidden/>
          </w:rPr>
          <w:tab/>
        </w:r>
        <w:r w:rsidR="005A0826" w:rsidRPr="000D6FA3">
          <w:rPr>
            <w:webHidden/>
          </w:rPr>
          <w:fldChar w:fldCharType="begin"/>
        </w:r>
        <w:r w:rsidR="005A0826" w:rsidRPr="005A0826">
          <w:rPr>
            <w:webHidden/>
          </w:rPr>
          <w:instrText xml:space="preserve"> PAGEREF _Toc83768381 \h </w:instrText>
        </w:r>
        <w:r w:rsidR="005A0826" w:rsidRPr="000D6FA3">
          <w:rPr>
            <w:webHidden/>
          </w:rPr>
        </w:r>
        <w:r w:rsidR="005A0826" w:rsidRPr="000D6FA3">
          <w:rPr>
            <w:webHidden/>
          </w:rPr>
          <w:fldChar w:fldCharType="separate"/>
        </w:r>
        <w:r w:rsidR="001C19FF">
          <w:rPr>
            <w:webHidden/>
          </w:rPr>
          <w:t>13</w:t>
        </w:r>
        <w:r w:rsidR="005A0826" w:rsidRPr="000D6FA3">
          <w:rPr>
            <w:webHidden/>
          </w:rPr>
          <w:fldChar w:fldCharType="end"/>
        </w:r>
      </w:hyperlink>
    </w:p>
    <w:p w14:paraId="02CB1F28" w14:textId="5F697ED5" w:rsidR="005A0826" w:rsidRPr="005A0826" w:rsidRDefault="00E32CD8">
      <w:pPr>
        <w:pStyle w:val="23"/>
        <w:rPr>
          <w:rFonts w:asciiTheme="minorHAnsi" w:hAnsiTheme="minorHAnsi" w:cstheme="minorBidi"/>
          <w:color w:val="auto"/>
          <w:szCs w:val="22"/>
          <w:lang w:val="ru-RU" w:eastAsia="ru-RU"/>
        </w:rPr>
      </w:pPr>
      <w:hyperlink w:anchor="_Toc83768382" w:history="1">
        <w:r w:rsidR="005A0826" w:rsidRPr="005A0826">
          <w:rPr>
            <w:rStyle w:val="af7"/>
            <w:lang w:val="ru-RU"/>
          </w:rPr>
          <w:t>6.4 Председатель заседания группы коллегиального рассмотрения</w:t>
        </w:r>
        <w:r w:rsidR="005A0826" w:rsidRPr="005A0826">
          <w:rPr>
            <w:webHidden/>
          </w:rPr>
          <w:tab/>
        </w:r>
        <w:r w:rsidR="005A0826" w:rsidRPr="000D6FA3">
          <w:rPr>
            <w:webHidden/>
          </w:rPr>
          <w:fldChar w:fldCharType="begin"/>
        </w:r>
        <w:r w:rsidR="005A0826" w:rsidRPr="005A0826">
          <w:rPr>
            <w:webHidden/>
          </w:rPr>
          <w:instrText xml:space="preserve"> PAGEREF _Toc83768382 \h </w:instrText>
        </w:r>
        <w:r w:rsidR="005A0826" w:rsidRPr="000D6FA3">
          <w:rPr>
            <w:webHidden/>
          </w:rPr>
        </w:r>
        <w:r w:rsidR="005A0826" w:rsidRPr="000D6FA3">
          <w:rPr>
            <w:webHidden/>
          </w:rPr>
          <w:fldChar w:fldCharType="separate"/>
        </w:r>
        <w:r w:rsidR="001C19FF">
          <w:rPr>
            <w:webHidden/>
          </w:rPr>
          <w:t>13</w:t>
        </w:r>
        <w:r w:rsidR="005A0826" w:rsidRPr="000D6FA3">
          <w:rPr>
            <w:webHidden/>
          </w:rPr>
          <w:fldChar w:fldCharType="end"/>
        </w:r>
      </w:hyperlink>
    </w:p>
    <w:p w14:paraId="4576FE26" w14:textId="6FD21999" w:rsidR="005A0826" w:rsidRPr="005A0826" w:rsidRDefault="00E32CD8">
      <w:pPr>
        <w:pStyle w:val="23"/>
        <w:rPr>
          <w:rFonts w:asciiTheme="minorHAnsi" w:hAnsiTheme="minorHAnsi" w:cstheme="minorBidi"/>
          <w:color w:val="auto"/>
          <w:szCs w:val="22"/>
          <w:lang w:val="ru-RU" w:eastAsia="ru-RU"/>
        </w:rPr>
      </w:pPr>
      <w:hyperlink w:anchor="_Toc83768383" w:history="1">
        <w:r w:rsidR="005A0826" w:rsidRPr="005A0826">
          <w:rPr>
            <w:rStyle w:val="af7"/>
          </w:rPr>
          <w:t xml:space="preserve">6.5 </w:t>
        </w:r>
        <w:r w:rsidR="005A0826" w:rsidRPr="005A0826">
          <w:rPr>
            <w:rStyle w:val="af7"/>
            <w:lang w:val="ru-RU"/>
          </w:rPr>
          <w:t>Иной персонал РЦ</w:t>
        </w:r>
        <w:r w:rsidR="005A0826" w:rsidRPr="005A0826">
          <w:rPr>
            <w:webHidden/>
          </w:rPr>
          <w:tab/>
        </w:r>
        <w:r w:rsidR="005A0826" w:rsidRPr="000D6FA3">
          <w:rPr>
            <w:webHidden/>
          </w:rPr>
          <w:fldChar w:fldCharType="begin"/>
        </w:r>
        <w:r w:rsidR="005A0826" w:rsidRPr="005A0826">
          <w:rPr>
            <w:webHidden/>
          </w:rPr>
          <w:instrText xml:space="preserve"> PAGEREF _Toc83768383 \h </w:instrText>
        </w:r>
        <w:r w:rsidR="005A0826" w:rsidRPr="000D6FA3">
          <w:rPr>
            <w:webHidden/>
          </w:rPr>
        </w:r>
        <w:r w:rsidR="005A0826" w:rsidRPr="000D6FA3">
          <w:rPr>
            <w:webHidden/>
          </w:rPr>
          <w:fldChar w:fldCharType="separate"/>
        </w:r>
        <w:r w:rsidR="001C19FF">
          <w:rPr>
            <w:webHidden/>
          </w:rPr>
          <w:t>13</w:t>
        </w:r>
        <w:r w:rsidR="005A0826" w:rsidRPr="000D6FA3">
          <w:rPr>
            <w:webHidden/>
          </w:rPr>
          <w:fldChar w:fldCharType="end"/>
        </w:r>
      </w:hyperlink>
    </w:p>
    <w:p w14:paraId="0100CFA1" w14:textId="5752DE7F" w:rsidR="005A0826" w:rsidRPr="005A0826" w:rsidRDefault="00E32CD8">
      <w:pPr>
        <w:pStyle w:val="11"/>
        <w:rPr>
          <w:rFonts w:asciiTheme="minorHAnsi" w:hAnsiTheme="minorHAnsi" w:cstheme="minorBidi"/>
          <w:noProof/>
          <w:color w:val="auto"/>
          <w:szCs w:val="22"/>
          <w:lang w:val="ru-RU" w:eastAsia="ru-RU"/>
        </w:rPr>
      </w:pPr>
      <w:hyperlink w:anchor="_Toc83768384" w:history="1">
        <w:r w:rsidR="005A0826" w:rsidRPr="005A0826">
          <w:rPr>
            <w:rStyle w:val="af7"/>
            <w:noProof/>
            <w:lang w:val="ru-RU"/>
          </w:rPr>
          <w:t>7. Задачи и ответственность персонала организаций-членов ВАО АЭС, участвующего в реализации УМ</w:t>
        </w:r>
        <w:r w:rsidR="005A0826" w:rsidRPr="005A0826">
          <w:rPr>
            <w:noProof/>
            <w:webHidden/>
          </w:rPr>
          <w:tab/>
        </w:r>
        <w:r w:rsidR="005A0826" w:rsidRPr="000D6FA3">
          <w:rPr>
            <w:noProof/>
            <w:webHidden/>
          </w:rPr>
          <w:fldChar w:fldCharType="begin"/>
        </w:r>
        <w:r w:rsidR="005A0826" w:rsidRPr="005A0826">
          <w:rPr>
            <w:noProof/>
            <w:webHidden/>
          </w:rPr>
          <w:instrText xml:space="preserve"> PAGEREF _Toc83768384 \h </w:instrText>
        </w:r>
        <w:r w:rsidR="005A0826" w:rsidRPr="000D6FA3">
          <w:rPr>
            <w:noProof/>
            <w:webHidden/>
          </w:rPr>
        </w:r>
        <w:r w:rsidR="005A0826" w:rsidRPr="000D6FA3">
          <w:rPr>
            <w:noProof/>
            <w:webHidden/>
          </w:rPr>
          <w:fldChar w:fldCharType="separate"/>
        </w:r>
        <w:r w:rsidR="001C19FF">
          <w:rPr>
            <w:noProof/>
            <w:webHidden/>
          </w:rPr>
          <w:t>14</w:t>
        </w:r>
        <w:r w:rsidR="005A0826" w:rsidRPr="000D6FA3">
          <w:rPr>
            <w:noProof/>
            <w:webHidden/>
          </w:rPr>
          <w:fldChar w:fldCharType="end"/>
        </w:r>
      </w:hyperlink>
    </w:p>
    <w:p w14:paraId="1729F31C" w14:textId="11EF6A50" w:rsidR="005A0826" w:rsidRPr="005A0826" w:rsidRDefault="00E32CD8">
      <w:pPr>
        <w:pStyle w:val="23"/>
        <w:rPr>
          <w:rFonts w:asciiTheme="minorHAnsi" w:hAnsiTheme="minorHAnsi" w:cstheme="minorBidi"/>
          <w:color w:val="auto"/>
          <w:szCs w:val="22"/>
          <w:lang w:val="ru-RU" w:eastAsia="ru-RU"/>
        </w:rPr>
      </w:pPr>
      <w:hyperlink w:anchor="_Toc83768385" w:history="1">
        <w:r w:rsidR="005A0826" w:rsidRPr="005A0826">
          <w:rPr>
            <w:rStyle w:val="af7"/>
            <w:lang w:val="ru-RU"/>
          </w:rPr>
          <w:t>7.1 Руководители высшего звена эксплуатирующей организации</w:t>
        </w:r>
        <w:r w:rsidR="005A0826" w:rsidRPr="005A0826">
          <w:rPr>
            <w:webHidden/>
          </w:rPr>
          <w:tab/>
        </w:r>
        <w:r w:rsidR="005A0826" w:rsidRPr="000D6FA3">
          <w:rPr>
            <w:webHidden/>
          </w:rPr>
          <w:fldChar w:fldCharType="begin"/>
        </w:r>
        <w:r w:rsidR="005A0826" w:rsidRPr="005A0826">
          <w:rPr>
            <w:webHidden/>
          </w:rPr>
          <w:instrText xml:space="preserve"> PAGEREF _Toc83768385 \h </w:instrText>
        </w:r>
        <w:r w:rsidR="005A0826" w:rsidRPr="000D6FA3">
          <w:rPr>
            <w:webHidden/>
          </w:rPr>
        </w:r>
        <w:r w:rsidR="005A0826" w:rsidRPr="000D6FA3">
          <w:rPr>
            <w:webHidden/>
          </w:rPr>
          <w:fldChar w:fldCharType="separate"/>
        </w:r>
        <w:r w:rsidR="001C19FF">
          <w:rPr>
            <w:webHidden/>
          </w:rPr>
          <w:t>14</w:t>
        </w:r>
        <w:r w:rsidR="005A0826" w:rsidRPr="000D6FA3">
          <w:rPr>
            <w:webHidden/>
          </w:rPr>
          <w:fldChar w:fldCharType="end"/>
        </w:r>
      </w:hyperlink>
    </w:p>
    <w:p w14:paraId="3F6045AD" w14:textId="0B8971E2" w:rsidR="005A0826" w:rsidRPr="005A0826" w:rsidRDefault="00E32CD8">
      <w:pPr>
        <w:pStyle w:val="23"/>
        <w:rPr>
          <w:rFonts w:asciiTheme="minorHAnsi" w:hAnsiTheme="minorHAnsi" w:cstheme="minorBidi"/>
          <w:color w:val="auto"/>
          <w:szCs w:val="22"/>
          <w:lang w:val="ru-RU" w:eastAsia="ru-RU"/>
        </w:rPr>
      </w:pPr>
      <w:hyperlink w:anchor="_Toc83768386" w:history="1">
        <w:r w:rsidR="005A0826" w:rsidRPr="005A0826">
          <w:rPr>
            <w:rStyle w:val="af7"/>
            <w:lang w:val="ru-RU"/>
          </w:rPr>
          <w:t>7.2 Заместители генеральных директоров-директора АЭС/директора АЭС</w:t>
        </w:r>
        <w:r w:rsidR="005A0826" w:rsidRPr="005A0826">
          <w:rPr>
            <w:webHidden/>
          </w:rPr>
          <w:tab/>
        </w:r>
        <w:r w:rsidR="005A0826" w:rsidRPr="000D6FA3">
          <w:rPr>
            <w:webHidden/>
          </w:rPr>
          <w:fldChar w:fldCharType="begin"/>
        </w:r>
        <w:r w:rsidR="005A0826" w:rsidRPr="005A0826">
          <w:rPr>
            <w:webHidden/>
          </w:rPr>
          <w:instrText xml:space="preserve"> PAGEREF _Toc83768386 \h </w:instrText>
        </w:r>
        <w:r w:rsidR="005A0826" w:rsidRPr="000D6FA3">
          <w:rPr>
            <w:webHidden/>
          </w:rPr>
        </w:r>
        <w:r w:rsidR="005A0826" w:rsidRPr="000D6FA3">
          <w:rPr>
            <w:webHidden/>
          </w:rPr>
          <w:fldChar w:fldCharType="separate"/>
        </w:r>
        <w:r w:rsidR="001C19FF">
          <w:rPr>
            <w:webHidden/>
          </w:rPr>
          <w:t>15</w:t>
        </w:r>
        <w:r w:rsidR="005A0826" w:rsidRPr="000D6FA3">
          <w:rPr>
            <w:webHidden/>
          </w:rPr>
          <w:fldChar w:fldCharType="end"/>
        </w:r>
      </w:hyperlink>
    </w:p>
    <w:p w14:paraId="6B5DCE48" w14:textId="3B93FDCF" w:rsidR="005A0826" w:rsidRDefault="00E32CD8">
      <w:pPr>
        <w:pStyle w:val="11"/>
        <w:rPr>
          <w:rFonts w:asciiTheme="minorHAnsi" w:hAnsiTheme="minorHAnsi" w:cstheme="minorBidi"/>
          <w:noProof/>
          <w:color w:val="auto"/>
          <w:szCs w:val="22"/>
          <w:lang w:val="ru-RU" w:eastAsia="ru-RU"/>
        </w:rPr>
      </w:pPr>
      <w:hyperlink w:anchor="_Toc83768387" w:history="1">
        <w:r w:rsidR="005A0826" w:rsidRPr="005A0826">
          <w:rPr>
            <w:rStyle w:val="af7"/>
            <w:noProof/>
            <w:lang w:val="ru-RU"/>
          </w:rPr>
          <w:t>8. Комитет члена ВАО АЭС по вопросам совершенствования деятельности</w:t>
        </w:r>
        <w:r w:rsidR="005A0826" w:rsidRPr="005A0826">
          <w:rPr>
            <w:noProof/>
            <w:webHidden/>
          </w:rPr>
          <w:tab/>
        </w:r>
        <w:r w:rsidR="005A0826" w:rsidRPr="000D6FA3">
          <w:rPr>
            <w:noProof/>
            <w:webHidden/>
          </w:rPr>
          <w:fldChar w:fldCharType="begin"/>
        </w:r>
        <w:r w:rsidR="005A0826" w:rsidRPr="005A0826">
          <w:rPr>
            <w:noProof/>
            <w:webHidden/>
          </w:rPr>
          <w:instrText xml:space="preserve"> PAGEREF _Toc83768387 \h </w:instrText>
        </w:r>
        <w:r w:rsidR="005A0826" w:rsidRPr="000D6FA3">
          <w:rPr>
            <w:noProof/>
            <w:webHidden/>
          </w:rPr>
        </w:r>
        <w:r w:rsidR="005A0826" w:rsidRPr="000D6FA3">
          <w:rPr>
            <w:noProof/>
            <w:webHidden/>
          </w:rPr>
          <w:fldChar w:fldCharType="separate"/>
        </w:r>
        <w:r w:rsidR="001C19FF">
          <w:rPr>
            <w:noProof/>
            <w:webHidden/>
          </w:rPr>
          <w:t>15</w:t>
        </w:r>
        <w:r w:rsidR="005A0826" w:rsidRPr="000D6FA3">
          <w:rPr>
            <w:noProof/>
            <w:webHidden/>
          </w:rPr>
          <w:fldChar w:fldCharType="end"/>
        </w:r>
      </w:hyperlink>
    </w:p>
    <w:p w14:paraId="08BF8CCE" w14:textId="47107074" w:rsidR="005A0826" w:rsidRDefault="00E32CD8">
      <w:pPr>
        <w:pStyle w:val="11"/>
        <w:rPr>
          <w:rFonts w:asciiTheme="minorHAnsi" w:hAnsiTheme="minorHAnsi" w:cstheme="minorBidi"/>
          <w:noProof/>
          <w:color w:val="auto"/>
          <w:szCs w:val="22"/>
          <w:lang w:val="ru-RU" w:eastAsia="ru-RU"/>
        </w:rPr>
      </w:pPr>
      <w:hyperlink w:anchor="_Toc83768388" w:history="1">
        <w:r w:rsidR="005A0826" w:rsidRPr="005E3DAF">
          <w:rPr>
            <w:rStyle w:val="af7"/>
            <w:noProof/>
            <w:lang w:val="ru-RU"/>
          </w:rPr>
          <w:t>9. Переход к практической реализации УМ</w:t>
        </w:r>
        <w:r w:rsidR="005A0826">
          <w:rPr>
            <w:noProof/>
            <w:webHidden/>
          </w:rPr>
          <w:tab/>
        </w:r>
        <w:r w:rsidR="005A0826">
          <w:rPr>
            <w:noProof/>
            <w:webHidden/>
          </w:rPr>
          <w:fldChar w:fldCharType="begin"/>
        </w:r>
        <w:r w:rsidR="005A0826">
          <w:rPr>
            <w:noProof/>
            <w:webHidden/>
          </w:rPr>
          <w:instrText xml:space="preserve"> PAGEREF _Toc83768388 \h </w:instrText>
        </w:r>
        <w:r w:rsidR="005A0826">
          <w:rPr>
            <w:noProof/>
            <w:webHidden/>
          </w:rPr>
        </w:r>
        <w:r w:rsidR="005A0826">
          <w:rPr>
            <w:noProof/>
            <w:webHidden/>
          </w:rPr>
          <w:fldChar w:fldCharType="separate"/>
        </w:r>
        <w:r w:rsidR="001C19FF">
          <w:rPr>
            <w:noProof/>
            <w:webHidden/>
          </w:rPr>
          <w:t>15</w:t>
        </w:r>
        <w:r w:rsidR="005A0826">
          <w:rPr>
            <w:noProof/>
            <w:webHidden/>
          </w:rPr>
          <w:fldChar w:fldCharType="end"/>
        </w:r>
      </w:hyperlink>
    </w:p>
    <w:p w14:paraId="37897D00" w14:textId="71C6DF7F" w:rsidR="005A0826" w:rsidRDefault="00E32CD8">
      <w:pPr>
        <w:pStyle w:val="11"/>
        <w:rPr>
          <w:rFonts w:asciiTheme="minorHAnsi" w:hAnsiTheme="minorHAnsi" w:cstheme="minorBidi"/>
          <w:noProof/>
          <w:color w:val="auto"/>
          <w:szCs w:val="22"/>
          <w:lang w:val="ru-RU" w:eastAsia="ru-RU"/>
        </w:rPr>
      </w:pPr>
      <w:hyperlink w:anchor="_Toc83768389" w:history="1">
        <w:r w:rsidR="005A0826" w:rsidRPr="005E3DAF">
          <w:rPr>
            <w:rStyle w:val="af7"/>
            <w:noProof/>
          </w:rPr>
          <w:t xml:space="preserve">10. </w:t>
        </w:r>
        <w:r w:rsidR="005A0826" w:rsidRPr="005E3DAF">
          <w:rPr>
            <w:rStyle w:val="af7"/>
            <w:noProof/>
            <w:lang w:val="ru-RU"/>
          </w:rPr>
          <w:t>Список используемой литературы</w:t>
        </w:r>
        <w:r w:rsidR="005A0826">
          <w:rPr>
            <w:noProof/>
            <w:webHidden/>
          </w:rPr>
          <w:tab/>
        </w:r>
        <w:r w:rsidR="005A0826">
          <w:rPr>
            <w:noProof/>
            <w:webHidden/>
          </w:rPr>
          <w:fldChar w:fldCharType="begin"/>
        </w:r>
        <w:r w:rsidR="005A0826">
          <w:rPr>
            <w:noProof/>
            <w:webHidden/>
          </w:rPr>
          <w:instrText xml:space="preserve"> PAGEREF _Toc83768389 \h </w:instrText>
        </w:r>
        <w:r w:rsidR="005A0826">
          <w:rPr>
            <w:noProof/>
            <w:webHidden/>
          </w:rPr>
        </w:r>
        <w:r w:rsidR="005A0826">
          <w:rPr>
            <w:noProof/>
            <w:webHidden/>
          </w:rPr>
          <w:fldChar w:fldCharType="separate"/>
        </w:r>
        <w:r w:rsidR="001C19FF">
          <w:rPr>
            <w:noProof/>
            <w:webHidden/>
          </w:rPr>
          <w:t>16</w:t>
        </w:r>
        <w:r w:rsidR="005A0826">
          <w:rPr>
            <w:noProof/>
            <w:webHidden/>
          </w:rPr>
          <w:fldChar w:fldCharType="end"/>
        </w:r>
      </w:hyperlink>
    </w:p>
    <w:p w14:paraId="308D2B63" w14:textId="4013B603" w:rsidR="005A0826" w:rsidRDefault="00E32CD8">
      <w:pPr>
        <w:pStyle w:val="11"/>
        <w:rPr>
          <w:rFonts w:asciiTheme="minorHAnsi" w:hAnsiTheme="minorHAnsi" w:cstheme="minorBidi"/>
          <w:noProof/>
          <w:color w:val="auto"/>
          <w:szCs w:val="22"/>
          <w:lang w:val="ru-RU" w:eastAsia="ru-RU"/>
        </w:rPr>
      </w:pPr>
      <w:hyperlink w:anchor="_Toc83768390" w:history="1">
        <w:r w:rsidR="005A0826" w:rsidRPr="005E3DAF">
          <w:rPr>
            <w:rStyle w:val="af7"/>
            <w:noProof/>
            <w:lang w:val="ru-RU"/>
          </w:rPr>
          <w:t xml:space="preserve">Приложение </w:t>
        </w:r>
        <w:r w:rsidR="005A0826" w:rsidRPr="005E3DAF">
          <w:rPr>
            <w:rStyle w:val="af7"/>
            <w:noProof/>
          </w:rPr>
          <w:t>A</w:t>
        </w:r>
        <w:r w:rsidR="005A0826" w:rsidRPr="005E3DAF">
          <w:rPr>
            <w:rStyle w:val="af7"/>
            <w:noProof/>
            <w:lang w:val="ru-RU"/>
          </w:rPr>
          <w:t xml:space="preserve"> - Содержание сводного отчета о работе станции</w:t>
        </w:r>
        <w:r w:rsidR="005A0826">
          <w:rPr>
            <w:noProof/>
            <w:webHidden/>
          </w:rPr>
          <w:tab/>
        </w:r>
        <w:r w:rsidR="005A0826">
          <w:rPr>
            <w:noProof/>
            <w:webHidden/>
          </w:rPr>
          <w:fldChar w:fldCharType="begin"/>
        </w:r>
        <w:r w:rsidR="005A0826">
          <w:rPr>
            <w:noProof/>
            <w:webHidden/>
          </w:rPr>
          <w:instrText xml:space="preserve"> PAGEREF _Toc83768390 \h </w:instrText>
        </w:r>
        <w:r w:rsidR="005A0826">
          <w:rPr>
            <w:noProof/>
            <w:webHidden/>
          </w:rPr>
        </w:r>
        <w:r w:rsidR="005A0826">
          <w:rPr>
            <w:noProof/>
            <w:webHidden/>
          </w:rPr>
          <w:fldChar w:fldCharType="separate"/>
        </w:r>
        <w:r w:rsidR="001C19FF">
          <w:rPr>
            <w:noProof/>
            <w:webHidden/>
          </w:rPr>
          <w:t>17</w:t>
        </w:r>
        <w:r w:rsidR="005A0826">
          <w:rPr>
            <w:noProof/>
            <w:webHidden/>
          </w:rPr>
          <w:fldChar w:fldCharType="end"/>
        </w:r>
      </w:hyperlink>
    </w:p>
    <w:p w14:paraId="32C64C42" w14:textId="0BF4A2DD" w:rsidR="005A0826" w:rsidRDefault="00E32CD8">
      <w:pPr>
        <w:pStyle w:val="11"/>
        <w:rPr>
          <w:rFonts w:asciiTheme="minorHAnsi" w:hAnsiTheme="minorHAnsi" w:cstheme="minorBidi"/>
          <w:noProof/>
          <w:color w:val="auto"/>
          <w:szCs w:val="22"/>
          <w:lang w:val="ru-RU" w:eastAsia="ru-RU"/>
        </w:rPr>
      </w:pPr>
      <w:hyperlink w:anchor="_Toc83768391" w:history="1">
        <w:r w:rsidR="005A0826" w:rsidRPr="005E3DAF">
          <w:rPr>
            <w:rStyle w:val="af7"/>
            <w:noProof/>
            <w:lang w:val="ru-RU"/>
          </w:rPr>
          <w:t xml:space="preserve">Приложение </w:t>
        </w:r>
        <w:r w:rsidR="005A0826" w:rsidRPr="005E3DAF">
          <w:rPr>
            <w:rStyle w:val="af7"/>
            <w:noProof/>
          </w:rPr>
          <w:t>B</w:t>
        </w:r>
        <w:r w:rsidR="005A0826" w:rsidRPr="005E3DAF">
          <w:rPr>
            <w:rStyle w:val="af7"/>
            <w:noProof/>
            <w:lang w:val="ru-RU"/>
          </w:rPr>
          <w:t xml:space="preserve"> – Пример сводного отчёта о работе станции</w:t>
        </w:r>
        <w:r w:rsidR="005A0826">
          <w:rPr>
            <w:noProof/>
            <w:webHidden/>
          </w:rPr>
          <w:tab/>
        </w:r>
        <w:r w:rsidR="005A0826">
          <w:rPr>
            <w:noProof/>
            <w:webHidden/>
          </w:rPr>
          <w:fldChar w:fldCharType="begin"/>
        </w:r>
        <w:r w:rsidR="005A0826">
          <w:rPr>
            <w:noProof/>
            <w:webHidden/>
          </w:rPr>
          <w:instrText xml:space="preserve"> PAGEREF _Toc83768391 \h </w:instrText>
        </w:r>
        <w:r w:rsidR="005A0826">
          <w:rPr>
            <w:noProof/>
            <w:webHidden/>
          </w:rPr>
        </w:r>
        <w:r w:rsidR="005A0826">
          <w:rPr>
            <w:noProof/>
            <w:webHidden/>
          </w:rPr>
          <w:fldChar w:fldCharType="separate"/>
        </w:r>
        <w:r w:rsidR="001C19FF">
          <w:rPr>
            <w:noProof/>
            <w:webHidden/>
          </w:rPr>
          <w:t>18</w:t>
        </w:r>
        <w:r w:rsidR="005A0826">
          <w:rPr>
            <w:noProof/>
            <w:webHidden/>
          </w:rPr>
          <w:fldChar w:fldCharType="end"/>
        </w:r>
      </w:hyperlink>
    </w:p>
    <w:p w14:paraId="7C684AE7" w14:textId="5A447C6D" w:rsidR="005A0826" w:rsidRDefault="00E32CD8">
      <w:pPr>
        <w:pStyle w:val="11"/>
        <w:rPr>
          <w:rFonts w:asciiTheme="minorHAnsi" w:hAnsiTheme="minorHAnsi" w:cstheme="minorBidi"/>
          <w:noProof/>
          <w:color w:val="auto"/>
          <w:szCs w:val="22"/>
          <w:lang w:val="ru-RU" w:eastAsia="ru-RU"/>
        </w:rPr>
      </w:pPr>
      <w:hyperlink w:anchor="_Toc83768392" w:history="1">
        <w:r w:rsidR="005A0826" w:rsidRPr="005E3DAF">
          <w:rPr>
            <w:rStyle w:val="af7"/>
            <w:noProof/>
            <w:lang w:val="ru-RU"/>
          </w:rPr>
          <w:t xml:space="preserve">Приложение </w:t>
        </w:r>
        <w:r w:rsidR="005A0826" w:rsidRPr="005E3DAF">
          <w:rPr>
            <w:rStyle w:val="af7"/>
            <w:noProof/>
          </w:rPr>
          <w:t>C</w:t>
        </w:r>
        <w:r w:rsidR="005A0826" w:rsidRPr="005E3DAF">
          <w:rPr>
            <w:rStyle w:val="af7"/>
            <w:noProof/>
            <w:lang w:val="ru-RU"/>
          </w:rPr>
          <w:t xml:space="preserve"> – Показатели процесса улучшенного мониторинга работы</w:t>
        </w:r>
        <w:r w:rsidR="005A0826">
          <w:rPr>
            <w:noProof/>
            <w:webHidden/>
          </w:rPr>
          <w:tab/>
        </w:r>
        <w:r w:rsidR="005A0826">
          <w:rPr>
            <w:noProof/>
            <w:webHidden/>
          </w:rPr>
          <w:fldChar w:fldCharType="begin"/>
        </w:r>
        <w:r w:rsidR="005A0826">
          <w:rPr>
            <w:noProof/>
            <w:webHidden/>
          </w:rPr>
          <w:instrText xml:space="preserve"> PAGEREF _Toc83768392 \h </w:instrText>
        </w:r>
        <w:r w:rsidR="005A0826">
          <w:rPr>
            <w:noProof/>
            <w:webHidden/>
          </w:rPr>
        </w:r>
        <w:r w:rsidR="005A0826">
          <w:rPr>
            <w:noProof/>
            <w:webHidden/>
          </w:rPr>
          <w:fldChar w:fldCharType="separate"/>
        </w:r>
        <w:r w:rsidR="001C19FF">
          <w:rPr>
            <w:noProof/>
            <w:webHidden/>
          </w:rPr>
          <w:t>19</w:t>
        </w:r>
        <w:r w:rsidR="005A0826">
          <w:rPr>
            <w:noProof/>
            <w:webHidden/>
          </w:rPr>
          <w:fldChar w:fldCharType="end"/>
        </w:r>
      </w:hyperlink>
    </w:p>
    <w:p w14:paraId="480E7255" w14:textId="10665105" w:rsidR="005A0826" w:rsidRDefault="00E32CD8">
      <w:pPr>
        <w:pStyle w:val="11"/>
        <w:rPr>
          <w:rFonts w:asciiTheme="minorHAnsi" w:hAnsiTheme="minorHAnsi" w:cstheme="minorBidi"/>
          <w:noProof/>
          <w:color w:val="auto"/>
          <w:szCs w:val="22"/>
          <w:lang w:val="ru-RU" w:eastAsia="ru-RU"/>
        </w:rPr>
      </w:pPr>
      <w:hyperlink w:anchor="_Toc83768393" w:history="1">
        <w:r w:rsidR="005A0826" w:rsidRPr="005E3DAF">
          <w:rPr>
            <w:rStyle w:val="af7"/>
            <w:noProof/>
            <w:lang w:val="ru-RU"/>
          </w:rPr>
          <w:t xml:space="preserve">Приложение </w:t>
        </w:r>
        <w:r w:rsidR="005A0826" w:rsidRPr="005E3DAF">
          <w:rPr>
            <w:rStyle w:val="af7"/>
            <w:noProof/>
          </w:rPr>
          <w:t>D</w:t>
        </w:r>
        <w:r w:rsidR="005A0826" w:rsidRPr="005E3DAF">
          <w:rPr>
            <w:rStyle w:val="af7"/>
            <w:noProof/>
            <w:lang w:val="ru-RU"/>
          </w:rPr>
          <w:t xml:space="preserve"> – Рекомендации по определении траектории показателей эффективности работы станции</w:t>
        </w:r>
        <w:r w:rsidR="005A0826">
          <w:rPr>
            <w:noProof/>
            <w:webHidden/>
          </w:rPr>
          <w:tab/>
        </w:r>
        <w:r w:rsidR="005A0826">
          <w:rPr>
            <w:noProof/>
            <w:webHidden/>
          </w:rPr>
          <w:fldChar w:fldCharType="begin"/>
        </w:r>
        <w:r w:rsidR="005A0826">
          <w:rPr>
            <w:noProof/>
            <w:webHidden/>
          </w:rPr>
          <w:instrText xml:space="preserve"> PAGEREF _Toc83768393 \h </w:instrText>
        </w:r>
        <w:r w:rsidR="005A0826">
          <w:rPr>
            <w:noProof/>
            <w:webHidden/>
          </w:rPr>
        </w:r>
        <w:r w:rsidR="005A0826">
          <w:rPr>
            <w:noProof/>
            <w:webHidden/>
          </w:rPr>
          <w:fldChar w:fldCharType="separate"/>
        </w:r>
        <w:r w:rsidR="001C19FF">
          <w:rPr>
            <w:noProof/>
            <w:webHidden/>
          </w:rPr>
          <w:t>38</w:t>
        </w:r>
        <w:r w:rsidR="005A0826">
          <w:rPr>
            <w:noProof/>
            <w:webHidden/>
          </w:rPr>
          <w:fldChar w:fldCharType="end"/>
        </w:r>
      </w:hyperlink>
    </w:p>
    <w:p w14:paraId="6D450ECD" w14:textId="403EE41D" w:rsidR="005A0826" w:rsidRDefault="00E32CD8">
      <w:pPr>
        <w:pStyle w:val="11"/>
        <w:rPr>
          <w:rFonts w:asciiTheme="minorHAnsi" w:hAnsiTheme="minorHAnsi" w:cstheme="minorBidi"/>
          <w:noProof/>
          <w:color w:val="auto"/>
          <w:szCs w:val="22"/>
          <w:lang w:val="ru-RU" w:eastAsia="ru-RU"/>
        </w:rPr>
      </w:pPr>
      <w:hyperlink w:anchor="_Toc83768394" w:history="1">
        <w:r w:rsidR="005A0826" w:rsidRPr="005E3DAF">
          <w:rPr>
            <w:rStyle w:val="af7"/>
            <w:noProof/>
            <w:lang w:val="ru-RU"/>
          </w:rPr>
          <w:t xml:space="preserve">Приложение </w:t>
        </w:r>
        <w:r w:rsidR="005A0826" w:rsidRPr="005E3DAF">
          <w:rPr>
            <w:rStyle w:val="af7"/>
            <w:noProof/>
          </w:rPr>
          <w:t>E</w:t>
        </w:r>
        <w:r w:rsidR="005A0826" w:rsidRPr="005E3DAF">
          <w:rPr>
            <w:rStyle w:val="af7"/>
            <w:noProof/>
            <w:lang w:val="ru-RU"/>
          </w:rPr>
          <w:t xml:space="preserve"> – Рекомендации по определению категории взаимодействия со станцией</w:t>
        </w:r>
        <w:r w:rsidR="005A0826">
          <w:rPr>
            <w:noProof/>
            <w:webHidden/>
          </w:rPr>
          <w:tab/>
        </w:r>
        <w:r w:rsidR="005A0826">
          <w:rPr>
            <w:noProof/>
            <w:webHidden/>
          </w:rPr>
          <w:fldChar w:fldCharType="begin"/>
        </w:r>
        <w:r w:rsidR="005A0826">
          <w:rPr>
            <w:noProof/>
            <w:webHidden/>
          </w:rPr>
          <w:instrText xml:space="preserve"> PAGEREF _Toc83768394 \h </w:instrText>
        </w:r>
        <w:r w:rsidR="005A0826">
          <w:rPr>
            <w:noProof/>
            <w:webHidden/>
          </w:rPr>
        </w:r>
        <w:r w:rsidR="005A0826">
          <w:rPr>
            <w:noProof/>
            <w:webHidden/>
          </w:rPr>
          <w:fldChar w:fldCharType="separate"/>
        </w:r>
        <w:r w:rsidR="001C19FF">
          <w:rPr>
            <w:noProof/>
            <w:webHidden/>
          </w:rPr>
          <w:t>40</w:t>
        </w:r>
        <w:r w:rsidR="005A0826">
          <w:rPr>
            <w:noProof/>
            <w:webHidden/>
          </w:rPr>
          <w:fldChar w:fldCharType="end"/>
        </w:r>
      </w:hyperlink>
    </w:p>
    <w:p w14:paraId="0D55CC35" w14:textId="47C20852" w:rsidR="005A0826" w:rsidRDefault="00E32CD8">
      <w:pPr>
        <w:pStyle w:val="11"/>
        <w:rPr>
          <w:rFonts w:asciiTheme="minorHAnsi" w:hAnsiTheme="minorHAnsi" w:cstheme="minorBidi"/>
          <w:noProof/>
          <w:color w:val="auto"/>
          <w:szCs w:val="22"/>
          <w:lang w:val="ru-RU" w:eastAsia="ru-RU"/>
        </w:rPr>
      </w:pPr>
      <w:hyperlink w:anchor="_Toc83768395" w:history="1">
        <w:r w:rsidR="005A0826" w:rsidRPr="005E3DAF">
          <w:rPr>
            <w:rStyle w:val="af7"/>
            <w:noProof/>
            <w:lang w:val="ru-RU"/>
          </w:rPr>
          <w:t xml:space="preserve">Приложение </w:t>
        </w:r>
        <w:r w:rsidR="005A0826" w:rsidRPr="005E3DAF">
          <w:rPr>
            <w:rStyle w:val="af7"/>
            <w:noProof/>
          </w:rPr>
          <w:t>F</w:t>
        </w:r>
        <w:r w:rsidR="005A0826" w:rsidRPr="005E3DAF">
          <w:rPr>
            <w:rStyle w:val="af7"/>
            <w:noProof/>
            <w:lang w:val="ru-RU"/>
          </w:rPr>
          <w:t xml:space="preserve"> – Категории взаимодействия и соответствующие работы</w:t>
        </w:r>
        <w:r w:rsidR="005A0826">
          <w:rPr>
            <w:noProof/>
            <w:webHidden/>
          </w:rPr>
          <w:tab/>
        </w:r>
        <w:r w:rsidR="005A0826">
          <w:rPr>
            <w:noProof/>
            <w:webHidden/>
          </w:rPr>
          <w:fldChar w:fldCharType="begin"/>
        </w:r>
        <w:r w:rsidR="005A0826">
          <w:rPr>
            <w:noProof/>
            <w:webHidden/>
          </w:rPr>
          <w:instrText xml:space="preserve"> PAGEREF _Toc83768395 \h </w:instrText>
        </w:r>
        <w:r w:rsidR="005A0826">
          <w:rPr>
            <w:noProof/>
            <w:webHidden/>
          </w:rPr>
        </w:r>
        <w:r w:rsidR="005A0826">
          <w:rPr>
            <w:noProof/>
            <w:webHidden/>
          </w:rPr>
          <w:fldChar w:fldCharType="separate"/>
        </w:r>
        <w:r w:rsidR="001C19FF">
          <w:rPr>
            <w:noProof/>
            <w:webHidden/>
          </w:rPr>
          <w:t>42</w:t>
        </w:r>
        <w:r w:rsidR="005A0826">
          <w:rPr>
            <w:noProof/>
            <w:webHidden/>
          </w:rPr>
          <w:fldChar w:fldCharType="end"/>
        </w:r>
      </w:hyperlink>
    </w:p>
    <w:p w14:paraId="2F87B8F0" w14:textId="79C61F2E" w:rsidR="005A0826" w:rsidRDefault="00E32CD8">
      <w:pPr>
        <w:pStyle w:val="11"/>
        <w:rPr>
          <w:rFonts w:asciiTheme="minorHAnsi" w:hAnsiTheme="minorHAnsi" w:cstheme="minorBidi"/>
          <w:noProof/>
          <w:color w:val="auto"/>
          <w:szCs w:val="22"/>
          <w:lang w:val="ru-RU" w:eastAsia="ru-RU"/>
        </w:rPr>
      </w:pPr>
      <w:hyperlink w:anchor="_Toc83768396" w:history="1">
        <w:r w:rsidR="005A0826" w:rsidRPr="005E3DAF">
          <w:rPr>
            <w:rStyle w:val="af7"/>
            <w:noProof/>
            <w:lang w:val="ru-RU"/>
          </w:rPr>
          <w:t xml:space="preserve">Приложение </w:t>
        </w:r>
        <w:r w:rsidR="005A0826" w:rsidRPr="005E3DAF">
          <w:rPr>
            <w:rStyle w:val="af7"/>
            <w:noProof/>
          </w:rPr>
          <w:t>G</w:t>
        </w:r>
        <w:r w:rsidR="005A0826" w:rsidRPr="005E3DAF">
          <w:rPr>
            <w:rStyle w:val="af7"/>
            <w:noProof/>
            <w:lang w:val="ru-RU"/>
          </w:rPr>
          <w:t xml:space="preserve"> - Взаимодействия и взаимосвязи между УМ и оценкой (партнёрские проверки)</w:t>
        </w:r>
        <w:r w:rsidR="005A0826">
          <w:rPr>
            <w:noProof/>
            <w:webHidden/>
          </w:rPr>
          <w:tab/>
        </w:r>
        <w:r w:rsidR="005A0826">
          <w:rPr>
            <w:noProof/>
            <w:webHidden/>
          </w:rPr>
          <w:fldChar w:fldCharType="begin"/>
        </w:r>
        <w:r w:rsidR="005A0826">
          <w:rPr>
            <w:noProof/>
            <w:webHidden/>
          </w:rPr>
          <w:instrText xml:space="preserve"> PAGEREF _Toc83768396 \h </w:instrText>
        </w:r>
        <w:r w:rsidR="005A0826">
          <w:rPr>
            <w:noProof/>
            <w:webHidden/>
          </w:rPr>
        </w:r>
        <w:r w:rsidR="005A0826">
          <w:rPr>
            <w:noProof/>
            <w:webHidden/>
          </w:rPr>
          <w:fldChar w:fldCharType="separate"/>
        </w:r>
        <w:r w:rsidR="001C19FF">
          <w:rPr>
            <w:noProof/>
            <w:webHidden/>
          </w:rPr>
          <w:t>43</w:t>
        </w:r>
        <w:r w:rsidR="005A0826">
          <w:rPr>
            <w:noProof/>
            <w:webHidden/>
          </w:rPr>
          <w:fldChar w:fldCharType="end"/>
        </w:r>
      </w:hyperlink>
    </w:p>
    <w:p w14:paraId="4406A9B4" w14:textId="3F2C3719" w:rsidR="00F136BA" w:rsidRPr="007961A6" w:rsidRDefault="003E2845" w:rsidP="001512DB">
      <w:pPr>
        <w:pStyle w:val="DividingLine"/>
      </w:pPr>
      <w:r>
        <w:rPr>
          <w:sz w:val="22"/>
        </w:rPr>
        <w:fldChar w:fldCharType="end"/>
      </w:r>
    </w:p>
    <w:p w14:paraId="4EA94112" w14:textId="77777777" w:rsidR="0007287A" w:rsidRPr="007961A6" w:rsidRDefault="005F35B5" w:rsidP="001512DB">
      <w:pPr>
        <w:rPr>
          <w:sz w:val="6"/>
          <w:szCs w:val="6"/>
        </w:rPr>
      </w:pPr>
      <w:r w:rsidRPr="007961A6">
        <w:br w:type="page"/>
      </w:r>
      <w:bookmarkStart w:id="1" w:name="_MacBuGuideStaticData_1580H"/>
    </w:p>
    <w:p w14:paraId="4E3231D8" w14:textId="69440EB8" w:rsidR="00C91822" w:rsidRPr="000D6FA3" w:rsidRDefault="00E95709" w:rsidP="00F40E8A">
      <w:pPr>
        <w:pStyle w:val="DocRef"/>
        <w:rPr>
          <w:lang w:val="ru-RU"/>
        </w:rPr>
      </w:pPr>
      <w:bookmarkStart w:id="2" w:name="_Toc359577851"/>
      <w:r>
        <w:rPr>
          <w:rStyle w:val="DocTitleChar"/>
          <w:lang w:val="ru-RU"/>
        </w:rPr>
        <w:lastRenderedPageBreak/>
        <w:t>Описание</w:t>
      </w:r>
      <w:r w:rsidRPr="00E95709">
        <w:rPr>
          <w:rStyle w:val="DocTitleChar"/>
          <w:lang w:val="ru-RU"/>
        </w:rPr>
        <w:t xml:space="preserve"> </w:t>
      </w:r>
      <w:r>
        <w:rPr>
          <w:rStyle w:val="DocTitleChar"/>
          <w:lang w:val="ru-RU"/>
        </w:rPr>
        <w:t>процесса</w:t>
      </w:r>
      <w:r w:rsidRPr="00E95709">
        <w:rPr>
          <w:rStyle w:val="DocTitleChar"/>
          <w:lang w:val="ru-RU"/>
        </w:rPr>
        <w:t xml:space="preserve"> </w:t>
      </w:r>
      <w:r w:rsidR="00C91822" w:rsidRPr="000D6FA3">
        <w:rPr>
          <w:rStyle w:val="DocTitleChar"/>
          <w:lang w:val="ru-RU"/>
        </w:rPr>
        <w:t xml:space="preserve"> ǀ</w:t>
      </w:r>
      <w:r>
        <w:rPr>
          <w:rStyle w:val="DocTitleChar"/>
          <w:lang w:val="ru-RU"/>
        </w:rPr>
        <w:t xml:space="preserve"> </w:t>
      </w:r>
      <w:r w:rsidRPr="00C256EB">
        <w:rPr>
          <w:lang w:val="ru-RU"/>
        </w:rPr>
        <w:t>Улучшенный мониторинг работы</w:t>
      </w:r>
    </w:p>
    <w:p w14:paraId="76AF114B" w14:textId="72F5A2D3" w:rsidR="0007287A" w:rsidRPr="007961A6" w:rsidRDefault="00E95709" w:rsidP="00C91822">
      <w:pPr>
        <w:pStyle w:val="1"/>
      </w:pPr>
      <w:bookmarkStart w:id="3" w:name="_Toc83768362"/>
      <w:bookmarkEnd w:id="2"/>
      <w:r>
        <w:t>Введение</w:t>
      </w:r>
      <w:bookmarkEnd w:id="3"/>
      <w:r w:rsidDel="00E95709">
        <w:t xml:space="preserve"> </w:t>
      </w:r>
    </w:p>
    <w:p w14:paraId="147A13D0" w14:textId="77777777" w:rsidR="00E95709" w:rsidRPr="004955F7" w:rsidRDefault="00E95709" w:rsidP="00E95709">
      <w:pPr>
        <w:rPr>
          <w:rFonts w:cs="Times New Roman"/>
          <w:lang w:val="ru-RU"/>
        </w:rPr>
      </w:pPr>
      <w:r w:rsidRPr="004955F7">
        <w:rPr>
          <w:rFonts w:cs="Times New Roman"/>
          <w:lang w:val="ru-RU"/>
        </w:rPr>
        <w:t>Миссия ВАО АЭС состоит в том, чтобы “</w:t>
      </w:r>
      <w:r>
        <w:rPr>
          <w:rFonts w:cs="Times New Roman"/>
          <w:lang w:val="ru-RU"/>
        </w:rPr>
        <w:t>м</w:t>
      </w:r>
      <w:r w:rsidRPr="004955F7">
        <w:rPr>
          <w:rFonts w:cs="Times New Roman"/>
          <w:lang w:val="ru-RU"/>
        </w:rPr>
        <w:t>аксимально повышать безопасность и надёжность АЭС во всем мире, прилагая совместные усилия для оценки, сравнения с лучшими достижениями и совершенствования эксплуатации посредством взаимной поддержки, обмена информацией и использования положительного опыта.”</w:t>
      </w:r>
    </w:p>
    <w:p w14:paraId="2A56CEBB" w14:textId="77777777" w:rsidR="00E95709" w:rsidRPr="004955F7" w:rsidRDefault="00E95709" w:rsidP="00E95709">
      <w:pPr>
        <w:rPr>
          <w:rFonts w:cs="Times New Roman"/>
          <w:lang w:val="ru-RU"/>
        </w:rPr>
      </w:pPr>
      <w:r w:rsidRPr="004955F7">
        <w:rPr>
          <w:rFonts w:cs="Times New Roman"/>
          <w:lang w:val="ru-RU"/>
        </w:rPr>
        <w:t>Необходимость создания таких механизмов взаимной поддержки, обмена информацией и использования положительного опыта также является фундаментальным положением устава ВАО АЭС:</w:t>
      </w:r>
    </w:p>
    <w:p w14:paraId="5F45B04D" w14:textId="77777777" w:rsidR="00E95709" w:rsidRPr="004955F7" w:rsidRDefault="00E95709" w:rsidP="00E95709">
      <w:pPr>
        <w:rPr>
          <w:rFonts w:cs="Times New Roman"/>
          <w:lang w:val="ru-RU"/>
        </w:rPr>
      </w:pPr>
      <w:r w:rsidRPr="004955F7">
        <w:rPr>
          <w:rFonts w:cs="Times New Roman"/>
          <w:lang w:val="ru-RU"/>
        </w:rPr>
        <w:t>“Поскольку показатели производственной деятельности каждого члена ВАО АЭС оказывают влияние на всех остальных ее членов, члены ВАО АЭС принимают друг перед другом обязательство принимать своевременные меры для решения значимых проблем и выделять необходимые ресурсы в поддержку выполнения мис</w:t>
      </w:r>
      <w:r w:rsidRPr="004955F7">
        <w:rPr>
          <w:rFonts w:cs="Times New Roman"/>
        </w:rPr>
        <w:t>c</w:t>
      </w:r>
      <w:r w:rsidRPr="004955F7">
        <w:rPr>
          <w:rFonts w:cs="Times New Roman"/>
          <w:lang w:val="ru-RU"/>
        </w:rPr>
        <w:t>ии ВАО АЭС.”</w:t>
      </w:r>
    </w:p>
    <w:p w14:paraId="0F89680C" w14:textId="77777777" w:rsidR="00E95709" w:rsidRPr="004955F7" w:rsidRDefault="00E95709" w:rsidP="00E95709">
      <w:pPr>
        <w:rPr>
          <w:rFonts w:cs="Times New Roman"/>
          <w:lang w:val="ru-RU"/>
        </w:rPr>
      </w:pPr>
      <w:r w:rsidRPr="004955F7">
        <w:rPr>
          <w:rFonts w:cs="Times New Roman"/>
          <w:lang w:val="ru-RU"/>
        </w:rPr>
        <w:t xml:space="preserve">За десятилетие после аварии на АЭС Фукусима значения показателей производственной деятельности многих АЭС оставались неизменными или даже снизились. Индекс ВАО АЭС демонстрирует незначительное улучшение значений показателей производственной деятельности за многие годы. В частности, атомные электростанции, относящиеся к нижнему квартилю, не достигают уровня производственной деятельности, сравнимого с лучшими АЭС. Более того, имеющиеся результаты оценок ВАО АЭС указывают на то, что 81 энергоблок (38 площадок АЭС) в мире в настоящий момент имеют </w:t>
      </w:r>
      <w:r>
        <w:rPr>
          <w:rFonts w:cs="Times New Roman"/>
          <w:lang w:val="ru-RU"/>
        </w:rPr>
        <w:t xml:space="preserve">рейтинговую </w:t>
      </w:r>
      <w:r w:rsidRPr="004955F7">
        <w:rPr>
          <w:rFonts w:cs="Times New Roman"/>
          <w:lang w:val="ru-RU"/>
        </w:rPr>
        <w:t>оценку ВАО АЭС 3 и 4. Среднее значение индекса ВАО АЭС этих 81 энергоблоков находится в нижнем квартиле. С 60 энергоблоков, находящимися в нижнем квартиле, поступают 77% всех сообщений о значительных эксплуатационных событиях всей отрасли, и 75% сообщений о</w:t>
      </w:r>
      <w:r>
        <w:rPr>
          <w:rFonts w:cs="Times New Roman"/>
          <w:lang w:val="ru-RU"/>
        </w:rPr>
        <w:t>б эксплуатационных</w:t>
      </w:r>
      <w:r w:rsidRPr="004955F7">
        <w:rPr>
          <w:rFonts w:cs="Times New Roman"/>
          <w:lang w:val="ru-RU"/>
        </w:rPr>
        <w:t xml:space="preserve"> событиях, требующих внимания. В настоящий момент отрасль сталкивается с несколькими значительными вызовами, такими, как строительство и пуск новых энергоблоков, некоторые из которых принадлежат эксплуатирующим организациям и странам, являющимся новичками в атомной энергетике; значительные изменения в технологиях, требующие новых знаний и навыков; экономическое давление; преждевременное закрытие некоторых АЭС. Все это создает определенные риски для ядерной безопасности, которыми необходимо эффективно управлять. </w:t>
      </w:r>
    </w:p>
    <w:p w14:paraId="277F846A" w14:textId="11F16752" w:rsidR="00BF1589" w:rsidRPr="000D6FA3" w:rsidRDefault="00E95709" w:rsidP="00BF1589">
      <w:pPr>
        <w:rPr>
          <w:rFonts w:asciiTheme="majorHAnsi" w:hAnsiTheme="majorHAnsi" w:cstheme="majorHAnsi"/>
          <w:lang w:val="ru-RU"/>
        </w:rPr>
      </w:pPr>
      <w:r w:rsidRPr="004955F7">
        <w:rPr>
          <w:rFonts w:cs="Times New Roman"/>
          <w:lang w:val="ru-RU"/>
        </w:rPr>
        <w:t>На настоящий момент процесс непрерывного мониторинга, разработанный Атлантским региональным центром</w:t>
      </w:r>
      <w:r>
        <w:rPr>
          <w:rFonts w:cs="Times New Roman"/>
          <w:lang w:val="ru-RU"/>
        </w:rPr>
        <w:t>,</w:t>
      </w:r>
      <w:r w:rsidRPr="004955F7">
        <w:rPr>
          <w:rFonts w:cs="Times New Roman"/>
          <w:lang w:val="ru-RU"/>
        </w:rPr>
        <w:t xml:space="preserve"> является наиболее развитым и доказал свою эффективность. В связи с этим, извлеченные из </w:t>
      </w:r>
      <w:r>
        <w:rPr>
          <w:rFonts w:cs="Times New Roman"/>
          <w:lang w:val="ru-RU"/>
        </w:rPr>
        <w:t xml:space="preserve">реализации </w:t>
      </w:r>
      <w:r w:rsidRPr="004955F7">
        <w:rPr>
          <w:rFonts w:cs="Times New Roman"/>
          <w:lang w:val="ru-RU"/>
        </w:rPr>
        <w:t xml:space="preserve">этого процесса уроки были использованы в качестве основы для разработки процесса улучшенного мониторинга </w:t>
      </w:r>
      <w:r>
        <w:rPr>
          <w:rFonts w:cs="Times New Roman"/>
          <w:lang w:val="ru-RU"/>
        </w:rPr>
        <w:t xml:space="preserve">работы </w:t>
      </w:r>
      <w:r w:rsidRPr="004955F7">
        <w:rPr>
          <w:rFonts w:cs="Times New Roman"/>
          <w:lang w:val="ru-RU"/>
        </w:rPr>
        <w:t xml:space="preserve">(УМ). Этот процесс будет </w:t>
      </w:r>
      <w:r>
        <w:rPr>
          <w:rFonts w:cs="Times New Roman"/>
          <w:lang w:val="ru-RU"/>
        </w:rPr>
        <w:t xml:space="preserve">реализован в </w:t>
      </w:r>
      <w:r w:rsidRPr="004955F7">
        <w:rPr>
          <w:rFonts w:cs="Times New Roman"/>
          <w:lang w:val="ru-RU"/>
        </w:rPr>
        <w:t>други</w:t>
      </w:r>
      <w:r>
        <w:rPr>
          <w:rFonts w:cs="Times New Roman"/>
          <w:lang w:val="ru-RU"/>
        </w:rPr>
        <w:t>х</w:t>
      </w:r>
      <w:r w:rsidRPr="004955F7">
        <w:rPr>
          <w:rFonts w:cs="Times New Roman"/>
          <w:lang w:val="ru-RU"/>
        </w:rPr>
        <w:t xml:space="preserve"> региональны</w:t>
      </w:r>
      <w:r>
        <w:rPr>
          <w:rFonts w:cs="Times New Roman"/>
          <w:lang w:val="ru-RU"/>
        </w:rPr>
        <w:t>х центрах</w:t>
      </w:r>
      <w:r w:rsidRPr="004955F7">
        <w:rPr>
          <w:rFonts w:cs="Times New Roman"/>
          <w:lang w:val="ru-RU"/>
        </w:rPr>
        <w:t xml:space="preserve"> ВАО АЭС для дальнейшего совершенствования имеющегося арсенала средств мониторинга </w:t>
      </w:r>
      <w:r>
        <w:rPr>
          <w:rFonts w:cs="Times New Roman"/>
          <w:lang w:val="ru-RU"/>
        </w:rPr>
        <w:t>работы</w:t>
      </w:r>
      <w:r w:rsidRPr="004955F7">
        <w:rPr>
          <w:rFonts w:cs="Times New Roman"/>
          <w:lang w:val="ru-RU"/>
        </w:rPr>
        <w:t xml:space="preserve"> АЭС, с общей целью выявления ранних признаков ухудшений и повышения эффективности помощи, оказываемой АЭС в решении проблем безопасности и надёжности эксплуатации в периоды между партнерскими проверками.</w:t>
      </w:r>
    </w:p>
    <w:p w14:paraId="6F6C2FE7" w14:textId="3ACD07E0" w:rsidR="00E95709" w:rsidRPr="000D6FA3" w:rsidRDefault="00E95709" w:rsidP="00BF1589">
      <w:pPr>
        <w:rPr>
          <w:rFonts w:asciiTheme="majorHAnsi" w:hAnsiTheme="majorHAnsi" w:cstheme="majorHAnsi"/>
          <w:lang w:val="ru-RU"/>
        </w:rPr>
      </w:pPr>
      <w:r w:rsidRPr="004955F7">
        <w:rPr>
          <w:rFonts w:cs="Times New Roman"/>
          <w:lang w:val="ru-RU"/>
        </w:rPr>
        <w:t xml:space="preserve">УМ представляет собой один из </w:t>
      </w:r>
      <w:r>
        <w:rPr>
          <w:rFonts w:cs="Times New Roman"/>
          <w:lang w:val="ru-RU"/>
        </w:rPr>
        <w:t xml:space="preserve">проектных </w:t>
      </w:r>
      <w:r w:rsidRPr="004955F7">
        <w:rPr>
          <w:rFonts w:cs="Times New Roman"/>
          <w:lang w:val="ru-RU"/>
        </w:rPr>
        <w:t xml:space="preserve">потоков, </w:t>
      </w:r>
      <w:r>
        <w:rPr>
          <w:rFonts w:cs="Times New Roman"/>
          <w:lang w:val="ru-RU"/>
        </w:rPr>
        <w:t>реализуемых</w:t>
      </w:r>
      <w:r w:rsidRPr="004955F7">
        <w:rPr>
          <w:rFonts w:cs="Times New Roman"/>
          <w:lang w:val="ru-RU"/>
        </w:rPr>
        <w:t xml:space="preserve"> в рамках инициативы </w:t>
      </w:r>
      <w:r>
        <w:rPr>
          <w:rFonts w:cs="Times New Roman"/>
          <w:lang w:val="ru-RU"/>
        </w:rPr>
        <w:t>«</w:t>
      </w:r>
      <w:r w:rsidRPr="004955F7">
        <w:rPr>
          <w:rFonts w:cs="Times New Roman"/>
          <w:lang w:val="ru-RU"/>
        </w:rPr>
        <w:t xml:space="preserve">Курс на </w:t>
      </w:r>
      <w:r>
        <w:rPr>
          <w:rFonts w:cs="Times New Roman"/>
          <w:lang w:val="ru-RU"/>
        </w:rPr>
        <w:t>с</w:t>
      </w:r>
      <w:r w:rsidRPr="004955F7">
        <w:rPr>
          <w:rFonts w:cs="Times New Roman"/>
          <w:lang w:val="ru-RU"/>
        </w:rPr>
        <w:t>овершенство</w:t>
      </w:r>
      <w:r>
        <w:rPr>
          <w:rFonts w:cs="Times New Roman"/>
          <w:lang w:val="ru-RU"/>
        </w:rPr>
        <w:t>»</w:t>
      </w:r>
      <w:r w:rsidRPr="004955F7">
        <w:rPr>
          <w:rFonts w:cs="Times New Roman"/>
          <w:lang w:val="ru-RU"/>
        </w:rPr>
        <w:t xml:space="preserve"> [1]. </w:t>
      </w:r>
      <w:r>
        <w:rPr>
          <w:rFonts w:cs="Times New Roman"/>
          <w:lang w:val="ru-RU"/>
        </w:rPr>
        <w:t>Процесс м</w:t>
      </w:r>
      <w:r w:rsidRPr="004955F7">
        <w:rPr>
          <w:rFonts w:cs="Times New Roman"/>
          <w:lang w:val="ru-RU"/>
        </w:rPr>
        <w:t>ониторинг</w:t>
      </w:r>
      <w:r>
        <w:rPr>
          <w:rFonts w:cs="Times New Roman"/>
          <w:lang w:val="ru-RU"/>
        </w:rPr>
        <w:t>а</w:t>
      </w:r>
      <w:r w:rsidRPr="004955F7">
        <w:rPr>
          <w:rFonts w:cs="Times New Roman"/>
          <w:lang w:val="ru-RU"/>
        </w:rPr>
        <w:t xml:space="preserve"> </w:t>
      </w:r>
      <w:r>
        <w:rPr>
          <w:rFonts w:cs="Times New Roman"/>
          <w:lang w:val="ru-RU"/>
        </w:rPr>
        <w:t>работы</w:t>
      </w:r>
      <w:r w:rsidRPr="004955F7">
        <w:rPr>
          <w:rFonts w:cs="Times New Roman"/>
          <w:lang w:val="ru-RU"/>
        </w:rPr>
        <w:t xml:space="preserve"> позволит выявлять негативные тенденции и оперативно </w:t>
      </w:r>
      <w:r>
        <w:rPr>
          <w:rFonts w:cs="Times New Roman"/>
          <w:lang w:val="ru-RU"/>
        </w:rPr>
        <w:t>доводить информацию о них</w:t>
      </w:r>
      <w:r w:rsidRPr="004955F7">
        <w:rPr>
          <w:rFonts w:cs="Times New Roman"/>
          <w:lang w:val="ru-RU"/>
        </w:rPr>
        <w:t xml:space="preserve"> до сведения соответствующих АЭС; кроме того, он обеспечит </w:t>
      </w:r>
      <w:r>
        <w:rPr>
          <w:rFonts w:cs="Times New Roman"/>
          <w:lang w:val="ru-RU"/>
        </w:rPr>
        <w:t>содействие</w:t>
      </w:r>
      <w:r w:rsidRPr="004955F7">
        <w:rPr>
          <w:rFonts w:cs="Times New Roman"/>
          <w:lang w:val="ru-RU"/>
        </w:rPr>
        <w:t xml:space="preserve"> и </w:t>
      </w:r>
      <w:r>
        <w:rPr>
          <w:rFonts w:cs="Times New Roman"/>
          <w:lang w:val="ru-RU"/>
        </w:rPr>
        <w:t>контроль</w:t>
      </w:r>
      <w:r w:rsidRPr="004955F7">
        <w:rPr>
          <w:rFonts w:cs="Times New Roman"/>
          <w:lang w:val="ru-RU"/>
        </w:rPr>
        <w:t>, необходимы</w:t>
      </w:r>
      <w:r>
        <w:rPr>
          <w:rFonts w:cs="Times New Roman"/>
          <w:lang w:val="ru-RU"/>
        </w:rPr>
        <w:t>е</w:t>
      </w:r>
      <w:r w:rsidRPr="004955F7">
        <w:rPr>
          <w:rFonts w:cs="Times New Roman"/>
          <w:lang w:val="ru-RU"/>
        </w:rPr>
        <w:t xml:space="preserve"> для поддержания эффективности мер по </w:t>
      </w:r>
      <w:r>
        <w:rPr>
          <w:rFonts w:cs="Times New Roman"/>
          <w:lang w:val="ru-RU"/>
        </w:rPr>
        <w:t>повышению качества работы</w:t>
      </w:r>
      <w:r w:rsidRPr="004955F7">
        <w:rPr>
          <w:rFonts w:cs="Times New Roman"/>
          <w:lang w:val="ru-RU"/>
        </w:rPr>
        <w:t xml:space="preserve"> АЭС, включая формирование независимого мнения о текущем уровне эксплуатации АЭС. Целью проекта </w:t>
      </w:r>
      <w:r>
        <w:rPr>
          <w:rFonts w:cs="Times New Roman"/>
          <w:lang w:val="ru-RU"/>
        </w:rPr>
        <w:t>«</w:t>
      </w:r>
      <w:r w:rsidRPr="004955F7">
        <w:rPr>
          <w:rFonts w:cs="Times New Roman"/>
          <w:lang w:val="ru-RU"/>
        </w:rPr>
        <w:t xml:space="preserve">Курс на </w:t>
      </w:r>
      <w:r>
        <w:rPr>
          <w:rFonts w:cs="Times New Roman"/>
          <w:lang w:val="ru-RU"/>
        </w:rPr>
        <w:t>с</w:t>
      </w:r>
      <w:r w:rsidRPr="004955F7">
        <w:rPr>
          <w:rFonts w:cs="Times New Roman"/>
          <w:lang w:val="ru-RU"/>
        </w:rPr>
        <w:t>овершенство</w:t>
      </w:r>
      <w:r>
        <w:rPr>
          <w:rFonts w:cs="Times New Roman"/>
          <w:lang w:val="ru-RU"/>
        </w:rPr>
        <w:t>»</w:t>
      </w:r>
      <w:r w:rsidRPr="004955F7">
        <w:rPr>
          <w:rFonts w:cs="Times New Roman"/>
          <w:lang w:val="ru-RU"/>
        </w:rPr>
        <w:t xml:space="preserve"> является достижение всеми атомными станциями рейтинга ВАО АЭС 1 или 2, сопровождающееся соответствующими улучшениями в </w:t>
      </w:r>
      <w:r w:rsidRPr="004955F7">
        <w:rPr>
          <w:rFonts w:cs="Times New Roman"/>
          <w:lang w:val="ru-RU"/>
        </w:rPr>
        <w:lastRenderedPageBreak/>
        <w:t>измеримых показателях безопасности, надёжности и эффективности эксплуатации, и снижение числа значи</w:t>
      </w:r>
      <w:r>
        <w:rPr>
          <w:rFonts w:cs="Times New Roman"/>
          <w:lang w:val="ru-RU"/>
        </w:rPr>
        <w:t>мых</w:t>
      </w:r>
      <w:r w:rsidRPr="004955F7">
        <w:rPr>
          <w:rFonts w:cs="Times New Roman"/>
          <w:lang w:val="ru-RU"/>
        </w:rPr>
        <w:t xml:space="preserve"> эксплуатационных событий к 2030 г</w:t>
      </w:r>
      <w:r>
        <w:rPr>
          <w:rFonts w:cs="Times New Roman"/>
          <w:lang w:val="ru-RU"/>
        </w:rPr>
        <w:t>оду</w:t>
      </w:r>
      <w:r w:rsidRPr="004955F7">
        <w:rPr>
          <w:rFonts w:cs="Times New Roman"/>
          <w:lang w:val="ru-RU"/>
        </w:rPr>
        <w:t>.</w:t>
      </w:r>
    </w:p>
    <w:p w14:paraId="62079765" w14:textId="77777777" w:rsidR="00BF1589" w:rsidRPr="000D6FA3" w:rsidRDefault="00BF1589" w:rsidP="001512DB">
      <w:pPr>
        <w:rPr>
          <w:lang w:val="ru-RU"/>
        </w:rPr>
      </w:pPr>
    </w:p>
    <w:p w14:paraId="5847E311" w14:textId="77777777" w:rsidR="00835135" w:rsidRPr="000D6FA3" w:rsidRDefault="00835135" w:rsidP="001512DB">
      <w:pPr>
        <w:rPr>
          <w:lang w:val="ru-RU"/>
        </w:rPr>
      </w:pPr>
    </w:p>
    <w:p w14:paraId="58DEFA29" w14:textId="77777777" w:rsidR="00835135" w:rsidRPr="000D6FA3" w:rsidRDefault="00835135" w:rsidP="001512DB">
      <w:pPr>
        <w:rPr>
          <w:lang w:val="ru-RU"/>
        </w:rPr>
      </w:pPr>
    </w:p>
    <w:p w14:paraId="7D2FE1D0" w14:textId="77777777" w:rsidR="00835135" w:rsidRPr="000D6FA3" w:rsidRDefault="00835135" w:rsidP="001512DB">
      <w:pPr>
        <w:rPr>
          <w:lang w:val="ru-RU"/>
        </w:rPr>
      </w:pPr>
    </w:p>
    <w:p w14:paraId="30F6F07C" w14:textId="77777777" w:rsidR="00835135" w:rsidRPr="000D6FA3" w:rsidRDefault="00835135" w:rsidP="001512DB">
      <w:pPr>
        <w:rPr>
          <w:lang w:val="ru-RU"/>
        </w:rPr>
      </w:pPr>
    </w:p>
    <w:p w14:paraId="0C748BB5" w14:textId="77777777" w:rsidR="00835135" w:rsidRPr="000D6FA3" w:rsidRDefault="00835135" w:rsidP="001512DB">
      <w:pPr>
        <w:rPr>
          <w:lang w:val="ru-RU"/>
        </w:rPr>
      </w:pPr>
    </w:p>
    <w:p w14:paraId="6E205D3E" w14:textId="326DA8A5" w:rsidR="00835135" w:rsidRDefault="00835135" w:rsidP="001512DB">
      <w:pPr>
        <w:rPr>
          <w:lang w:val="ru-RU"/>
        </w:rPr>
      </w:pPr>
    </w:p>
    <w:p w14:paraId="33EBA23A" w14:textId="7B3B9B91" w:rsidR="00E95709" w:rsidRDefault="00E95709" w:rsidP="001512DB">
      <w:pPr>
        <w:rPr>
          <w:lang w:val="ru-RU"/>
        </w:rPr>
      </w:pPr>
    </w:p>
    <w:p w14:paraId="38CBF2BA" w14:textId="535F4E65" w:rsidR="00E95709" w:rsidRDefault="00E95709" w:rsidP="001512DB">
      <w:pPr>
        <w:rPr>
          <w:lang w:val="ru-RU"/>
        </w:rPr>
      </w:pPr>
    </w:p>
    <w:p w14:paraId="0A4F4AD1" w14:textId="2053E155" w:rsidR="00E95709" w:rsidRDefault="00E95709" w:rsidP="001512DB">
      <w:pPr>
        <w:rPr>
          <w:lang w:val="ru-RU"/>
        </w:rPr>
      </w:pPr>
    </w:p>
    <w:p w14:paraId="4CF82EED" w14:textId="2FC55A9A" w:rsidR="00E95709" w:rsidRDefault="00E95709" w:rsidP="001512DB">
      <w:pPr>
        <w:rPr>
          <w:lang w:val="ru-RU"/>
        </w:rPr>
      </w:pPr>
    </w:p>
    <w:p w14:paraId="41318902" w14:textId="398A4BEF" w:rsidR="00E95709" w:rsidRDefault="00E95709" w:rsidP="001512DB">
      <w:pPr>
        <w:rPr>
          <w:lang w:val="ru-RU"/>
        </w:rPr>
      </w:pPr>
    </w:p>
    <w:p w14:paraId="098FEC4A" w14:textId="48B74543" w:rsidR="00E95709" w:rsidRDefault="00E95709" w:rsidP="001512DB">
      <w:pPr>
        <w:rPr>
          <w:lang w:val="ru-RU"/>
        </w:rPr>
      </w:pPr>
    </w:p>
    <w:p w14:paraId="39E8FEFF" w14:textId="4964FE6A" w:rsidR="00E95709" w:rsidRDefault="00E95709" w:rsidP="001512DB">
      <w:pPr>
        <w:rPr>
          <w:lang w:val="ru-RU"/>
        </w:rPr>
      </w:pPr>
    </w:p>
    <w:p w14:paraId="42811082" w14:textId="773A05CF" w:rsidR="00E95709" w:rsidRDefault="00E95709" w:rsidP="001512DB">
      <w:pPr>
        <w:rPr>
          <w:lang w:val="ru-RU"/>
        </w:rPr>
      </w:pPr>
    </w:p>
    <w:p w14:paraId="07FDC8D8" w14:textId="51A268DF" w:rsidR="00E95709" w:rsidRDefault="00E95709" w:rsidP="001512DB">
      <w:pPr>
        <w:rPr>
          <w:lang w:val="ru-RU"/>
        </w:rPr>
      </w:pPr>
    </w:p>
    <w:p w14:paraId="5E9E1517" w14:textId="013BA634" w:rsidR="00E95709" w:rsidRDefault="00E95709" w:rsidP="001512DB">
      <w:pPr>
        <w:rPr>
          <w:lang w:val="ru-RU"/>
        </w:rPr>
      </w:pPr>
    </w:p>
    <w:p w14:paraId="6863CA31" w14:textId="31331E06" w:rsidR="00E95709" w:rsidRDefault="00E95709" w:rsidP="001512DB">
      <w:pPr>
        <w:rPr>
          <w:lang w:val="ru-RU"/>
        </w:rPr>
      </w:pPr>
    </w:p>
    <w:p w14:paraId="11139949" w14:textId="13A6E2CE" w:rsidR="00E95709" w:rsidRDefault="00E95709" w:rsidP="001512DB">
      <w:pPr>
        <w:rPr>
          <w:lang w:val="ru-RU"/>
        </w:rPr>
      </w:pPr>
    </w:p>
    <w:p w14:paraId="0457B5E8" w14:textId="432BD4FF" w:rsidR="00E95709" w:rsidRDefault="00E95709" w:rsidP="001512DB">
      <w:pPr>
        <w:rPr>
          <w:lang w:val="ru-RU"/>
        </w:rPr>
      </w:pPr>
    </w:p>
    <w:p w14:paraId="0397172D" w14:textId="59C4592A" w:rsidR="00E95709" w:rsidRDefault="00E95709" w:rsidP="001512DB">
      <w:pPr>
        <w:rPr>
          <w:lang w:val="ru-RU"/>
        </w:rPr>
      </w:pPr>
    </w:p>
    <w:p w14:paraId="5C9D7441" w14:textId="6CE1D4DE" w:rsidR="00E95709" w:rsidRDefault="00E95709" w:rsidP="001512DB">
      <w:pPr>
        <w:rPr>
          <w:lang w:val="ru-RU"/>
        </w:rPr>
      </w:pPr>
    </w:p>
    <w:p w14:paraId="2EB0306D" w14:textId="573C220D" w:rsidR="00E95709" w:rsidRDefault="00E95709" w:rsidP="001512DB">
      <w:pPr>
        <w:rPr>
          <w:lang w:val="ru-RU"/>
        </w:rPr>
      </w:pPr>
    </w:p>
    <w:p w14:paraId="38F34103" w14:textId="72029CCE" w:rsidR="00E95709" w:rsidRDefault="00E95709" w:rsidP="001512DB">
      <w:pPr>
        <w:rPr>
          <w:lang w:val="ru-RU"/>
        </w:rPr>
      </w:pPr>
    </w:p>
    <w:p w14:paraId="69468711" w14:textId="3CA7D9F6" w:rsidR="00E95709" w:rsidRDefault="00E95709" w:rsidP="001512DB">
      <w:pPr>
        <w:rPr>
          <w:lang w:val="ru-RU"/>
        </w:rPr>
      </w:pPr>
    </w:p>
    <w:p w14:paraId="0E6179ED" w14:textId="2E241BCC" w:rsidR="00E95709" w:rsidRDefault="00E95709" w:rsidP="001512DB">
      <w:pPr>
        <w:rPr>
          <w:lang w:val="ru-RU"/>
        </w:rPr>
      </w:pPr>
    </w:p>
    <w:p w14:paraId="3A4B35B4" w14:textId="62391B31" w:rsidR="00E95709" w:rsidRDefault="00E95709" w:rsidP="001512DB">
      <w:pPr>
        <w:rPr>
          <w:lang w:val="ru-RU"/>
        </w:rPr>
      </w:pPr>
    </w:p>
    <w:p w14:paraId="43D50B2B" w14:textId="77777777" w:rsidR="00E95709" w:rsidRPr="000D6FA3" w:rsidRDefault="00E95709" w:rsidP="001512DB">
      <w:pPr>
        <w:rPr>
          <w:lang w:val="ru-RU"/>
        </w:rPr>
      </w:pPr>
    </w:p>
    <w:p w14:paraId="6AA60018" w14:textId="751572C0" w:rsidR="0068647E" w:rsidRPr="007961A6" w:rsidRDefault="00BA228B" w:rsidP="00C82B75">
      <w:pPr>
        <w:pStyle w:val="1"/>
      </w:pPr>
      <w:bookmarkStart w:id="4" w:name="_Toc83768363"/>
      <w:r>
        <w:lastRenderedPageBreak/>
        <w:t>1.</w:t>
      </w:r>
      <w:r w:rsidR="00BF1589">
        <w:t xml:space="preserve"> </w:t>
      </w:r>
      <w:r w:rsidR="00E95709">
        <w:t>Н</w:t>
      </w:r>
      <w:r w:rsidR="00E95709">
        <w:rPr>
          <w:lang w:val="ru-RU"/>
        </w:rPr>
        <w:t>азначение документа</w:t>
      </w:r>
      <w:bookmarkEnd w:id="4"/>
      <w:r w:rsidR="00E95709" w:rsidDel="00E95709">
        <w:t xml:space="preserve"> </w:t>
      </w:r>
    </w:p>
    <w:p w14:paraId="34EFEBBC" w14:textId="77777777" w:rsidR="00E95709" w:rsidRPr="004955F7" w:rsidRDefault="00E95709" w:rsidP="00E95709">
      <w:pPr>
        <w:rPr>
          <w:rFonts w:cs="Times New Roman"/>
          <w:lang w:val="ru-RU"/>
        </w:rPr>
      </w:pPr>
      <w:r w:rsidRPr="004955F7">
        <w:rPr>
          <w:rFonts w:cs="Times New Roman"/>
          <w:lang w:val="ru-RU"/>
        </w:rPr>
        <w:t xml:space="preserve">В </w:t>
      </w:r>
      <w:r>
        <w:rPr>
          <w:rFonts w:cs="Times New Roman"/>
          <w:lang w:val="ru-RU"/>
        </w:rPr>
        <w:t xml:space="preserve">настоящем </w:t>
      </w:r>
      <w:r w:rsidRPr="004955F7">
        <w:rPr>
          <w:rFonts w:cs="Times New Roman"/>
          <w:lang w:val="ru-RU"/>
        </w:rPr>
        <w:t xml:space="preserve">руководстве определены рамки, принципы и общие </w:t>
      </w:r>
      <w:r>
        <w:rPr>
          <w:rFonts w:cs="Times New Roman"/>
          <w:lang w:val="ru-RU"/>
        </w:rPr>
        <w:t>договорённости</w:t>
      </w:r>
      <w:r w:rsidRPr="004955F7">
        <w:rPr>
          <w:rFonts w:cs="Times New Roman"/>
          <w:lang w:val="ru-RU"/>
        </w:rPr>
        <w:t xml:space="preserve"> региональных центров (РЦ) </w:t>
      </w:r>
      <w:r>
        <w:rPr>
          <w:rFonts w:cs="Times New Roman"/>
          <w:lang w:val="ru-RU"/>
        </w:rPr>
        <w:t>в части</w:t>
      </w:r>
      <w:r w:rsidRPr="004955F7">
        <w:rPr>
          <w:rFonts w:cs="Times New Roman"/>
          <w:lang w:val="ru-RU"/>
        </w:rPr>
        <w:t xml:space="preserve"> внедрени</w:t>
      </w:r>
      <w:r>
        <w:rPr>
          <w:rFonts w:cs="Times New Roman"/>
          <w:lang w:val="ru-RU"/>
        </w:rPr>
        <w:t>я</w:t>
      </w:r>
      <w:r w:rsidRPr="004955F7">
        <w:rPr>
          <w:rFonts w:cs="Times New Roman"/>
          <w:lang w:val="ru-RU"/>
        </w:rPr>
        <w:t xml:space="preserve"> процесса УМ. РЦ адаптируют свои планы </w:t>
      </w:r>
      <w:r>
        <w:rPr>
          <w:rFonts w:cs="Times New Roman"/>
          <w:lang w:val="ru-RU"/>
        </w:rPr>
        <w:t>по практической реализации</w:t>
      </w:r>
      <w:r w:rsidRPr="004955F7">
        <w:rPr>
          <w:rFonts w:cs="Times New Roman"/>
          <w:lang w:val="ru-RU"/>
        </w:rPr>
        <w:t xml:space="preserve"> процесса с учетом </w:t>
      </w:r>
      <w:r>
        <w:rPr>
          <w:rFonts w:cs="Times New Roman"/>
          <w:lang w:val="ru-RU"/>
        </w:rPr>
        <w:t>региональной</w:t>
      </w:r>
      <w:r w:rsidRPr="004955F7">
        <w:rPr>
          <w:rFonts w:cs="Times New Roman"/>
          <w:lang w:val="ru-RU"/>
        </w:rPr>
        <w:t xml:space="preserve"> специфики. </w:t>
      </w:r>
      <w:r>
        <w:rPr>
          <w:rFonts w:cs="Times New Roman"/>
          <w:lang w:val="ru-RU"/>
        </w:rPr>
        <w:t>При этом</w:t>
      </w:r>
      <w:r w:rsidRPr="004955F7">
        <w:rPr>
          <w:rFonts w:cs="Times New Roman"/>
          <w:lang w:val="ru-RU"/>
        </w:rPr>
        <w:t xml:space="preserve"> положения </w:t>
      </w:r>
      <w:r>
        <w:rPr>
          <w:rFonts w:cs="Times New Roman"/>
          <w:lang w:val="ru-RU"/>
        </w:rPr>
        <w:t>настоящего</w:t>
      </w:r>
      <w:r w:rsidRPr="004955F7">
        <w:rPr>
          <w:rFonts w:cs="Times New Roman"/>
          <w:lang w:val="ru-RU"/>
        </w:rPr>
        <w:t xml:space="preserve"> руководства будут </w:t>
      </w:r>
      <w:r>
        <w:rPr>
          <w:rFonts w:cs="Times New Roman"/>
          <w:lang w:val="ru-RU"/>
        </w:rPr>
        <w:t>последовательно</w:t>
      </w:r>
      <w:r w:rsidRPr="004955F7">
        <w:rPr>
          <w:rFonts w:cs="Times New Roman"/>
          <w:lang w:val="ru-RU"/>
        </w:rPr>
        <w:t xml:space="preserve"> </w:t>
      </w:r>
      <w:r>
        <w:rPr>
          <w:rFonts w:cs="Times New Roman"/>
          <w:lang w:val="ru-RU"/>
        </w:rPr>
        <w:t>реализованы</w:t>
      </w:r>
      <w:r w:rsidRPr="004955F7">
        <w:rPr>
          <w:rFonts w:cs="Times New Roman"/>
          <w:lang w:val="ru-RU"/>
        </w:rPr>
        <w:t xml:space="preserve"> во всех РЦ. </w:t>
      </w:r>
    </w:p>
    <w:p w14:paraId="73336A9A" w14:textId="77777777" w:rsidR="00E95709" w:rsidRPr="004955F7" w:rsidRDefault="00E95709" w:rsidP="00E95709">
      <w:pPr>
        <w:rPr>
          <w:rFonts w:cs="Times New Roman"/>
          <w:lang w:val="ru-RU"/>
        </w:rPr>
      </w:pPr>
      <w:r w:rsidRPr="009711C3">
        <w:rPr>
          <w:rFonts w:cs="Times New Roman"/>
          <w:highlight w:val="yellow"/>
          <w:lang w:val="ru-RU"/>
          <w:rPrChange w:id="5" w:author="Лесин Сергей Александрович (Sergey Lesin)" w:date="2022-01-25T10:51:00Z">
            <w:rPr>
              <w:rFonts w:cs="Times New Roman"/>
              <w:lang w:val="ru-RU"/>
            </w:rPr>
          </w:rPrChange>
        </w:rPr>
        <w:t>Процесс УМ используется ВАО АЭС для выявления значимых недостатков в области безопасности, надёжности и эффективности деятельности АЭС, а также для реализации обратной связи, оказания поддержки и формирования независимого мнения с целью помочь АЭС в своевременном устранении недостатков.</w:t>
      </w:r>
      <w:bookmarkStart w:id="6" w:name="_GoBack"/>
      <w:bookmarkEnd w:id="6"/>
      <w:r w:rsidRPr="004955F7">
        <w:rPr>
          <w:rFonts w:cs="Times New Roman"/>
          <w:lang w:val="ru-RU"/>
        </w:rPr>
        <w:t xml:space="preserve"> Процесс УМ построен в соответствии со стандартным циклом совершенствования деятельности, описанным в положительной практике ВАО АЭС «Достижение </w:t>
      </w:r>
      <w:r>
        <w:rPr>
          <w:rFonts w:cs="Times New Roman"/>
          <w:lang w:val="ru-RU"/>
        </w:rPr>
        <w:t>высокого качества</w:t>
      </w:r>
      <w:r w:rsidRPr="004955F7">
        <w:rPr>
          <w:rFonts w:cs="Times New Roman"/>
          <w:lang w:val="ru-RU"/>
        </w:rPr>
        <w:t xml:space="preserve"> в </w:t>
      </w:r>
      <w:r>
        <w:rPr>
          <w:rFonts w:cs="Times New Roman"/>
          <w:lang w:val="ru-RU"/>
        </w:rPr>
        <w:t>повышении эффективности</w:t>
      </w:r>
      <w:r w:rsidRPr="004955F7">
        <w:rPr>
          <w:rFonts w:cs="Times New Roman"/>
          <w:lang w:val="ru-RU"/>
        </w:rPr>
        <w:t xml:space="preserve"> деятельности» [2]. </w:t>
      </w:r>
    </w:p>
    <w:p w14:paraId="168D97F3" w14:textId="77777777" w:rsidR="00E95709" w:rsidRPr="004955F7" w:rsidRDefault="00E95709" w:rsidP="00E95709">
      <w:pPr>
        <w:rPr>
          <w:rFonts w:cs="Times New Roman"/>
          <w:lang w:val="ru-RU"/>
        </w:rPr>
      </w:pPr>
      <w:r w:rsidRPr="004955F7">
        <w:rPr>
          <w:rFonts w:cs="Times New Roman"/>
          <w:lang w:val="ru-RU"/>
        </w:rPr>
        <w:t>Процесс УМ предназначен для:</w:t>
      </w:r>
    </w:p>
    <w:p w14:paraId="510AFE72" w14:textId="77777777" w:rsidR="00E95709" w:rsidRPr="004955F7" w:rsidRDefault="00E95709" w:rsidP="00E95709">
      <w:pPr>
        <w:pStyle w:val="afd"/>
        <w:numPr>
          <w:ilvl w:val="0"/>
          <w:numId w:val="9"/>
        </w:numPr>
        <w:spacing w:after="160" w:line="259" w:lineRule="auto"/>
        <w:contextualSpacing/>
        <w:rPr>
          <w:rFonts w:cs="Times New Roman"/>
          <w:lang w:val="ru-RU"/>
        </w:rPr>
      </w:pPr>
      <w:r w:rsidRPr="004955F7">
        <w:rPr>
          <w:rFonts w:cs="Times New Roman"/>
          <w:lang w:val="ru-RU"/>
        </w:rPr>
        <w:t xml:space="preserve">своевременного выявления негативных тенденций в области безопасности и надёжности; </w:t>
      </w:r>
    </w:p>
    <w:p w14:paraId="1FFD2E15" w14:textId="1F99599B" w:rsidR="003D1F79" w:rsidRPr="000D6FA3" w:rsidRDefault="00E95709" w:rsidP="001512DB">
      <w:pPr>
        <w:pStyle w:val="afd"/>
        <w:numPr>
          <w:ilvl w:val="0"/>
          <w:numId w:val="9"/>
        </w:numPr>
        <w:spacing w:after="160" w:line="259" w:lineRule="auto"/>
        <w:contextualSpacing/>
        <w:rPr>
          <w:rFonts w:asciiTheme="majorHAnsi" w:hAnsiTheme="majorHAnsi" w:cstheme="majorHAnsi"/>
          <w:lang w:val="ru-RU"/>
        </w:rPr>
      </w:pPr>
      <w:r w:rsidRPr="004955F7">
        <w:rPr>
          <w:rFonts w:cs="Times New Roman"/>
          <w:lang w:val="ru-RU"/>
        </w:rPr>
        <w:t xml:space="preserve">оказания поддержки и формирования независимого мнения с целью обеспечить </w:t>
      </w:r>
      <w:r>
        <w:rPr>
          <w:rFonts w:cs="Times New Roman"/>
          <w:lang w:val="ru-RU"/>
        </w:rPr>
        <w:t>результативность</w:t>
      </w:r>
      <w:r w:rsidRPr="004955F7">
        <w:rPr>
          <w:rFonts w:cs="Times New Roman"/>
          <w:lang w:val="ru-RU"/>
        </w:rPr>
        <w:t xml:space="preserve"> </w:t>
      </w:r>
      <w:r>
        <w:rPr>
          <w:rFonts w:cs="Times New Roman"/>
          <w:lang w:val="ru-RU"/>
        </w:rPr>
        <w:t>мероприятий</w:t>
      </w:r>
      <w:r w:rsidRPr="004955F7">
        <w:rPr>
          <w:rFonts w:cs="Times New Roman"/>
          <w:lang w:val="ru-RU"/>
        </w:rPr>
        <w:t xml:space="preserve"> АЭС, направленных на </w:t>
      </w:r>
      <w:r>
        <w:rPr>
          <w:rFonts w:cs="Times New Roman"/>
          <w:lang w:val="ru-RU"/>
        </w:rPr>
        <w:t>повышение эффективности деятельности</w:t>
      </w:r>
      <w:r w:rsidRPr="004955F7">
        <w:rPr>
          <w:rFonts w:cs="Times New Roman"/>
          <w:lang w:val="ru-RU"/>
        </w:rPr>
        <w:t>.</w:t>
      </w:r>
    </w:p>
    <w:p w14:paraId="7BC1D05B" w14:textId="77777777" w:rsidR="000238B1" w:rsidRPr="000D6FA3" w:rsidRDefault="000238B1" w:rsidP="000238B1">
      <w:pPr>
        <w:pStyle w:val="afd"/>
        <w:spacing w:after="160" w:line="259" w:lineRule="auto"/>
        <w:contextualSpacing/>
        <w:rPr>
          <w:rFonts w:asciiTheme="majorHAnsi" w:hAnsiTheme="majorHAnsi" w:cstheme="majorHAnsi"/>
          <w:lang w:val="ru-RU"/>
        </w:rPr>
      </w:pPr>
    </w:p>
    <w:p w14:paraId="4EDDAFDA" w14:textId="2F53CFA3" w:rsidR="00BA414E" w:rsidRPr="00BA228B" w:rsidRDefault="00BA228B" w:rsidP="00C82B75">
      <w:pPr>
        <w:pStyle w:val="1"/>
      </w:pPr>
      <w:bookmarkStart w:id="7" w:name="_Toc83768364"/>
      <w:bookmarkEnd w:id="0"/>
      <w:bookmarkEnd w:id="1"/>
      <w:r>
        <w:t>2.</w:t>
      </w:r>
      <w:r w:rsidR="00F40E8A" w:rsidRPr="00BA228B">
        <w:t xml:space="preserve"> </w:t>
      </w:r>
      <w:r w:rsidR="00E95709">
        <w:t>О</w:t>
      </w:r>
      <w:r w:rsidR="00E95709">
        <w:rPr>
          <w:lang w:val="ru-RU"/>
        </w:rPr>
        <w:t>бласть применения</w:t>
      </w:r>
      <w:bookmarkEnd w:id="7"/>
      <w:r w:rsidR="00E95709" w:rsidRPr="00BA228B" w:rsidDel="00E95709">
        <w:t xml:space="preserve"> </w:t>
      </w:r>
    </w:p>
    <w:p w14:paraId="3EC92CAD" w14:textId="77777777" w:rsidR="00E95709" w:rsidRPr="004955F7" w:rsidRDefault="00E95709" w:rsidP="00E95709">
      <w:pPr>
        <w:rPr>
          <w:rFonts w:cs="Times New Roman"/>
          <w:lang w:val="ru-RU"/>
        </w:rPr>
      </w:pPr>
      <w:r>
        <w:rPr>
          <w:rFonts w:cs="Times New Roman"/>
          <w:lang w:val="ru-RU"/>
        </w:rPr>
        <w:t>Настоящее р</w:t>
      </w:r>
      <w:r w:rsidRPr="004955F7">
        <w:rPr>
          <w:rFonts w:cs="Times New Roman"/>
          <w:lang w:val="ru-RU"/>
        </w:rPr>
        <w:t xml:space="preserve">уководство распространяется (прямо или </w:t>
      </w:r>
      <w:r>
        <w:rPr>
          <w:rFonts w:cs="Times New Roman"/>
          <w:lang w:val="ru-RU"/>
        </w:rPr>
        <w:t>опосредованно</w:t>
      </w:r>
      <w:r w:rsidRPr="004955F7">
        <w:rPr>
          <w:rFonts w:cs="Times New Roman"/>
          <w:lang w:val="ru-RU"/>
        </w:rPr>
        <w:t>)</w:t>
      </w:r>
      <w:r>
        <w:rPr>
          <w:rFonts w:cs="Times New Roman"/>
          <w:lang w:val="ru-RU"/>
        </w:rPr>
        <w:t xml:space="preserve"> </w:t>
      </w:r>
      <w:r w:rsidRPr="004955F7">
        <w:rPr>
          <w:rFonts w:cs="Times New Roman"/>
          <w:lang w:val="ru-RU"/>
        </w:rPr>
        <w:t xml:space="preserve">на все АЭС и эксплуатирующие организации, являющиеся членами ВАО АЭС. Из соображений простоты, руководство составлено как </w:t>
      </w:r>
      <w:r>
        <w:rPr>
          <w:rFonts w:cs="Times New Roman"/>
          <w:lang w:val="ru-RU"/>
        </w:rPr>
        <w:t xml:space="preserve">документ, </w:t>
      </w:r>
      <w:r w:rsidRPr="004955F7">
        <w:rPr>
          <w:rFonts w:cs="Times New Roman"/>
          <w:lang w:val="ru-RU"/>
        </w:rPr>
        <w:t>применим</w:t>
      </w:r>
      <w:r>
        <w:rPr>
          <w:rFonts w:cs="Times New Roman"/>
          <w:lang w:val="ru-RU"/>
        </w:rPr>
        <w:t>ый</w:t>
      </w:r>
      <w:r w:rsidRPr="004955F7">
        <w:rPr>
          <w:rFonts w:cs="Times New Roman"/>
          <w:lang w:val="ru-RU"/>
        </w:rPr>
        <w:t xml:space="preserve"> непосредственно к АЭС</w:t>
      </w:r>
      <w:r>
        <w:rPr>
          <w:rFonts w:cs="Times New Roman"/>
          <w:lang w:val="ru-RU"/>
        </w:rPr>
        <w:t>;</w:t>
      </w:r>
      <w:r w:rsidRPr="004955F7">
        <w:rPr>
          <w:rFonts w:cs="Times New Roman"/>
          <w:lang w:val="ru-RU"/>
        </w:rPr>
        <w:t xml:space="preserve"> тем не менее</w:t>
      </w:r>
      <w:r>
        <w:rPr>
          <w:rFonts w:cs="Times New Roman"/>
          <w:lang w:val="ru-RU"/>
        </w:rPr>
        <w:t>,</w:t>
      </w:r>
      <w:r w:rsidRPr="004955F7">
        <w:rPr>
          <w:rFonts w:cs="Times New Roman"/>
          <w:lang w:val="ru-RU"/>
        </w:rPr>
        <w:t xml:space="preserve"> </w:t>
      </w:r>
      <w:r>
        <w:rPr>
          <w:rFonts w:cs="Times New Roman"/>
          <w:lang w:val="ru-RU"/>
        </w:rPr>
        <w:t>документ</w:t>
      </w:r>
      <w:r w:rsidRPr="004955F7">
        <w:rPr>
          <w:rFonts w:cs="Times New Roman"/>
          <w:lang w:val="ru-RU"/>
        </w:rPr>
        <w:t xml:space="preserve"> в равной степени относится к выполнени</w:t>
      </w:r>
      <w:r>
        <w:rPr>
          <w:rFonts w:cs="Times New Roman"/>
          <w:lang w:val="ru-RU"/>
        </w:rPr>
        <w:t>ю</w:t>
      </w:r>
      <w:r w:rsidRPr="004955F7">
        <w:rPr>
          <w:rFonts w:cs="Times New Roman"/>
          <w:lang w:val="ru-RU"/>
        </w:rPr>
        <w:t xml:space="preserve"> </w:t>
      </w:r>
      <w:r>
        <w:rPr>
          <w:rFonts w:cs="Times New Roman"/>
          <w:lang w:val="ru-RU"/>
        </w:rPr>
        <w:t xml:space="preserve">функций </w:t>
      </w:r>
      <w:r w:rsidRPr="004955F7">
        <w:rPr>
          <w:rFonts w:cs="Times New Roman"/>
          <w:lang w:val="ru-RU"/>
        </w:rPr>
        <w:t>корпоративн</w:t>
      </w:r>
      <w:r>
        <w:rPr>
          <w:rFonts w:cs="Times New Roman"/>
          <w:lang w:val="ru-RU"/>
        </w:rPr>
        <w:t>ой</w:t>
      </w:r>
      <w:r w:rsidRPr="004955F7">
        <w:rPr>
          <w:rFonts w:cs="Times New Roman"/>
          <w:lang w:val="ru-RU"/>
        </w:rPr>
        <w:t xml:space="preserve"> поддержки. </w:t>
      </w:r>
    </w:p>
    <w:p w14:paraId="46C3C1B6" w14:textId="77777777" w:rsidR="00E95709" w:rsidRPr="004955F7" w:rsidRDefault="00E95709" w:rsidP="00E95709">
      <w:pPr>
        <w:pStyle w:val="af9"/>
        <w:rPr>
          <w:rFonts w:cs="Times New Roman"/>
          <w:sz w:val="22"/>
          <w:szCs w:val="22"/>
          <w:lang w:val="ru-RU"/>
        </w:rPr>
      </w:pPr>
      <w:r w:rsidRPr="004955F7">
        <w:rPr>
          <w:rFonts w:cs="Times New Roman"/>
          <w:sz w:val="22"/>
          <w:szCs w:val="22"/>
          <w:lang w:val="ru-RU"/>
        </w:rPr>
        <w:t xml:space="preserve">Процесс УМ </w:t>
      </w:r>
      <w:r>
        <w:rPr>
          <w:rFonts w:cs="Times New Roman"/>
          <w:sz w:val="22"/>
          <w:szCs w:val="22"/>
          <w:lang w:val="ru-RU"/>
        </w:rPr>
        <w:t>реализуется на</w:t>
      </w:r>
      <w:r w:rsidRPr="004955F7">
        <w:rPr>
          <w:rFonts w:cs="Times New Roman"/>
          <w:sz w:val="22"/>
          <w:szCs w:val="22"/>
          <w:lang w:val="ru-RU"/>
        </w:rPr>
        <w:t xml:space="preserve"> АЭС, находящи</w:t>
      </w:r>
      <w:r>
        <w:rPr>
          <w:rFonts w:cs="Times New Roman"/>
          <w:sz w:val="22"/>
          <w:szCs w:val="22"/>
          <w:lang w:val="ru-RU"/>
        </w:rPr>
        <w:t>х</w:t>
      </w:r>
      <w:r w:rsidRPr="004955F7">
        <w:rPr>
          <w:rFonts w:cs="Times New Roman"/>
          <w:sz w:val="22"/>
          <w:szCs w:val="22"/>
          <w:lang w:val="ru-RU"/>
        </w:rPr>
        <w:t>ся в эксплуатации. Для новых блоков</w:t>
      </w:r>
      <w:r>
        <w:rPr>
          <w:rFonts w:cs="Times New Roman"/>
          <w:sz w:val="22"/>
          <w:szCs w:val="22"/>
          <w:lang w:val="ru-RU"/>
        </w:rPr>
        <w:t xml:space="preserve"> АЭС и блоков АЭС</w:t>
      </w:r>
      <w:r w:rsidRPr="004955F7">
        <w:rPr>
          <w:rFonts w:cs="Times New Roman"/>
          <w:sz w:val="22"/>
          <w:szCs w:val="22"/>
          <w:lang w:val="ru-RU"/>
        </w:rPr>
        <w:t xml:space="preserve">, </w:t>
      </w:r>
      <w:r>
        <w:rPr>
          <w:rFonts w:cs="Times New Roman"/>
          <w:sz w:val="22"/>
          <w:szCs w:val="22"/>
          <w:lang w:val="ru-RU"/>
        </w:rPr>
        <w:t xml:space="preserve">находящихся в режиме длительного останова, реализация </w:t>
      </w:r>
      <w:r w:rsidRPr="004955F7">
        <w:rPr>
          <w:rFonts w:cs="Times New Roman"/>
          <w:sz w:val="22"/>
          <w:szCs w:val="22"/>
          <w:lang w:val="ru-RU"/>
        </w:rPr>
        <w:t>процесс</w:t>
      </w:r>
      <w:r>
        <w:rPr>
          <w:rFonts w:cs="Times New Roman"/>
          <w:sz w:val="22"/>
          <w:szCs w:val="22"/>
          <w:lang w:val="ru-RU"/>
        </w:rPr>
        <w:t>а</w:t>
      </w:r>
      <w:r w:rsidRPr="004955F7">
        <w:rPr>
          <w:rFonts w:cs="Times New Roman"/>
          <w:sz w:val="22"/>
          <w:szCs w:val="22"/>
          <w:lang w:val="ru-RU"/>
        </w:rPr>
        <w:t xml:space="preserve"> УМ начинается </w:t>
      </w:r>
      <w:r>
        <w:rPr>
          <w:rFonts w:cs="Times New Roman"/>
          <w:sz w:val="22"/>
          <w:szCs w:val="22"/>
          <w:lang w:val="ru-RU"/>
        </w:rPr>
        <w:t xml:space="preserve">после пуска блока после предпусковой партнёрской проверки ВАО АЭС (ПППП) или проверки перед повторным пуском после длительного останова – в зависимости от ситуации. </w:t>
      </w:r>
      <w:r w:rsidRPr="004955F7">
        <w:rPr>
          <w:rFonts w:cs="Times New Roman"/>
          <w:sz w:val="22"/>
          <w:szCs w:val="22"/>
          <w:lang w:val="ru-RU"/>
        </w:rPr>
        <w:t xml:space="preserve">В отношении членов ВАО АЭС, </w:t>
      </w:r>
      <w:r>
        <w:rPr>
          <w:rFonts w:cs="Times New Roman"/>
          <w:sz w:val="22"/>
          <w:szCs w:val="22"/>
          <w:lang w:val="ru-RU"/>
        </w:rPr>
        <w:t>чьи ядерные установки не являются ядерными энергетическими реакторами</w:t>
      </w:r>
      <w:r w:rsidRPr="004955F7">
        <w:rPr>
          <w:rFonts w:cs="Times New Roman"/>
          <w:sz w:val="22"/>
          <w:szCs w:val="22"/>
          <w:lang w:val="ru-RU"/>
        </w:rPr>
        <w:t xml:space="preserve"> </w:t>
      </w:r>
      <w:r>
        <w:rPr>
          <w:rFonts w:cs="Times New Roman"/>
          <w:sz w:val="22"/>
          <w:szCs w:val="22"/>
          <w:lang w:val="ru-RU"/>
        </w:rPr>
        <w:t xml:space="preserve">АЭС </w:t>
      </w:r>
      <w:r w:rsidRPr="004955F7">
        <w:rPr>
          <w:rFonts w:cs="Times New Roman"/>
          <w:sz w:val="22"/>
          <w:szCs w:val="22"/>
          <w:lang w:val="ru-RU"/>
        </w:rPr>
        <w:t xml:space="preserve">(например, перерабатывающие установки, экспериментальные установки, </w:t>
      </w:r>
      <w:r>
        <w:rPr>
          <w:rFonts w:cs="Times New Roman"/>
          <w:sz w:val="22"/>
          <w:szCs w:val="22"/>
          <w:lang w:val="ru-RU"/>
        </w:rPr>
        <w:t>коммерческие</w:t>
      </w:r>
      <w:r w:rsidRPr="004955F7">
        <w:rPr>
          <w:rFonts w:cs="Times New Roman"/>
          <w:sz w:val="22"/>
          <w:szCs w:val="22"/>
          <w:lang w:val="ru-RU"/>
        </w:rPr>
        <w:t xml:space="preserve"> </w:t>
      </w:r>
      <w:r>
        <w:rPr>
          <w:rFonts w:cs="Times New Roman"/>
          <w:sz w:val="22"/>
          <w:szCs w:val="22"/>
          <w:lang w:val="ru-RU"/>
        </w:rPr>
        <w:t>судовые</w:t>
      </w:r>
      <w:r w:rsidRPr="004955F7">
        <w:rPr>
          <w:rFonts w:cs="Times New Roman"/>
          <w:sz w:val="22"/>
          <w:szCs w:val="22"/>
          <w:lang w:val="ru-RU"/>
        </w:rPr>
        <w:t xml:space="preserve"> установ</w:t>
      </w:r>
      <w:r>
        <w:rPr>
          <w:rFonts w:cs="Times New Roman"/>
          <w:sz w:val="22"/>
          <w:szCs w:val="22"/>
          <w:lang w:val="ru-RU"/>
        </w:rPr>
        <w:t>ки</w:t>
      </w:r>
      <w:r w:rsidRPr="004955F7">
        <w:rPr>
          <w:rFonts w:cs="Times New Roman"/>
          <w:sz w:val="22"/>
          <w:szCs w:val="22"/>
          <w:lang w:val="ru-RU"/>
        </w:rPr>
        <w:t xml:space="preserve">), вопрос о применении процесса УМ оставляется на усмотрение директора РЦ. </w:t>
      </w:r>
    </w:p>
    <w:p w14:paraId="0F45042C" w14:textId="2C2D8697" w:rsidR="00F40E8A" w:rsidRPr="000D6FA3" w:rsidRDefault="00E95709" w:rsidP="003E2845">
      <w:pPr>
        <w:rPr>
          <w:lang w:val="ru-RU"/>
        </w:rPr>
      </w:pPr>
      <w:r w:rsidRPr="004955F7">
        <w:rPr>
          <w:rFonts w:cs="Times New Roman"/>
          <w:lang w:val="ru-RU"/>
        </w:rPr>
        <w:t xml:space="preserve">Процесс УМ используется для отслеживания и оценки значений показателей </w:t>
      </w:r>
      <w:r>
        <w:rPr>
          <w:rFonts w:cs="Times New Roman"/>
          <w:lang w:val="ru-RU"/>
        </w:rPr>
        <w:t>работы</w:t>
      </w:r>
      <w:r w:rsidRPr="004955F7">
        <w:rPr>
          <w:rFonts w:cs="Times New Roman"/>
          <w:lang w:val="ru-RU"/>
        </w:rPr>
        <w:t xml:space="preserve"> станций </w:t>
      </w:r>
      <w:r>
        <w:rPr>
          <w:rFonts w:cs="Times New Roman"/>
          <w:lang w:val="ru-RU"/>
        </w:rPr>
        <w:t>в интервале между периодами</w:t>
      </w:r>
      <w:r w:rsidRPr="004955F7">
        <w:rPr>
          <w:rFonts w:cs="Times New Roman"/>
          <w:lang w:val="ru-RU"/>
        </w:rPr>
        <w:t xml:space="preserve"> </w:t>
      </w:r>
      <w:r>
        <w:rPr>
          <w:rFonts w:cs="Times New Roman"/>
          <w:lang w:val="ru-RU"/>
        </w:rPr>
        <w:t xml:space="preserve">оценки по результатам </w:t>
      </w:r>
      <w:r w:rsidRPr="004955F7">
        <w:rPr>
          <w:rFonts w:cs="Times New Roman"/>
          <w:lang w:val="ru-RU"/>
        </w:rPr>
        <w:t>партнерских проверок (ПП). В ходе ПП, руководитель команды ПП принимает на себя ответственность за обеспечение взаимодействия с АЭС вместо представителя ВАО АЭС</w:t>
      </w:r>
      <w:r>
        <w:rPr>
          <w:rFonts w:cs="Times New Roman"/>
          <w:lang w:val="ru-RU"/>
        </w:rPr>
        <w:t>, ответственного за реализацию</w:t>
      </w:r>
      <w:r w:rsidRPr="004955F7">
        <w:rPr>
          <w:rFonts w:cs="Times New Roman"/>
          <w:lang w:val="ru-RU"/>
        </w:rPr>
        <w:t xml:space="preserve"> процесса УМ. Предоставление текущей информации в рамках процесса УМ, такой, как значения показателей ВАО АЭС, значения показателей УМ, </w:t>
      </w:r>
      <w:r>
        <w:rPr>
          <w:rFonts w:cs="Times New Roman"/>
          <w:lang w:val="ru-RU"/>
        </w:rPr>
        <w:t>сообщения</w:t>
      </w:r>
      <w:r w:rsidRPr="004955F7">
        <w:rPr>
          <w:rFonts w:cs="Times New Roman"/>
          <w:lang w:val="ru-RU"/>
        </w:rPr>
        <w:t xml:space="preserve"> об эксплуатационных событиях</w:t>
      </w:r>
      <w:r>
        <w:rPr>
          <w:rFonts w:cs="Times New Roman"/>
          <w:lang w:val="ru-RU"/>
        </w:rPr>
        <w:t xml:space="preserve"> (</w:t>
      </w:r>
      <w:r>
        <w:rPr>
          <w:rFonts w:cs="Times New Roman"/>
          <w:lang w:val="en-US"/>
        </w:rPr>
        <w:t>WER</w:t>
      </w:r>
      <w:r>
        <w:rPr>
          <w:rFonts w:cs="Times New Roman"/>
          <w:lang w:val="ru-RU"/>
        </w:rPr>
        <w:t>)</w:t>
      </w:r>
      <w:r w:rsidRPr="004955F7">
        <w:rPr>
          <w:rFonts w:cs="Times New Roman"/>
          <w:lang w:val="ru-RU"/>
        </w:rPr>
        <w:t xml:space="preserve">, </w:t>
      </w:r>
      <w:r>
        <w:rPr>
          <w:rFonts w:cs="Times New Roman"/>
          <w:lang w:val="ru-RU"/>
        </w:rPr>
        <w:t>предварительные сообщения</w:t>
      </w:r>
      <w:r w:rsidRPr="004955F7">
        <w:rPr>
          <w:rFonts w:cs="Times New Roman"/>
          <w:lang w:val="ru-RU"/>
        </w:rPr>
        <w:t xml:space="preserve"> об эксплуатационных событиях, продолжается во время ПП обычным образом</w:t>
      </w:r>
      <w:r w:rsidR="00F40E8A" w:rsidRPr="000D6FA3">
        <w:rPr>
          <w:lang w:val="ru-RU"/>
        </w:rPr>
        <w:t>.</w:t>
      </w:r>
    </w:p>
    <w:p w14:paraId="65BDD33D" w14:textId="77777777" w:rsidR="00F40E8A" w:rsidRPr="000D6FA3" w:rsidRDefault="00F40E8A" w:rsidP="003E2845">
      <w:pPr>
        <w:rPr>
          <w:lang w:val="ru-RU"/>
        </w:rPr>
      </w:pPr>
    </w:p>
    <w:p w14:paraId="3E5DC166" w14:textId="3762673E" w:rsidR="00BA414E" w:rsidRPr="000D6FA3" w:rsidRDefault="00BA228B" w:rsidP="00C82B75">
      <w:pPr>
        <w:pStyle w:val="1"/>
        <w:rPr>
          <w:lang w:val="ru-RU"/>
        </w:rPr>
      </w:pPr>
      <w:bookmarkStart w:id="8" w:name="_Toc83768365"/>
      <w:r w:rsidRPr="000D6FA3">
        <w:rPr>
          <w:lang w:val="ru-RU"/>
        </w:rPr>
        <w:t>3.</w:t>
      </w:r>
      <w:r w:rsidR="00BA414E" w:rsidRPr="000D6FA3">
        <w:rPr>
          <w:lang w:val="ru-RU"/>
        </w:rPr>
        <w:t xml:space="preserve"> </w:t>
      </w:r>
      <w:r w:rsidR="00E95709">
        <w:rPr>
          <w:lang w:val="ru-RU"/>
        </w:rPr>
        <w:t>Включение</w:t>
      </w:r>
      <w:r w:rsidR="00E95709" w:rsidRPr="002F3E35">
        <w:rPr>
          <w:lang w:val="ru-RU"/>
        </w:rPr>
        <w:t xml:space="preserve"> </w:t>
      </w:r>
      <w:r w:rsidR="00E95709">
        <w:rPr>
          <w:lang w:val="ru-RU"/>
        </w:rPr>
        <w:t>улучшенного</w:t>
      </w:r>
      <w:r w:rsidR="00E95709" w:rsidRPr="002F3E35">
        <w:rPr>
          <w:lang w:val="ru-RU"/>
        </w:rPr>
        <w:t xml:space="preserve"> </w:t>
      </w:r>
      <w:r w:rsidR="00E95709">
        <w:rPr>
          <w:lang w:val="ru-RU"/>
        </w:rPr>
        <w:t>мониторинга</w:t>
      </w:r>
      <w:r w:rsidR="00E95709" w:rsidRPr="002F3E35">
        <w:rPr>
          <w:lang w:val="ru-RU"/>
        </w:rPr>
        <w:t xml:space="preserve"> </w:t>
      </w:r>
      <w:r w:rsidR="00E95709">
        <w:rPr>
          <w:lang w:val="ru-RU"/>
        </w:rPr>
        <w:t>работы</w:t>
      </w:r>
      <w:r w:rsidR="00E95709" w:rsidRPr="002F3E35">
        <w:rPr>
          <w:lang w:val="ru-RU"/>
        </w:rPr>
        <w:t xml:space="preserve"> </w:t>
      </w:r>
      <w:r w:rsidR="00E95709">
        <w:rPr>
          <w:lang w:val="ru-RU"/>
        </w:rPr>
        <w:t>в</w:t>
      </w:r>
      <w:r w:rsidR="00E95709" w:rsidRPr="002F3E35">
        <w:rPr>
          <w:lang w:val="ru-RU"/>
        </w:rPr>
        <w:t xml:space="preserve"> </w:t>
      </w:r>
      <w:r w:rsidR="00E95709">
        <w:rPr>
          <w:lang w:val="ru-RU"/>
        </w:rPr>
        <w:t>цикл</w:t>
      </w:r>
      <w:r w:rsidR="00E95709" w:rsidRPr="002F3E35">
        <w:rPr>
          <w:lang w:val="ru-RU"/>
        </w:rPr>
        <w:t xml:space="preserve"> </w:t>
      </w:r>
      <w:r w:rsidR="00E95709">
        <w:rPr>
          <w:lang w:val="ru-RU"/>
        </w:rPr>
        <w:t>взаимодействия</w:t>
      </w:r>
      <w:r w:rsidR="00E95709" w:rsidRPr="002F3E35">
        <w:rPr>
          <w:lang w:val="ru-RU"/>
        </w:rPr>
        <w:t xml:space="preserve"> </w:t>
      </w:r>
      <w:r w:rsidR="00E95709">
        <w:rPr>
          <w:lang w:val="ru-RU"/>
        </w:rPr>
        <w:t>с</w:t>
      </w:r>
      <w:r w:rsidR="00E95709" w:rsidRPr="002F3E35">
        <w:rPr>
          <w:lang w:val="ru-RU"/>
        </w:rPr>
        <w:t xml:space="preserve"> </w:t>
      </w:r>
      <w:r w:rsidR="00E95709">
        <w:rPr>
          <w:lang w:val="ru-RU"/>
        </w:rPr>
        <w:t>членами</w:t>
      </w:r>
      <w:r w:rsidR="00E95709" w:rsidRPr="002F3E35">
        <w:rPr>
          <w:lang w:val="ru-RU"/>
        </w:rPr>
        <w:t xml:space="preserve"> </w:t>
      </w:r>
      <w:r w:rsidR="00E95709">
        <w:rPr>
          <w:lang w:val="ru-RU"/>
        </w:rPr>
        <w:t>ВАО</w:t>
      </w:r>
      <w:r w:rsidR="00E95709" w:rsidRPr="002F3E35">
        <w:rPr>
          <w:lang w:val="ru-RU"/>
        </w:rPr>
        <w:t xml:space="preserve"> </w:t>
      </w:r>
      <w:r w:rsidR="00E95709">
        <w:rPr>
          <w:lang w:val="ru-RU"/>
        </w:rPr>
        <w:t>АЭС</w:t>
      </w:r>
      <w:bookmarkEnd w:id="8"/>
      <w:r w:rsidR="00E95709" w:rsidRPr="000D6FA3" w:rsidDel="00E95709">
        <w:rPr>
          <w:lang w:val="ru-RU"/>
        </w:rPr>
        <w:t xml:space="preserve"> </w:t>
      </w:r>
    </w:p>
    <w:p w14:paraId="2DD131A9" w14:textId="3C0E8730" w:rsidR="00BA414E" w:rsidRPr="000D6FA3" w:rsidRDefault="00E95709" w:rsidP="00BA414E">
      <w:pPr>
        <w:rPr>
          <w:rFonts w:asciiTheme="majorHAnsi" w:hAnsiTheme="majorHAnsi" w:cstheme="majorHAnsi"/>
          <w:lang w:val="ru-RU"/>
        </w:rPr>
      </w:pPr>
      <w:r w:rsidRPr="004955F7">
        <w:rPr>
          <w:rFonts w:cs="Times New Roman"/>
          <w:lang w:val="ru-RU"/>
        </w:rPr>
        <w:t>Процесс УМ является составной частью более широкого цикла взаимодействия с членами ВАО АЭС, описанного в [1] и иллюстрируемого нижеприведенным рисунком 1</w:t>
      </w:r>
      <w:r w:rsidR="00BA414E" w:rsidRPr="000D6FA3">
        <w:rPr>
          <w:rFonts w:asciiTheme="majorHAnsi" w:hAnsiTheme="majorHAnsi" w:cstheme="majorHAnsi"/>
          <w:lang w:val="ru-RU"/>
        </w:rPr>
        <w:t>:</w:t>
      </w:r>
    </w:p>
    <w:p w14:paraId="18AFBECE" w14:textId="382219F7" w:rsidR="00835135" w:rsidRPr="000D6FA3" w:rsidRDefault="00E95709" w:rsidP="000D6FA3">
      <w:pPr>
        <w:jc w:val="center"/>
        <w:rPr>
          <w:rFonts w:asciiTheme="majorHAnsi" w:hAnsiTheme="majorHAnsi" w:cstheme="majorHAnsi"/>
          <w:bCs/>
          <w:i/>
          <w:lang w:val="ru-RU"/>
        </w:rPr>
      </w:pPr>
      <w:r w:rsidRPr="004955F7">
        <w:rPr>
          <w:noProof/>
          <w:lang w:val="ru-RU" w:eastAsia="ru-RU"/>
        </w:rPr>
        <w:lastRenderedPageBreak/>
        <w:drawing>
          <wp:inline distT="0" distB="0" distL="0" distR="0" wp14:anchorId="0F4AED07" wp14:editId="4D274D91">
            <wp:extent cx="4362401" cy="3384550"/>
            <wp:effectExtent l="0" t="0" r="635" b="6350"/>
            <wp:docPr id="1" name="Picture 200768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68818" name="Picture 200768818"/>
                    <pic:cNvPicPr>
                      <a:picLocks noChangeAspect="1"/>
                    </pic:cNvPicPr>
                  </pic:nvPicPr>
                  <pic:blipFill rotWithShape="1">
                    <a:blip r:embed="rId23">
                      <a:extLst>
                        <a:ext uri="{28A0092B-C50C-407E-A947-70E740481C1C}">
                          <a14:useLocalDpi xmlns:a14="http://schemas.microsoft.com/office/drawing/2010/main" val="0"/>
                        </a:ext>
                      </a:extLst>
                    </a:blip>
                    <a:srcRect r="27498"/>
                    <a:stretch/>
                  </pic:blipFill>
                  <pic:spPr bwMode="auto">
                    <a:xfrm>
                      <a:off x="0" y="0"/>
                      <a:ext cx="4369108" cy="3389754"/>
                    </a:xfrm>
                    <a:prstGeom prst="rect">
                      <a:avLst/>
                    </a:prstGeom>
                    <a:ln>
                      <a:noFill/>
                    </a:ln>
                    <a:extLst>
                      <a:ext uri="{53640926-AAD7-44D8-BBD7-CCE9431645EC}">
                        <a14:shadowObscured xmlns:a14="http://schemas.microsoft.com/office/drawing/2010/main"/>
                      </a:ext>
                    </a:extLst>
                  </pic:spPr>
                </pic:pic>
              </a:graphicData>
            </a:graphic>
          </wp:inline>
        </w:drawing>
      </w:r>
    </w:p>
    <w:p w14:paraId="6E3978F6" w14:textId="77777777" w:rsidR="00E95709" w:rsidRPr="004955F7" w:rsidRDefault="00E95709" w:rsidP="00E95709">
      <w:pPr>
        <w:jc w:val="center"/>
        <w:rPr>
          <w:rFonts w:cs="Times New Roman"/>
          <w:bCs/>
          <w:sz w:val="20"/>
          <w:lang w:val="ru-RU"/>
        </w:rPr>
      </w:pPr>
      <w:r w:rsidRPr="004955F7">
        <w:rPr>
          <w:rFonts w:cs="Times New Roman"/>
          <w:bCs/>
          <w:sz w:val="20"/>
          <w:lang w:val="ru-RU"/>
        </w:rPr>
        <w:t>*ВОМ – выводы по области мониторинга</w:t>
      </w:r>
    </w:p>
    <w:p w14:paraId="2DE26430" w14:textId="77777777" w:rsidR="00E95709" w:rsidRPr="004955F7" w:rsidRDefault="00E95709" w:rsidP="00E95709">
      <w:pPr>
        <w:jc w:val="center"/>
        <w:rPr>
          <w:rFonts w:cs="Times New Roman"/>
          <w:lang w:val="ru-RU"/>
        </w:rPr>
      </w:pPr>
      <w:r w:rsidRPr="004955F7">
        <w:rPr>
          <w:rFonts w:cs="Times New Roman"/>
          <w:b/>
          <w:bCs/>
          <w:lang w:val="ru-RU"/>
        </w:rPr>
        <w:t>Рис. 1</w:t>
      </w:r>
      <w:r w:rsidRPr="004955F7">
        <w:rPr>
          <w:rFonts w:cs="Times New Roman"/>
          <w:b/>
          <w:lang w:val="ru-RU"/>
        </w:rPr>
        <w:tab/>
      </w:r>
      <w:r w:rsidRPr="004955F7">
        <w:rPr>
          <w:rFonts w:cs="Times New Roman"/>
          <w:b/>
          <w:bCs/>
          <w:lang w:val="ru-RU"/>
        </w:rPr>
        <w:t xml:space="preserve">Улучшенный мониторинг </w:t>
      </w:r>
      <w:r>
        <w:rPr>
          <w:rFonts w:cs="Times New Roman"/>
          <w:b/>
          <w:bCs/>
          <w:lang w:val="ru-RU"/>
        </w:rPr>
        <w:t xml:space="preserve">работы </w:t>
      </w:r>
      <w:r w:rsidRPr="004955F7">
        <w:rPr>
          <w:rFonts w:cs="Times New Roman"/>
          <w:b/>
          <w:bCs/>
          <w:lang w:val="ru-RU"/>
        </w:rPr>
        <w:t>и цикл взаимодействия с членами ВАО АЭС</w:t>
      </w:r>
    </w:p>
    <w:p w14:paraId="06465E56" w14:textId="77777777" w:rsidR="00E95709" w:rsidRDefault="00E95709" w:rsidP="740B5499">
      <w:pPr>
        <w:rPr>
          <w:rFonts w:cs="Times New Roman"/>
          <w:lang w:val="ru-RU"/>
        </w:rPr>
      </w:pPr>
    </w:p>
    <w:p w14:paraId="0C777660" w14:textId="77777777" w:rsidR="00E95709" w:rsidRDefault="00E95709" w:rsidP="740B5499">
      <w:pPr>
        <w:rPr>
          <w:rFonts w:cs="Times New Roman"/>
          <w:lang w:val="ru-RU"/>
        </w:rPr>
      </w:pPr>
      <w:r w:rsidRPr="004955F7">
        <w:rPr>
          <w:rFonts w:cs="Times New Roman"/>
          <w:lang w:val="ru-RU"/>
        </w:rPr>
        <w:t xml:space="preserve">ПП ВАО АЭС обычно проводятся с периодичностью один раз в </w:t>
      </w:r>
      <w:r>
        <w:rPr>
          <w:rFonts w:cs="Times New Roman"/>
          <w:lang w:val="ru-RU"/>
        </w:rPr>
        <w:t>4</w:t>
      </w:r>
      <w:r w:rsidRPr="004955F7">
        <w:rPr>
          <w:rFonts w:cs="Times New Roman"/>
          <w:lang w:val="ru-RU"/>
        </w:rPr>
        <w:t xml:space="preserve"> года на каждой АЭС. Углубленная оценка в рамках партнерской проверки представляет собой наиболее точную оценку и диагностику деятельности АЭС, выполняемую ВАО АЭС. Вне периода ПП, мониторинг деятельности АЭС осуществляется с помощью процесса УМ.  В процессе УМ используется вся доступная ВАО АЭС информация о </w:t>
      </w:r>
      <w:r>
        <w:rPr>
          <w:rFonts w:cs="Times New Roman"/>
          <w:lang w:val="ru-RU"/>
        </w:rPr>
        <w:t>работе</w:t>
      </w:r>
      <w:r w:rsidRPr="004955F7">
        <w:rPr>
          <w:rFonts w:cs="Times New Roman"/>
          <w:lang w:val="ru-RU"/>
        </w:rPr>
        <w:t xml:space="preserve"> АЭС </w:t>
      </w:r>
      <w:r>
        <w:rPr>
          <w:rFonts w:cs="Times New Roman"/>
          <w:lang w:val="ru-RU"/>
        </w:rPr>
        <w:t>с целью</w:t>
      </w:r>
      <w:r w:rsidRPr="004955F7">
        <w:rPr>
          <w:rFonts w:cs="Times New Roman"/>
          <w:lang w:val="ru-RU"/>
        </w:rPr>
        <w:t xml:space="preserve"> оценки достигнутого уровня </w:t>
      </w:r>
      <w:r>
        <w:rPr>
          <w:rFonts w:cs="Times New Roman"/>
          <w:lang w:val="ru-RU"/>
        </w:rPr>
        <w:t>деятельности</w:t>
      </w:r>
      <w:r w:rsidRPr="004955F7">
        <w:rPr>
          <w:rFonts w:cs="Times New Roman"/>
          <w:lang w:val="ru-RU"/>
        </w:rPr>
        <w:t xml:space="preserve"> и необходимой поддержк</w:t>
      </w:r>
      <w:r>
        <w:rPr>
          <w:rFonts w:cs="Times New Roman"/>
          <w:lang w:val="ru-RU"/>
        </w:rPr>
        <w:t>и</w:t>
      </w:r>
      <w:r w:rsidRPr="004955F7">
        <w:rPr>
          <w:rFonts w:cs="Times New Roman"/>
          <w:lang w:val="ru-RU"/>
        </w:rPr>
        <w:t xml:space="preserve"> для каждой АЭС, а также </w:t>
      </w:r>
      <w:r>
        <w:rPr>
          <w:rFonts w:cs="Times New Roman"/>
          <w:lang w:val="ru-RU"/>
        </w:rPr>
        <w:t>дифференцированного распределения</w:t>
      </w:r>
      <w:r w:rsidRPr="004955F7">
        <w:rPr>
          <w:rFonts w:cs="Times New Roman"/>
          <w:lang w:val="ru-RU"/>
        </w:rPr>
        <w:t xml:space="preserve"> ресурсов, имеющихся у ВАО АЭС</w:t>
      </w:r>
      <w:r>
        <w:rPr>
          <w:rFonts w:cs="Times New Roman"/>
          <w:lang w:val="ru-RU"/>
        </w:rPr>
        <w:t>,</w:t>
      </w:r>
      <w:r w:rsidRPr="004955F7">
        <w:rPr>
          <w:rFonts w:cs="Times New Roman"/>
          <w:lang w:val="ru-RU"/>
        </w:rPr>
        <w:t xml:space="preserve"> для оказания поддержки наиболее нуждающимся в н</w:t>
      </w:r>
      <w:r>
        <w:rPr>
          <w:rFonts w:cs="Times New Roman"/>
          <w:lang w:val="ru-RU"/>
        </w:rPr>
        <w:t>ей</w:t>
      </w:r>
      <w:r w:rsidRPr="004955F7">
        <w:rPr>
          <w:rFonts w:cs="Times New Roman"/>
          <w:lang w:val="ru-RU"/>
        </w:rPr>
        <w:t xml:space="preserve"> станциям. </w:t>
      </w:r>
    </w:p>
    <w:p w14:paraId="2E85A361" w14:textId="45853C80" w:rsidR="00BA414E" w:rsidRPr="000D6FA3" w:rsidRDefault="00BA414E" w:rsidP="740B5499">
      <w:pPr>
        <w:rPr>
          <w:rFonts w:asciiTheme="majorHAnsi" w:hAnsiTheme="majorHAnsi" w:cstheme="majorBidi"/>
          <w:lang w:val="ru-RU"/>
        </w:rPr>
      </w:pPr>
      <w:r w:rsidRPr="000D6FA3">
        <w:rPr>
          <w:rFonts w:asciiTheme="majorHAnsi" w:hAnsiTheme="majorHAnsi" w:cstheme="majorBidi"/>
          <w:lang w:val="ru-RU"/>
        </w:rPr>
        <w:t xml:space="preserve"> </w:t>
      </w:r>
    </w:p>
    <w:p w14:paraId="57D98492" w14:textId="68EAA3A7" w:rsidR="00F40E8A" w:rsidRPr="000D6FA3" w:rsidRDefault="00BA228B" w:rsidP="00C82B75">
      <w:pPr>
        <w:pStyle w:val="1"/>
        <w:rPr>
          <w:lang w:val="ru-RU"/>
        </w:rPr>
      </w:pPr>
      <w:bookmarkStart w:id="9" w:name="_Toc83768366"/>
      <w:r w:rsidRPr="000D6FA3">
        <w:rPr>
          <w:lang w:val="ru-RU"/>
        </w:rPr>
        <w:t>4.</w:t>
      </w:r>
      <w:r w:rsidR="00F40E8A" w:rsidRPr="000D6FA3">
        <w:rPr>
          <w:lang w:val="ru-RU"/>
        </w:rPr>
        <w:t xml:space="preserve"> </w:t>
      </w:r>
      <w:r w:rsidR="00E95709">
        <w:rPr>
          <w:lang w:val="ru-RU"/>
        </w:rPr>
        <w:t>Ключевые составляющие и принципы УМ</w:t>
      </w:r>
      <w:bookmarkEnd w:id="9"/>
    </w:p>
    <w:p w14:paraId="4EBFC80E" w14:textId="3ADDEA95" w:rsidR="00DF3B2C" w:rsidRPr="000D6FA3" w:rsidRDefault="00E95709" w:rsidP="00DF3B2C">
      <w:pPr>
        <w:rPr>
          <w:rFonts w:asciiTheme="majorHAnsi" w:hAnsiTheme="majorHAnsi" w:cstheme="majorHAnsi"/>
          <w:iCs/>
          <w:lang w:val="ru-RU"/>
        </w:rPr>
      </w:pPr>
      <w:r w:rsidRPr="004955F7">
        <w:rPr>
          <w:rFonts w:cs="Times New Roman"/>
          <w:bCs/>
          <w:lang w:val="ru-RU"/>
        </w:rPr>
        <w:t xml:space="preserve">Ключевые составляющие и принципы УМ показаны на </w:t>
      </w:r>
      <w:r w:rsidRPr="004955F7">
        <w:rPr>
          <w:rFonts w:cs="Times New Roman"/>
          <w:iCs/>
          <w:lang w:val="ru-RU"/>
        </w:rPr>
        <w:t xml:space="preserve">рисунке 2 и описаны </w:t>
      </w:r>
      <w:r>
        <w:rPr>
          <w:rFonts w:cs="Times New Roman"/>
          <w:iCs/>
          <w:lang w:val="ru-RU"/>
        </w:rPr>
        <w:t>ниже</w:t>
      </w:r>
      <w:r w:rsidRPr="004955F7">
        <w:rPr>
          <w:rFonts w:cs="Times New Roman"/>
          <w:iCs/>
          <w:lang w:val="ru-RU"/>
        </w:rPr>
        <w:t>. К ним относится дифференцированный подход, с более частым и углубленным применением УМ в случаях, когда риск для ядерной безопасности и надёжности оценивается как высокий.</w:t>
      </w:r>
    </w:p>
    <w:p w14:paraId="2E6A93F5" w14:textId="77777777" w:rsidR="00DF3B2C" w:rsidRPr="000D6FA3" w:rsidRDefault="00DF3B2C" w:rsidP="00DF3B2C">
      <w:pPr>
        <w:rPr>
          <w:rFonts w:asciiTheme="majorHAnsi" w:hAnsiTheme="majorHAnsi" w:cstheme="majorHAnsi"/>
          <w:iCs/>
          <w:lang w:val="ru-RU"/>
        </w:rPr>
      </w:pPr>
    </w:p>
    <w:p w14:paraId="49BAF3CC" w14:textId="77777777" w:rsidR="00835135" w:rsidRPr="000D6FA3" w:rsidRDefault="00835135" w:rsidP="00DF3B2C">
      <w:pPr>
        <w:rPr>
          <w:rFonts w:asciiTheme="majorHAnsi" w:hAnsiTheme="majorHAnsi" w:cstheme="majorHAnsi"/>
          <w:iCs/>
          <w:lang w:val="ru-RU"/>
        </w:rPr>
      </w:pPr>
    </w:p>
    <w:p w14:paraId="2427B220" w14:textId="77777777" w:rsidR="00835135" w:rsidRPr="000D6FA3" w:rsidRDefault="00835135" w:rsidP="00DF3B2C">
      <w:pPr>
        <w:rPr>
          <w:rFonts w:asciiTheme="majorHAnsi" w:hAnsiTheme="majorHAnsi" w:cstheme="majorHAnsi"/>
          <w:iCs/>
          <w:lang w:val="ru-RU"/>
        </w:rPr>
      </w:pPr>
    </w:p>
    <w:p w14:paraId="21E94760" w14:textId="77777777" w:rsidR="00835135" w:rsidRPr="000D6FA3" w:rsidRDefault="00835135" w:rsidP="00DF3B2C">
      <w:pPr>
        <w:rPr>
          <w:rFonts w:asciiTheme="majorHAnsi" w:hAnsiTheme="majorHAnsi" w:cstheme="majorHAnsi"/>
          <w:iCs/>
          <w:lang w:val="ru-RU"/>
        </w:rPr>
      </w:pPr>
    </w:p>
    <w:p w14:paraId="0D63E7DF" w14:textId="77777777" w:rsidR="00835135" w:rsidRPr="000D6FA3" w:rsidRDefault="00835135" w:rsidP="00DF3B2C">
      <w:pPr>
        <w:rPr>
          <w:rFonts w:asciiTheme="majorHAnsi" w:hAnsiTheme="majorHAnsi" w:cstheme="majorHAnsi"/>
          <w:iCs/>
          <w:lang w:val="ru-RU"/>
        </w:rPr>
      </w:pPr>
    </w:p>
    <w:p w14:paraId="4CC3201E" w14:textId="77777777" w:rsidR="00835135" w:rsidRPr="000D6FA3" w:rsidRDefault="00835135" w:rsidP="00DF3B2C">
      <w:pPr>
        <w:rPr>
          <w:rFonts w:asciiTheme="majorHAnsi" w:hAnsiTheme="majorHAnsi" w:cstheme="majorHAnsi"/>
          <w:iCs/>
          <w:lang w:val="ru-RU"/>
        </w:rPr>
      </w:pPr>
    </w:p>
    <w:p w14:paraId="74B3EB06" w14:textId="19BEF2F3" w:rsidR="00835135" w:rsidRPr="000D6FA3" w:rsidRDefault="00BD5879" w:rsidP="000D6FA3">
      <w:pPr>
        <w:jc w:val="center"/>
        <w:rPr>
          <w:rFonts w:asciiTheme="majorHAnsi" w:hAnsiTheme="majorHAnsi" w:cstheme="majorHAnsi"/>
          <w:iCs/>
          <w:lang w:val="ru-RU"/>
        </w:rPr>
      </w:pPr>
      <w:r w:rsidRPr="004955F7">
        <w:rPr>
          <w:noProof/>
          <w:lang w:val="ru-RU" w:eastAsia="ru-RU"/>
        </w:rPr>
        <w:lastRenderedPageBreak/>
        <w:drawing>
          <wp:inline distT="0" distB="0" distL="114300" distR="114300" wp14:anchorId="4D7B158A" wp14:editId="05F630FE">
            <wp:extent cx="5683975" cy="3262745"/>
            <wp:effectExtent l="0" t="0" r="0" b="0"/>
            <wp:docPr id="15" name="Picture 1362164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164393" name="Picture 1362164393"/>
                    <pic:cNvPicPr>
                      <a:picLocks noChangeAspect="1"/>
                    </pic:cNvPicPr>
                  </pic:nvPicPr>
                  <pic:blipFill rotWithShape="1">
                    <a:blip r:embed="rId24">
                      <a:extLst>
                        <a:ext uri="{28A0092B-C50C-407E-A947-70E740481C1C}">
                          <a14:useLocalDpi xmlns:a14="http://schemas.microsoft.com/office/drawing/2010/main" val="0"/>
                        </a:ext>
                      </a:extLst>
                    </a:blip>
                    <a:srcRect t="9548" r="21164" b="10000"/>
                    <a:stretch/>
                  </pic:blipFill>
                  <pic:spPr bwMode="auto">
                    <a:xfrm>
                      <a:off x="0" y="0"/>
                      <a:ext cx="5708851" cy="3277025"/>
                    </a:xfrm>
                    <a:prstGeom prst="rect">
                      <a:avLst/>
                    </a:prstGeom>
                    <a:ln>
                      <a:noFill/>
                    </a:ln>
                    <a:extLst>
                      <a:ext uri="{53640926-AAD7-44D8-BBD7-CCE9431645EC}">
                        <a14:shadowObscured xmlns:a14="http://schemas.microsoft.com/office/drawing/2010/main"/>
                      </a:ext>
                    </a:extLst>
                  </pic:spPr>
                </pic:pic>
              </a:graphicData>
            </a:graphic>
          </wp:inline>
        </w:drawing>
      </w:r>
    </w:p>
    <w:p w14:paraId="12CB9BBF" w14:textId="77777777" w:rsidR="00D65E57" w:rsidRPr="004955F7" w:rsidRDefault="00D65E57" w:rsidP="00D65E57">
      <w:pPr>
        <w:jc w:val="center"/>
        <w:rPr>
          <w:rFonts w:cs="Times New Roman"/>
          <w:lang w:val="ru-RU"/>
        </w:rPr>
      </w:pPr>
      <w:r w:rsidRPr="004955F7">
        <w:rPr>
          <w:rFonts w:cs="Times New Roman"/>
          <w:b/>
          <w:bCs/>
          <w:lang w:val="ru-RU"/>
        </w:rPr>
        <w:t>Рис. 2</w:t>
      </w:r>
      <w:r w:rsidRPr="004955F7">
        <w:rPr>
          <w:rFonts w:cs="Times New Roman"/>
          <w:b/>
          <w:lang w:val="ru-RU"/>
        </w:rPr>
        <w:tab/>
      </w:r>
      <w:r w:rsidRPr="004955F7">
        <w:rPr>
          <w:rFonts w:cs="Times New Roman"/>
          <w:b/>
          <w:bCs/>
          <w:lang w:val="ru-RU"/>
        </w:rPr>
        <w:t>Основные составляющие и принципы УМ</w:t>
      </w:r>
    </w:p>
    <w:p w14:paraId="2FC2E15D" w14:textId="77777777" w:rsidR="00DF3B2C" w:rsidRPr="000D6FA3" w:rsidRDefault="00DF3B2C" w:rsidP="00DF3B2C">
      <w:pPr>
        <w:rPr>
          <w:rFonts w:ascii="Times New Roman" w:hAnsi="Times New Roman" w:cs="Times New Roman"/>
          <w:iCs/>
          <w:lang w:val="ru-RU"/>
        </w:rPr>
      </w:pPr>
    </w:p>
    <w:p w14:paraId="2779F599" w14:textId="77777777" w:rsidR="00D65E57" w:rsidRPr="004955F7" w:rsidRDefault="00D65E57" w:rsidP="00D65E57">
      <w:pPr>
        <w:rPr>
          <w:rFonts w:cs="Times New Roman"/>
          <w:lang w:val="ru-RU"/>
        </w:rPr>
      </w:pPr>
      <w:r w:rsidRPr="004955F7">
        <w:rPr>
          <w:rFonts w:cs="Times New Roman"/>
          <w:lang w:val="ru-RU"/>
        </w:rPr>
        <w:t>Ключевыми составляющими процесса УМ являются:</w:t>
      </w:r>
    </w:p>
    <w:p w14:paraId="0CCFAE0D" w14:textId="77777777" w:rsidR="00D65E57" w:rsidRPr="004955F7" w:rsidRDefault="00D65E57" w:rsidP="00D65E57">
      <w:pPr>
        <w:pStyle w:val="afd"/>
        <w:numPr>
          <w:ilvl w:val="0"/>
          <w:numId w:val="19"/>
        </w:numPr>
        <w:spacing w:after="160" w:line="259" w:lineRule="auto"/>
        <w:contextualSpacing/>
        <w:rPr>
          <w:rFonts w:cs="Times New Roman"/>
          <w:lang w:val="ru-RU"/>
        </w:rPr>
      </w:pPr>
      <w:r w:rsidRPr="004955F7">
        <w:rPr>
          <w:rFonts w:cs="Times New Roman"/>
          <w:lang w:val="ru-RU"/>
        </w:rPr>
        <w:t xml:space="preserve">Сбор информации о </w:t>
      </w:r>
      <w:r>
        <w:rPr>
          <w:rFonts w:cs="Times New Roman"/>
          <w:lang w:val="ru-RU"/>
        </w:rPr>
        <w:t>работе</w:t>
      </w:r>
      <w:r w:rsidRPr="004955F7">
        <w:rPr>
          <w:rFonts w:cs="Times New Roman"/>
          <w:lang w:val="ru-RU"/>
        </w:rPr>
        <w:t xml:space="preserve"> АЭС, такой, как показатели ВАО АЭС, показатели УМ, </w:t>
      </w:r>
      <w:r>
        <w:rPr>
          <w:rFonts w:cs="Times New Roman"/>
          <w:lang w:val="ru-RU"/>
        </w:rPr>
        <w:t xml:space="preserve">сообщения </w:t>
      </w:r>
      <w:r>
        <w:rPr>
          <w:rFonts w:cs="Times New Roman"/>
          <w:lang w:val="en-US"/>
        </w:rPr>
        <w:t>WER</w:t>
      </w:r>
      <w:r w:rsidRPr="004955F7">
        <w:rPr>
          <w:rFonts w:cs="Times New Roman"/>
          <w:lang w:val="ru-RU"/>
        </w:rPr>
        <w:t xml:space="preserve"> и </w:t>
      </w:r>
      <w:r w:rsidRPr="00B12349">
        <w:rPr>
          <w:rFonts w:cs="Times New Roman"/>
          <w:lang w:val="ru-RU"/>
        </w:rPr>
        <w:t>предварительные сообщения</w:t>
      </w:r>
      <w:r w:rsidRPr="004955F7">
        <w:rPr>
          <w:rFonts w:cs="Times New Roman"/>
          <w:lang w:val="ru-RU"/>
        </w:rPr>
        <w:t xml:space="preserve"> об эксплуатационных событиях, ин</w:t>
      </w:r>
      <w:r>
        <w:rPr>
          <w:rFonts w:cs="Times New Roman"/>
          <w:lang w:val="ru-RU"/>
        </w:rPr>
        <w:t>ая информация</w:t>
      </w:r>
      <w:r w:rsidRPr="004955F7">
        <w:rPr>
          <w:rFonts w:cs="Times New Roman"/>
          <w:lang w:val="ru-RU"/>
        </w:rPr>
        <w:t>, предоставляем</w:t>
      </w:r>
      <w:r>
        <w:rPr>
          <w:rFonts w:cs="Times New Roman"/>
          <w:lang w:val="ru-RU"/>
        </w:rPr>
        <w:t>ая</w:t>
      </w:r>
      <w:r w:rsidRPr="004955F7">
        <w:rPr>
          <w:rFonts w:cs="Times New Roman"/>
          <w:lang w:val="ru-RU"/>
        </w:rPr>
        <w:t xml:space="preserve"> станциями</w:t>
      </w:r>
      <w:r>
        <w:rPr>
          <w:rFonts w:cs="Times New Roman"/>
          <w:lang w:val="ru-RU"/>
        </w:rPr>
        <w:t>, а также данные, полученные</w:t>
      </w:r>
      <w:r w:rsidRPr="004955F7">
        <w:rPr>
          <w:rFonts w:cs="Times New Roman"/>
          <w:lang w:val="ru-RU"/>
        </w:rPr>
        <w:t xml:space="preserve"> в ходе собеседований, наблюдений и оценок, выполняемых представителями </w:t>
      </w:r>
      <w:r>
        <w:rPr>
          <w:rFonts w:cs="Times New Roman"/>
          <w:lang w:val="ru-RU"/>
        </w:rPr>
        <w:t>ВАО АЭС</w:t>
      </w:r>
      <w:r w:rsidRPr="004955F7">
        <w:rPr>
          <w:rFonts w:cs="Times New Roman"/>
          <w:lang w:val="ru-RU"/>
        </w:rPr>
        <w:t xml:space="preserve">, экспертами по </w:t>
      </w:r>
      <w:r>
        <w:rPr>
          <w:rFonts w:cs="Times New Roman"/>
          <w:lang w:val="ru-RU"/>
        </w:rPr>
        <w:t>областям рассмотрения</w:t>
      </w:r>
      <w:r w:rsidRPr="004955F7">
        <w:rPr>
          <w:rFonts w:cs="Times New Roman"/>
          <w:lang w:val="ru-RU"/>
        </w:rPr>
        <w:t>, другими специалистами в ходе посещени</w:t>
      </w:r>
      <w:r>
        <w:rPr>
          <w:rFonts w:cs="Times New Roman"/>
          <w:lang w:val="ru-RU"/>
        </w:rPr>
        <w:t>я АЭС</w:t>
      </w:r>
      <w:r w:rsidRPr="004955F7">
        <w:rPr>
          <w:rFonts w:cs="Times New Roman"/>
          <w:lang w:val="ru-RU"/>
        </w:rPr>
        <w:t xml:space="preserve"> и взаимодействия с е</w:t>
      </w:r>
      <w:r>
        <w:rPr>
          <w:rFonts w:cs="Times New Roman"/>
          <w:lang w:val="ru-RU"/>
        </w:rPr>
        <w:t>ё</w:t>
      </w:r>
      <w:r w:rsidRPr="004955F7">
        <w:rPr>
          <w:rFonts w:cs="Times New Roman"/>
          <w:lang w:val="ru-RU"/>
        </w:rPr>
        <w:t xml:space="preserve"> персоналом.</w:t>
      </w:r>
    </w:p>
    <w:p w14:paraId="1654E412" w14:textId="77777777" w:rsidR="00D65E57" w:rsidRPr="004955F7" w:rsidRDefault="00D65E57" w:rsidP="00D65E57">
      <w:pPr>
        <w:pStyle w:val="afd"/>
        <w:rPr>
          <w:rFonts w:cs="Times New Roman"/>
          <w:lang w:val="ru-RU"/>
        </w:rPr>
      </w:pPr>
    </w:p>
    <w:p w14:paraId="51BE349F" w14:textId="77777777" w:rsidR="00D65E57" w:rsidRPr="004955F7" w:rsidRDefault="00D65E57" w:rsidP="00D65E57">
      <w:pPr>
        <w:pStyle w:val="afd"/>
        <w:numPr>
          <w:ilvl w:val="0"/>
          <w:numId w:val="19"/>
        </w:numPr>
        <w:spacing w:after="160" w:line="259" w:lineRule="auto"/>
        <w:contextualSpacing/>
        <w:rPr>
          <w:rFonts w:cs="Times New Roman"/>
          <w:lang w:val="ru-RU"/>
        </w:rPr>
      </w:pPr>
      <w:r w:rsidRPr="004955F7">
        <w:rPr>
          <w:rFonts w:cs="Times New Roman"/>
          <w:lang w:val="ru-RU"/>
        </w:rPr>
        <w:t xml:space="preserve">Анализ информации </w:t>
      </w:r>
      <w:r>
        <w:rPr>
          <w:rFonts w:cs="Times New Roman"/>
          <w:lang w:val="ru-RU"/>
        </w:rPr>
        <w:t xml:space="preserve">о работе АЭС </w:t>
      </w:r>
      <w:r w:rsidRPr="004955F7">
        <w:rPr>
          <w:rFonts w:cs="Times New Roman"/>
          <w:lang w:val="ru-RU"/>
        </w:rPr>
        <w:t>для создания цельной и полной картины текущей деятельности, включая выявление значимых сильных сторон и недостатков</w:t>
      </w:r>
      <w:r>
        <w:rPr>
          <w:rFonts w:cs="Times New Roman"/>
          <w:lang w:val="ru-RU"/>
        </w:rPr>
        <w:t xml:space="preserve"> в работе</w:t>
      </w:r>
      <w:r w:rsidRPr="004955F7">
        <w:rPr>
          <w:rFonts w:cs="Times New Roman"/>
          <w:lang w:val="ru-RU"/>
        </w:rPr>
        <w:t>.</w:t>
      </w:r>
    </w:p>
    <w:p w14:paraId="08F58671" w14:textId="77777777" w:rsidR="00D65E57" w:rsidRPr="004955F7" w:rsidRDefault="00D65E57" w:rsidP="00D65E57">
      <w:pPr>
        <w:pStyle w:val="afd"/>
        <w:rPr>
          <w:rFonts w:cs="Times New Roman"/>
          <w:lang w:val="ru-RU"/>
        </w:rPr>
      </w:pPr>
    </w:p>
    <w:p w14:paraId="4E3345E3" w14:textId="42EDA90F" w:rsidR="00D65E57" w:rsidRPr="004955F7" w:rsidRDefault="00D65E57" w:rsidP="00D65E57">
      <w:pPr>
        <w:pStyle w:val="afd"/>
        <w:numPr>
          <w:ilvl w:val="0"/>
          <w:numId w:val="19"/>
        </w:numPr>
        <w:spacing w:after="0"/>
        <w:contextualSpacing/>
        <w:rPr>
          <w:rFonts w:cs="Times New Roman"/>
          <w:lang w:val="ru-RU"/>
        </w:rPr>
      </w:pPr>
      <w:r w:rsidRPr="004955F7">
        <w:rPr>
          <w:rFonts w:cs="Times New Roman"/>
          <w:lang w:val="ru-RU"/>
        </w:rPr>
        <w:t xml:space="preserve">Оценка результатов мониторинга </w:t>
      </w:r>
      <w:r>
        <w:rPr>
          <w:rFonts w:cs="Times New Roman"/>
          <w:lang w:val="ru-RU"/>
        </w:rPr>
        <w:t>работы</w:t>
      </w:r>
      <w:r w:rsidRPr="004955F7">
        <w:rPr>
          <w:rFonts w:cs="Times New Roman"/>
          <w:lang w:val="ru-RU"/>
        </w:rPr>
        <w:t xml:space="preserve"> станции для назначения категории взаимодействия в рамках процесса УМ и требуемой для станции поддержки в </w:t>
      </w:r>
      <w:r>
        <w:rPr>
          <w:rFonts w:cs="Times New Roman"/>
          <w:lang w:val="ru-RU"/>
        </w:rPr>
        <w:t>по</w:t>
      </w:r>
      <w:r w:rsidRPr="004955F7">
        <w:rPr>
          <w:rFonts w:cs="Times New Roman"/>
          <w:lang w:val="ru-RU"/>
        </w:rPr>
        <w:t xml:space="preserve">следующий период.  Задаваемый таким образом уровень взаимодействия </w:t>
      </w:r>
      <w:r>
        <w:rPr>
          <w:rFonts w:cs="Times New Roman"/>
          <w:lang w:val="ru-RU"/>
        </w:rPr>
        <w:t xml:space="preserve">станции </w:t>
      </w:r>
      <w:r w:rsidRPr="004955F7">
        <w:rPr>
          <w:rFonts w:cs="Times New Roman"/>
          <w:lang w:val="ru-RU"/>
        </w:rPr>
        <w:t xml:space="preserve">с ВАО АЭС будет сохраняться до тех пор, пока изменения в </w:t>
      </w:r>
      <w:r>
        <w:rPr>
          <w:rFonts w:cs="Times New Roman"/>
          <w:lang w:val="ru-RU"/>
        </w:rPr>
        <w:t>качестве работы</w:t>
      </w:r>
      <w:r w:rsidRPr="004955F7">
        <w:rPr>
          <w:rFonts w:cs="Times New Roman"/>
          <w:lang w:val="ru-RU"/>
        </w:rPr>
        <w:t xml:space="preserve"> </w:t>
      </w:r>
      <w:r>
        <w:rPr>
          <w:rFonts w:cs="Times New Roman"/>
          <w:lang w:val="ru-RU"/>
        </w:rPr>
        <w:t xml:space="preserve">АЭС </w:t>
      </w:r>
      <w:r w:rsidRPr="004955F7">
        <w:rPr>
          <w:rFonts w:cs="Times New Roman"/>
          <w:lang w:val="ru-RU"/>
        </w:rPr>
        <w:t xml:space="preserve">не потребуют его изменения. Предусмотрено </w:t>
      </w:r>
      <w:r w:rsidR="00C30474">
        <w:rPr>
          <w:rFonts w:cs="Times New Roman"/>
          <w:lang w:val="ru-RU"/>
        </w:rPr>
        <w:t>четыре</w:t>
      </w:r>
      <w:r w:rsidRPr="004955F7">
        <w:rPr>
          <w:rFonts w:cs="Times New Roman"/>
          <w:lang w:val="ru-RU"/>
        </w:rPr>
        <w:t xml:space="preserve"> категории:</w:t>
      </w:r>
    </w:p>
    <w:p w14:paraId="200CEF15" w14:textId="77777777" w:rsidR="00D65E57" w:rsidRPr="00664B06" w:rsidRDefault="00D65E57" w:rsidP="00D65E57">
      <w:pPr>
        <w:pStyle w:val="afd"/>
        <w:numPr>
          <w:ilvl w:val="1"/>
          <w:numId w:val="19"/>
        </w:numPr>
        <w:spacing w:after="0"/>
        <w:contextualSpacing/>
      </w:pPr>
      <w:r>
        <w:rPr>
          <w:rFonts w:cs="Times New Roman"/>
          <w:lang w:val="ru-RU"/>
        </w:rPr>
        <w:t xml:space="preserve">базовый </w:t>
      </w:r>
      <w:r w:rsidRPr="004955F7">
        <w:rPr>
          <w:rFonts w:cs="Times New Roman"/>
          <w:lang w:val="ru-RU"/>
        </w:rPr>
        <w:t>мониторинг;</w:t>
      </w:r>
    </w:p>
    <w:p w14:paraId="2B3CB566" w14:textId="77777777" w:rsidR="00D65E57" w:rsidRPr="004955F7" w:rsidRDefault="00D65E57" w:rsidP="00D65E57">
      <w:pPr>
        <w:pStyle w:val="afd"/>
        <w:numPr>
          <w:ilvl w:val="1"/>
          <w:numId w:val="19"/>
        </w:numPr>
        <w:spacing w:after="0"/>
        <w:contextualSpacing/>
      </w:pPr>
      <w:r>
        <w:rPr>
          <w:rFonts w:cs="Times New Roman"/>
          <w:lang w:val="ru-RU"/>
        </w:rPr>
        <w:t>расширенный мониторинг;</w:t>
      </w:r>
    </w:p>
    <w:p w14:paraId="5307C971" w14:textId="77777777" w:rsidR="00D65E57" w:rsidRPr="004955F7" w:rsidRDefault="00D65E57" w:rsidP="00D65E57">
      <w:pPr>
        <w:pStyle w:val="afd"/>
        <w:numPr>
          <w:ilvl w:val="1"/>
          <w:numId w:val="19"/>
        </w:numPr>
        <w:spacing w:after="0"/>
        <w:contextualSpacing/>
      </w:pPr>
      <w:r w:rsidRPr="004955F7">
        <w:rPr>
          <w:rFonts w:cs="Times New Roman"/>
          <w:lang w:val="ru-RU"/>
        </w:rPr>
        <w:t>поддержка;</w:t>
      </w:r>
    </w:p>
    <w:p w14:paraId="6CC7E783" w14:textId="77777777" w:rsidR="00D65E57" w:rsidRPr="004955F7" w:rsidRDefault="00D65E57" w:rsidP="00D65E57">
      <w:pPr>
        <w:pStyle w:val="afd"/>
        <w:numPr>
          <w:ilvl w:val="1"/>
          <w:numId w:val="19"/>
        </w:numPr>
        <w:spacing w:after="0"/>
        <w:contextualSpacing/>
      </w:pPr>
      <w:r>
        <w:rPr>
          <w:rFonts w:cs="Times New Roman"/>
          <w:lang w:val="ru-RU"/>
        </w:rPr>
        <w:t>целенаправленная</w:t>
      </w:r>
      <w:r w:rsidRPr="004955F7">
        <w:rPr>
          <w:rFonts w:cs="Times New Roman"/>
          <w:lang w:val="ru-RU"/>
        </w:rPr>
        <w:t xml:space="preserve"> поддержка.</w:t>
      </w:r>
    </w:p>
    <w:p w14:paraId="4C098945" w14:textId="77777777" w:rsidR="00D65E57" w:rsidRPr="004955F7" w:rsidRDefault="00D65E57" w:rsidP="00D65E57">
      <w:pPr>
        <w:pStyle w:val="afd"/>
        <w:spacing w:after="0"/>
        <w:ind w:left="1440"/>
      </w:pPr>
    </w:p>
    <w:p w14:paraId="24E3FF80" w14:textId="77777777" w:rsidR="00D65E57" w:rsidRPr="004955F7" w:rsidRDefault="00D65E57" w:rsidP="00D65E57">
      <w:pPr>
        <w:pStyle w:val="afd"/>
        <w:numPr>
          <w:ilvl w:val="0"/>
          <w:numId w:val="19"/>
        </w:numPr>
        <w:spacing w:after="0"/>
        <w:contextualSpacing/>
        <w:rPr>
          <w:lang w:val="ru-RU"/>
        </w:rPr>
      </w:pPr>
      <w:r w:rsidRPr="004955F7">
        <w:rPr>
          <w:rFonts w:cs="Times New Roman"/>
          <w:lang w:val="ru-RU"/>
        </w:rPr>
        <w:t xml:space="preserve">Поддержка со стороны ВАО АЭС и </w:t>
      </w:r>
      <w:r>
        <w:rPr>
          <w:rFonts w:cs="Times New Roman"/>
          <w:lang w:val="ru-RU"/>
        </w:rPr>
        <w:t>восстановительные мероприятия</w:t>
      </w:r>
      <w:r w:rsidRPr="004955F7">
        <w:rPr>
          <w:rFonts w:cs="Times New Roman"/>
          <w:lang w:val="ru-RU"/>
        </w:rPr>
        <w:t xml:space="preserve"> станции, направленные на восстановление </w:t>
      </w:r>
      <w:r>
        <w:rPr>
          <w:rFonts w:cs="Times New Roman"/>
          <w:lang w:val="ru-RU"/>
        </w:rPr>
        <w:t>высокого качества работы</w:t>
      </w:r>
      <w:r w:rsidRPr="004955F7">
        <w:rPr>
          <w:rFonts w:cs="Times New Roman"/>
          <w:lang w:val="ru-RU"/>
        </w:rPr>
        <w:t xml:space="preserve">, включая </w:t>
      </w:r>
      <w:r>
        <w:rPr>
          <w:rFonts w:cs="Times New Roman"/>
          <w:lang w:val="ru-RU"/>
        </w:rPr>
        <w:t>текущий контроль</w:t>
      </w:r>
      <w:r w:rsidRPr="004955F7">
        <w:rPr>
          <w:rFonts w:cs="Times New Roman"/>
          <w:lang w:val="ru-RU"/>
        </w:rPr>
        <w:t xml:space="preserve"> </w:t>
      </w:r>
      <w:r>
        <w:rPr>
          <w:rFonts w:cs="Times New Roman"/>
          <w:lang w:val="ru-RU"/>
        </w:rPr>
        <w:t>результативности</w:t>
      </w:r>
      <w:r w:rsidRPr="004955F7">
        <w:rPr>
          <w:rFonts w:cs="Times New Roman"/>
          <w:lang w:val="ru-RU"/>
        </w:rPr>
        <w:t xml:space="preserve"> предпринимаемых действий и постоянное независимое наблюдение за </w:t>
      </w:r>
      <w:r>
        <w:rPr>
          <w:rFonts w:cs="Times New Roman"/>
          <w:lang w:val="ru-RU"/>
        </w:rPr>
        <w:t>работой</w:t>
      </w:r>
      <w:r w:rsidRPr="004955F7">
        <w:rPr>
          <w:rFonts w:cs="Times New Roman"/>
          <w:lang w:val="ru-RU"/>
        </w:rPr>
        <w:t xml:space="preserve"> станции</w:t>
      </w:r>
      <w:r>
        <w:rPr>
          <w:rFonts w:cs="Times New Roman"/>
          <w:lang w:val="ru-RU"/>
        </w:rPr>
        <w:t xml:space="preserve"> (контроль)</w:t>
      </w:r>
      <w:r w:rsidRPr="004955F7">
        <w:rPr>
          <w:rFonts w:cs="Times New Roman"/>
          <w:lang w:val="ru-RU"/>
        </w:rPr>
        <w:t>.</w:t>
      </w:r>
    </w:p>
    <w:p w14:paraId="59CD8666" w14:textId="77777777" w:rsidR="00D65E57" w:rsidRPr="004955F7" w:rsidRDefault="00D65E57" w:rsidP="00D65E57">
      <w:pPr>
        <w:rPr>
          <w:rFonts w:cs="Times New Roman"/>
          <w:lang w:val="ru-RU"/>
        </w:rPr>
      </w:pPr>
    </w:p>
    <w:p w14:paraId="3CA9DA09" w14:textId="77777777" w:rsidR="00D65E57" w:rsidRPr="004955F7" w:rsidRDefault="00D65E57" w:rsidP="00D65E57">
      <w:pPr>
        <w:rPr>
          <w:rFonts w:cs="Times New Roman"/>
          <w:lang w:val="ru-RU"/>
        </w:rPr>
      </w:pPr>
      <w:r w:rsidRPr="004955F7">
        <w:rPr>
          <w:rFonts w:cs="Times New Roman"/>
          <w:lang w:val="ru-RU"/>
        </w:rPr>
        <w:t xml:space="preserve">Начиная с подготовительного этапа непосредственно перед началом ПП и вплоть до итогового совещания ПП, единственным контактным лицом между станцией и ВАО АЭС по всем вопросам </w:t>
      </w:r>
      <w:r>
        <w:rPr>
          <w:rFonts w:cs="Times New Roman"/>
          <w:lang w:val="ru-RU"/>
        </w:rPr>
        <w:t>работы АЭС</w:t>
      </w:r>
      <w:r w:rsidRPr="004955F7">
        <w:rPr>
          <w:rFonts w:cs="Times New Roman"/>
          <w:lang w:val="ru-RU"/>
        </w:rPr>
        <w:t xml:space="preserve"> является руководитель команды ПП. </w:t>
      </w:r>
      <w:r>
        <w:rPr>
          <w:rFonts w:cs="Times New Roman"/>
          <w:lang w:val="ru-RU"/>
        </w:rPr>
        <w:t>За рамками</w:t>
      </w:r>
      <w:r w:rsidRPr="004955F7">
        <w:rPr>
          <w:rFonts w:cs="Times New Roman"/>
          <w:lang w:val="ru-RU"/>
        </w:rPr>
        <w:t xml:space="preserve"> ПП, эту обязанность </w:t>
      </w:r>
      <w:r>
        <w:rPr>
          <w:rFonts w:cs="Times New Roman"/>
          <w:lang w:val="ru-RU"/>
        </w:rPr>
        <w:t xml:space="preserve">берёт на себя </w:t>
      </w:r>
      <w:r w:rsidRPr="004955F7">
        <w:rPr>
          <w:rFonts w:cs="Times New Roman"/>
          <w:lang w:val="ru-RU"/>
        </w:rPr>
        <w:t xml:space="preserve">представитель </w:t>
      </w:r>
      <w:r>
        <w:rPr>
          <w:rFonts w:cs="Times New Roman"/>
          <w:lang w:val="ru-RU"/>
        </w:rPr>
        <w:t>ВАО АЭС, ответственный за реализацию</w:t>
      </w:r>
      <w:r w:rsidRPr="004955F7">
        <w:rPr>
          <w:rFonts w:cs="Times New Roman"/>
          <w:lang w:val="ru-RU"/>
        </w:rPr>
        <w:t xml:space="preserve"> УМ. </w:t>
      </w:r>
      <w:r>
        <w:rPr>
          <w:rFonts w:cs="Times New Roman"/>
          <w:lang w:val="ru-RU"/>
        </w:rPr>
        <w:t>Процесс а</w:t>
      </w:r>
      <w:r w:rsidRPr="004955F7">
        <w:rPr>
          <w:rFonts w:cs="Times New Roman"/>
          <w:lang w:val="ru-RU"/>
        </w:rPr>
        <w:t>налогич</w:t>
      </w:r>
      <w:r>
        <w:rPr>
          <w:rFonts w:cs="Times New Roman"/>
          <w:lang w:val="ru-RU"/>
        </w:rPr>
        <w:t>е</w:t>
      </w:r>
      <w:r w:rsidRPr="004955F7">
        <w:rPr>
          <w:rFonts w:cs="Times New Roman"/>
          <w:lang w:val="ru-RU"/>
        </w:rPr>
        <w:t>н</w:t>
      </w:r>
      <w:r>
        <w:rPr>
          <w:rFonts w:cs="Times New Roman"/>
          <w:lang w:val="ru-RU"/>
        </w:rPr>
        <w:t xml:space="preserve"> и </w:t>
      </w:r>
      <w:r w:rsidRPr="004955F7">
        <w:rPr>
          <w:rFonts w:cs="Times New Roman"/>
          <w:lang w:val="ru-RU"/>
        </w:rPr>
        <w:t xml:space="preserve">в отношении повторных ПП. </w:t>
      </w:r>
    </w:p>
    <w:p w14:paraId="5B1E6316" w14:textId="77777777" w:rsidR="00D65E57" w:rsidRPr="004955F7" w:rsidRDefault="00D65E57" w:rsidP="00D65E57">
      <w:pPr>
        <w:rPr>
          <w:rFonts w:cs="Times New Roman"/>
          <w:lang w:val="ru-RU"/>
        </w:rPr>
      </w:pPr>
      <w:r w:rsidRPr="004955F7">
        <w:rPr>
          <w:rFonts w:cs="Times New Roman"/>
          <w:lang w:val="ru-RU"/>
        </w:rPr>
        <w:t>В период</w:t>
      </w:r>
      <w:r>
        <w:rPr>
          <w:rFonts w:cs="Times New Roman"/>
          <w:lang w:val="ru-RU"/>
        </w:rPr>
        <w:t>ы</w:t>
      </w:r>
      <w:r w:rsidRPr="004955F7">
        <w:rPr>
          <w:rFonts w:cs="Times New Roman"/>
          <w:lang w:val="ru-RU"/>
        </w:rPr>
        <w:t xml:space="preserve"> между ПП укладывается несколько циклов УМ. Частотность взаимодействий будет определят</w:t>
      </w:r>
      <w:r>
        <w:rPr>
          <w:rFonts w:cs="Times New Roman"/>
          <w:lang w:val="ru-RU"/>
        </w:rPr>
        <w:t>ь</w:t>
      </w:r>
      <w:r w:rsidRPr="004955F7">
        <w:rPr>
          <w:rFonts w:cs="Times New Roman"/>
          <w:lang w:val="ru-RU"/>
        </w:rPr>
        <w:t xml:space="preserve">ся в зависимости от </w:t>
      </w:r>
      <w:r>
        <w:rPr>
          <w:rFonts w:cs="Times New Roman"/>
          <w:lang w:val="ru-RU"/>
        </w:rPr>
        <w:t>уровня работы</w:t>
      </w:r>
      <w:r w:rsidRPr="004955F7">
        <w:rPr>
          <w:rFonts w:cs="Times New Roman"/>
          <w:lang w:val="ru-RU"/>
        </w:rPr>
        <w:t xml:space="preserve"> станци</w:t>
      </w:r>
      <w:r>
        <w:rPr>
          <w:rFonts w:cs="Times New Roman"/>
          <w:lang w:val="ru-RU"/>
        </w:rPr>
        <w:t>и</w:t>
      </w:r>
      <w:r w:rsidRPr="004955F7">
        <w:rPr>
          <w:rFonts w:cs="Times New Roman"/>
          <w:lang w:val="ru-RU"/>
        </w:rPr>
        <w:t xml:space="preserve">. </w:t>
      </w:r>
      <w:r>
        <w:rPr>
          <w:rFonts w:cs="Times New Roman"/>
          <w:lang w:val="ru-RU"/>
        </w:rPr>
        <w:t xml:space="preserve">Особое </w:t>
      </w:r>
      <w:r w:rsidRPr="004955F7">
        <w:rPr>
          <w:rFonts w:cs="Times New Roman"/>
          <w:lang w:val="ru-RU"/>
        </w:rPr>
        <w:t xml:space="preserve">внимание будет уделяться АЭС, требующим более значительной поддержки на основании результатов ПП и оценок, выполняемых в рамках программы УМ. Конкретные показатели частотности мониторинга для каждой АЭС будут определяться соответствующими РЦ с использованием дифференцированного подхода, учитывающего текущие значения показателей АЭС и позволяющего оптимизировать использование имеющихся у данного РЦ ресурсов. </w:t>
      </w:r>
      <w:r>
        <w:rPr>
          <w:rFonts w:cs="Times New Roman"/>
          <w:lang w:val="ru-RU"/>
        </w:rPr>
        <w:t>В</w:t>
      </w:r>
      <w:r w:rsidRPr="004955F7">
        <w:rPr>
          <w:rFonts w:cs="Times New Roman"/>
          <w:lang w:val="ru-RU"/>
        </w:rPr>
        <w:t>се станции будут рассматриваться</w:t>
      </w:r>
      <w:r>
        <w:rPr>
          <w:rFonts w:cs="Times New Roman"/>
          <w:lang w:val="ru-RU"/>
        </w:rPr>
        <w:t>, как минимум,</w:t>
      </w:r>
      <w:r w:rsidRPr="004955F7">
        <w:rPr>
          <w:rFonts w:cs="Times New Roman"/>
          <w:lang w:val="ru-RU"/>
        </w:rPr>
        <w:t xml:space="preserve"> ежегодно.</w:t>
      </w:r>
    </w:p>
    <w:p w14:paraId="76A8B2F6" w14:textId="3247BD83" w:rsidR="00AD2386" w:rsidRPr="000D6FA3" w:rsidRDefault="00D65E57" w:rsidP="00DF3B2C">
      <w:pPr>
        <w:rPr>
          <w:rFonts w:asciiTheme="majorHAnsi" w:hAnsiTheme="majorHAnsi" w:cs="Times New Roman"/>
          <w:lang w:val="ru-RU"/>
        </w:rPr>
      </w:pPr>
      <w:r>
        <w:rPr>
          <w:rFonts w:cs="Times New Roman"/>
          <w:lang w:val="ru-RU"/>
        </w:rPr>
        <w:t>Договорённости по восстановительным мероприятиям определены</w:t>
      </w:r>
      <w:r w:rsidRPr="004955F7">
        <w:rPr>
          <w:rFonts w:cs="Times New Roman"/>
          <w:lang w:val="ru-RU"/>
        </w:rPr>
        <w:t xml:space="preserve"> в [4].</w:t>
      </w:r>
    </w:p>
    <w:p w14:paraId="39144D57" w14:textId="5459523A" w:rsidR="00F40E8A" w:rsidRPr="007961A6" w:rsidRDefault="00BA228B" w:rsidP="00C82B75">
      <w:pPr>
        <w:pStyle w:val="1"/>
      </w:pPr>
      <w:bookmarkStart w:id="10" w:name="_Toc83768367"/>
      <w:r>
        <w:t>5.</w:t>
      </w:r>
      <w:r w:rsidR="00F40E8A">
        <w:t xml:space="preserve"> </w:t>
      </w:r>
      <w:r w:rsidR="00D65E57">
        <w:rPr>
          <w:lang w:val="ru-RU"/>
        </w:rPr>
        <w:t>Процесс улучшенного мониторинга работы</w:t>
      </w:r>
      <w:bookmarkEnd w:id="10"/>
      <w:r w:rsidR="00D65E57" w:rsidDel="00D65E57">
        <w:t xml:space="preserve"> </w:t>
      </w:r>
    </w:p>
    <w:p w14:paraId="5AE7C690" w14:textId="4566F827" w:rsidR="00DF3B2C" w:rsidRPr="000D6FA3" w:rsidRDefault="00D65E57" w:rsidP="00DF3B2C">
      <w:pPr>
        <w:rPr>
          <w:rFonts w:asciiTheme="majorHAnsi" w:hAnsiTheme="majorHAnsi" w:cs="Times New Roman"/>
          <w:lang w:val="ru-RU"/>
        </w:rPr>
      </w:pPr>
      <w:r w:rsidRPr="004955F7">
        <w:rPr>
          <w:rFonts w:cs="Times New Roman"/>
          <w:lang w:val="ru-RU"/>
        </w:rPr>
        <w:t>Единичный цикл процесса УМ, включа</w:t>
      </w:r>
      <w:r>
        <w:rPr>
          <w:rFonts w:cs="Times New Roman"/>
          <w:lang w:val="ru-RU"/>
        </w:rPr>
        <w:t>ющий в себя</w:t>
      </w:r>
      <w:r w:rsidRPr="004955F7">
        <w:rPr>
          <w:rFonts w:cs="Times New Roman"/>
          <w:lang w:val="ru-RU"/>
        </w:rPr>
        <w:t xml:space="preserve"> для полноты </w:t>
      </w:r>
      <w:r>
        <w:rPr>
          <w:rFonts w:cs="Times New Roman"/>
          <w:lang w:val="ru-RU"/>
        </w:rPr>
        <w:t xml:space="preserve">картины </w:t>
      </w:r>
      <w:r w:rsidRPr="004955F7">
        <w:rPr>
          <w:rFonts w:cs="Times New Roman"/>
          <w:lang w:val="ru-RU"/>
        </w:rPr>
        <w:t xml:space="preserve">восстановительные </w:t>
      </w:r>
      <w:r>
        <w:rPr>
          <w:rFonts w:cs="Times New Roman"/>
          <w:lang w:val="ru-RU"/>
        </w:rPr>
        <w:t>мероприятия</w:t>
      </w:r>
      <w:r w:rsidRPr="004955F7">
        <w:rPr>
          <w:rFonts w:cs="Times New Roman"/>
          <w:lang w:val="ru-RU"/>
        </w:rPr>
        <w:t xml:space="preserve"> и оказание по</w:t>
      </w:r>
      <w:r>
        <w:rPr>
          <w:rFonts w:cs="Times New Roman"/>
          <w:lang w:val="ru-RU"/>
        </w:rPr>
        <w:t>ддержки</w:t>
      </w:r>
      <w:r w:rsidRPr="004955F7">
        <w:rPr>
          <w:rFonts w:cs="Times New Roman"/>
          <w:lang w:val="ru-RU"/>
        </w:rPr>
        <w:t xml:space="preserve">, показан </w:t>
      </w:r>
      <w:r>
        <w:rPr>
          <w:rFonts w:cs="Times New Roman"/>
          <w:lang w:val="ru-RU"/>
        </w:rPr>
        <w:t xml:space="preserve">ниже </w:t>
      </w:r>
      <w:r w:rsidRPr="004955F7">
        <w:rPr>
          <w:rFonts w:cs="Times New Roman"/>
          <w:lang w:val="ru-RU"/>
        </w:rPr>
        <w:t>на рисунке 3:</w:t>
      </w:r>
    </w:p>
    <w:p w14:paraId="4819D05B" w14:textId="77777777" w:rsidR="00D65E57" w:rsidRDefault="00D65E57" w:rsidP="000D6FA3">
      <w:pPr>
        <w:jc w:val="center"/>
        <w:rPr>
          <w:rFonts w:asciiTheme="majorHAnsi" w:hAnsiTheme="majorHAnsi" w:cs="Times New Roman"/>
          <w:bCs/>
          <w:i/>
        </w:rPr>
      </w:pPr>
      <w:r w:rsidRPr="004955F7">
        <w:rPr>
          <w:rFonts w:cs="Times New Roman"/>
          <w:noProof/>
          <w:lang w:val="ru-RU" w:eastAsia="ru-RU"/>
        </w:rPr>
        <w:drawing>
          <wp:inline distT="0" distB="0" distL="0" distR="0" wp14:anchorId="5A44C474" wp14:editId="1B317DC5">
            <wp:extent cx="5056909" cy="2976523"/>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74901" cy="2987113"/>
                    </a:xfrm>
                    <a:prstGeom prst="rect">
                      <a:avLst/>
                    </a:prstGeom>
                    <a:noFill/>
                  </pic:spPr>
                </pic:pic>
              </a:graphicData>
            </a:graphic>
          </wp:inline>
        </w:drawing>
      </w:r>
    </w:p>
    <w:p w14:paraId="145044D4" w14:textId="77777777" w:rsidR="00D65E57" w:rsidRDefault="00D65E57" w:rsidP="00D65E57">
      <w:pPr>
        <w:jc w:val="center"/>
        <w:rPr>
          <w:rFonts w:cs="Times New Roman"/>
          <w:b/>
          <w:bCs/>
          <w:lang w:val="ru-RU"/>
        </w:rPr>
      </w:pPr>
    </w:p>
    <w:p w14:paraId="3A4B6A7C" w14:textId="3A02B115" w:rsidR="00D65E57" w:rsidRDefault="00D65E57" w:rsidP="00D65E57">
      <w:pPr>
        <w:jc w:val="center"/>
        <w:rPr>
          <w:rFonts w:asciiTheme="majorHAnsi" w:hAnsiTheme="majorHAnsi" w:cs="Times New Roman"/>
        </w:rPr>
      </w:pPr>
      <w:r w:rsidRPr="004955F7">
        <w:rPr>
          <w:rFonts w:cs="Times New Roman"/>
          <w:b/>
          <w:bCs/>
          <w:lang w:val="ru-RU"/>
        </w:rPr>
        <w:t>Рис</w:t>
      </w:r>
      <w:r w:rsidRPr="006D16CE">
        <w:rPr>
          <w:rFonts w:cs="Times New Roman"/>
          <w:b/>
          <w:bCs/>
          <w:lang w:val="en-US"/>
        </w:rPr>
        <w:t>. 3</w:t>
      </w:r>
      <w:r w:rsidRPr="006D16CE">
        <w:rPr>
          <w:rFonts w:cs="Times New Roman"/>
          <w:b/>
          <w:lang w:val="en-US"/>
        </w:rPr>
        <w:tab/>
      </w:r>
      <w:r w:rsidRPr="004955F7">
        <w:rPr>
          <w:rFonts w:cs="Times New Roman"/>
          <w:b/>
          <w:lang w:val="ru-RU"/>
        </w:rPr>
        <w:t>Цикл</w:t>
      </w:r>
      <w:r w:rsidRPr="006D16CE">
        <w:rPr>
          <w:rFonts w:cs="Times New Roman"/>
          <w:b/>
          <w:lang w:val="en-US"/>
        </w:rPr>
        <w:t xml:space="preserve"> </w:t>
      </w:r>
      <w:r w:rsidRPr="004955F7">
        <w:rPr>
          <w:rFonts w:cs="Times New Roman"/>
          <w:b/>
          <w:lang w:val="ru-RU"/>
        </w:rPr>
        <w:t>улучшенного</w:t>
      </w:r>
      <w:r w:rsidRPr="006D16CE">
        <w:rPr>
          <w:rFonts w:cs="Times New Roman"/>
          <w:b/>
          <w:lang w:val="en-US"/>
        </w:rPr>
        <w:t xml:space="preserve"> </w:t>
      </w:r>
      <w:r w:rsidRPr="004955F7">
        <w:rPr>
          <w:rFonts w:cs="Times New Roman"/>
          <w:b/>
          <w:lang w:val="ru-RU"/>
        </w:rPr>
        <w:t>мониторинга</w:t>
      </w:r>
    </w:p>
    <w:p w14:paraId="485ADC07" w14:textId="15B823CE" w:rsidR="00D65E57" w:rsidRPr="00C7608A" w:rsidRDefault="00D65E57" w:rsidP="000D6FA3">
      <w:pPr>
        <w:jc w:val="center"/>
        <w:rPr>
          <w:rFonts w:ascii="Times New Roman" w:hAnsi="Times New Roman" w:cs="Times New Roman"/>
          <w:noProof/>
          <w:lang w:eastAsia="en-GB"/>
        </w:rPr>
      </w:pPr>
    </w:p>
    <w:p w14:paraId="07D81E9F" w14:textId="76621DCC" w:rsidR="00F40E8A" w:rsidRPr="00BA228B" w:rsidRDefault="00F40E8A" w:rsidP="00BA228B">
      <w:pPr>
        <w:pStyle w:val="2"/>
        <w:rPr>
          <w:snapToGrid/>
        </w:rPr>
      </w:pPr>
      <w:bookmarkStart w:id="11" w:name="_Toc83768368"/>
      <w:r w:rsidRPr="00BA228B">
        <w:rPr>
          <w:snapToGrid/>
        </w:rPr>
        <w:t xml:space="preserve">5.1 </w:t>
      </w:r>
      <w:r w:rsidR="00D65E57">
        <w:rPr>
          <w:snapToGrid/>
          <w:lang w:val="ru-RU"/>
        </w:rPr>
        <w:t>Оценка работы станций</w:t>
      </w:r>
      <w:bookmarkEnd w:id="11"/>
      <w:r w:rsidR="00D65E57" w:rsidRPr="00BA228B" w:rsidDel="00D65E57">
        <w:rPr>
          <w:snapToGrid/>
        </w:rPr>
        <w:t xml:space="preserve"> </w:t>
      </w:r>
    </w:p>
    <w:p w14:paraId="32519D72" w14:textId="77777777" w:rsidR="00D65E57" w:rsidRPr="004955F7" w:rsidRDefault="00D65E57" w:rsidP="00D65E57">
      <w:pPr>
        <w:rPr>
          <w:rFonts w:cs="Times New Roman"/>
          <w:lang w:val="ru-RU" w:eastAsia="en-GB"/>
        </w:rPr>
      </w:pPr>
      <w:r w:rsidRPr="004955F7">
        <w:rPr>
          <w:rFonts w:cs="Times New Roman"/>
          <w:lang w:val="ru-RU" w:eastAsia="en-GB"/>
        </w:rPr>
        <w:t xml:space="preserve">Оценка </w:t>
      </w:r>
      <w:r>
        <w:rPr>
          <w:rFonts w:cs="Times New Roman"/>
          <w:lang w:val="ru-RU" w:eastAsia="en-GB"/>
        </w:rPr>
        <w:t>работы</w:t>
      </w:r>
      <w:r w:rsidRPr="004955F7">
        <w:rPr>
          <w:rFonts w:cs="Times New Roman"/>
          <w:lang w:val="ru-RU" w:eastAsia="en-GB"/>
        </w:rPr>
        <w:t xml:space="preserve"> станций основывается на информации, доступной региональным центрам ВАО АЭС, как проиллюстрировано рисунком 3 выше. К такой информации относятся значения показателей ВАО АЭС, показател</w:t>
      </w:r>
      <w:r>
        <w:rPr>
          <w:rFonts w:cs="Times New Roman"/>
          <w:lang w:val="ru-RU" w:eastAsia="en-GB"/>
        </w:rPr>
        <w:t>и</w:t>
      </w:r>
      <w:r w:rsidRPr="004955F7">
        <w:rPr>
          <w:rFonts w:cs="Times New Roman"/>
          <w:lang w:val="ru-RU" w:eastAsia="en-GB"/>
        </w:rPr>
        <w:t xml:space="preserve"> УМ, </w:t>
      </w:r>
      <w:r>
        <w:rPr>
          <w:rFonts w:cs="Times New Roman"/>
          <w:lang w:val="ru-RU" w:eastAsia="en-GB"/>
        </w:rPr>
        <w:t xml:space="preserve">сообщения </w:t>
      </w:r>
      <w:r>
        <w:rPr>
          <w:rFonts w:cs="Times New Roman"/>
          <w:lang w:val="en-US" w:eastAsia="en-GB"/>
        </w:rPr>
        <w:t>WER</w:t>
      </w:r>
      <w:r>
        <w:rPr>
          <w:rFonts w:cs="Times New Roman"/>
          <w:lang w:val="ru-RU" w:eastAsia="en-GB"/>
        </w:rPr>
        <w:t xml:space="preserve"> и предварительные сообщения</w:t>
      </w:r>
      <w:r w:rsidRPr="004955F7">
        <w:rPr>
          <w:rFonts w:cs="Times New Roman"/>
          <w:lang w:val="ru-RU" w:eastAsia="en-GB"/>
        </w:rPr>
        <w:t xml:space="preserve"> о</w:t>
      </w:r>
      <w:r>
        <w:rPr>
          <w:rFonts w:cs="Times New Roman"/>
          <w:lang w:val="ru-RU" w:eastAsia="en-GB"/>
        </w:rPr>
        <w:t>б эксплуатационных</w:t>
      </w:r>
      <w:r w:rsidRPr="004955F7">
        <w:rPr>
          <w:rFonts w:cs="Times New Roman"/>
          <w:lang w:val="ru-RU" w:eastAsia="en-GB"/>
        </w:rPr>
        <w:t xml:space="preserve"> событиях, прочая информация, предоставляемая станциями, а также информация, </w:t>
      </w:r>
      <w:r>
        <w:rPr>
          <w:rFonts w:cs="Times New Roman"/>
          <w:lang w:val="ru-RU" w:eastAsia="en-GB"/>
        </w:rPr>
        <w:t>полученная</w:t>
      </w:r>
      <w:r w:rsidRPr="004955F7">
        <w:rPr>
          <w:rFonts w:cs="Times New Roman"/>
          <w:lang w:val="ru-RU" w:eastAsia="en-GB"/>
        </w:rPr>
        <w:t xml:space="preserve"> в ходе </w:t>
      </w:r>
      <w:r w:rsidRPr="004955F7">
        <w:rPr>
          <w:rFonts w:cs="Times New Roman"/>
          <w:lang w:val="ru-RU" w:eastAsia="en-GB"/>
        </w:rPr>
        <w:lastRenderedPageBreak/>
        <w:t xml:space="preserve">собеседований, наблюдений и оценок, выполняемых представителями ВАО АЭС, экспертами по </w:t>
      </w:r>
      <w:r>
        <w:rPr>
          <w:rFonts w:cs="Times New Roman"/>
          <w:lang w:val="ru-RU" w:eastAsia="en-GB"/>
        </w:rPr>
        <w:t>областям рассмотрения</w:t>
      </w:r>
      <w:r w:rsidRPr="004955F7">
        <w:rPr>
          <w:rFonts w:cs="Times New Roman"/>
          <w:lang w:val="ru-RU" w:eastAsia="en-GB"/>
        </w:rPr>
        <w:t xml:space="preserve"> и другими специалистами во время посещения </w:t>
      </w:r>
      <w:r>
        <w:rPr>
          <w:rFonts w:cs="Times New Roman"/>
          <w:lang w:val="ru-RU" w:eastAsia="en-GB"/>
        </w:rPr>
        <w:t>АЭС</w:t>
      </w:r>
      <w:r w:rsidRPr="004955F7">
        <w:rPr>
          <w:rFonts w:cs="Times New Roman"/>
          <w:lang w:val="ru-RU" w:eastAsia="en-GB"/>
        </w:rPr>
        <w:t xml:space="preserve"> и взаимодействия с е</w:t>
      </w:r>
      <w:r>
        <w:rPr>
          <w:rFonts w:cs="Times New Roman"/>
          <w:lang w:val="ru-RU" w:eastAsia="en-GB"/>
        </w:rPr>
        <w:t>ё</w:t>
      </w:r>
      <w:r w:rsidRPr="004955F7">
        <w:rPr>
          <w:rFonts w:cs="Times New Roman"/>
          <w:lang w:val="ru-RU" w:eastAsia="en-GB"/>
        </w:rPr>
        <w:t xml:space="preserve"> персоналом. </w:t>
      </w:r>
    </w:p>
    <w:p w14:paraId="0011DB43" w14:textId="77777777" w:rsidR="00D65E57" w:rsidRPr="004955F7" w:rsidRDefault="00D65E57" w:rsidP="00D65E57">
      <w:pPr>
        <w:rPr>
          <w:rFonts w:cs="Times New Roman"/>
          <w:lang w:val="ru-RU" w:eastAsia="en-GB"/>
        </w:rPr>
      </w:pPr>
      <w:r w:rsidRPr="004955F7">
        <w:rPr>
          <w:rFonts w:cs="Times New Roman"/>
          <w:lang w:val="ru-RU" w:eastAsia="en-GB"/>
        </w:rPr>
        <w:t xml:space="preserve">РЦ разработают собственные методы оценки информации о </w:t>
      </w:r>
      <w:r>
        <w:rPr>
          <w:rFonts w:cs="Times New Roman"/>
          <w:lang w:val="ru-RU" w:eastAsia="en-GB"/>
        </w:rPr>
        <w:t>работе</w:t>
      </w:r>
      <w:r w:rsidRPr="004955F7">
        <w:rPr>
          <w:rFonts w:cs="Times New Roman"/>
          <w:lang w:val="ru-RU" w:eastAsia="en-GB"/>
        </w:rPr>
        <w:t xml:space="preserve"> АЭС, представленной на рисунке 3, позволяющие им собирать необходимые данные и на их основании выявлять </w:t>
      </w:r>
      <w:r>
        <w:rPr>
          <w:rFonts w:cs="Times New Roman"/>
          <w:lang w:val="ru-RU" w:eastAsia="en-GB"/>
        </w:rPr>
        <w:t xml:space="preserve">значимые недостатки в работе </w:t>
      </w:r>
      <w:r w:rsidRPr="004955F7">
        <w:rPr>
          <w:rFonts w:cs="Times New Roman"/>
          <w:lang w:val="ru-RU" w:eastAsia="en-GB"/>
        </w:rPr>
        <w:t xml:space="preserve">и </w:t>
      </w:r>
      <w:r>
        <w:rPr>
          <w:rFonts w:cs="Times New Roman"/>
          <w:lang w:val="ru-RU" w:eastAsia="en-GB"/>
        </w:rPr>
        <w:t>определять степень их</w:t>
      </w:r>
      <w:r w:rsidRPr="004955F7">
        <w:rPr>
          <w:rFonts w:cs="Times New Roman"/>
          <w:lang w:val="ru-RU" w:eastAsia="en-GB"/>
        </w:rPr>
        <w:t xml:space="preserve"> значим</w:t>
      </w:r>
      <w:r>
        <w:rPr>
          <w:rFonts w:cs="Times New Roman"/>
          <w:lang w:val="ru-RU" w:eastAsia="en-GB"/>
        </w:rPr>
        <w:t xml:space="preserve">ости, а также </w:t>
      </w:r>
      <w:r w:rsidRPr="004955F7">
        <w:rPr>
          <w:rFonts w:cs="Times New Roman"/>
          <w:lang w:val="ru-RU" w:eastAsia="en-GB"/>
        </w:rPr>
        <w:t>отслеживать динамику. При этом будут определены лица, ответственные за предоставление информации</w:t>
      </w:r>
      <w:r>
        <w:rPr>
          <w:rFonts w:cs="Times New Roman"/>
          <w:lang w:val="ru-RU" w:eastAsia="en-GB"/>
        </w:rPr>
        <w:t>, а также определены</w:t>
      </w:r>
      <w:r w:rsidRPr="004955F7">
        <w:rPr>
          <w:rFonts w:cs="Times New Roman"/>
          <w:lang w:val="ru-RU" w:eastAsia="en-GB"/>
        </w:rPr>
        <w:t xml:space="preserve"> способы ее </w:t>
      </w:r>
      <w:r>
        <w:rPr>
          <w:rFonts w:cs="Times New Roman"/>
          <w:lang w:val="ru-RU" w:eastAsia="en-GB"/>
        </w:rPr>
        <w:t>передачи</w:t>
      </w:r>
      <w:r w:rsidRPr="004955F7">
        <w:rPr>
          <w:rFonts w:cs="Times New Roman"/>
          <w:lang w:val="ru-RU" w:eastAsia="en-GB"/>
        </w:rPr>
        <w:t xml:space="preserve">. </w:t>
      </w:r>
    </w:p>
    <w:p w14:paraId="6B230246" w14:textId="102E586A" w:rsidR="00FB5F8B" w:rsidRPr="000D6FA3" w:rsidRDefault="00D65E57" w:rsidP="00FB5F8B">
      <w:pPr>
        <w:rPr>
          <w:rFonts w:asciiTheme="majorHAnsi" w:hAnsiTheme="majorHAnsi" w:cs="Times New Roman"/>
          <w:noProof/>
          <w:lang w:val="ru-RU" w:eastAsia="en-GB"/>
        </w:rPr>
      </w:pPr>
      <w:r w:rsidRPr="004955F7">
        <w:rPr>
          <w:rFonts w:cs="Times New Roman"/>
          <w:lang w:val="ru-RU" w:eastAsia="en-GB"/>
        </w:rPr>
        <w:t xml:space="preserve">Как минимум, определены семь функциональных областей для мониторинга </w:t>
      </w:r>
      <w:r>
        <w:rPr>
          <w:rFonts w:cs="Times New Roman"/>
          <w:lang w:val="ru-RU" w:eastAsia="en-GB"/>
        </w:rPr>
        <w:t>работы станций</w:t>
      </w:r>
      <w:r w:rsidRPr="004955F7">
        <w:rPr>
          <w:rFonts w:cs="Times New Roman"/>
          <w:lang w:val="ru-RU" w:eastAsia="en-GB"/>
        </w:rPr>
        <w:t xml:space="preserve">. К ним относятся </w:t>
      </w:r>
      <w:r>
        <w:rPr>
          <w:rFonts w:cs="Times New Roman"/>
          <w:lang w:val="ru-RU" w:eastAsia="en-GB"/>
        </w:rPr>
        <w:t>«</w:t>
      </w:r>
      <w:r w:rsidRPr="004955F7">
        <w:rPr>
          <w:rFonts w:cs="Times New Roman"/>
          <w:lang w:val="ru-RU" w:eastAsia="en-GB"/>
        </w:rPr>
        <w:t>Эффективность организации</w:t>
      </w:r>
      <w:r>
        <w:rPr>
          <w:rFonts w:cs="Times New Roman"/>
          <w:lang w:val="ru-RU" w:eastAsia="en-GB"/>
        </w:rPr>
        <w:t>»</w:t>
      </w:r>
      <w:r w:rsidRPr="004955F7">
        <w:rPr>
          <w:rFonts w:cs="Times New Roman"/>
          <w:lang w:val="ru-RU" w:eastAsia="en-GB"/>
        </w:rPr>
        <w:t xml:space="preserve"> (</w:t>
      </w:r>
      <w:r w:rsidRPr="004955F7">
        <w:rPr>
          <w:rFonts w:cs="Times New Roman"/>
          <w:lang w:eastAsia="en-GB"/>
        </w:rPr>
        <w:t>O</w:t>
      </w:r>
      <w:r w:rsidRPr="004955F7">
        <w:rPr>
          <w:rFonts w:cs="Times New Roman"/>
        </w:rPr>
        <w:t>R</w:t>
      </w:r>
      <w:r w:rsidRPr="004955F7">
        <w:rPr>
          <w:rFonts w:cs="Times New Roman"/>
          <w:lang w:val="ru-RU"/>
        </w:rPr>
        <w:t>)</w:t>
      </w:r>
      <w:r w:rsidRPr="004955F7">
        <w:rPr>
          <w:rFonts w:cs="Times New Roman"/>
          <w:lang w:val="ru-RU" w:eastAsia="en-GB"/>
        </w:rPr>
        <w:t xml:space="preserve">, </w:t>
      </w:r>
      <w:r>
        <w:rPr>
          <w:rFonts w:cs="Times New Roman"/>
          <w:lang w:val="ru-RU" w:eastAsia="en-GB"/>
        </w:rPr>
        <w:t>«</w:t>
      </w:r>
      <w:r w:rsidRPr="004955F7">
        <w:rPr>
          <w:rFonts w:cs="Times New Roman"/>
          <w:lang w:val="ru-RU" w:eastAsia="en-GB"/>
        </w:rPr>
        <w:t>Эксплуатация</w:t>
      </w:r>
      <w:r>
        <w:rPr>
          <w:rFonts w:cs="Times New Roman"/>
          <w:lang w:val="ru-RU" w:eastAsia="en-GB"/>
        </w:rPr>
        <w:t>»</w:t>
      </w:r>
      <w:r w:rsidRPr="004955F7">
        <w:rPr>
          <w:rFonts w:cs="Times New Roman"/>
          <w:lang w:val="ru-RU" w:eastAsia="en-GB"/>
        </w:rPr>
        <w:t xml:space="preserve"> (</w:t>
      </w:r>
      <w:r w:rsidRPr="004955F7">
        <w:rPr>
          <w:rFonts w:cs="Times New Roman"/>
          <w:lang w:eastAsia="en-GB"/>
        </w:rPr>
        <w:t>OP</w:t>
      </w:r>
      <w:r w:rsidRPr="004955F7">
        <w:rPr>
          <w:rFonts w:cs="Times New Roman"/>
          <w:lang w:val="ru-RU" w:eastAsia="en-GB"/>
        </w:rPr>
        <w:t xml:space="preserve">), </w:t>
      </w:r>
      <w:r>
        <w:rPr>
          <w:rFonts w:cs="Times New Roman"/>
          <w:lang w:val="ru-RU" w:eastAsia="en-GB"/>
        </w:rPr>
        <w:t>«Приоритетные эксплуатационные цели»</w:t>
      </w:r>
      <w:r w:rsidRPr="004955F7">
        <w:rPr>
          <w:rFonts w:cs="Times New Roman"/>
          <w:lang w:val="ru-RU" w:eastAsia="en-GB"/>
        </w:rPr>
        <w:t xml:space="preserve"> (</w:t>
      </w:r>
      <w:r w:rsidRPr="004955F7">
        <w:rPr>
          <w:rFonts w:cs="Times New Roman"/>
          <w:lang w:eastAsia="en-GB"/>
        </w:rPr>
        <w:t>OF</w:t>
      </w:r>
      <w:r w:rsidRPr="004955F7">
        <w:rPr>
          <w:rFonts w:cs="Times New Roman"/>
          <w:lang w:val="ru-RU" w:eastAsia="en-GB"/>
        </w:rPr>
        <w:t xml:space="preserve">), </w:t>
      </w:r>
      <w:r>
        <w:rPr>
          <w:rFonts w:cs="Times New Roman"/>
          <w:lang w:val="ru-RU" w:eastAsia="en-GB"/>
        </w:rPr>
        <w:t>«</w:t>
      </w:r>
      <w:r w:rsidRPr="004955F7">
        <w:rPr>
          <w:rFonts w:cs="Times New Roman"/>
          <w:lang w:val="ru-RU" w:eastAsia="en-GB"/>
        </w:rPr>
        <w:t xml:space="preserve">Ремонт и </w:t>
      </w:r>
      <w:r>
        <w:rPr>
          <w:rFonts w:cs="Times New Roman"/>
          <w:lang w:val="ru-RU" w:eastAsia="en-GB"/>
        </w:rPr>
        <w:t>т</w:t>
      </w:r>
      <w:r w:rsidRPr="004955F7">
        <w:rPr>
          <w:rFonts w:cs="Times New Roman"/>
          <w:lang w:val="ru-RU" w:eastAsia="en-GB"/>
        </w:rPr>
        <w:t xml:space="preserve">ехническое </w:t>
      </w:r>
      <w:r>
        <w:rPr>
          <w:rFonts w:cs="Times New Roman"/>
          <w:lang w:val="ru-RU" w:eastAsia="en-GB"/>
        </w:rPr>
        <w:t>о</w:t>
      </w:r>
      <w:r w:rsidRPr="004955F7">
        <w:rPr>
          <w:rFonts w:cs="Times New Roman"/>
          <w:lang w:val="ru-RU" w:eastAsia="en-GB"/>
        </w:rPr>
        <w:t>бслуживание</w:t>
      </w:r>
      <w:r>
        <w:rPr>
          <w:rFonts w:cs="Times New Roman"/>
          <w:lang w:val="ru-RU" w:eastAsia="en-GB"/>
        </w:rPr>
        <w:t>»</w:t>
      </w:r>
      <w:r w:rsidRPr="004955F7">
        <w:rPr>
          <w:rFonts w:cs="Times New Roman"/>
          <w:lang w:val="ru-RU" w:eastAsia="en-GB"/>
        </w:rPr>
        <w:t xml:space="preserve"> (</w:t>
      </w:r>
      <w:r w:rsidRPr="004955F7">
        <w:rPr>
          <w:rFonts w:cs="Times New Roman"/>
          <w:lang w:eastAsia="en-GB"/>
        </w:rPr>
        <w:t>MA</w:t>
      </w:r>
      <w:r w:rsidRPr="004955F7">
        <w:rPr>
          <w:rFonts w:cs="Times New Roman"/>
          <w:lang w:val="ru-RU" w:eastAsia="en-GB"/>
        </w:rPr>
        <w:t xml:space="preserve">), </w:t>
      </w:r>
      <w:r>
        <w:rPr>
          <w:rFonts w:cs="Times New Roman"/>
          <w:lang w:val="ru-RU" w:eastAsia="en-GB"/>
        </w:rPr>
        <w:t>«</w:t>
      </w:r>
      <w:r w:rsidRPr="004955F7">
        <w:rPr>
          <w:rFonts w:cs="Times New Roman"/>
          <w:lang w:val="ru-RU" w:eastAsia="en-GB"/>
        </w:rPr>
        <w:t xml:space="preserve">Управление </w:t>
      </w:r>
      <w:r>
        <w:rPr>
          <w:rFonts w:cs="Times New Roman"/>
          <w:lang w:val="ru-RU" w:eastAsia="en-GB"/>
        </w:rPr>
        <w:t>р</w:t>
      </w:r>
      <w:r w:rsidRPr="004955F7">
        <w:rPr>
          <w:rFonts w:cs="Times New Roman"/>
          <w:lang w:val="ru-RU" w:eastAsia="en-GB"/>
        </w:rPr>
        <w:t>аботами</w:t>
      </w:r>
      <w:r>
        <w:rPr>
          <w:rFonts w:cs="Times New Roman"/>
          <w:lang w:val="ru-RU" w:eastAsia="en-GB"/>
        </w:rPr>
        <w:t>»</w:t>
      </w:r>
      <w:r w:rsidRPr="004955F7">
        <w:rPr>
          <w:rFonts w:cs="Times New Roman"/>
          <w:lang w:val="ru-RU" w:eastAsia="en-GB"/>
        </w:rPr>
        <w:t xml:space="preserve"> (</w:t>
      </w:r>
      <w:r w:rsidRPr="004955F7">
        <w:rPr>
          <w:rFonts w:cs="Times New Roman"/>
          <w:lang w:eastAsia="en-GB"/>
        </w:rPr>
        <w:t>WM</w:t>
      </w:r>
      <w:r w:rsidRPr="004955F7">
        <w:rPr>
          <w:rFonts w:cs="Times New Roman"/>
          <w:lang w:val="ru-RU" w:eastAsia="en-GB"/>
        </w:rPr>
        <w:t xml:space="preserve">), </w:t>
      </w:r>
      <w:r>
        <w:rPr>
          <w:rFonts w:cs="Times New Roman"/>
          <w:lang w:val="ru-RU" w:eastAsia="en-GB"/>
        </w:rPr>
        <w:t>«</w:t>
      </w:r>
      <w:r w:rsidRPr="004955F7">
        <w:rPr>
          <w:rFonts w:cs="Times New Roman"/>
          <w:lang w:val="ru-RU" w:eastAsia="en-GB"/>
        </w:rPr>
        <w:t xml:space="preserve">Инженерно-техническое </w:t>
      </w:r>
      <w:r>
        <w:rPr>
          <w:rFonts w:cs="Times New Roman"/>
          <w:lang w:val="ru-RU" w:eastAsia="en-GB"/>
        </w:rPr>
        <w:t>о</w:t>
      </w:r>
      <w:r w:rsidRPr="004955F7">
        <w:rPr>
          <w:rFonts w:cs="Times New Roman"/>
          <w:lang w:val="ru-RU" w:eastAsia="en-GB"/>
        </w:rPr>
        <w:t>беспечение</w:t>
      </w:r>
      <w:r>
        <w:rPr>
          <w:rFonts w:cs="Times New Roman"/>
          <w:lang w:val="ru-RU" w:eastAsia="en-GB"/>
        </w:rPr>
        <w:t>»</w:t>
      </w:r>
      <w:r w:rsidRPr="004955F7">
        <w:rPr>
          <w:rFonts w:cs="Times New Roman"/>
          <w:lang w:val="ru-RU" w:eastAsia="en-GB"/>
        </w:rPr>
        <w:t xml:space="preserve"> (</w:t>
      </w:r>
      <w:r w:rsidRPr="004955F7">
        <w:rPr>
          <w:rFonts w:cs="Times New Roman"/>
          <w:lang w:eastAsia="en-GB"/>
        </w:rPr>
        <w:t>EN</w:t>
      </w:r>
      <w:r w:rsidRPr="004955F7">
        <w:rPr>
          <w:rFonts w:cs="Times New Roman"/>
          <w:lang w:val="ru-RU" w:eastAsia="en-GB"/>
        </w:rPr>
        <w:t xml:space="preserve">), </w:t>
      </w:r>
      <w:r>
        <w:rPr>
          <w:rFonts w:cs="Times New Roman"/>
          <w:lang w:val="ru-RU" w:eastAsia="en-GB"/>
        </w:rPr>
        <w:t>«</w:t>
      </w:r>
      <w:r w:rsidRPr="004955F7">
        <w:rPr>
          <w:rFonts w:cs="Times New Roman"/>
          <w:lang w:val="ru-RU" w:eastAsia="en-GB"/>
        </w:rPr>
        <w:t xml:space="preserve">Надёжность </w:t>
      </w:r>
      <w:r>
        <w:rPr>
          <w:rFonts w:cs="Times New Roman"/>
          <w:lang w:val="ru-RU" w:eastAsia="en-GB"/>
        </w:rPr>
        <w:t>о</w:t>
      </w:r>
      <w:r w:rsidRPr="004955F7">
        <w:rPr>
          <w:rFonts w:cs="Times New Roman"/>
          <w:lang w:val="ru-RU" w:eastAsia="en-GB"/>
        </w:rPr>
        <w:t>борудования</w:t>
      </w:r>
      <w:r>
        <w:rPr>
          <w:rFonts w:cs="Times New Roman"/>
          <w:lang w:val="ru-RU" w:eastAsia="en-GB"/>
        </w:rPr>
        <w:t>»</w:t>
      </w:r>
      <w:r w:rsidRPr="004955F7">
        <w:rPr>
          <w:rFonts w:cs="Times New Roman"/>
          <w:lang w:val="ru-RU" w:eastAsia="en-GB"/>
        </w:rPr>
        <w:t xml:space="preserve"> (</w:t>
      </w:r>
      <w:r w:rsidRPr="004955F7">
        <w:rPr>
          <w:rFonts w:cs="Times New Roman"/>
          <w:lang w:eastAsia="en-GB"/>
        </w:rPr>
        <w:t>ER</w:t>
      </w:r>
      <w:r w:rsidRPr="004955F7">
        <w:rPr>
          <w:rFonts w:cs="Times New Roman"/>
          <w:lang w:val="ru-RU" w:eastAsia="en-GB"/>
        </w:rPr>
        <w:t xml:space="preserve">).  Деятельность представителя ВАО АЭС, </w:t>
      </w:r>
      <w:r>
        <w:rPr>
          <w:rFonts w:cs="Times New Roman"/>
          <w:lang w:val="ru-RU" w:eastAsia="en-GB"/>
        </w:rPr>
        <w:t>безусловно</w:t>
      </w:r>
      <w:r w:rsidRPr="004955F7">
        <w:rPr>
          <w:rFonts w:cs="Times New Roman"/>
          <w:lang w:val="ru-RU" w:eastAsia="en-GB"/>
        </w:rPr>
        <w:t xml:space="preserve">, не ограничивается этими семью направлениями. В случае выявления существенных недостатков в других областях, они также будут включены в оценку </w:t>
      </w:r>
      <w:r>
        <w:rPr>
          <w:rFonts w:cs="Times New Roman"/>
          <w:lang w:val="ru-RU" w:eastAsia="en-GB"/>
        </w:rPr>
        <w:t>работы</w:t>
      </w:r>
      <w:r w:rsidRPr="004955F7">
        <w:rPr>
          <w:rFonts w:cs="Times New Roman"/>
          <w:lang w:val="ru-RU" w:eastAsia="en-GB"/>
        </w:rPr>
        <w:t xml:space="preserve"> АЭС. </w:t>
      </w:r>
      <w:r w:rsidR="00FB5F8B" w:rsidRPr="000D6FA3">
        <w:rPr>
          <w:rFonts w:asciiTheme="majorHAnsi" w:hAnsiTheme="majorHAnsi" w:cs="Times New Roman"/>
          <w:noProof/>
          <w:lang w:val="ru-RU" w:eastAsia="en-GB"/>
        </w:rPr>
        <w:t xml:space="preserve"> </w:t>
      </w:r>
    </w:p>
    <w:p w14:paraId="391B3349" w14:textId="0B846532" w:rsidR="00F40E8A" w:rsidRPr="000D6FA3" w:rsidRDefault="00DF3B2C" w:rsidP="00BA228B">
      <w:pPr>
        <w:pStyle w:val="2"/>
        <w:rPr>
          <w:lang w:val="ru-RU"/>
        </w:rPr>
      </w:pPr>
      <w:r w:rsidRPr="000D6FA3">
        <w:rPr>
          <w:lang w:val="ru-RU"/>
        </w:rPr>
        <w:br/>
      </w:r>
      <w:bookmarkStart w:id="12" w:name="_Toc83768369"/>
      <w:r w:rsidR="00F40E8A" w:rsidRPr="000D6FA3">
        <w:rPr>
          <w:lang w:val="ru-RU"/>
        </w:rPr>
        <w:t xml:space="preserve">5.2 </w:t>
      </w:r>
      <w:r w:rsidR="00D65E57">
        <w:rPr>
          <w:lang w:val="ru-RU"/>
        </w:rPr>
        <w:t>Сводный отчёт о работе станций</w:t>
      </w:r>
      <w:bookmarkEnd w:id="12"/>
      <w:r w:rsidR="00D65E57" w:rsidRPr="000D6FA3" w:rsidDel="00D65E57">
        <w:rPr>
          <w:lang w:val="ru-RU"/>
        </w:rPr>
        <w:t xml:space="preserve"> </w:t>
      </w:r>
    </w:p>
    <w:p w14:paraId="6855BD41" w14:textId="77777777" w:rsidR="00D65E57" w:rsidRPr="004955F7" w:rsidRDefault="00D65E57" w:rsidP="00D65E57">
      <w:pPr>
        <w:rPr>
          <w:rFonts w:cs="Times New Roman"/>
          <w:bCs/>
          <w:lang w:val="ru-RU" w:eastAsia="en-GB"/>
        </w:rPr>
      </w:pPr>
      <w:r w:rsidRPr="004955F7">
        <w:rPr>
          <w:rFonts w:cs="Times New Roman"/>
          <w:bCs/>
          <w:lang w:val="ru-RU" w:eastAsia="en-GB"/>
        </w:rPr>
        <w:t xml:space="preserve">Сводные отчеты о </w:t>
      </w:r>
      <w:r>
        <w:rPr>
          <w:rFonts w:cs="Times New Roman"/>
          <w:bCs/>
          <w:lang w:val="ru-RU" w:eastAsia="en-GB"/>
        </w:rPr>
        <w:t>работе</w:t>
      </w:r>
      <w:r w:rsidRPr="004955F7">
        <w:rPr>
          <w:rFonts w:cs="Times New Roman"/>
          <w:bCs/>
          <w:lang w:val="ru-RU" w:eastAsia="en-GB"/>
        </w:rPr>
        <w:t xml:space="preserve"> станции (СО</w:t>
      </w:r>
      <w:r>
        <w:rPr>
          <w:rFonts w:cs="Times New Roman"/>
          <w:bCs/>
          <w:lang w:val="ru-RU" w:eastAsia="en-GB"/>
        </w:rPr>
        <w:t>РС</w:t>
      </w:r>
      <w:r w:rsidRPr="004955F7">
        <w:rPr>
          <w:rFonts w:cs="Times New Roman"/>
          <w:bCs/>
          <w:lang w:val="ru-RU" w:eastAsia="en-GB"/>
        </w:rPr>
        <w:t xml:space="preserve">) используются для </w:t>
      </w:r>
      <w:r>
        <w:rPr>
          <w:rFonts w:cs="Times New Roman"/>
          <w:bCs/>
          <w:lang w:val="ru-RU" w:eastAsia="en-GB"/>
        </w:rPr>
        <w:t>стандартизации</w:t>
      </w:r>
      <w:r w:rsidRPr="004955F7">
        <w:rPr>
          <w:rFonts w:cs="Times New Roman"/>
          <w:bCs/>
          <w:lang w:val="ru-RU" w:eastAsia="en-GB"/>
        </w:rPr>
        <w:t xml:space="preserve"> сбора и обобщения результатов оценки </w:t>
      </w:r>
      <w:r>
        <w:rPr>
          <w:rFonts w:cs="Times New Roman"/>
          <w:bCs/>
          <w:lang w:val="ru-RU" w:eastAsia="en-GB"/>
        </w:rPr>
        <w:t>работы</w:t>
      </w:r>
      <w:r w:rsidRPr="004955F7">
        <w:rPr>
          <w:rFonts w:cs="Times New Roman"/>
          <w:bCs/>
          <w:lang w:val="ru-RU" w:eastAsia="en-GB"/>
        </w:rPr>
        <w:t xml:space="preserve"> АЭС в форме, облегчающей валидацию сделанных выводов и их рассмотрение на з</w:t>
      </w:r>
      <w:r w:rsidRPr="004955F7">
        <w:rPr>
          <w:rFonts w:cs="Times New Roman"/>
          <w:lang w:val="ru-RU"/>
        </w:rPr>
        <w:t xml:space="preserve">аседании </w:t>
      </w:r>
      <w:r>
        <w:rPr>
          <w:rFonts w:cs="Times New Roman"/>
          <w:lang w:val="ru-RU"/>
        </w:rPr>
        <w:t>группы по коллегиальному рассмотрению</w:t>
      </w:r>
      <w:r w:rsidRPr="004955F7">
        <w:rPr>
          <w:rFonts w:cs="Times New Roman"/>
          <w:bCs/>
          <w:lang w:val="ru-RU" w:eastAsia="en-GB"/>
        </w:rPr>
        <w:t xml:space="preserve">, а также на заседаниях комитета по совершенствованию деятельности членов </w:t>
      </w:r>
      <w:r>
        <w:rPr>
          <w:rFonts w:cs="Times New Roman"/>
          <w:bCs/>
          <w:lang w:val="ru-RU" w:eastAsia="en-GB"/>
        </w:rPr>
        <w:t xml:space="preserve">ВАО АЭС </w:t>
      </w:r>
      <w:r w:rsidRPr="004955F7">
        <w:rPr>
          <w:rFonts w:cs="Times New Roman"/>
          <w:bCs/>
          <w:lang w:val="ru-RU" w:eastAsia="en-GB"/>
        </w:rPr>
        <w:t xml:space="preserve">(или </w:t>
      </w:r>
      <w:r>
        <w:rPr>
          <w:rFonts w:cs="Times New Roman"/>
          <w:bCs/>
          <w:lang w:val="ru-RU" w:eastAsia="en-GB"/>
        </w:rPr>
        <w:t>аналогичной группы по вопросам оценки работы</w:t>
      </w:r>
      <w:r w:rsidRPr="004955F7">
        <w:rPr>
          <w:rFonts w:cs="Times New Roman"/>
          <w:bCs/>
          <w:lang w:val="ru-RU" w:eastAsia="en-GB"/>
        </w:rPr>
        <w:t xml:space="preserve">). </w:t>
      </w:r>
    </w:p>
    <w:p w14:paraId="3C4A61B9" w14:textId="77777777" w:rsidR="00D65E57" w:rsidRPr="004955F7" w:rsidRDefault="00D65E57" w:rsidP="00D65E57">
      <w:pPr>
        <w:rPr>
          <w:rFonts w:cs="Times New Roman"/>
          <w:bCs/>
          <w:lang w:val="ru-RU" w:eastAsia="en-GB"/>
        </w:rPr>
      </w:pPr>
      <w:r w:rsidRPr="004955F7">
        <w:rPr>
          <w:rFonts w:cs="Times New Roman"/>
          <w:bCs/>
          <w:lang w:val="ru-RU" w:eastAsia="en-GB"/>
        </w:rPr>
        <w:t xml:space="preserve">Представитель </w:t>
      </w:r>
      <w:r>
        <w:rPr>
          <w:rFonts w:cs="Times New Roman"/>
          <w:bCs/>
          <w:lang w:val="ru-RU" w:eastAsia="en-GB"/>
        </w:rPr>
        <w:t>ВАО АЭС</w:t>
      </w:r>
      <w:r w:rsidRPr="004955F7">
        <w:rPr>
          <w:rFonts w:cs="Times New Roman"/>
          <w:bCs/>
          <w:lang w:val="ru-RU" w:eastAsia="en-GB"/>
        </w:rPr>
        <w:t xml:space="preserve"> отвечает за составление </w:t>
      </w:r>
      <w:r>
        <w:rPr>
          <w:rFonts w:cs="Times New Roman"/>
          <w:bCs/>
          <w:lang w:val="ru-RU" w:eastAsia="en-GB"/>
        </w:rPr>
        <w:t>СОРС</w:t>
      </w:r>
      <w:r w:rsidRPr="004955F7">
        <w:rPr>
          <w:rFonts w:cs="Times New Roman"/>
          <w:bCs/>
          <w:lang w:val="ru-RU" w:eastAsia="en-GB"/>
        </w:rPr>
        <w:t xml:space="preserve"> в соответствии с приведенными в данном документе стандартами. Часть информации, как указано ниже, поступает из других функциональных групп и подлежит проверке представителем </w:t>
      </w:r>
      <w:r>
        <w:rPr>
          <w:rFonts w:cs="Times New Roman"/>
          <w:bCs/>
          <w:lang w:val="ru-RU" w:eastAsia="en-GB"/>
        </w:rPr>
        <w:t>ВАО АЭС</w:t>
      </w:r>
      <w:r w:rsidRPr="004955F7">
        <w:rPr>
          <w:rFonts w:cs="Times New Roman"/>
          <w:bCs/>
          <w:lang w:val="ru-RU" w:eastAsia="en-GB"/>
        </w:rPr>
        <w:t xml:space="preserve"> до опубликования </w:t>
      </w:r>
      <w:r>
        <w:rPr>
          <w:rFonts w:cs="Times New Roman"/>
          <w:bCs/>
          <w:lang w:val="ru-RU" w:eastAsia="en-GB"/>
        </w:rPr>
        <w:t>СОРС</w:t>
      </w:r>
      <w:r w:rsidRPr="004955F7">
        <w:rPr>
          <w:rFonts w:cs="Times New Roman"/>
          <w:bCs/>
          <w:lang w:val="ru-RU" w:eastAsia="en-GB"/>
        </w:rPr>
        <w:t xml:space="preserve">. РЦ обеспечат максимально возможную эффективность данных процессов. </w:t>
      </w:r>
    </w:p>
    <w:p w14:paraId="2B0A6CD5" w14:textId="322D72F0" w:rsidR="00F40E8A" w:rsidRPr="000D6FA3" w:rsidRDefault="00D65E57" w:rsidP="00DF3B2C">
      <w:pPr>
        <w:rPr>
          <w:rFonts w:asciiTheme="majorHAnsi" w:hAnsiTheme="majorHAnsi" w:cs="Times New Roman"/>
          <w:noProof/>
          <w:lang w:val="ru-RU" w:eastAsia="en-GB"/>
        </w:rPr>
      </w:pPr>
      <w:r w:rsidRPr="004955F7">
        <w:rPr>
          <w:rFonts w:cs="Times New Roman"/>
          <w:lang w:val="ru-RU" w:eastAsia="en-GB"/>
        </w:rPr>
        <w:t xml:space="preserve">В Приложении А </w:t>
      </w:r>
      <w:r>
        <w:rPr>
          <w:rFonts w:cs="Times New Roman"/>
          <w:lang w:val="ru-RU" w:eastAsia="en-GB"/>
        </w:rPr>
        <w:t>приведена</w:t>
      </w:r>
      <w:r w:rsidRPr="004955F7">
        <w:rPr>
          <w:rFonts w:cs="Times New Roman"/>
          <w:lang w:val="ru-RU" w:eastAsia="en-GB"/>
        </w:rPr>
        <w:t xml:space="preserve"> конкретная информация, подлежащая включению в сводный отчет, а в Приложении </w:t>
      </w:r>
      <w:r w:rsidRPr="004955F7">
        <w:rPr>
          <w:rFonts w:cs="Times New Roman"/>
          <w:lang w:eastAsia="en-GB"/>
        </w:rPr>
        <w:t>B</w:t>
      </w:r>
      <w:r>
        <w:rPr>
          <w:rFonts w:cs="Times New Roman"/>
          <w:lang w:val="ru-RU" w:eastAsia="en-GB"/>
        </w:rPr>
        <w:t xml:space="preserve"> пред</w:t>
      </w:r>
      <w:r w:rsidRPr="004955F7">
        <w:rPr>
          <w:rFonts w:cs="Times New Roman"/>
          <w:lang w:val="ru-RU" w:eastAsia="en-GB"/>
        </w:rPr>
        <w:t xml:space="preserve">ставлен рабочий пример. В Приложении С перечислены показатели, применяемые в программе УМ в рамках всей организации ВАО АЭС и используемые в сводных отчетах для оценки текущего состояния и динамики показателей в каждой функциональной области. В Приложении </w:t>
      </w:r>
      <w:r w:rsidRPr="004955F7">
        <w:rPr>
          <w:rFonts w:cs="Times New Roman"/>
          <w:lang w:eastAsia="en-GB"/>
        </w:rPr>
        <w:t>D</w:t>
      </w:r>
      <w:r w:rsidRPr="004955F7">
        <w:rPr>
          <w:rFonts w:cs="Times New Roman"/>
          <w:lang w:val="ru-RU" w:eastAsia="en-GB"/>
        </w:rPr>
        <w:t xml:space="preserve"> приведены указания по определению траектории изменения значений показателей </w:t>
      </w:r>
      <w:r>
        <w:rPr>
          <w:rFonts w:cs="Times New Roman"/>
          <w:lang w:val="ru-RU" w:eastAsia="en-GB"/>
        </w:rPr>
        <w:t>эффективности работы</w:t>
      </w:r>
      <w:r w:rsidRPr="004955F7">
        <w:rPr>
          <w:rFonts w:cs="Times New Roman"/>
          <w:lang w:val="ru-RU" w:eastAsia="en-GB"/>
        </w:rPr>
        <w:t xml:space="preserve"> по функциональным областям.</w:t>
      </w:r>
    </w:p>
    <w:p w14:paraId="49FDFCA6" w14:textId="2553A384" w:rsidR="00F40E8A" w:rsidRPr="007961A6" w:rsidRDefault="4C38A025" w:rsidP="00BA228B">
      <w:pPr>
        <w:pStyle w:val="2"/>
      </w:pPr>
      <w:bookmarkStart w:id="13" w:name="_Toc83768370"/>
      <w:r>
        <w:t xml:space="preserve">5.3 </w:t>
      </w:r>
      <w:r w:rsidR="00D65E57">
        <w:t>Заседание группы коллегиального рассмотрения</w:t>
      </w:r>
      <w:bookmarkEnd w:id="13"/>
      <w:r w:rsidR="00D65E57" w:rsidDel="00D65E57">
        <w:t xml:space="preserve"> </w:t>
      </w:r>
    </w:p>
    <w:p w14:paraId="2D405AA0" w14:textId="77777777" w:rsidR="00D65E57" w:rsidRPr="004955F7" w:rsidRDefault="00D65E57" w:rsidP="00D65E57">
      <w:pPr>
        <w:rPr>
          <w:rFonts w:cs="Times New Roman"/>
          <w:lang w:val="ru-RU" w:eastAsia="en-GB"/>
        </w:rPr>
      </w:pPr>
      <w:r>
        <w:rPr>
          <w:rFonts w:asciiTheme="majorHAnsi" w:hAnsiTheme="majorHAnsi" w:cs="Times New Roman"/>
          <w:noProof/>
          <w:lang w:val="ru-RU" w:eastAsia="en-GB"/>
        </w:rPr>
        <w:t>Цель</w:t>
      </w:r>
      <w:r w:rsidRPr="009339F5">
        <w:rPr>
          <w:rFonts w:asciiTheme="majorHAnsi" w:hAnsiTheme="majorHAnsi" w:cs="Times New Roman"/>
          <w:noProof/>
          <w:lang w:val="ru-RU" w:eastAsia="en-GB"/>
        </w:rPr>
        <w:t xml:space="preserve"> </w:t>
      </w:r>
      <w:r>
        <w:rPr>
          <w:rFonts w:asciiTheme="majorHAnsi" w:hAnsiTheme="majorHAnsi" w:cs="Times New Roman"/>
          <w:noProof/>
          <w:lang w:val="ru-RU" w:eastAsia="en-GB"/>
        </w:rPr>
        <w:t>заседания</w:t>
      </w:r>
      <w:r w:rsidRPr="009339F5">
        <w:rPr>
          <w:rFonts w:asciiTheme="majorHAnsi" w:hAnsiTheme="majorHAnsi" w:cs="Times New Roman"/>
          <w:noProof/>
          <w:lang w:val="ru-RU" w:eastAsia="en-GB"/>
        </w:rPr>
        <w:t xml:space="preserve"> </w:t>
      </w:r>
      <w:r>
        <w:rPr>
          <w:rFonts w:asciiTheme="majorHAnsi" w:hAnsiTheme="majorHAnsi" w:cs="Times New Roman"/>
          <w:noProof/>
          <w:lang w:val="ru-RU" w:eastAsia="en-GB"/>
        </w:rPr>
        <w:t>группы</w:t>
      </w:r>
      <w:r w:rsidRPr="009339F5">
        <w:rPr>
          <w:rFonts w:asciiTheme="majorHAnsi" w:hAnsiTheme="majorHAnsi" w:cs="Times New Roman"/>
          <w:noProof/>
          <w:lang w:val="ru-RU" w:eastAsia="en-GB"/>
        </w:rPr>
        <w:t xml:space="preserve"> </w:t>
      </w:r>
      <w:r>
        <w:rPr>
          <w:rFonts w:asciiTheme="majorHAnsi" w:hAnsiTheme="majorHAnsi" w:cs="Times New Roman"/>
          <w:noProof/>
          <w:lang w:val="ru-RU" w:eastAsia="en-GB"/>
        </w:rPr>
        <w:t>коллегиального</w:t>
      </w:r>
      <w:r w:rsidRPr="009339F5">
        <w:rPr>
          <w:rFonts w:asciiTheme="majorHAnsi" w:hAnsiTheme="majorHAnsi" w:cs="Times New Roman"/>
          <w:noProof/>
          <w:lang w:val="ru-RU" w:eastAsia="en-GB"/>
        </w:rPr>
        <w:t xml:space="preserve"> </w:t>
      </w:r>
      <w:r>
        <w:rPr>
          <w:rFonts w:asciiTheme="majorHAnsi" w:hAnsiTheme="majorHAnsi" w:cs="Times New Roman"/>
          <w:noProof/>
          <w:lang w:val="ru-RU" w:eastAsia="en-GB"/>
        </w:rPr>
        <w:t>рассмотрения</w:t>
      </w:r>
      <w:r w:rsidRPr="009339F5">
        <w:rPr>
          <w:rFonts w:asciiTheme="majorHAnsi" w:hAnsiTheme="majorHAnsi" w:cs="Times New Roman"/>
          <w:noProof/>
          <w:lang w:val="ru-RU" w:eastAsia="en-GB"/>
        </w:rPr>
        <w:t xml:space="preserve"> – </w:t>
      </w:r>
      <w:r>
        <w:rPr>
          <w:rFonts w:asciiTheme="majorHAnsi" w:hAnsiTheme="majorHAnsi" w:cs="Times New Roman"/>
          <w:noProof/>
          <w:lang w:val="ru-RU" w:eastAsia="en-GB"/>
        </w:rPr>
        <w:t>валидация</w:t>
      </w:r>
      <w:r w:rsidRPr="009339F5">
        <w:rPr>
          <w:rFonts w:asciiTheme="majorHAnsi" w:hAnsiTheme="majorHAnsi" w:cs="Times New Roman"/>
          <w:noProof/>
          <w:lang w:val="ru-RU" w:eastAsia="en-GB"/>
        </w:rPr>
        <w:t xml:space="preserve"> </w:t>
      </w:r>
      <w:r w:rsidRPr="004955F7">
        <w:rPr>
          <w:rFonts w:cs="Times New Roman"/>
          <w:lang w:val="ru-RU" w:eastAsia="en-GB"/>
        </w:rPr>
        <w:t xml:space="preserve">информации о </w:t>
      </w:r>
      <w:r>
        <w:rPr>
          <w:rFonts w:cs="Times New Roman"/>
          <w:lang w:val="ru-RU" w:eastAsia="en-GB"/>
        </w:rPr>
        <w:t>работе</w:t>
      </w:r>
      <w:r w:rsidRPr="004955F7">
        <w:rPr>
          <w:rFonts w:cs="Times New Roman"/>
          <w:lang w:val="ru-RU" w:eastAsia="en-GB"/>
        </w:rPr>
        <w:t xml:space="preserve"> станции, включенной представителем ВАО АЭС в </w:t>
      </w:r>
      <w:r>
        <w:rPr>
          <w:rFonts w:cs="Times New Roman"/>
          <w:lang w:val="ru-RU" w:eastAsia="en-GB"/>
        </w:rPr>
        <w:t>СОРС</w:t>
      </w:r>
      <w:r w:rsidRPr="004955F7">
        <w:rPr>
          <w:rFonts w:cs="Times New Roman"/>
          <w:lang w:val="ru-RU" w:eastAsia="en-GB"/>
        </w:rPr>
        <w:t>, в</w:t>
      </w:r>
      <w:r>
        <w:rPr>
          <w:rFonts w:cs="Times New Roman"/>
          <w:lang w:val="ru-RU" w:eastAsia="en-GB"/>
        </w:rPr>
        <w:t xml:space="preserve"> том числе, - обеспечение </w:t>
      </w:r>
      <w:r w:rsidRPr="004955F7">
        <w:rPr>
          <w:rFonts w:cs="Times New Roman"/>
          <w:lang w:val="ru-RU" w:eastAsia="en-GB"/>
        </w:rPr>
        <w:t xml:space="preserve">ясности и точности формулировок всех </w:t>
      </w:r>
      <w:r>
        <w:rPr>
          <w:rFonts w:cs="Times New Roman"/>
          <w:lang w:val="ru-RU" w:eastAsia="en-GB"/>
        </w:rPr>
        <w:t>выявленных отклонений в работе</w:t>
      </w:r>
      <w:r w:rsidRPr="004955F7">
        <w:rPr>
          <w:rFonts w:cs="Times New Roman"/>
          <w:lang w:val="ru-RU" w:eastAsia="en-GB"/>
        </w:rPr>
        <w:t xml:space="preserve"> и определение категории взаимодействия с рассматриваемой станцией (</w:t>
      </w:r>
      <w:r>
        <w:rPr>
          <w:rFonts w:cs="Times New Roman"/>
          <w:lang w:val="ru-RU" w:eastAsia="en-GB"/>
        </w:rPr>
        <w:t xml:space="preserve">базовый </w:t>
      </w:r>
      <w:r w:rsidRPr="004955F7">
        <w:rPr>
          <w:rFonts w:cs="Times New Roman"/>
          <w:lang w:val="ru-RU" w:eastAsia="en-GB"/>
        </w:rPr>
        <w:t xml:space="preserve">мониторинг, </w:t>
      </w:r>
      <w:r>
        <w:rPr>
          <w:rFonts w:cs="Times New Roman"/>
          <w:lang w:val="ru-RU" w:eastAsia="en-GB"/>
        </w:rPr>
        <w:t xml:space="preserve">расширенный мониторинг, </w:t>
      </w:r>
      <w:r w:rsidRPr="004955F7">
        <w:rPr>
          <w:rFonts w:cs="Times New Roman"/>
          <w:lang w:val="ru-RU" w:eastAsia="en-GB"/>
        </w:rPr>
        <w:t>поддержка</w:t>
      </w:r>
      <w:r>
        <w:rPr>
          <w:rFonts w:cs="Times New Roman"/>
          <w:lang w:val="ru-RU" w:eastAsia="en-GB"/>
        </w:rPr>
        <w:t>, целенаправленная</w:t>
      </w:r>
      <w:r w:rsidRPr="004955F7">
        <w:rPr>
          <w:rFonts w:cs="Times New Roman"/>
          <w:lang w:val="ru-RU" w:eastAsia="en-GB"/>
        </w:rPr>
        <w:t xml:space="preserve"> поддержка). Предлагаемая представителем помощь станции со стороны ВАО АЭС также должна </w:t>
      </w:r>
      <w:r>
        <w:rPr>
          <w:rFonts w:cs="Times New Roman"/>
          <w:lang w:val="ru-RU" w:eastAsia="en-GB"/>
        </w:rPr>
        <w:t>быть рассмотрена</w:t>
      </w:r>
      <w:r w:rsidRPr="004955F7">
        <w:rPr>
          <w:rFonts w:cs="Times New Roman"/>
          <w:lang w:val="ru-RU" w:eastAsia="en-GB"/>
        </w:rPr>
        <w:t xml:space="preserve"> и подтвержд</w:t>
      </w:r>
      <w:r>
        <w:rPr>
          <w:rFonts w:cs="Times New Roman"/>
          <w:lang w:val="ru-RU" w:eastAsia="en-GB"/>
        </w:rPr>
        <w:t>ена</w:t>
      </w:r>
      <w:r w:rsidRPr="004955F7">
        <w:rPr>
          <w:rFonts w:cs="Times New Roman"/>
          <w:lang w:val="ru-RU" w:eastAsia="en-GB"/>
        </w:rPr>
        <w:t xml:space="preserve"> в рамках данного заседания. </w:t>
      </w:r>
    </w:p>
    <w:p w14:paraId="18E18704" w14:textId="77777777" w:rsidR="00D65E57" w:rsidRPr="004955F7" w:rsidRDefault="00D65E57" w:rsidP="00D65E57">
      <w:pPr>
        <w:rPr>
          <w:rFonts w:cs="Times New Roman"/>
          <w:lang w:val="ru-RU" w:eastAsia="en-GB"/>
        </w:rPr>
      </w:pPr>
      <w:r w:rsidRPr="004955F7">
        <w:rPr>
          <w:rFonts w:cs="Times New Roman"/>
          <w:lang w:val="ru-RU" w:eastAsia="en-GB"/>
        </w:rPr>
        <w:t xml:space="preserve">Такие совещания проводятся под председательством руководителя, отвечающего в данном РЦ за процесс УМ, или его назначенного заместителя из </w:t>
      </w:r>
      <w:r>
        <w:rPr>
          <w:rFonts w:cs="Times New Roman"/>
          <w:lang w:val="ru-RU" w:eastAsia="en-GB"/>
        </w:rPr>
        <w:t xml:space="preserve">числа </w:t>
      </w:r>
      <w:r w:rsidRPr="004955F7">
        <w:rPr>
          <w:rFonts w:cs="Times New Roman"/>
          <w:lang w:val="ru-RU" w:eastAsia="en-GB"/>
        </w:rPr>
        <w:t>руковод</w:t>
      </w:r>
      <w:r>
        <w:rPr>
          <w:rFonts w:cs="Times New Roman"/>
          <w:lang w:val="ru-RU" w:eastAsia="en-GB"/>
        </w:rPr>
        <w:t>ителей</w:t>
      </w:r>
      <w:r w:rsidRPr="004955F7">
        <w:rPr>
          <w:rFonts w:cs="Times New Roman"/>
          <w:lang w:val="ru-RU" w:eastAsia="en-GB"/>
        </w:rPr>
        <w:t xml:space="preserve">. </w:t>
      </w:r>
    </w:p>
    <w:p w14:paraId="1F056498" w14:textId="77777777" w:rsidR="00D65E57" w:rsidRPr="004955F7" w:rsidRDefault="00D65E57" w:rsidP="00D65E57">
      <w:pPr>
        <w:rPr>
          <w:rFonts w:cs="Times New Roman"/>
          <w:lang w:val="ru-RU" w:eastAsia="en-GB"/>
        </w:rPr>
      </w:pPr>
      <w:r w:rsidRPr="004955F7">
        <w:rPr>
          <w:rFonts w:cs="Times New Roman"/>
          <w:lang w:val="ru-RU" w:eastAsia="en-GB"/>
        </w:rPr>
        <w:t xml:space="preserve">На заседаниях </w:t>
      </w:r>
      <w:r>
        <w:rPr>
          <w:rFonts w:cs="Times New Roman"/>
          <w:lang w:val="ru-RU" w:eastAsia="en-GB"/>
        </w:rPr>
        <w:t xml:space="preserve">группы коллегиального рассмотрения </w:t>
      </w:r>
      <w:r w:rsidRPr="004955F7">
        <w:rPr>
          <w:rFonts w:cs="Times New Roman"/>
          <w:lang w:val="ru-RU" w:eastAsia="en-GB"/>
        </w:rPr>
        <w:t xml:space="preserve">сводные отчеты </w:t>
      </w:r>
      <w:r w:rsidRPr="004955F7">
        <w:rPr>
          <w:rFonts w:cs="Times New Roman"/>
          <w:bCs/>
          <w:lang w:val="ru-RU" w:eastAsia="en-GB"/>
        </w:rPr>
        <w:t xml:space="preserve">о </w:t>
      </w:r>
      <w:r>
        <w:rPr>
          <w:rFonts w:cs="Times New Roman"/>
          <w:bCs/>
          <w:lang w:val="ru-RU" w:eastAsia="en-GB"/>
        </w:rPr>
        <w:t>работе</w:t>
      </w:r>
      <w:r w:rsidRPr="004955F7">
        <w:rPr>
          <w:rFonts w:cs="Times New Roman"/>
          <w:bCs/>
          <w:lang w:val="ru-RU" w:eastAsia="en-GB"/>
        </w:rPr>
        <w:t xml:space="preserve"> станции</w:t>
      </w:r>
      <w:r>
        <w:rPr>
          <w:rFonts w:cs="Times New Roman"/>
          <w:bCs/>
          <w:lang w:val="ru-RU" w:eastAsia="en-GB"/>
        </w:rPr>
        <w:t xml:space="preserve"> будут представляться ответственными представителями ВАО АЭС</w:t>
      </w:r>
      <w:r w:rsidRPr="004955F7">
        <w:rPr>
          <w:rFonts w:cs="Times New Roman"/>
          <w:lang w:val="ru-RU" w:eastAsia="en-GB"/>
        </w:rPr>
        <w:t xml:space="preserve">.  </w:t>
      </w:r>
    </w:p>
    <w:p w14:paraId="2CF0E147" w14:textId="77777777" w:rsidR="00D65E57" w:rsidRPr="004955F7" w:rsidRDefault="00D65E57" w:rsidP="00D65E57">
      <w:pPr>
        <w:rPr>
          <w:rFonts w:cs="Times New Roman"/>
          <w:lang w:val="ru-RU" w:eastAsia="en-GB"/>
        </w:rPr>
      </w:pPr>
      <w:r w:rsidRPr="004955F7">
        <w:rPr>
          <w:rFonts w:cs="Times New Roman"/>
          <w:lang w:val="ru-RU" w:eastAsia="en-GB"/>
        </w:rPr>
        <w:lastRenderedPageBreak/>
        <w:t>В данных заседаниях будут</w:t>
      </w:r>
      <w:r>
        <w:rPr>
          <w:rFonts w:cs="Times New Roman"/>
          <w:lang w:val="ru-RU" w:eastAsia="en-GB"/>
        </w:rPr>
        <w:t xml:space="preserve"> принимать участие </w:t>
      </w:r>
      <w:r w:rsidRPr="004955F7">
        <w:rPr>
          <w:rFonts w:cs="Times New Roman"/>
          <w:lang w:val="ru-RU" w:eastAsia="en-GB"/>
        </w:rPr>
        <w:t xml:space="preserve">представители всех функциональных групп, являющихся владельцами </w:t>
      </w:r>
      <w:r>
        <w:rPr>
          <w:rFonts w:cs="Times New Roman"/>
          <w:lang w:val="ru-RU" w:eastAsia="en-GB"/>
        </w:rPr>
        <w:t xml:space="preserve">и аналитиками </w:t>
      </w:r>
      <w:r w:rsidRPr="004955F7">
        <w:rPr>
          <w:rFonts w:cs="Times New Roman"/>
          <w:lang w:val="ru-RU" w:eastAsia="en-GB"/>
        </w:rPr>
        <w:t xml:space="preserve">информации о </w:t>
      </w:r>
      <w:r>
        <w:rPr>
          <w:rFonts w:cs="Times New Roman"/>
          <w:lang w:val="ru-RU" w:eastAsia="en-GB"/>
        </w:rPr>
        <w:t>работе АЭС</w:t>
      </w:r>
      <w:r w:rsidRPr="004955F7">
        <w:rPr>
          <w:rFonts w:cs="Times New Roman"/>
          <w:lang w:val="ru-RU" w:eastAsia="en-GB"/>
        </w:rPr>
        <w:t>, в</w:t>
      </w:r>
      <w:r>
        <w:rPr>
          <w:rFonts w:cs="Times New Roman"/>
          <w:lang w:val="ru-RU" w:eastAsia="en-GB"/>
        </w:rPr>
        <w:t>ключенной</w:t>
      </w:r>
      <w:r w:rsidRPr="004955F7">
        <w:rPr>
          <w:rFonts w:cs="Times New Roman"/>
          <w:lang w:val="ru-RU" w:eastAsia="en-GB"/>
        </w:rPr>
        <w:t xml:space="preserve"> в сводный отчет. В состав участников обычно </w:t>
      </w:r>
      <w:r>
        <w:rPr>
          <w:rFonts w:cs="Times New Roman"/>
          <w:lang w:val="ru-RU" w:eastAsia="en-GB"/>
        </w:rPr>
        <w:t>входят</w:t>
      </w:r>
      <w:r w:rsidRPr="004955F7">
        <w:rPr>
          <w:rFonts w:cs="Times New Roman"/>
          <w:lang w:val="ru-RU" w:eastAsia="en-GB"/>
        </w:rPr>
        <w:t>:</w:t>
      </w:r>
    </w:p>
    <w:p w14:paraId="2FFF3444" w14:textId="77777777" w:rsidR="00D65E57" w:rsidRPr="004955F7" w:rsidRDefault="00D65E57" w:rsidP="00D65E57">
      <w:pPr>
        <w:pStyle w:val="afd"/>
        <w:numPr>
          <w:ilvl w:val="0"/>
          <w:numId w:val="12"/>
        </w:numPr>
        <w:spacing w:after="160" w:line="259" w:lineRule="auto"/>
        <w:contextualSpacing/>
        <w:rPr>
          <w:rFonts w:cs="Times New Roman"/>
          <w:lang w:val="ru-RU" w:eastAsia="en-GB"/>
        </w:rPr>
      </w:pPr>
      <w:r w:rsidRPr="004955F7">
        <w:rPr>
          <w:rFonts w:cs="Times New Roman"/>
          <w:lang w:val="ru-RU" w:eastAsia="en-GB"/>
        </w:rPr>
        <w:t>п</w:t>
      </w:r>
      <w:r>
        <w:rPr>
          <w:rFonts w:cs="Times New Roman"/>
          <w:lang w:val="ru-RU" w:eastAsia="en-GB"/>
        </w:rPr>
        <w:t>редседатель</w:t>
      </w:r>
      <w:r w:rsidRPr="004955F7">
        <w:rPr>
          <w:rFonts w:cs="Times New Roman"/>
          <w:lang w:val="ru-RU" w:eastAsia="en-GB"/>
        </w:rPr>
        <w:t xml:space="preserve"> з</w:t>
      </w:r>
      <w:r w:rsidRPr="004955F7">
        <w:rPr>
          <w:rFonts w:cs="Times New Roman"/>
          <w:lang w:val="ru-RU"/>
        </w:rPr>
        <w:t xml:space="preserve">аседания </w:t>
      </w:r>
      <w:r>
        <w:rPr>
          <w:rFonts w:cs="Times New Roman"/>
          <w:lang w:val="ru-RU"/>
        </w:rPr>
        <w:t>группы коллегиального рассмотрения,</w:t>
      </w:r>
      <w:r w:rsidRPr="004955F7">
        <w:rPr>
          <w:rFonts w:cs="Times New Roman"/>
          <w:lang w:val="ru-RU" w:eastAsia="en-GB"/>
        </w:rPr>
        <w:t xml:space="preserve"> </w:t>
      </w:r>
    </w:p>
    <w:p w14:paraId="6C84D584" w14:textId="77777777" w:rsidR="00D65E57" w:rsidRPr="00054A0C" w:rsidRDefault="00D65E57" w:rsidP="00D65E57">
      <w:pPr>
        <w:pStyle w:val="afd"/>
        <w:numPr>
          <w:ilvl w:val="0"/>
          <w:numId w:val="12"/>
        </w:numPr>
        <w:spacing w:after="160" w:line="259" w:lineRule="auto"/>
        <w:contextualSpacing/>
        <w:rPr>
          <w:rFonts w:cs="Times New Roman"/>
          <w:lang w:val="ru-RU" w:eastAsia="en-GB"/>
        </w:rPr>
      </w:pPr>
      <w:r>
        <w:rPr>
          <w:rFonts w:cs="Times New Roman"/>
          <w:lang w:val="ru-RU" w:eastAsia="en-GB"/>
        </w:rPr>
        <w:t xml:space="preserve">все </w:t>
      </w:r>
      <w:r w:rsidRPr="004955F7">
        <w:rPr>
          <w:rFonts w:cs="Times New Roman"/>
          <w:lang w:val="ru-RU" w:eastAsia="en-GB"/>
        </w:rPr>
        <w:t>представител</w:t>
      </w:r>
      <w:r>
        <w:rPr>
          <w:rFonts w:cs="Times New Roman"/>
          <w:lang w:val="ru-RU" w:eastAsia="en-GB"/>
        </w:rPr>
        <w:t>и</w:t>
      </w:r>
      <w:r w:rsidRPr="004955F7">
        <w:rPr>
          <w:rFonts w:cs="Times New Roman"/>
          <w:lang w:val="ru-RU" w:eastAsia="en-GB"/>
        </w:rPr>
        <w:t xml:space="preserve"> ВАО АЭС</w:t>
      </w:r>
      <w:r>
        <w:rPr>
          <w:rFonts w:cs="Times New Roman"/>
          <w:lang w:val="ru-RU" w:eastAsia="en-GB"/>
        </w:rPr>
        <w:t>, имеющие возможность участвовать в заседании,</w:t>
      </w:r>
    </w:p>
    <w:p w14:paraId="3F00075D" w14:textId="77777777" w:rsidR="00D65E57" w:rsidRPr="004955F7" w:rsidRDefault="00D65E57" w:rsidP="00D65E57">
      <w:pPr>
        <w:pStyle w:val="afd"/>
        <w:numPr>
          <w:ilvl w:val="0"/>
          <w:numId w:val="12"/>
        </w:numPr>
        <w:spacing w:after="160" w:line="259" w:lineRule="auto"/>
        <w:contextualSpacing/>
        <w:rPr>
          <w:rFonts w:cs="Times New Roman"/>
          <w:lang w:val="ru-RU" w:eastAsia="en-GB"/>
        </w:rPr>
      </w:pPr>
      <w:r w:rsidRPr="004955F7">
        <w:rPr>
          <w:rFonts w:cs="Times New Roman"/>
          <w:lang w:val="ru-RU" w:eastAsia="en-GB"/>
        </w:rPr>
        <w:t xml:space="preserve">эксперты по направлениям, </w:t>
      </w:r>
      <w:r>
        <w:rPr>
          <w:rFonts w:cs="Times New Roman"/>
          <w:lang w:val="ru-RU" w:eastAsia="en-GB"/>
        </w:rPr>
        <w:t>которые предоставили аналитическую информацию о мониторинге работы</w:t>
      </w:r>
      <w:r w:rsidRPr="004955F7">
        <w:rPr>
          <w:rFonts w:cs="Times New Roman"/>
          <w:lang w:val="ru-RU" w:eastAsia="en-GB"/>
        </w:rPr>
        <w:t xml:space="preserve"> станции в соответствующей области</w:t>
      </w:r>
      <w:r>
        <w:rPr>
          <w:rFonts w:cs="Times New Roman"/>
          <w:lang w:val="ru-RU" w:eastAsia="en-GB"/>
        </w:rPr>
        <w:t>, с учётом</w:t>
      </w:r>
      <w:r w:rsidRPr="004955F7">
        <w:rPr>
          <w:rFonts w:cs="Times New Roman"/>
          <w:lang w:val="ru-RU" w:eastAsia="en-GB"/>
        </w:rPr>
        <w:t xml:space="preserve"> сем</w:t>
      </w:r>
      <w:r>
        <w:rPr>
          <w:rFonts w:cs="Times New Roman"/>
          <w:lang w:val="ru-RU" w:eastAsia="en-GB"/>
        </w:rPr>
        <w:t>и</w:t>
      </w:r>
      <w:r w:rsidRPr="004955F7">
        <w:rPr>
          <w:rFonts w:cs="Times New Roman"/>
          <w:lang w:val="ru-RU" w:eastAsia="en-GB"/>
        </w:rPr>
        <w:t xml:space="preserve"> функциональных областей</w:t>
      </w:r>
      <w:r>
        <w:rPr>
          <w:rFonts w:cs="Times New Roman"/>
          <w:lang w:val="ru-RU" w:eastAsia="en-GB"/>
        </w:rPr>
        <w:t>,</w:t>
      </w:r>
    </w:p>
    <w:p w14:paraId="7F274F87" w14:textId="77777777" w:rsidR="00D65E57" w:rsidRPr="004955F7" w:rsidRDefault="00D65E57" w:rsidP="00D65E57">
      <w:pPr>
        <w:pStyle w:val="afd"/>
        <w:numPr>
          <w:ilvl w:val="0"/>
          <w:numId w:val="12"/>
        </w:numPr>
        <w:spacing w:after="160" w:line="259" w:lineRule="auto"/>
        <w:contextualSpacing/>
        <w:rPr>
          <w:rFonts w:cs="Times New Roman"/>
          <w:lang w:val="ru-RU" w:eastAsia="en-GB"/>
        </w:rPr>
      </w:pPr>
      <w:r w:rsidRPr="004955F7">
        <w:rPr>
          <w:rFonts w:cs="Times New Roman"/>
          <w:lang w:val="ru-RU" w:eastAsia="en-GB"/>
        </w:rPr>
        <w:t>представител</w:t>
      </w:r>
      <w:r>
        <w:rPr>
          <w:rFonts w:cs="Times New Roman"/>
          <w:lang w:val="ru-RU" w:eastAsia="en-GB"/>
        </w:rPr>
        <w:t>ь</w:t>
      </w:r>
      <w:r w:rsidRPr="004955F7">
        <w:rPr>
          <w:rFonts w:cs="Times New Roman"/>
          <w:lang w:val="ru-RU" w:eastAsia="en-GB"/>
        </w:rPr>
        <w:t xml:space="preserve"> функциональной группы анализа </w:t>
      </w:r>
      <w:r>
        <w:rPr>
          <w:rFonts w:cs="Times New Roman"/>
          <w:lang w:val="ru-RU" w:eastAsia="en-GB"/>
        </w:rPr>
        <w:t>работы АЭС</w:t>
      </w:r>
      <w:r w:rsidRPr="004955F7">
        <w:rPr>
          <w:rFonts w:cs="Times New Roman"/>
          <w:lang w:val="ru-RU" w:eastAsia="en-GB"/>
        </w:rPr>
        <w:t>/</w:t>
      </w:r>
      <w:r>
        <w:rPr>
          <w:rFonts w:cs="Times New Roman"/>
          <w:lang w:val="ru-RU" w:eastAsia="en-GB"/>
        </w:rPr>
        <w:t>отрасли</w:t>
      </w:r>
      <w:r w:rsidRPr="004955F7">
        <w:rPr>
          <w:rFonts w:cs="Times New Roman"/>
          <w:lang w:val="ru-RU" w:eastAsia="en-GB"/>
        </w:rPr>
        <w:t>, обладающий информаци</w:t>
      </w:r>
      <w:r>
        <w:rPr>
          <w:rFonts w:cs="Times New Roman"/>
          <w:lang w:val="ru-RU" w:eastAsia="en-GB"/>
        </w:rPr>
        <w:t>ей</w:t>
      </w:r>
      <w:r w:rsidRPr="004955F7">
        <w:rPr>
          <w:rFonts w:cs="Times New Roman"/>
          <w:lang w:val="ru-RU" w:eastAsia="en-GB"/>
        </w:rPr>
        <w:t xml:space="preserve"> о деятельности данной станции в связи со своей аналитической деятельностью</w:t>
      </w:r>
      <w:r>
        <w:rPr>
          <w:rFonts w:cs="Times New Roman"/>
          <w:lang w:val="ru-RU" w:eastAsia="en-GB"/>
        </w:rPr>
        <w:t>;</w:t>
      </w:r>
    </w:p>
    <w:p w14:paraId="2222D898" w14:textId="77777777" w:rsidR="00D65E57" w:rsidRPr="004955F7" w:rsidRDefault="00D65E57" w:rsidP="00D65E57">
      <w:pPr>
        <w:pStyle w:val="afd"/>
        <w:numPr>
          <w:ilvl w:val="0"/>
          <w:numId w:val="12"/>
        </w:numPr>
        <w:spacing w:after="160" w:line="259" w:lineRule="auto"/>
        <w:contextualSpacing/>
        <w:rPr>
          <w:rFonts w:cs="Times New Roman"/>
          <w:lang w:val="ru-RU" w:eastAsia="en-GB"/>
        </w:rPr>
      </w:pPr>
      <w:r w:rsidRPr="004955F7">
        <w:rPr>
          <w:rFonts w:cs="Times New Roman"/>
          <w:lang w:val="ru-RU" w:eastAsia="en-GB"/>
        </w:rPr>
        <w:t>п</w:t>
      </w:r>
      <w:r>
        <w:rPr>
          <w:rFonts w:cs="Times New Roman"/>
          <w:lang w:val="ru-RU" w:eastAsia="en-GB"/>
        </w:rPr>
        <w:t>редставители</w:t>
      </w:r>
      <w:r w:rsidRPr="004955F7">
        <w:rPr>
          <w:rFonts w:cs="Times New Roman"/>
          <w:lang w:val="ru-RU" w:eastAsia="en-GB"/>
        </w:rPr>
        <w:t xml:space="preserve"> других функциональных групп по </w:t>
      </w:r>
      <w:r>
        <w:rPr>
          <w:rFonts w:cs="Times New Roman"/>
          <w:lang w:val="ru-RU" w:eastAsia="en-GB"/>
        </w:rPr>
        <w:t>необходимости</w:t>
      </w:r>
      <w:r w:rsidRPr="004955F7">
        <w:rPr>
          <w:rFonts w:cs="Times New Roman"/>
          <w:lang w:val="ru-RU" w:eastAsia="en-GB"/>
        </w:rPr>
        <w:t xml:space="preserve">, например, группы оказания поддержки или группы </w:t>
      </w:r>
      <w:r>
        <w:rPr>
          <w:rFonts w:cs="Times New Roman"/>
          <w:lang w:val="ru-RU" w:eastAsia="en-GB"/>
        </w:rPr>
        <w:t xml:space="preserve">отраслевого </w:t>
      </w:r>
      <w:r w:rsidRPr="004955F7">
        <w:rPr>
          <w:rFonts w:cs="Times New Roman"/>
          <w:lang w:val="ru-RU" w:eastAsia="en-GB"/>
        </w:rPr>
        <w:t>обучения и развития</w:t>
      </w:r>
      <w:r>
        <w:rPr>
          <w:rFonts w:cs="Times New Roman"/>
          <w:lang w:val="ru-RU" w:eastAsia="en-GB"/>
        </w:rPr>
        <w:t>.</w:t>
      </w:r>
    </w:p>
    <w:p w14:paraId="2DDBFE16" w14:textId="77777777" w:rsidR="00D65E57" w:rsidRPr="004955F7" w:rsidRDefault="00D65E57" w:rsidP="00D65E57">
      <w:pPr>
        <w:rPr>
          <w:rFonts w:cs="Times New Roman"/>
          <w:lang w:val="ru-RU" w:eastAsia="en-GB"/>
        </w:rPr>
      </w:pPr>
      <w:r w:rsidRPr="004955F7">
        <w:rPr>
          <w:rFonts w:cs="Times New Roman"/>
          <w:lang w:val="ru-RU" w:eastAsia="en-GB"/>
        </w:rPr>
        <w:t xml:space="preserve">Все участники заседания несут ответственность за точность и ясность представленной в сводном отчете картины </w:t>
      </w:r>
      <w:r>
        <w:rPr>
          <w:rFonts w:cs="Times New Roman"/>
          <w:lang w:val="ru-RU" w:eastAsia="en-GB"/>
        </w:rPr>
        <w:t>работы</w:t>
      </w:r>
      <w:r w:rsidRPr="004955F7">
        <w:rPr>
          <w:rFonts w:cs="Times New Roman"/>
          <w:lang w:val="ru-RU" w:eastAsia="en-GB"/>
        </w:rPr>
        <w:t xml:space="preserve"> рассматриваемой станции и соответствие этой картины имеющимся фактам. Для достижения этого необходима качественная предварительная подготовка к заседанию, активное и критическое участие в обсуждениях для уточнения недостающей информации и выявления любых неопределенностей или разногласий во мнениях. В конечном итоге ответственность за точность и ясность изложения информации, вошедшей в </w:t>
      </w:r>
      <w:r>
        <w:rPr>
          <w:rFonts w:cs="Times New Roman"/>
          <w:lang w:val="ru-RU" w:eastAsia="en-GB"/>
        </w:rPr>
        <w:t>СОРС,</w:t>
      </w:r>
      <w:r w:rsidRPr="004955F7">
        <w:rPr>
          <w:rFonts w:cs="Times New Roman"/>
          <w:lang w:val="ru-RU" w:eastAsia="en-GB"/>
        </w:rPr>
        <w:t xml:space="preserve"> лежит на представителе </w:t>
      </w:r>
      <w:r>
        <w:rPr>
          <w:rFonts w:cs="Times New Roman"/>
          <w:lang w:val="ru-RU" w:eastAsia="en-GB"/>
        </w:rPr>
        <w:t>ВАО АЭС</w:t>
      </w:r>
      <w:r w:rsidRPr="004955F7">
        <w:rPr>
          <w:rFonts w:cs="Times New Roman"/>
          <w:lang w:val="ru-RU" w:eastAsia="en-GB"/>
        </w:rPr>
        <w:t xml:space="preserve">.  </w:t>
      </w:r>
    </w:p>
    <w:p w14:paraId="6BAF54AD" w14:textId="77777777" w:rsidR="00D65E57" w:rsidRPr="004955F7" w:rsidRDefault="00D65E57" w:rsidP="00D65E57">
      <w:pPr>
        <w:rPr>
          <w:rFonts w:cs="Times New Roman"/>
          <w:lang w:val="ru-RU" w:eastAsia="en-GB"/>
        </w:rPr>
      </w:pPr>
      <w:r w:rsidRPr="004955F7">
        <w:rPr>
          <w:rFonts w:cs="Times New Roman"/>
          <w:lang w:val="ru-RU" w:eastAsia="en-GB"/>
        </w:rPr>
        <w:t xml:space="preserve">В конце заседания </w:t>
      </w:r>
      <w:r>
        <w:rPr>
          <w:rFonts w:cs="Times New Roman"/>
          <w:lang w:val="ru-RU" w:eastAsia="en-GB"/>
        </w:rPr>
        <w:t xml:space="preserve">группы коллегиального рассмотрения </w:t>
      </w:r>
      <w:r w:rsidRPr="004955F7">
        <w:rPr>
          <w:rFonts w:cs="Times New Roman"/>
          <w:lang w:val="ru-RU" w:eastAsia="en-GB"/>
        </w:rPr>
        <w:t>председатель определяет категорию взаимодействия для рассматриваемой станции. В случае, если станция отнесена к категории «</w:t>
      </w:r>
      <w:r>
        <w:rPr>
          <w:rFonts w:cs="Times New Roman"/>
          <w:lang w:val="ru-RU" w:eastAsia="en-GB"/>
        </w:rPr>
        <w:t>Расширенный мониторинг», или «П</w:t>
      </w:r>
      <w:r w:rsidRPr="004955F7">
        <w:rPr>
          <w:rFonts w:cs="Times New Roman"/>
          <w:lang w:val="ru-RU" w:eastAsia="en-GB"/>
        </w:rPr>
        <w:t>оддержка»</w:t>
      </w:r>
      <w:r>
        <w:rPr>
          <w:rFonts w:cs="Times New Roman"/>
          <w:lang w:val="ru-RU" w:eastAsia="en-GB"/>
        </w:rPr>
        <w:t>, или «Целенаправленная</w:t>
      </w:r>
      <w:r w:rsidRPr="004955F7">
        <w:rPr>
          <w:rFonts w:cs="Times New Roman"/>
          <w:lang w:val="ru-RU" w:eastAsia="en-GB"/>
        </w:rPr>
        <w:t xml:space="preserve"> поддержка», председател</w:t>
      </w:r>
      <w:r>
        <w:rPr>
          <w:rFonts w:cs="Times New Roman"/>
          <w:lang w:val="ru-RU" w:eastAsia="en-GB"/>
        </w:rPr>
        <w:t>ь</w:t>
      </w:r>
      <w:r w:rsidRPr="004955F7">
        <w:rPr>
          <w:rFonts w:cs="Times New Roman"/>
          <w:lang w:val="ru-RU" w:eastAsia="en-GB"/>
        </w:rPr>
        <w:t xml:space="preserve"> </w:t>
      </w:r>
      <w:r>
        <w:rPr>
          <w:rFonts w:cs="Times New Roman"/>
          <w:lang w:val="ru-RU" w:eastAsia="en-GB"/>
        </w:rPr>
        <w:t>обеспечивает чёткость и ясность формулировок выявленных</w:t>
      </w:r>
      <w:r w:rsidRPr="004955F7">
        <w:rPr>
          <w:rFonts w:cs="Times New Roman"/>
          <w:lang w:val="ru-RU" w:eastAsia="en-GB"/>
        </w:rPr>
        <w:t xml:space="preserve"> недостатк</w:t>
      </w:r>
      <w:r>
        <w:rPr>
          <w:rFonts w:cs="Times New Roman"/>
          <w:lang w:val="ru-RU" w:eastAsia="en-GB"/>
        </w:rPr>
        <w:t>ов</w:t>
      </w:r>
      <w:r w:rsidRPr="004955F7">
        <w:rPr>
          <w:rFonts w:cs="Times New Roman"/>
          <w:lang w:val="ru-RU" w:eastAsia="en-GB"/>
        </w:rPr>
        <w:t>, для устранения которых необходим</w:t>
      </w:r>
      <w:r>
        <w:rPr>
          <w:rFonts w:cs="Times New Roman"/>
          <w:lang w:val="ru-RU" w:eastAsia="en-GB"/>
        </w:rPr>
        <w:t xml:space="preserve"> расширенный мониторинг и/или </w:t>
      </w:r>
      <w:r w:rsidRPr="004955F7">
        <w:rPr>
          <w:rFonts w:cs="Times New Roman"/>
          <w:lang w:val="ru-RU" w:eastAsia="en-GB"/>
        </w:rPr>
        <w:t>поддержка</w:t>
      </w:r>
      <w:r>
        <w:rPr>
          <w:rFonts w:cs="Times New Roman"/>
          <w:lang w:val="ru-RU" w:eastAsia="en-GB"/>
        </w:rPr>
        <w:t xml:space="preserve"> и/или целенаправленная поддержка</w:t>
      </w:r>
      <w:r w:rsidRPr="004955F7">
        <w:rPr>
          <w:rFonts w:cs="Times New Roman"/>
          <w:lang w:val="ru-RU" w:eastAsia="en-GB"/>
        </w:rPr>
        <w:t xml:space="preserve">, </w:t>
      </w:r>
      <w:r>
        <w:rPr>
          <w:rFonts w:cs="Times New Roman"/>
          <w:lang w:val="ru-RU" w:eastAsia="en-GB"/>
        </w:rPr>
        <w:t xml:space="preserve">что </w:t>
      </w:r>
      <w:r w:rsidRPr="004955F7">
        <w:rPr>
          <w:rFonts w:cs="Times New Roman"/>
          <w:lang w:val="ru-RU" w:eastAsia="en-GB"/>
        </w:rPr>
        <w:t>позвол</w:t>
      </w:r>
      <w:r>
        <w:rPr>
          <w:rFonts w:cs="Times New Roman"/>
          <w:lang w:val="ru-RU" w:eastAsia="en-GB"/>
        </w:rPr>
        <w:t>ит</w:t>
      </w:r>
      <w:r w:rsidRPr="004955F7">
        <w:rPr>
          <w:rFonts w:cs="Times New Roman"/>
          <w:lang w:val="ru-RU" w:eastAsia="en-GB"/>
        </w:rPr>
        <w:t xml:space="preserve"> осуществить адресную помощь для их устранения на последующих этапах процесса (</w:t>
      </w:r>
      <w:r>
        <w:rPr>
          <w:rFonts w:cs="Times New Roman"/>
          <w:lang w:val="ru-RU" w:eastAsia="en-GB"/>
        </w:rPr>
        <w:t xml:space="preserve">в случае поддержки/целенаправленной поддержки в качестве инструментария возможно использование </w:t>
      </w:r>
      <w:r w:rsidRPr="004955F7">
        <w:rPr>
          <w:rFonts w:cs="Times New Roman"/>
          <w:lang w:val="ru-RU" w:eastAsia="en-GB"/>
        </w:rPr>
        <w:t>организационн</w:t>
      </w:r>
      <w:r>
        <w:rPr>
          <w:rFonts w:cs="Times New Roman"/>
          <w:lang w:val="ru-RU" w:eastAsia="en-GB"/>
        </w:rPr>
        <w:t>ой</w:t>
      </w:r>
      <w:r w:rsidRPr="004955F7">
        <w:rPr>
          <w:rFonts w:cs="Times New Roman"/>
          <w:lang w:val="ru-RU" w:eastAsia="en-GB"/>
        </w:rPr>
        <w:t xml:space="preserve"> диагностик</w:t>
      </w:r>
      <w:r>
        <w:rPr>
          <w:rFonts w:cs="Times New Roman"/>
          <w:lang w:val="ru-RU" w:eastAsia="en-GB"/>
        </w:rPr>
        <w:t>и</w:t>
      </w:r>
      <w:r w:rsidRPr="004955F7">
        <w:rPr>
          <w:rFonts w:cs="Times New Roman"/>
          <w:lang w:val="ru-RU" w:eastAsia="en-GB"/>
        </w:rPr>
        <w:t xml:space="preserve">). Дополнительные </w:t>
      </w:r>
      <w:r>
        <w:rPr>
          <w:rFonts w:cs="Times New Roman"/>
          <w:lang w:val="ru-RU" w:eastAsia="en-GB"/>
        </w:rPr>
        <w:t>рекомендации</w:t>
      </w:r>
      <w:r w:rsidRPr="004955F7">
        <w:rPr>
          <w:rFonts w:cs="Times New Roman"/>
          <w:lang w:val="ru-RU" w:eastAsia="en-GB"/>
        </w:rPr>
        <w:t xml:space="preserve"> по действиям в этой части представлены в Приложении Е. Если председатель на момент окончания заседания не у</w:t>
      </w:r>
      <w:r>
        <w:rPr>
          <w:rFonts w:cs="Times New Roman"/>
          <w:lang w:val="ru-RU" w:eastAsia="en-GB"/>
        </w:rPr>
        <w:t>довлетворён результатами</w:t>
      </w:r>
      <w:r w:rsidRPr="004955F7">
        <w:rPr>
          <w:rFonts w:cs="Times New Roman"/>
          <w:lang w:val="ru-RU" w:eastAsia="en-GB"/>
        </w:rPr>
        <w:t>, он</w:t>
      </w:r>
      <w:r>
        <w:rPr>
          <w:rFonts w:cs="Times New Roman"/>
          <w:lang w:val="ru-RU" w:eastAsia="en-GB"/>
        </w:rPr>
        <w:t xml:space="preserve"> даёт указание о продолжении работы</w:t>
      </w:r>
      <w:r w:rsidRPr="004955F7">
        <w:rPr>
          <w:rFonts w:cs="Times New Roman"/>
          <w:lang w:val="ru-RU" w:eastAsia="en-GB"/>
        </w:rPr>
        <w:t xml:space="preserve">. </w:t>
      </w:r>
    </w:p>
    <w:p w14:paraId="40506403" w14:textId="77777777" w:rsidR="00D65E57" w:rsidRDefault="00D65E57" w:rsidP="00D65E57">
      <w:pPr>
        <w:rPr>
          <w:rFonts w:cs="Times New Roman"/>
          <w:szCs w:val="22"/>
          <w:lang w:val="ru-RU"/>
        </w:rPr>
      </w:pPr>
      <w:r w:rsidRPr="004955F7">
        <w:rPr>
          <w:rFonts w:cs="Times New Roman"/>
          <w:szCs w:val="22"/>
          <w:lang w:val="ru-RU"/>
        </w:rPr>
        <w:t>Для новых блоков</w:t>
      </w:r>
      <w:r>
        <w:rPr>
          <w:rFonts w:cs="Times New Roman"/>
          <w:szCs w:val="22"/>
          <w:lang w:val="ru-RU"/>
        </w:rPr>
        <w:t xml:space="preserve"> АЭС и блоков АЭС</w:t>
      </w:r>
      <w:r w:rsidRPr="004955F7">
        <w:rPr>
          <w:rFonts w:cs="Times New Roman"/>
          <w:szCs w:val="22"/>
          <w:lang w:val="ru-RU"/>
        </w:rPr>
        <w:t xml:space="preserve">, </w:t>
      </w:r>
      <w:r>
        <w:rPr>
          <w:rFonts w:cs="Times New Roman"/>
          <w:szCs w:val="22"/>
          <w:lang w:val="ru-RU"/>
        </w:rPr>
        <w:t xml:space="preserve">находящихся в режиме длительного останова, реализация </w:t>
      </w:r>
      <w:r w:rsidRPr="004955F7">
        <w:rPr>
          <w:rFonts w:cs="Times New Roman"/>
          <w:szCs w:val="22"/>
          <w:lang w:val="ru-RU"/>
        </w:rPr>
        <w:t>процесс</w:t>
      </w:r>
      <w:r>
        <w:rPr>
          <w:rFonts w:cs="Times New Roman"/>
          <w:szCs w:val="22"/>
          <w:lang w:val="ru-RU"/>
        </w:rPr>
        <w:t>а</w:t>
      </w:r>
      <w:r w:rsidRPr="004955F7">
        <w:rPr>
          <w:rFonts w:cs="Times New Roman"/>
          <w:szCs w:val="22"/>
          <w:lang w:val="ru-RU"/>
        </w:rPr>
        <w:t xml:space="preserve"> УМ начинается </w:t>
      </w:r>
      <w:r>
        <w:rPr>
          <w:rFonts w:cs="Times New Roman"/>
          <w:szCs w:val="22"/>
          <w:lang w:val="ru-RU"/>
        </w:rPr>
        <w:t>после пуска блока после предпусковой партнёрской проверки ВАО АЭС (ПППП) или проверки перед повторным пуском после длительного останова – в зависимости от ситуации. Первое заседание группы коллегиального рассмотрения проводится после, приблизительно, 6 месяцев промышленной эксплуатации. До момента первого заседания группы коллегиального рассмотрения наблюдение за работой станции и поддержку станции выполняет назначенный представитель ВАО АЭС. Если, по его мнению, станции необходима поддержка представителя ВАО АЭС или экспертов по областям рассмотрения до того, как будет проведено первое заседание группы, на ближайшем заседании группы он должен представить информацию о проблемных вопросах и предлагаемой поддержке.</w:t>
      </w:r>
    </w:p>
    <w:p w14:paraId="26B4BC90" w14:textId="5D05A6FC" w:rsidR="00DF3B2C" w:rsidRPr="000D6FA3" w:rsidRDefault="00D65E57" w:rsidP="00592010">
      <w:pPr>
        <w:rPr>
          <w:noProof/>
          <w:lang w:val="ru-RU" w:eastAsia="en-GB"/>
        </w:rPr>
      </w:pPr>
      <w:r>
        <w:rPr>
          <w:rFonts w:cs="Times New Roman"/>
          <w:lang w:val="ru-RU" w:eastAsia="en-GB"/>
        </w:rPr>
        <w:t xml:space="preserve">Рекомендации </w:t>
      </w:r>
      <w:r w:rsidRPr="004955F7">
        <w:rPr>
          <w:rFonts w:cs="Times New Roman"/>
          <w:lang w:val="ru-RU" w:eastAsia="en-GB"/>
        </w:rPr>
        <w:t xml:space="preserve">по определению категории взаимодействия и </w:t>
      </w:r>
      <w:r>
        <w:rPr>
          <w:rFonts w:cs="Times New Roman"/>
          <w:lang w:val="ru-RU" w:eastAsia="en-GB"/>
        </w:rPr>
        <w:t>работам</w:t>
      </w:r>
      <w:r w:rsidRPr="004955F7">
        <w:rPr>
          <w:rFonts w:cs="Times New Roman"/>
          <w:lang w:val="ru-RU" w:eastAsia="en-GB"/>
        </w:rPr>
        <w:t xml:space="preserve"> приведены </w:t>
      </w:r>
      <w:r>
        <w:rPr>
          <w:rFonts w:cs="Times New Roman"/>
          <w:lang w:val="ru-RU" w:eastAsia="en-GB"/>
        </w:rPr>
        <w:t xml:space="preserve">в Приложении </w:t>
      </w:r>
      <w:r>
        <w:rPr>
          <w:rFonts w:cs="Times New Roman"/>
          <w:lang w:val="en-US" w:eastAsia="en-GB"/>
        </w:rPr>
        <w:t>F</w:t>
      </w:r>
      <w:r w:rsidRPr="004955F7">
        <w:rPr>
          <w:rFonts w:cs="Times New Roman"/>
          <w:lang w:val="ru-RU" w:eastAsia="en-GB"/>
        </w:rPr>
        <w:t>.</w:t>
      </w:r>
      <w:r w:rsidR="00DF3B2C" w:rsidRPr="000D6FA3">
        <w:rPr>
          <w:noProof/>
          <w:lang w:val="ru-RU"/>
        </w:rPr>
        <w:t xml:space="preserve"> </w:t>
      </w:r>
    </w:p>
    <w:p w14:paraId="7EB2AF82" w14:textId="48322847" w:rsidR="00F40E8A" w:rsidRPr="000D6FA3" w:rsidRDefault="00FB5F8B" w:rsidP="00BA228B">
      <w:pPr>
        <w:pStyle w:val="2"/>
        <w:rPr>
          <w:lang w:val="ru-RU"/>
        </w:rPr>
      </w:pPr>
      <w:bookmarkStart w:id="14" w:name="_Toc83768371"/>
      <w:r w:rsidRPr="000D6FA3">
        <w:rPr>
          <w:lang w:val="ru-RU"/>
        </w:rPr>
        <w:t xml:space="preserve">5.4 </w:t>
      </w:r>
      <w:r w:rsidR="00C30474" w:rsidRPr="000E6518">
        <w:rPr>
          <w:lang w:val="ru-RU"/>
        </w:rPr>
        <w:t>Взаимосвя</w:t>
      </w:r>
      <w:r w:rsidR="00C30474">
        <w:rPr>
          <w:lang w:val="ru-RU"/>
        </w:rPr>
        <w:t>зь между УМ и процессом оценки</w:t>
      </w:r>
      <w:r w:rsidR="00C30474" w:rsidRPr="000E6518">
        <w:rPr>
          <w:lang w:val="ru-RU"/>
        </w:rPr>
        <w:t xml:space="preserve"> (</w:t>
      </w:r>
      <w:r w:rsidR="00C30474">
        <w:rPr>
          <w:lang w:val="ru-RU"/>
        </w:rPr>
        <w:t>ПП и повторная ПП</w:t>
      </w:r>
      <w:r w:rsidR="00C30474" w:rsidRPr="000E6518">
        <w:rPr>
          <w:lang w:val="ru-RU"/>
        </w:rPr>
        <w:t>)</w:t>
      </w:r>
      <w:bookmarkEnd w:id="14"/>
    </w:p>
    <w:p w14:paraId="3275BF44" w14:textId="77777777" w:rsidR="00C30474" w:rsidRPr="00AB0495" w:rsidRDefault="00C30474" w:rsidP="00C30474">
      <w:pPr>
        <w:rPr>
          <w:rFonts w:asciiTheme="majorHAnsi" w:hAnsiTheme="majorHAnsi" w:cs="Times New Roman"/>
          <w:noProof/>
          <w:lang w:val="ru-RU" w:eastAsia="en-GB"/>
        </w:rPr>
      </w:pPr>
      <w:r w:rsidRPr="004955F7">
        <w:rPr>
          <w:rFonts w:cs="Times New Roman"/>
          <w:lang w:val="ru-RU" w:eastAsia="en-GB"/>
        </w:rPr>
        <w:t>Взаимосвязи</w:t>
      </w:r>
      <w:r w:rsidRPr="009369F7">
        <w:rPr>
          <w:rFonts w:cs="Times New Roman"/>
          <w:lang w:val="ru-RU" w:eastAsia="en-GB"/>
        </w:rPr>
        <w:t xml:space="preserve"> </w:t>
      </w:r>
      <w:r w:rsidRPr="004955F7">
        <w:rPr>
          <w:rFonts w:cs="Times New Roman"/>
          <w:lang w:val="ru-RU" w:eastAsia="en-GB"/>
        </w:rPr>
        <w:t>и</w:t>
      </w:r>
      <w:r w:rsidRPr="009369F7">
        <w:rPr>
          <w:rFonts w:cs="Times New Roman"/>
          <w:lang w:val="ru-RU" w:eastAsia="en-GB"/>
        </w:rPr>
        <w:t xml:space="preserve"> </w:t>
      </w:r>
      <w:r w:rsidRPr="004955F7">
        <w:rPr>
          <w:rFonts w:cs="Times New Roman"/>
          <w:lang w:val="ru-RU" w:eastAsia="en-GB"/>
        </w:rPr>
        <w:t>взаимодействия</w:t>
      </w:r>
      <w:r w:rsidRPr="009369F7">
        <w:rPr>
          <w:rFonts w:cs="Times New Roman"/>
          <w:lang w:val="ru-RU" w:eastAsia="en-GB"/>
        </w:rPr>
        <w:t xml:space="preserve"> </w:t>
      </w:r>
      <w:r w:rsidRPr="004955F7">
        <w:rPr>
          <w:rFonts w:cs="Times New Roman"/>
          <w:lang w:val="ru-RU" w:eastAsia="en-GB"/>
        </w:rPr>
        <w:t>между</w:t>
      </w:r>
      <w:r w:rsidRPr="009369F7">
        <w:rPr>
          <w:rFonts w:cs="Times New Roman"/>
          <w:lang w:val="ru-RU" w:eastAsia="en-GB"/>
        </w:rPr>
        <w:t xml:space="preserve"> </w:t>
      </w:r>
      <w:r w:rsidRPr="004955F7">
        <w:rPr>
          <w:rFonts w:cs="Times New Roman"/>
          <w:lang w:val="ru-RU" w:eastAsia="en-GB"/>
        </w:rPr>
        <w:t>УМ</w:t>
      </w:r>
      <w:r w:rsidRPr="009369F7">
        <w:rPr>
          <w:rFonts w:cs="Times New Roman"/>
          <w:lang w:val="ru-RU" w:eastAsia="en-GB"/>
        </w:rPr>
        <w:t xml:space="preserve"> </w:t>
      </w:r>
      <w:r w:rsidRPr="004955F7">
        <w:rPr>
          <w:rFonts w:cs="Times New Roman"/>
          <w:lang w:val="ru-RU" w:eastAsia="en-GB"/>
        </w:rPr>
        <w:t>и</w:t>
      </w:r>
      <w:r w:rsidRPr="009369F7">
        <w:rPr>
          <w:rFonts w:cs="Times New Roman"/>
          <w:lang w:val="ru-RU" w:eastAsia="en-GB"/>
        </w:rPr>
        <w:t xml:space="preserve"> </w:t>
      </w:r>
      <w:r>
        <w:rPr>
          <w:rFonts w:cs="Times New Roman"/>
          <w:lang w:val="ru-RU" w:eastAsia="en-GB"/>
        </w:rPr>
        <w:t>процессом</w:t>
      </w:r>
      <w:r w:rsidRPr="009369F7">
        <w:rPr>
          <w:rFonts w:cs="Times New Roman"/>
          <w:lang w:val="ru-RU" w:eastAsia="en-GB"/>
        </w:rPr>
        <w:t xml:space="preserve"> </w:t>
      </w:r>
      <w:r w:rsidRPr="004955F7">
        <w:rPr>
          <w:rFonts w:cs="Times New Roman"/>
          <w:lang w:val="ru-RU" w:eastAsia="en-GB"/>
        </w:rPr>
        <w:t>оценки</w:t>
      </w:r>
      <w:r w:rsidRPr="009369F7">
        <w:rPr>
          <w:rFonts w:cs="Times New Roman"/>
          <w:lang w:val="ru-RU" w:eastAsia="en-GB"/>
        </w:rPr>
        <w:t xml:space="preserve">, </w:t>
      </w:r>
      <w:r w:rsidRPr="004955F7">
        <w:rPr>
          <w:rFonts w:cs="Times New Roman"/>
          <w:lang w:val="ru-RU" w:eastAsia="en-GB"/>
        </w:rPr>
        <w:t>в</w:t>
      </w:r>
      <w:r w:rsidRPr="009369F7">
        <w:rPr>
          <w:rFonts w:cs="Times New Roman"/>
          <w:lang w:val="ru-RU" w:eastAsia="en-GB"/>
        </w:rPr>
        <w:t xml:space="preserve"> </w:t>
      </w:r>
      <w:r w:rsidRPr="004955F7">
        <w:rPr>
          <w:rFonts w:cs="Times New Roman"/>
          <w:lang w:val="ru-RU" w:eastAsia="en-GB"/>
        </w:rPr>
        <w:t>частности</w:t>
      </w:r>
      <w:r w:rsidRPr="009369F7">
        <w:rPr>
          <w:rFonts w:cs="Times New Roman"/>
          <w:lang w:val="ru-RU" w:eastAsia="en-GB"/>
        </w:rPr>
        <w:t xml:space="preserve">, </w:t>
      </w:r>
      <w:r>
        <w:rPr>
          <w:rFonts w:cs="Times New Roman"/>
          <w:lang w:val="ru-RU" w:eastAsia="en-GB"/>
        </w:rPr>
        <w:t>п</w:t>
      </w:r>
      <w:r w:rsidRPr="004955F7">
        <w:rPr>
          <w:rFonts w:cs="Times New Roman"/>
          <w:lang w:val="ru-RU" w:eastAsia="en-GB"/>
        </w:rPr>
        <w:t>артнерски</w:t>
      </w:r>
      <w:r>
        <w:rPr>
          <w:rFonts w:cs="Times New Roman"/>
          <w:lang w:val="ru-RU" w:eastAsia="en-GB"/>
        </w:rPr>
        <w:t>ми</w:t>
      </w:r>
      <w:r w:rsidRPr="009369F7">
        <w:rPr>
          <w:rFonts w:cs="Times New Roman"/>
          <w:lang w:val="ru-RU" w:eastAsia="en-GB"/>
        </w:rPr>
        <w:t xml:space="preserve"> </w:t>
      </w:r>
      <w:r w:rsidRPr="004955F7">
        <w:rPr>
          <w:rFonts w:cs="Times New Roman"/>
          <w:lang w:val="ru-RU" w:eastAsia="en-GB"/>
        </w:rPr>
        <w:t>провер</w:t>
      </w:r>
      <w:r>
        <w:rPr>
          <w:rFonts w:cs="Times New Roman"/>
          <w:lang w:val="ru-RU" w:eastAsia="en-GB"/>
        </w:rPr>
        <w:t>ками</w:t>
      </w:r>
      <w:r w:rsidRPr="009369F7">
        <w:rPr>
          <w:rFonts w:cs="Times New Roman"/>
          <w:lang w:val="ru-RU" w:eastAsia="en-GB"/>
        </w:rPr>
        <w:t xml:space="preserve">, </w:t>
      </w:r>
      <w:r w:rsidRPr="004955F7">
        <w:rPr>
          <w:rFonts w:cs="Times New Roman"/>
          <w:lang w:val="ru-RU" w:eastAsia="en-GB"/>
        </w:rPr>
        <w:t>показаны</w:t>
      </w:r>
      <w:r w:rsidRPr="009369F7">
        <w:rPr>
          <w:rFonts w:cs="Times New Roman"/>
          <w:lang w:val="ru-RU" w:eastAsia="en-GB"/>
        </w:rPr>
        <w:t xml:space="preserve"> </w:t>
      </w:r>
      <w:r w:rsidRPr="004955F7">
        <w:rPr>
          <w:rFonts w:cs="Times New Roman"/>
          <w:lang w:val="ru-RU" w:eastAsia="en-GB"/>
        </w:rPr>
        <w:t>в</w:t>
      </w:r>
      <w:r w:rsidRPr="009369F7">
        <w:rPr>
          <w:rFonts w:cs="Times New Roman"/>
          <w:lang w:val="ru-RU" w:eastAsia="en-GB"/>
        </w:rPr>
        <w:t xml:space="preserve"> </w:t>
      </w:r>
      <w:r w:rsidRPr="004955F7">
        <w:rPr>
          <w:rFonts w:cs="Times New Roman"/>
          <w:lang w:val="ru-RU" w:eastAsia="en-GB"/>
        </w:rPr>
        <w:t>Приложении</w:t>
      </w:r>
      <w:r w:rsidRPr="009369F7">
        <w:rPr>
          <w:rFonts w:cs="Times New Roman"/>
          <w:lang w:val="ru-RU" w:eastAsia="en-GB"/>
        </w:rPr>
        <w:t xml:space="preserve"> </w:t>
      </w:r>
      <w:r>
        <w:rPr>
          <w:rFonts w:cs="Times New Roman"/>
          <w:lang w:val="en-US" w:eastAsia="en-GB"/>
        </w:rPr>
        <w:t>G</w:t>
      </w:r>
      <w:r w:rsidRPr="009369F7">
        <w:rPr>
          <w:rFonts w:cs="Times New Roman"/>
          <w:lang w:val="ru-RU" w:eastAsia="en-GB"/>
        </w:rPr>
        <w:t xml:space="preserve">. </w:t>
      </w:r>
      <w:r>
        <w:rPr>
          <w:rFonts w:cs="Times New Roman"/>
          <w:lang w:val="ru-RU" w:eastAsia="en-GB"/>
        </w:rPr>
        <w:t xml:space="preserve">Повторные рассмотрения на площадках будут проводиться в соответствии с уровнем эффективности работы члена ВАО АЭС и результатами его работы по </w:t>
      </w:r>
      <w:r>
        <w:rPr>
          <w:rFonts w:cs="Times New Roman"/>
          <w:lang w:val="ru-RU" w:eastAsia="en-GB"/>
        </w:rPr>
        <w:lastRenderedPageBreak/>
        <w:t>повышению качества работы на тот момент</w:t>
      </w:r>
      <w:r w:rsidRPr="009369F7">
        <w:rPr>
          <w:rFonts w:asciiTheme="majorHAnsi" w:hAnsiTheme="majorHAnsi" w:cs="Times New Roman"/>
          <w:noProof/>
          <w:lang w:val="ru-RU" w:eastAsia="en-GB"/>
        </w:rPr>
        <w:t xml:space="preserve">. </w:t>
      </w:r>
      <w:r w:rsidRPr="004955F7">
        <w:rPr>
          <w:rFonts w:cs="Times New Roman"/>
          <w:lang w:val="ru-RU" w:eastAsia="en-GB"/>
        </w:rPr>
        <w:t>В</w:t>
      </w:r>
      <w:r w:rsidRPr="00A83264">
        <w:rPr>
          <w:rFonts w:cs="Times New Roman"/>
          <w:lang w:val="ru-RU" w:eastAsia="en-GB"/>
        </w:rPr>
        <w:t xml:space="preserve"> </w:t>
      </w:r>
      <w:r w:rsidRPr="004955F7">
        <w:rPr>
          <w:rFonts w:cs="Times New Roman"/>
          <w:lang w:val="ru-RU" w:eastAsia="en-GB"/>
        </w:rPr>
        <w:t>случае</w:t>
      </w:r>
      <w:r w:rsidRPr="00A83264">
        <w:rPr>
          <w:rFonts w:cs="Times New Roman"/>
          <w:lang w:val="ru-RU" w:eastAsia="en-GB"/>
        </w:rPr>
        <w:t xml:space="preserve"> </w:t>
      </w:r>
      <w:r w:rsidRPr="004955F7">
        <w:rPr>
          <w:rFonts w:cs="Times New Roman"/>
          <w:lang w:val="ru-RU" w:eastAsia="en-GB"/>
        </w:rPr>
        <w:t>повторной</w:t>
      </w:r>
      <w:r w:rsidRPr="00A83264">
        <w:rPr>
          <w:rFonts w:cs="Times New Roman"/>
          <w:lang w:val="ru-RU" w:eastAsia="en-GB"/>
        </w:rPr>
        <w:t xml:space="preserve"> </w:t>
      </w:r>
      <w:r w:rsidRPr="004955F7">
        <w:rPr>
          <w:rFonts w:cs="Times New Roman"/>
          <w:lang w:val="ru-RU" w:eastAsia="en-GB"/>
        </w:rPr>
        <w:t>ПП</w:t>
      </w:r>
      <w:r w:rsidRPr="00A83264">
        <w:rPr>
          <w:rFonts w:cs="Times New Roman"/>
          <w:lang w:val="ru-RU" w:eastAsia="en-GB"/>
        </w:rPr>
        <w:t xml:space="preserve">, </w:t>
      </w:r>
      <w:r w:rsidRPr="004955F7">
        <w:rPr>
          <w:rFonts w:cs="Times New Roman"/>
          <w:lang w:val="ru-RU" w:eastAsia="en-GB"/>
        </w:rPr>
        <w:t>взаимосвязи</w:t>
      </w:r>
      <w:r w:rsidRPr="00A83264">
        <w:rPr>
          <w:rFonts w:cs="Times New Roman"/>
          <w:lang w:val="ru-RU" w:eastAsia="en-GB"/>
        </w:rPr>
        <w:t xml:space="preserve"> </w:t>
      </w:r>
      <w:r w:rsidRPr="004955F7">
        <w:rPr>
          <w:rFonts w:cs="Times New Roman"/>
          <w:lang w:val="ru-RU" w:eastAsia="en-GB"/>
        </w:rPr>
        <w:t>и</w:t>
      </w:r>
      <w:r w:rsidRPr="00A83264">
        <w:rPr>
          <w:rFonts w:cs="Times New Roman"/>
          <w:lang w:val="ru-RU" w:eastAsia="en-GB"/>
        </w:rPr>
        <w:t xml:space="preserve"> </w:t>
      </w:r>
      <w:r w:rsidRPr="004955F7">
        <w:rPr>
          <w:rFonts w:cs="Times New Roman"/>
          <w:lang w:val="ru-RU" w:eastAsia="en-GB"/>
        </w:rPr>
        <w:t>взаимодействия</w:t>
      </w:r>
      <w:r w:rsidRPr="00A83264">
        <w:rPr>
          <w:rFonts w:cs="Times New Roman"/>
          <w:lang w:val="ru-RU" w:eastAsia="en-GB"/>
        </w:rPr>
        <w:t xml:space="preserve"> </w:t>
      </w:r>
      <w:r w:rsidRPr="004955F7">
        <w:rPr>
          <w:rFonts w:cs="Times New Roman"/>
          <w:lang w:val="ru-RU" w:eastAsia="en-GB"/>
        </w:rPr>
        <w:t>аналогичны</w:t>
      </w:r>
      <w:r w:rsidRPr="00A83264">
        <w:rPr>
          <w:rFonts w:cs="Times New Roman"/>
          <w:lang w:val="ru-RU" w:eastAsia="en-GB"/>
        </w:rPr>
        <w:t xml:space="preserve"> </w:t>
      </w:r>
      <w:r w:rsidRPr="004955F7">
        <w:rPr>
          <w:rFonts w:cs="Times New Roman"/>
          <w:lang w:val="ru-RU" w:eastAsia="en-GB"/>
        </w:rPr>
        <w:t>таковым</w:t>
      </w:r>
      <w:r w:rsidRPr="00A83264">
        <w:rPr>
          <w:rFonts w:cs="Times New Roman"/>
          <w:lang w:val="ru-RU" w:eastAsia="en-GB"/>
        </w:rPr>
        <w:t xml:space="preserve"> </w:t>
      </w:r>
      <w:r w:rsidRPr="004955F7">
        <w:rPr>
          <w:rFonts w:cs="Times New Roman"/>
          <w:lang w:val="ru-RU" w:eastAsia="en-GB"/>
        </w:rPr>
        <w:t>для</w:t>
      </w:r>
      <w:r w:rsidRPr="00A83264">
        <w:rPr>
          <w:rFonts w:cs="Times New Roman"/>
          <w:lang w:val="ru-RU" w:eastAsia="en-GB"/>
        </w:rPr>
        <w:t xml:space="preserve"> </w:t>
      </w:r>
      <w:r w:rsidRPr="004955F7">
        <w:rPr>
          <w:rFonts w:cs="Times New Roman"/>
          <w:lang w:val="ru-RU" w:eastAsia="en-GB"/>
        </w:rPr>
        <w:t>ПП</w:t>
      </w:r>
      <w:r w:rsidRPr="00A83264">
        <w:rPr>
          <w:rFonts w:cs="Times New Roman"/>
          <w:lang w:val="ru-RU" w:eastAsia="en-GB"/>
        </w:rPr>
        <w:t>.</w:t>
      </w:r>
      <w:r w:rsidRPr="00A83264">
        <w:rPr>
          <w:rFonts w:asciiTheme="majorHAnsi" w:hAnsiTheme="majorHAnsi" w:cs="Times New Roman"/>
          <w:noProof/>
          <w:lang w:val="ru-RU" w:eastAsia="en-GB"/>
        </w:rPr>
        <w:t xml:space="preserve"> </w:t>
      </w:r>
      <w:r w:rsidRPr="00AB0495">
        <w:rPr>
          <w:rFonts w:asciiTheme="majorHAnsi" w:hAnsiTheme="majorHAnsi" w:cs="Times New Roman"/>
          <w:noProof/>
          <w:lang w:val="ru-RU" w:eastAsia="en-GB"/>
        </w:rPr>
        <w:t xml:space="preserve"> </w:t>
      </w:r>
    </w:p>
    <w:p w14:paraId="58D7FD69" w14:textId="77777777" w:rsidR="007D5F89" w:rsidRDefault="00C30474" w:rsidP="00C30474">
      <w:pPr>
        <w:rPr>
          <w:rFonts w:cs="Times New Roman"/>
          <w:lang w:val="ru-RU" w:eastAsia="en-GB"/>
        </w:rPr>
      </w:pPr>
      <w:r>
        <w:rPr>
          <w:rFonts w:cs="Times New Roman"/>
          <w:lang w:val="ru-RU" w:eastAsia="en-GB"/>
        </w:rPr>
        <w:t>Периодичность</w:t>
      </w:r>
      <w:r w:rsidRPr="0002457B">
        <w:rPr>
          <w:rFonts w:cs="Times New Roman"/>
          <w:lang w:val="ru-RU" w:eastAsia="en-GB"/>
        </w:rPr>
        <w:t xml:space="preserve"> </w:t>
      </w:r>
      <w:r>
        <w:rPr>
          <w:rFonts w:cs="Times New Roman"/>
          <w:lang w:val="ru-RU" w:eastAsia="en-GB"/>
        </w:rPr>
        <w:t>проведения</w:t>
      </w:r>
      <w:r w:rsidRPr="0002457B">
        <w:rPr>
          <w:rFonts w:cs="Times New Roman"/>
          <w:lang w:val="ru-RU" w:eastAsia="en-GB"/>
        </w:rPr>
        <w:t xml:space="preserve"> </w:t>
      </w:r>
      <w:r>
        <w:rPr>
          <w:rFonts w:cs="Times New Roman"/>
          <w:lang w:val="ru-RU" w:eastAsia="en-GB"/>
        </w:rPr>
        <w:t>партнёрских</w:t>
      </w:r>
      <w:r w:rsidRPr="0002457B">
        <w:rPr>
          <w:rFonts w:cs="Times New Roman"/>
          <w:lang w:val="ru-RU" w:eastAsia="en-GB"/>
        </w:rPr>
        <w:t xml:space="preserve"> </w:t>
      </w:r>
      <w:r>
        <w:rPr>
          <w:rFonts w:cs="Times New Roman"/>
          <w:lang w:val="ru-RU" w:eastAsia="en-GB"/>
        </w:rPr>
        <w:t>проверок</w:t>
      </w:r>
      <w:r w:rsidRPr="0002457B">
        <w:rPr>
          <w:rFonts w:cs="Times New Roman"/>
          <w:lang w:val="ru-RU" w:eastAsia="en-GB"/>
        </w:rPr>
        <w:t xml:space="preserve"> </w:t>
      </w:r>
      <w:r>
        <w:rPr>
          <w:rFonts w:cs="Times New Roman"/>
          <w:lang w:val="ru-RU" w:eastAsia="en-GB"/>
        </w:rPr>
        <w:t>и</w:t>
      </w:r>
      <w:r w:rsidRPr="0002457B">
        <w:rPr>
          <w:rFonts w:cs="Times New Roman"/>
          <w:lang w:val="ru-RU" w:eastAsia="en-GB"/>
        </w:rPr>
        <w:t xml:space="preserve"> </w:t>
      </w:r>
      <w:r>
        <w:rPr>
          <w:rFonts w:cs="Times New Roman"/>
          <w:lang w:val="ru-RU" w:eastAsia="en-GB"/>
        </w:rPr>
        <w:t>объём</w:t>
      </w:r>
      <w:r w:rsidRPr="0002457B">
        <w:rPr>
          <w:rFonts w:cs="Times New Roman"/>
          <w:lang w:val="ru-RU" w:eastAsia="en-GB"/>
        </w:rPr>
        <w:t xml:space="preserve"> </w:t>
      </w:r>
      <w:r>
        <w:rPr>
          <w:rFonts w:cs="Times New Roman"/>
          <w:lang w:val="ru-RU" w:eastAsia="en-GB"/>
        </w:rPr>
        <w:t>повторного</w:t>
      </w:r>
      <w:r w:rsidRPr="0002457B">
        <w:rPr>
          <w:rFonts w:cs="Times New Roman"/>
          <w:lang w:val="ru-RU" w:eastAsia="en-GB"/>
        </w:rPr>
        <w:t xml:space="preserve"> </w:t>
      </w:r>
      <w:r>
        <w:rPr>
          <w:rFonts w:cs="Times New Roman"/>
          <w:lang w:val="ru-RU" w:eastAsia="en-GB"/>
        </w:rPr>
        <w:t>рассмотрения</w:t>
      </w:r>
      <w:r w:rsidRPr="0002457B">
        <w:rPr>
          <w:rFonts w:cs="Times New Roman"/>
          <w:lang w:val="ru-RU" w:eastAsia="en-GB"/>
        </w:rPr>
        <w:t xml:space="preserve"> </w:t>
      </w:r>
      <w:r>
        <w:rPr>
          <w:rFonts w:cs="Times New Roman"/>
          <w:lang w:val="ru-RU" w:eastAsia="en-GB"/>
        </w:rPr>
        <w:t>будут</w:t>
      </w:r>
      <w:r w:rsidRPr="0002457B">
        <w:rPr>
          <w:rFonts w:cs="Times New Roman"/>
          <w:lang w:val="ru-RU" w:eastAsia="en-GB"/>
        </w:rPr>
        <w:t xml:space="preserve"> </w:t>
      </w:r>
      <w:r>
        <w:rPr>
          <w:rFonts w:cs="Times New Roman"/>
          <w:lang w:val="ru-RU" w:eastAsia="en-GB"/>
        </w:rPr>
        <w:t>зависеть</w:t>
      </w:r>
      <w:r w:rsidRPr="0002457B">
        <w:rPr>
          <w:rFonts w:cs="Times New Roman"/>
          <w:lang w:val="ru-RU" w:eastAsia="en-GB"/>
        </w:rPr>
        <w:t xml:space="preserve"> </w:t>
      </w:r>
      <w:r>
        <w:rPr>
          <w:rFonts w:cs="Times New Roman"/>
          <w:lang w:val="ru-RU" w:eastAsia="en-GB"/>
        </w:rPr>
        <w:t>от</w:t>
      </w:r>
      <w:r w:rsidRPr="0002457B">
        <w:rPr>
          <w:rFonts w:cs="Times New Roman"/>
          <w:lang w:val="ru-RU" w:eastAsia="en-GB"/>
        </w:rPr>
        <w:t xml:space="preserve"> </w:t>
      </w:r>
      <w:r>
        <w:rPr>
          <w:rFonts w:cs="Times New Roman"/>
          <w:lang w:val="ru-RU" w:eastAsia="en-GB"/>
        </w:rPr>
        <w:t xml:space="preserve">текущего уровня эффективности работы станции согласно информации УМ, как это определено документом </w:t>
      </w:r>
      <w:r w:rsidRPr="00921AC7">
        <w:rPr>
          <w:rFonts w:cs="Times New Roman"/>
          <w:lang w:val="en-US" w:eastAsia="en-GB"/>
        </w:rPr>
        <w:t>WPG</w:t>
      </w:r>
      <w:r w:rsidRPr="0002457B">
        <w:rPr>
          <w:rFonts w:cs="Times New Roman"/>
          <w:lang w:val="ru-RU" w:eastAsia="en-GB"/>
        </w:rPr>
        <w:t>-01.</w:t>
      </w:r>
    </w:p>
    <w:p w14:paraId="28040E35" w14:textId="49454C18" w:rsidR="00DF3B2C" w:rsidRPr="000D6FA3" w:rsidRDefault="00DF3B2C" w:rsidP="00C30474">
      <w:pPr>
        <w:rPr>
          <w:rFonts w:asciiTheme="majorHAnsi" w:hAnsiTheme="majorHAnsi" w:cs="Times New Roman"/>
          <w:noProof/>
          <w:lang w:val="ru-RU" w:eastAsia="en-GB"/>
        </w:rPr>
      </w:pPr>
    </w:p>
    <w:p w14:paraId="347141F4" w14:textId="1A278C4E" w:rsidR="007D5F89" w:rsidRPr="00C256EB" w:rsidRDefault="007D5F89" w:rsidP="007D5F89">
      <w:pPr>
        <w:pStyle w:val="1"/>
        <w:rPr>
          <w:lang w:val="ru-RU"/>
        </w:rPr>
      </w:pPr>
      <w:bookmarkStart w:id="15" w:name="_Toc83768372"/>
      <w:r>
        <w:rPr>
          <w:lang w:val="ru-RU"/>
        </w:rPr>
        <w:t>6</w:t>
      </w:r>
      <w:r w:rsidRPr="00C256EB">
        <w:rPr>
          <w:lang w:val="ru-RU"/>
        </w:rPr>
        <w:t xml:space="preserve">. </w:t>
      </w:r>
      <w:r>
        <w:rPr>
          <w:lang w:val="ru-RU"/>
        </w:rPr>
        <w:t>Задачи</w:t>
      </w:r>
      <w:r w:rsidRPr="00D43052">
        <w:rPr>
          <w:lang w:val="ru-RU"/>
        </w:rPr>
        <w:t xml:space="preserve"> </w:t>
      </w:r>
      <w:r>
        <w:rPr>
          <w:lang w:val="ru-RU"/>
        </w:rPr>
        <w:t>и</w:t>
      </w:r>
      <w:r w:rsidRPr="00D43052">
        <w:rPr>
          <w:lang w:val="ru-RU"/>
        </w:rPr>
        <w:t xml:space="preserve"> </w:t>
      </w:r>
      <w:r>
        <w:rPr>
          <w:lang w:val="ru-RU"/>
        </w:rPr>
        <w:t>ответственность</w:t>
      </w:r>
      <w:r w:rsidRPr="00D43052">
        <w:rPr>
          <w:lang w:val="ru-RU"/>
        </w:rPr>
        <w:t xml:space="preserve"> </w:t>
      </w:r>
      <w:r>
        <w:rPr>
          <w:lang w:val="ru-RU"/>
        </w:rPr>
        <w:t>персонала ВАО АЭС, участвующего в реализации УМ</w:t>
      </w:r>
      <w:bookmarkEnd w:id="15"/>
      <w:r w:rsidRPr="00C256EB" w:rsidDel="007D5F89">
        <w:rPr>
          <w:lang w:val="ru-RU"/>
        </w:rPr>
        <w:t xml:space="preserve"> </w:t>
      </w:r>
    </w:p>
    <w:p w14:paraId="60EEE729" w14:textId="77777777" w:rsidR="007D5F89" w:rsidRPr="000D6FA3" w:rsidRDefault="007D5F89" w:rsidP="00835135">
      <w:pPr>
        <w:pStyle w:val="2"/>
        <w:rPr>
          <w:lang w:val="ru-RU"/>
        </w:rPr>
      </w:pPr>
    </w:p>
    <w:p w14:paraId="15D99087" w14:textId="075ADB4F" w:rsidR="00835135" w:rsidRPr="00835135" w:rsidRDefault="00FB5F8B" w:rsidP="00835135">
      <w:pPr>
        <w:pStyle w:val="2"/>
      </w:pPr>
      <w:bookmarkStart w:id="16" w:name="_Toc83768373"/>
      <w:r>
        <w:t xml:space="preserve">6.1 </w:t>
      </w:r>
      <w:r w:rsidR="00C30474">
        <w:t>Представители ВАО АЭС</w:t>
      </w:r>
      <w:bookmarkEnd w:id="16"/>
      <w:r w:rsidR="00C30474" w:rsidDel="00C30474">
        <w:t xml:space="preserve"> </w:t>
      </w:r>
    </w:p>
    <w:p w14:paraId="568A47A9" w14:textId="514C3B1D" w:rsidR="00FB5F8B" w:rsidRPr="000D6FA3" w:rsidRDefault="00FB5F8B" w:rsidP="003E2845">
      <w:pPr>
        <w:pStyle w:val="31"/>
        <w:rPr>
          <w:lang w:val="ru-RU"/>
        </w:rPr>
      </w:pPr>
      <w:bookmarkStart w:id="17" w:name="_Toc83768374"/>
      <w:r w:rsidRPr="000D6FA3">
        <w:rPr>
          <w:lang w:val="ru-RU"/>
        </w:rPr>
        <w:t xml:space="preserve">6.1.1 </w:t>
      </w:r>
      <w:r w:rsidR="00C30474">
        <w:rPr>
          <w:lang w:val="ru-RU"/>
        </w:rPr>
        <w:t>Основные задачи и ответственность представителей ВАО АЭС</w:t>
      </w:r>
      <w:bookmarkEnd w:id="17"/>
      <w:r w:rsidR="00C30474" w:rsidRPr="000D6FA3" w:rsidDel="00C30474">
        <w:rPr>
          <w:lang w:val="ru-RU"/>
        </w:rPr>
        <w:t xml:space="preserve"> </w:t>
      </w:r>
    </w:p>
    <w:p w14:paraId="1C434F31" w14:textId="77777777" w:rsidR="007D5F89" w:rsidRPr="004955F7" w:rsidRDefault="007D5F89" w:rsidP="007D5F89">
      <w:pPr>
        <w:ind w:left="720" w:hanging="270"/>
        <w:rPr>
          <w:rFonts w:cs="Times New Roman"/>
          <w:highlight w:val="yellow"/>
          <w:lang w:val="ru-RU"/>
        </w:rPr>
      </w:pPr>
      <w:r w:rsidRPr="00F40E8A">
        <w:rPr>
          <w:rFonts w:ascii="MS Gothic" w:eastAsia="MS Gothic" w:hAnsi="MS Gothic" w:cs="MS Gothic" w:hint="eastAsia"/>
        </w:rPr>
        <w:t>・</w:t>
      </w:r>
      <w:r w:rsidRPr="004955F7">
        <w:rPr>
          <w:rFonts w:cs="Times New Roman"/>
          <w:lang w:val="ru-RU"/>
        </w:rPr>
        <w:t xml:space="preserve">Выполнять роль единого координатора всех видов взаимодействия с директорами АЭС по вопросам </w:t>
      </w:r>
      <w:r>
        <w:rPr>
          <w:rFonts w:cs="Times New Roman"/>
          <w:lang w:val="ru-RU"/>
        </w:rPr>
        <w:t>работы</w:t>
      </w:r>
      <w:r w:rsidRPr="004955F7">
        <w:rPr>
          <w:rFonts w:cs="Times New Roman"/>
          <w:lang w:val="ru-RU"/>
        </w:rPr>
        <w:t xml:space="preserve"> АЭС </w:t>
      </w:r>
      <w:r>
        <w:rPr>
          <w:rFonts w:cs="Times New Roman"/>
          <w:lang w:val="ru-RU"/>
        </w:rPr>
        <w:t>по результатам</w:t>
      </w:r>
      <w:r w:rsidRPr="004955F7">
        <w:rPr>
          <w:rFonts w:cs="Times New Roman"/>
          <w:lang w:val="ru-RU"/>
        </w:rPr>
        <w:t xml:space="preserve"> УМ</w:t>
      </w:r>
      <w:r>
        <w:rPr>
          <w:rFonts w:cs="Times New Roman"/>
          <w:lang w:val="ru-RU"/>
        </w:rPr>
        <w:t xml:space="preserve"> соответствующих станций</w:t>
      </w:r>
      <w:r w:rsidRPr="004955F7">
        <w:rPr>
          <w:rFonts w:cs="Times New Roman"/>
          <w:lang w:val="ru-RU"/>
        </w:rPr>
        <w:t>.</w:t>
      </w:r>
    </w:p>
    <w:p w14:paraId="5D41DE1F" w14:textId="77777777" w:rsidR="007D5F89" w:rsidRDefault="007D5F89" w:rsidP="007D5F89">
      <w:pPr>
        <w:ind w:left="720" w:hanging="270"/>
        <w:rPr>
          <w:rFonts w:cs="Times New Roman"/>
          <w:lang w:val="ru-RU"/>
        </w:rPr>
      </w:pPr>
      <w:r w:rsidRPr="004955F7">
        <w:rPr>
          <w:rFonts w:cs="Times New Roman"/>
        </w:rPr>
        <w:t>・</w:t>
      </w:r>
      <w:r w:rsidRPr="004955F7">
        <w:rPr>
          <w:rFonts w:cs="Times New Roman"/>
          <w:lang w:val="ru-RU"/>
        </w:rPr>
        <w:t xml:space="preserve">Рассматривать </w:t>
      </w:r>
      <w:r>
        <w:rPr>
          <w:rFonts w:cs="Times New Roman"/>
          <w:lang w:val="ru-RU"/>
        </w:rPr>
        <w:t xml:space="preserve">информацию </w:t>
      </w:r>
      <w:r w:rsidRPr="004955F7">
        <w:rPr>
          <w:rFonts w:cs="Times New Roman"/>
          <w:lang w:val="ru-RU"/>
        </w:rPr>
        <w:t xml:space="preserve">по результатам мониторинга отдельных областей деятельности, </w:t>
      </w:r>
      <w:r>
        <w:rPr>
          <w:rFonts w:cs="Times New Roman"/>
          <w:lang w:val="ru-RU"/>
        </w:rPr>
        <w:t>предоставляемую</w:t>
      </w:r>
      <w:r w:rsidRPr="004955F7">
        <w:rPr>
          <w:rFonts w:cs="Times New Roman"/>
          <w:lang w:val="ru-RU"/>
        </w:rPr>
        <w:t xml:space="preserve"> экспертами по соответствующим областям. Если представитель ВАО АЭС назначен экспертом в области </w:t>
      </w:r>
      <w:r w:rsidRPr="004955F7">
        <w:rPr>
          <w:rFonts w:cs="Times New Roman"/>
        </w:rPr>
        <w:t>OA</w:t>
      </w:r>
      <w:r w:rsidRPr="004955F7">
        <w:rPr>
          <w:rFonts w:cs="Times New Roman"/>
          <w:lang w:val="ru-RU"/>
        </w:rPr>
        <w:t>/</w:t>
      </w:r>
      <w:r w:rsidRPr="004955F7">
        <w:rPr>
          <w:rFonts w:cs="Times New Roman"/>
        </w:rPr>
        <w:t>OR</w:t>
      </w:r>
      <w:r w:rsidRPr="004955F7">
        <w:rPr>
          <w:rFonts w:cs="Times New Roman"/>
          <w:lang w:val="ru-RU"/>
        </w:rPr>
        <w:t>, данный представитель может при необходимости разрабатывать документы по результатам мониторинга в данной области.</w:t>
      </w:r>
    </w:p>
    <w:p w14:paraId="42F32480" w14:textId="77777777" w:rsidR="007D5F89" w:rsidRPr="004955F7" w:rsidRDefault="007D5F89" w:rsidP="007D5F89">
      <w:pPr>
        <w:ind w:left="720" w:hanging="270"/>
        <w:rPr>
          <w:rFonts w:cs="Times New Roman"/>
          <w:lang w:val="ru-RU"/>
        </w:rPr>
      </w:pPr>
      <w:r w:rsidRPr="0004286D">
        <w:rPr>
          <w:rFonts w:cs="Times New Roman" w:hint="eastAsia"/>
          <w:highlight w:val="yellow"/>
          <w:rPrChange w:id="18" w:author="Лесин Сергей Александрович (Sergey Lesin)" w:date="2022-01-24T15:58:00Z">
            <w:rPr>
              <w:rFonts w:cs="Times New Roman" w:hint="eastAsia"/>
            </w:rPr>
          </w:rPrChange>
        </w:rPr>
        <w:t>・</w:t>
      </w:r>
      <w:r w:rsidRPr="0004286D">
        <w:rPr>
          <w:rFonts w:cs="Times New Roman"/>
          <w:highlight w:val="yellow"/>
          <w:lang w:val="ru-RU"/>
          <w:rPrChange w:id="19" w:author="Лесин Сергей Александрович (Sergey Lesin)" w:date="2022-01-24T15:58:00Z">
            <w:rPr>
              <w:rFonts w:cs="Times New Roman"/>
              <w:lang w:val="ru-RU"/>
            </w:rPr>
          </w:rPrChange>
        </w:rPr>
        <w:t>Оценивать текущее состояние соответствующей станции.</w:t>
      </w:r>
      <w:r w:rsidRPr="004955F7">
        <w:rPr>
          <w:rFonts w:cs="Times New Roman"/>
          <w:lang w:val="ru-RU"/>
        </w:rPr>
        <w:t xml:space="preserve"> </w:t>
      </w:r>
    </w:p>
    <w:p w14:paraId="04CC2928" w14:textId="77777777" w:rsidR="007D5F89" w:rsidRPr="004955F7" w:rsidRDefault="007D5F89" w:rsidP="007D5F89">
      <w:pPr>
        <w:ind w:left="720" w:hanging="270"/>
        <w:rPr>
          <w:rFonts w:cs="Times New Roman"/>
          <w:lang w:val="ru-RU"/>
        </w:rPr>
      </w:pPr>
      <w:r w:rsidRPr="004955F7">
        <w:rPr>
          <w:rFonts w:cs="Times New Roman"/>
        </w:rPr>
        <w:t>・</w:t>
      </w:r>
      <w:r>
        <w:rPr>
          <w:rFonts w:cs="Times New Roman"/>
          <w:lang w:val="ru-RU"/>
        </w:rPr>
        <w:t>Выполнять прогноз динамики работы станции на последующие шесть месяцев в соответствии с рекомендациями настоящего документа и собственным опытом.</w:t>
      </w:r>
    </w:p>
    <w:p w14:paraId="2753912A" w14:textId="77777777" w:rsidR="007D5F89" w:rsidRPr="004955F7" w:rsidRDefault="007D5F89" w:rsidP="007D5F89">
      <w:pPr>
        <w:ind w:left="720" w:hanging="270"/>
        <w:rPr>
          <w:rFonts w:cs="Times New Roman"/>
          <w:lang w:val="ru-RU"/>
        </w:rPr>
      </w:pPr>
      <w:r w:rsidRPr="004955F7">
        <w:rPr>
          <w:rFonts w:cs="Times New Roman"/>
        </w:rPr>
        <w:t>・</w:t>
      </w:r>
      <w:r>
        <w:rPr>
          <w:rFonts w:cs="Times New Roman"/>
          <w:lang w:val="ru-RU"/>
        </w:rPr>
        <w:t>Обеспечивать предоставление непротиворечивой информации и п</w:t>
      </w:r>
      <w:r w:rsidRPr="004955F7">
        <w:rPr>
          <w:rFonts w:cs="Times New Roman"/>
          <w:lang w:val="ru-RU"/>
        </w:rPr>
        <w:t xml:space="preserve">оддерживать тесные рабочие отношения с директором станции для обеспечения четкого и единого понимания сформированной в процессе УМ картины </w:t>
      </w:r>
      <w:r>
        <w:rPr>
          <w:rFonts w:cs="Times New Roman"/>
          <w:lang w:val="ru-RU"/>
        </w:rPr>
        <w:t>работы</w:t>
      </w:r>
      <w:r w:rsidRPr="004955F7">
        <w:rPr>
          <w:rFonts w:cs="Times New Roman"/>
          <w:lang w:val="ru-RU"/>
        </w:rPr>
        <w:t xml:space="preserve"> АЭС и того, на чем эта картина основывается.</w:t>
      </w:r>
    </w:p>
    <w:p w14:paraId="4BF4C37C" w14:textId="77777777" w:rsidR="007D5F89" w:rsidRPr="004955F7" w:rsidRDefault="007D5F89" w:rsidP="007D5F89">
      <w:pPr>
        <w:ind w:left="720" w:hanging="270"/>
        <w:rPr>
          <w:rFonts w:cs="Times New Roman"/>
          <w:lang w:val="ru-RU"/>
        </w:rPr>
      </w:pPr>
      <w:r w:rsidRPr="004955F7">
        <w:rPr>
          <w:rFonts w:cs="Times New Roman"/>
        </w:rPr>
        <w:t>・</w:t>
      </w:r>
      <w:r w:rsidRPr="004955F7">
        <w:rPr>
          <w:rFonts w:cs="Times New Roman"/>
          <w:lang w:val="ru-RU"/>
        </w:rPr>
        <w:t xml:space="preserve">Выявлять ранние признаки </w:t>
      </w:r>
      <w:r>
        <w:rPr>
          <w:rFonts w:cs="Times New Roman"/>
          <w:lang w:val="ru-RU"/>
        </w:rPr>
        <w:t>спада эффективности работы</w:t>
      </w:r>
      <w:r w:rsidRPr="004955F7">
        <w:rPr>
          <w:rFonts w:cs="Times New Roman"/>
          <w:lang w:val="ru-RU"/>
        </w:rPr>
        <w:t xml:space="preserve"> АЭС и </w:t>
      </w:r>
      <w:r>
        <w:rPr>
          <w:rFonts w:cs="Times New Roman"/>
          <w:lang w:val="ru-RU"/>
        </w:rPr>
        <w:t>анализировать результативность мероприятий, направленных на устранение недостатков в работе</w:t>
      </w:r>
      <w:r w:rsidRPr="004955F7">
        <w:rPr>
          <w:rFonts w:cs="Times New Roman"/>
          <w:lang w:val="ru-RU"/>
        </w:rPr>
        <w:t>.</w:t>
      </w:r>
    </w:p>
    <w:p w14:paraId="07FC53FA" w14:textId="77777777" w:rsidR="007D5F89" w:rsidRPr="004955F7" w:rsidRDefault="007D5F89" w:rsidP="007D5F89">
      <w:pPr>
        <w:ind w:left="720" w:hanging="270"/>
        <w:rPr>
          <w:rFonts w:cs="Times New Roman"/>
          <w:lang w:val="ru-RU"/>
        </w:rPr>
      </w:pPr>
      <w:r w:rsidRPr="004955F7">
        <w:rPr>
          <w:rFonts w:cs="Times New Roman"/>
        </w:rPr>
        <w:t>・</w:t>
      </w:r>
      <w:r w:rsidRPr="004955F7">
        <w:rPr>
          <w:rFonts w:cs="Times New Roman"/>
          <w:lang w:val="ru-RU"/>
        </w:rPr>
        <w:t xml:space="preserve">Осуществлять наблюдение за </w:t>
      </w:r>
      <w:r>
        <w:rPr>
          <w:rFonts w:cs="Times New Roman"/>
          <w:lang w:val="ru-RU"/>
        </w:rPr>
        <w:t xml:space="preserve">выполнением </w:t>
      </w:r>
      <w:r w:rsidRPr="004955F7">
        <w:rPr>
          <w:rFonts w:cs="Times New Roman"/>
          <w:lang w:val="ru-RU"/>
        </w:rPr>
        <w:t>план</w:t>
      </w:r>
      <w:r>
        <w:rPr>
          <w:rFonts w:cs="Times New Roman"/>
          <w:lang w:val="ru-RU"/>
        </w:rPr>
        <w:t>ов</w:t>
      </w:r>
      <w:r w:rsidRPr="004955F7">
        <w:rPr>
          <w:rFonts w:cs="Times New Roman"/>
          <w:lang w:val="ru-RU"/>
        </w:rPr>
        <w:t xml:space="preserve"> АЭС по </w:t>
      </w:r>
      <w:r>
        <w:rPr>
          <w:rFonts w:cs="Times New Roman"/>
          <w:lang w:val="ru-RU"/>
        </w:rPr>
        <w:t>повышению эффективности работы</w:t>
      </w:r>
      <w:r w:rsidRPr="004955F7">
        <w:rPr>
          <w:rFonts w:cs="Times New Roman"/>
          <w:lang w:val="ru-RU"/>
        </w:rPr>
        <w:t xml:space="preserve"> с тем, чтобы </w:t>
      </w:r>
      <w:r>
        <w:rPr>
          <w:rFonts w:cs="Times New Roman"/>
          <w:lang w:val="ru-RU"/>
        </w:rPr>
        <w:t>обеспечить устранение</w:t>
      </w:r>
      <w:r w:rsidRPr="004955F7">
        <w:rPr>
          <w:rFonts w:cs="Times New Roman"/>
          <w:lang w:val="ru-RU"/>
        </w:rPr>
        <w:t xml:space="preserve"> выявленны</w:t>
      </w:r>
      <w:r>
        <w:rPr>
          <w:rFonts w:cs="Times New Roman"/>
          <w:lang w:val="ru-RU"/>
        </w:rPr>
        <w:t>х</w:t>
      </w:r>
      <w:r w:rsidRPr="004955F7">
        <w:rPr>
          <w:rFonts w:cs="Times New Roman"/>
          <w:lang w:val="ru-RU"/>
        </w:rPr>
        <w:t xml:space="preserve"> недостатк</w:t>
      </w:r>
      <w:r>
        <w:rPr>
          <w:rFonts w:cs="Times New Roman"/>
          <w:lang w:val="ru-RU"/>
        </w:rPr>
        <w:t>ов</w:t>
      </w:r>
      <w:r w:rsidRPr="004955F7">
        <w:rPr>
          <w:rFonts w:cs="Times New Roman"/>
          <w:lang w:val="ru-RU"/>
        </w:rPr>
        <w:t xml:space="preserve">. Доводить до сведения АЭС свое </w:t>
      </w:r>
      <w:r>
        <w:rPr>
          <w:rFonts w:cs="Times New Roman"/>
          <w:lang w:val="ru-RU"/>
        </w:rPr>
        <w:t xml:space="preserve">мнение о том, насколько </w:t>
      </w:r>
      <w:r w:rsidRPr="004955F7">
        <w:rPr>
          <w:rFonts w:cs="Times New Roman"/>
          <w:lang w:val="ru-RU"/>
        </w:rPr>
        <w:t xml:space="preserve">разработанные планы нацелены на устранение </w:t>
      </w:r>
      <w:r>
        <w:rPr>
          <w:rFonts w:cs="Times New Roman"/>
          <w:lang w:val="ru-RU"/>
        </w:rPr>
        <w:t>недостатка(ов) в работе</w:t>
      </w:r>
      <w:r w:rsidRPr="004955F7">
        <w:rPr>
          <w:rFonts w:cs="Times New Roman"/>
          <w:lang w:val="ru-RU"/>
        </w:rPr>
        <w:t xml:space="preserve">. Обеспечивать </w:t>
      </w:r>
      <w:r>
        <w:rPr>
          <w:rFonts w:cs="Times New Roman"/>
          <w:lang w:val="ru-RU"/>
        </w:rPr>
        <w:t>планирование достаточного количества контактов с ВАО АЭС в рамках</w:t>
      </w:r>
      <w:r w:rsidRPr="004955F7">
        <w:rPr>
          <w:rFonts w:cs="Times New Roman"/>
          <w:lang w:val="ru-RU"/>
        </w:rPr>
        <w:t xml:space="preserve"> планов по </w:t>
      </w:r>
      <w:r>
        <w:rPr>
          <w:rFonts w:cs="Times New Roman"/>
          <w:lang w:val="ru-RU"/>
        </w:rPr>
        <w:t>повышению эффективности работы</w:t>
      </w:r>
      <w:r w:rsidRPr="004955F7">
        <w:rPr>
          <w:rFonts w:cs="Times New Roman"/>
          <w:lang w:val="ru-RU"/>
        </w:rPr>
        <w:t xml:space="preserve"> станции для возможности влияни</w:t>
      </w:r>
      <w:r>
        <w:rPr>
          <w:rFonts w:cs="Times New Roman"/>
          <w:lang w:val="ru-RU"/>
        </w:rPr>
        <w:t>я</w:t>
      </w:r>
      <w:r w:rsidRPr="004955F7">
        <w:rPr>
          <w:rFonts w:cs="Times New Roman"/>
          <w:lang w:val="ru-RU"/>
        </w:rPr>
        <w:t xml:space="preserve"> на динамику процессов улучшения. Обеспечить четкое определение критериев возвращения к категории «мониторинг» и их понимание представителями АЭС.</w:t>
      </w:r>
    </w:p>
    <w:p w14:paraId="718AC1EF" w14:textId="67933708" w:rsidR="00DF3B2C" w:rsidRPr="000D6FA3" w:rsidRDefault="007D5F89" w:rsidP="00DF3B2C">
      <w:pPr>
        <w:ind w:left="720" w:hanging="270"/>
        <w:rPr>
          <w:rFonts w:asciiTheme="majorHAnsi" w:hAnsiTheme="majorHAnsi" w:cs="Times New Roman"/>
          <w:lang w:val="ru-RU"/>
        </w:rPr>
      </w:pPr>
      <w:r w:rsidRPr="004955F7">
        <w:rPr>
          <w:rFonts w:cs="Times New Roman"/>
        </w:rPr>
        <w:t>・</w:t>
      </w:r>
      <w:r w:rsidRPr="004955F7">
        <w:rPr>
          <w:rFonts w:cs="Times New Roman"/>
          <w:lang w:val="ru-RU"/>
        </w:rPr>
        <w:t>Проводить совещания</w:t>
      </w:r>
      <w:r>
        <w:rPr>
          <w:rFonts w:cs="Times New Roman"/>
          <w:lang w:val="ru-RU"/>
        </w:rPr>
        <w:t>, на которых сдаются/принимаются</w:t>
      </w:r>
      <w:r w:rsidRPr="004955F7">
        <w:rPr>
          <w:rFonts w:cs="Times New Roman"/>
          <w:lang w:val="ru-RU"/>
        </w:rPr>
        <w:t xml:space="preserve"> </w:t>
      </w:r>
      <w:r>
        <w:rPr>
          <w:rFonts w:cs="Times New Roman"/>
          <w:lang w:val="ru-RU"/>
        </w:rPr>
        <w:t xml:space="preserve">дела, </w:t>
      </w:r>
      <w:r w:rsidRPr="004955F7">
        <w:rPr>
          <w:rFonts w:cs="Times New Roman"/>
          <w:lang w:val="ru-RU"/>
        </w:rPr>
        <w:t>с руководителем команды партнерской проверки перед началом и по завершени</w:t>
      </w:r>
      <w:r>
        <w:rPr>
          <w:rFonts w:cs="Times New Roman"/>
          <w:lang w:val="ru-RU"/>
        </w:rPr>
        <w:t>и</w:t>
      </w:r>
      <w:r w:rsidRPr="004955F7">
        <w:rPr>
          <w:rFonts w:cs="Times New Roman"/>
          <w:lang w:val="ru-RU"/>
        </w:rPr>
        <w:t xml:space="preserve"> ПП и ППП для обеспечения преемственности взаимодействия между процессами УМ и </w:t>
      </w:r>
      <w:r>
        <w:rPr>
          <w:rFonts w:cs="Times New Roman"/>
          <w:lang w:val="ru-RU"/>
        </w:rPr>
        <w:t>ПП на станции</w:t>
      </w:r>
      <w:r w:rsidRPr="00326DEE">
        <w:rPr>
          <w:rFonts w:asciiTheme="majorHAnsi" w:hAnsiTheme="majorHAnsi" w:cs="Times New Roman"/>
          <w:lang w:val="ru-RU"/>
        </w:rPr>
        <w:t>.</w:t>
      </w:r>
    </w:p>
    <w:p w14:paraId="733ED167" w14:textId="2553D282" w:rsidR="00FB5F8B" w:rsidRPr="000D6FA3" w:rsidRDefault="00FB5F8B" w:rsidP="008340A1">
      <w:pPr>
        <w:pStyle w:val="31"/>
        <w:rPr>
          <w:lang w:val="ru-RU"/>
        </w:rPr>
      </w:pPr>
      <w:bookmarkStart w:id="20" w:name="_Toc83768375"/>
      <w:r w:rsidRPr="000D6FA3">
        <w:rPr>
          <w:lang w:val="ru-RU"/>
        </w:rPr>
        <w:lastRenderedPageBreak/>
        <w:t xml:space="preserve">6.1.2 </w:t>
      </w:r>
      <w:r w:rsidR="007D5F89">
        <w:rPr>
          <w:lang w:val="ru-RU"/>
        </w:rPr>
        <w:t>Компетенции, необходимые представителям ВАО АЭС для реализации процесса УМ</w:t>
      </w:r>
      <w:bookmarkEnd w:id="20"/>
      <w:r w:rsidR="007D5F89" w:rsidRPr="000D6FA3" w:rsidDel="007D5F89">
        <w:rPr>
          <w:lang w:val="ru-RU"/>
        </w:rPr>
        <w:t xml:space="preserve"> </w:t>
      </w:r>
    </w:p>
    <w:p w14:paraId="6AC13322" w14:textId="77777777" w:rsidR="007D5F89" w:rsidRPr="00E45233" w:rsidRDefault="007D5F89" w:rsidP="007D5F89">
      <w:pPr>
        <w:ind w:left="630" w:hanging="180"/>
        <w:rPr>
          <w:rFonts w:cs="Times New Roman"/>
          <w:lang w:val="ru-RU"/>
        </w:rPr>
      </w:pPr>
      <w:r w:rsidRPr="004955F7">
        <w:rPr>
          <w:rFonts w:cs="Times New Roman"/>
        </w:rPr>
        <w:t>・</w:t>
      </w:r>
      <w:r w:rsidRPr="004955F7">
        <w:rPr>
          <w:rFonts w:cs="Times New Roman"/>
          <w:lang w:val="ru-RU"/>
        </w:rPr>
        <w:t>Опыт работы на руководящих должностях на АЭС, включая опыт работы руководителем старшего звена по нескольким эксплуатационным направлениям</w:t>
      </w:r>
      <w:r>
        <w:rPr>
          <w:rFonts w:cs="Times New Roman"/>
          <w:lang w:val="ru-RU"/>
        </w:rPr>
        <w:t>, достаточный для завоевания авторитета у директора АЭС и старшего технического руководителя эксплуатирующей организации</w:t>
      </w:r>
      <w:r w:rsidRPr="004955F7">
        <w:rPr>
          <w:rFonts w:cs="Times New Roman"/>
          <w:lang w:val="ru-RU"/>
        </w:rPr>
        <w:t>. Необходим</w:t>
      </w:r>
      <w:r w:rsidRPr="002F3E35">
        <w:rPr>
          <w:rFonts w:cs="Times New Roman"/>
          <w:lang w:val="ru-RU"/>
        </w:rPr>
        <w:t xml:space="preserve"> </w:t>
      </w:r>
      <w:r w:rsidRPr="004955F7">
        <w:rPr>
          <w:rFonts w:cs="Times New Roman"/>
          <w:lang w:val="ru-RU"/>
        </w:rPr>
        <w:t>опыт</w:t>
      </w:r>
      <w:r w:rsidRPr="002F3E35">
        <w:rPr>
          <w:rFonts w:cs="Times New Roman"/>
          <w:lang w:val="ru-RU"/>
        </w:rPr>
        <w:t xml:space="preserve"> </w:t>
      </w:r>
      <w:r w:rsidRPr="004955F7">
        <w:rPr>
          <w:rFonts w:cs="Times New Roman"/>
          <w:lang w:val="ru-RU"/>
        </w:rPr>
        <w:t>работы</w:t>
      </w:r>
      <w:r w:rsidRPr="002F3E35">
        <w:rPr>
          <w:rFonts w:cs="Times New Roman"/>
          <w:lang w:val="ru-RU"/>
        </w:rPr>
        <w:t xml:space="preserve"> </w:t>
      </w:r>
      <w:r w:rsidRPr="004955F7">
        <w:rPr>
          <w:rFonts w:cs="Times New Roman"/>
          <w:lang w:val="ru-RU"/>
        </w:rPr>
        <w:t>в</w:t>
      </w:r>
      <w:r w:rsidRPr="002F3E35">
        <w:rPr>
          <w:rFonts w:cs="Times New Roman"/>
          <w:lang w:val="ru-RU"/>
        </w:rPr>
        <w:t xml:space="preserve"> </w:t>
      </w:r>
      <w:r>
        <w:rPr>
          <w:rFonts w:cs="Times New Roman"/>
          <w:lang w:val="ru-RU"/>
        </w:rPr>
        <w:t>подразделении</w:t>
      </w:r>
      <w:r w:rsidRPr="002F3E35">
        <w:rPr>
          <w:rFonts w:cs="Times New Roman"/>
          <w:lang w:val="ru-RU"/>
        </w:rPr>
        <w:t xml:space="preserve"> </w:t>
      </w:r>
      <w:r>
        <w:rPr>
          <w:rFonts w:cs="Times New Roman"/>
          <w:lang w:val="ru-RU"/>
        </w:rPr>
        <w:t>по</w:t>
      </w:r>
      <w:r w:rsidRPr="002F3E35">
        <w:rPr>
          <w:rFonts w:cs="Times New Roman"/>
          <w:lang w:val="ru-RU"/>
        </w:rPr>
        <w:t xml:space="preserve"> </w:t>
      </w:r>
      <w:r w:rsidRPr="004955F7">
        <w:rPr>
          <w:rFonts w:cs="Times New Roman"/>
          <w:lang w:val="ru-RU"/>
        </w:rPr>
        <w:t>эксплуатации</w:t>
      </w:r>
      <w:r w:rsidRPr="002F3E35">
        <w:rPr>
          <w:rFonts w:cs="Times New Roman"/>
          <w:lang w:val="ru-RU"/>
        </w:rPr>
        <w:t xml:space="preserve"> </w:t>
      </w:r>
      <w:r w:rsidRPr="004955F7">
        <w:rPr>
          <w:rFonts w:cs="Times New Roman"/>
          <w:lang w:val="ru-RU"/>
        </w:rPr>
        <w:t>АЭС</w:t>
      </w:r>
      <w:r w:rsidRPr="002F3E35">
        <w:rPr>
          <w:rFonts w:cs="Times New Roman"/>
          <w:lang w:val="ru-RU"/>
        </w:rPr>
        <w:t xml:space="preserve">. </w:t>
      </w:r>
      <w:r>
        <w:rPr>
          <w:rFonts w:cs="Times New Roman"/>
          <w:lang w:val="ru-RU"/>
        </w:rPr>
        <w:t>Желателен</w:t>
      </w:r>
      <w:r w:rsidRPr="00AE4D25">
        <w:rPr>
          <w:rFonts w:cs="Times New Roman"/>
          <w:lang w:val="ru-RU"/>
        </w:rPr>
        <w:t xml:space="preserve"> </w:t>
      </w:r>
      <w:r>
        <w:rPr>
          <w:rFonts w:cs="Times New Roman"/>
          <w:lang w:val="ru-RU"/>
        </w:rPr>
        <w:t>опыт</w:t>
      </w:r>
      <w:r w:rsidRPr="00AE4D25">
        <w:rPr>
          <w:rFonts w:cs="Times New Roman"/>
          <w:lang w:val="ru-RU"/>
        </w:rPr>
        <w:t xml:space="preserve"> </w:t>
      </w:r>
      <w:r>
        <w:rPr>
          <w:rFonts w:cs="Times New Roman"/>
          <w:lang w:val="ru-RU"/>
        </w:rPr>
        <w:t>работы</w:t>
      </w:r>
      <w:r w:rsidRPr="00AE4D25">
        <w:rPr>
          <w:rFonts w:cs="Times New Roman"/>
          <w:lang w:val="ru-RU"/>
        </w:rPr>
        <w:t xml:space="preserve"> </w:t>
      </w:r>
      <w:r>
        <w:rPr>
          <w:rFonts w:cs="Times New Roman"/>
          <w:lang w:val="ru-RU"/>
        </w:rPr>
        <w:t>в</w:t>
      </w:r>
      <w:r w:rsidRPr="00AE4D25">
        <w:rPr>
          <w:rFonts w:cs="Times New Roman"/>
          <w:lang w:val="ru-RU"/>
        </w:rPr>
        <w:t xml:space="preserve"> </w:t>
      </w:r>
      <w:r>
        <w:rPr>
          <w:rFonts w:cs="Times New Roman"/>
          <w:lang w:val="ru-RU"/>
        </w:rPr>
        <w:t>должности</w:t>
      </w:r>
      <w:r w:rsidRPr="00AE4D25">
        <w:rPr>
          <w:rFonts w:cs="Times New Roman"/>
          <w:lang w:val="ru-RU"/>
        </w:rPr>
        <w:t xml:space="preserve"> </w:t>
      </w:r>
      <w:r>
        <w:rPr>
          <w:rFonts w:cs="Times New Roman"/>
          <w:lang w:val="ru-RU"/>
        </w:rPr>
        <w:t>директора</w:t>
      </w:r>
      <w:r w:rsidRPr="00AE4D25">
        <w:rPr>
          <w:rFonts w:cs="Times New Roman"/>
          <w:lang w:val="ru-RU"/>
        </w:rPr>
        <w:t xml:space="preserve"> </w:t>
      </w:r>
      <w:r>
        <w:rPr>
          <w:rFonts w:cs="Times New Roman"/>
          <w:lang w:val="ru-RU"/>
        </w:rPr>
        <w:t>АЭС</w:t>
      </w:r>
      <w:r w:rsidRPr="00AE4D25">
        <w:rPr>
          <w:rFonts w:cs="Times New Roman"/>
          <w:lang w:val="ru-RU"/>
        </w:rPr>
        <w:t xml:space="preserve"> </w:t>
      </w:r>
      <w:r>
        <w:rPr>
          <w:rFonts w:cs="Times New Roman"/>
          <w:lang w:val="ru-RU"/>
        </w:rPr>
        <w:t>или</w:t>
      </w:r>
      <w:r w:rsidRPr="00AE4D25">
        <w:rPr>
          <w:rFonts w:cs="Times New Roman"/>
          <w:lang w:val="ru-RU"/>
        </w:rPr>
        <w:t xml:space="preserve"> </w:t>
      </w:r>
      <w:r>
        <w:rPr>
          <w:rFonts w:cs="Times New Roman"/>
          <w:lang w:val="ru-RU"/>
        </w:rPr>
        <w:t>аналогичной должности. При</w:t>
      </w:r>
      <w:r w:rsidRPr="00131C37">
        <w:rPr>
          <w:rFonts w:cs="Times New Roman"/>
          <w:lang w:val="ru-RU"/>
        </w:rPr>
        <w:t xml:space="preserve"> </w:t>
      </w:r>
      <w:r>
        <w:rPr>
          <w:rFonts w:cs="Times New Roman"/>
          <w:lang w:val="ru-RU"/>
        </w:rPr>
        <w:t>невозможности</w:t>
      </w:r>
      <w:r w:rsidRPr="00131C37">
        <w:rPr>
          <w:rFonts w:cs="Times New Roman"/>
          <w:lang w:val="ru-RU"/>
        </w:rPr>
        <w:t xml:space="preserve"> </w:t>
      </w:r>
      <w:r>
        <w:rPr>
          <w:rFonts w:cs="Times New Roman"/>
          <w:lang w:val="ru-RU"/>
        </w:rPr>
        <w:t>назначения</w:t>
      </w:r>
      <w:r w:rsidRPr="00131C37">
        <w:rPr>
          <w:rFonts w:cs="Times New Roman"/>
          <w:lang w:val="ru-RU"/>
        </w:rPr>
        <w:t xml:space="preserve"> </w:t>
      </w:r>
      <w:r>
        <w:rPr>
          <w:rFonts w:cs="Times New Roman"/>
          <w:lang w:val="ru-RU"/>
        </w:rPr>
        <w:t>работника</w:t>
      </w:r>
      <w:r w:rsidRPr="00131C37">
        <w:rPr>
          <w:rFonts w:cs="Times New Roman"/>
          <w:lang w:val="ru-RU"/>
        </w:rPr>
        <w:t xml:space="preserve"> </w:t>
      </w:r>
      <w:r>
        <w:rPr>
          <w:rFonts w:cs="Times New Roman"/>
          <w:lang w:val="ru-RU"/>
        </w:rPr>
        <w:t>с</w:t>
      </w:r>
      <w:r w:rsidRPr="00131C37">
        <w:rPr>
          <w:rFonts w:cs="Times New Roman"/>
          <w:lang w:val="ru-RU"/>
        </w:rPr>
        <w:t xml:space="preserve"> </w:t>
      </w:r>
      <w:r>
        <w:rPr>
          <w:rFonts w:cs="Times New Roman"/>
          <w:lang w:val="ru-RU"/>
        </w:rPr>
        <w:t>опытом</w:t>
      </w:r>
      <w:r w:rsidRPr="00131C37">
        <w:rPr>
          <w:rFonts w:cs="Times New Roman"/>
          <w:lang w:val="ru-RU"/>
        </w:rPr>
        <w:t xml:space="preserve"> </w:t>
      </w:r>
      <w:r>
        <w:rPr>
          <w:rFonts w:cs="Times New Roman"/>
          <w:lang w:val="ru-RU"/>
        </w:rPr>
        <w:t>работы</w:t>
      </w:r>
      <w:r w:rsidRPr="00131C37">
        <w:rPr>
          <w:rFonts w:cs="Times New Roman"/>
          <w:lang w:val="ru-RU"/>
        </w:rPr>
        <w:t xml:space="preserve"> </w:t>
      </w:r>
      <w:r>
        <w:rPr>
          <w:rFonts w:cs="Times New Roman"/>
          <w:lang w:val="ru-RU"/>
        </w:rPr>
        <w:t>в</w:t>
      </w:r>
      <w:r w:rsidRPr="00131C37">
        <w:rPr>
          <w:rFonts w:cs="Times New Roman"/>
          <w:lang w:val="ru-RU"/>
        </w:rPr>
        <w:t xml:space="preserve"> </w:t>
      </w:r>
      <w:r>
        <w:rPr>
          <w:rFonts w:cs="Times New Roman"/>
          <w:lang w:val="ru-RU"/>
        </w:rPr>
        <w:t>должности</w:t>
      </w:r>
      <w:r w:rsidRPr="00131C37">
        <w:rPr>
          <w:rFonts w:cs="Times New Roman"/>
          <w:lang w:val="ru-RU"/>
        </w:rPr>
        <w:t xml:space="preserve"> </w:t>
      </w:r>
      <w:r>
        <w:rPr>
          <w:rFonts w:cs="Times New Roman"/>
          <w:lang w:val="ru-RU"/>
        </w:rPr>
        <w:t>директора</w:t>
      </w:r>
      <w:r w:rsidRPr="00131C37">
        <w:rPr>
          <w:rFonts w:cs="Times New Roman"/>
          <w:lang w:val="ru-RU"/>
        </w:rPr>
        <w:t xml:space="preserve"> </w:t>
      </w:r>
      <w:r>
        <w:rPr>
          <w:rFonts w:cs="Times New Roman"/>
          <w:lang w:val="ru-RU"/>
        </w:rPr>
        <w:t>АЭС</w:t>
      </w:r>
      <w:r w:rsidRPr="00131C37">
        <w:rPr>
          <w:rFonts w:cs="Times New Roman"/>
          <w:lang w:val="ru-RU"/>
        </w:rPr>
        <w:t xml:space="preserve">, </w:t>
      </w:r>
      <w:r>
        <w:rPr>
          <w:rFonts w:cs="Times New Roman"/>
          <w:lang w:val="ru-RU"/>
        </w:rPr>
        <w:t>будет</w:t>
      </w:r>
      <w:r w:rsidRPr="00131C37">
        <w:rPr>
          <w:rFonts w:cs="Times New Roman"/>
          <w:lang w:val="ru-RU"/>
        </w:rPr>
        <w:t xml:space="preserve"> </w:t>
      </w:r>
      <w:r>
        <w:rPr>
          <w:rFonts w:cs="Times New Roman"/>
          <w:lang w:val="ru-RU"/>
        </w:rPr>
        <w:t>разработан</w:t>
      </w:r>
      <w:r w:rsidRPr="00131C37">
        <w:rPr>
          <w:rFonts w:cs="Times New Roman"/>
          <w:lang w:val="ru-RU"/>
        </w:rPr>
        <w:t xml:space="preserve"> </w:t>
      </w:r>
      <w:r>
        <w:rPr>
          <w:rFonts w:cs="Times New Roman"/>
          <w:lang w:val="ru-RU"/>
        </w:rPr>
        <w:t>и</w:t>
      </w:r>
      <w:r w:rsidRPr="00131C37">
        <w:rPr>
          <w:rFonts w:cs="Times New Roman"/>
          <w:lang w:val="ru-RU"/>
        </w:rPr>
        <w:t xml:space="preserve"> </w:t>
      </w:r>
      <w:r>
        <w:rPr>
          <w:rFonts w:cs="Times New Roman"/>
          <w:lang w:val="ru-RU"/>
        </w:rPr>
        <w:t>реализован</w:t>
      </w:r>
      <w:r w:rsidRPr="00131C37">
        <w:rPr>
          <w:rFonts w:cs="Times New Roman"/>
          <w:lang w:val="ru-RU"/>
        </w:rPr>
        <w:t xml:space="preserve"> </w:t>
      </w:r>
      <w:r>
        <w:rPr>
          <w:rFonts w:cs="Times New Roman"/>
          <w:lang w:val="ru-RU"/>
        </w:rPr>
        <w:t>план компенсирующих мероприятий с тем, чтобы обеспечить успешность работы кандидата. План может включать в себя обучение, наставничество, коучинг и др.</w:t>
      </w:r>
    </w:p>
    <w:p w14:paraId="10D38123" w14:textId="77777777" w:rsidR="007D5F89" w:rsidRPr="004955F7" w:rsidRDefault="007D5F89" w:rsidP="007D5F89">
      <w:pPr>
        <w:ind w:left="630" w:hanging="180"/>
        <w:rPr>
          <w:rFonts w:cs="Times New Roman"/>
          <w:lang w:val="ru-RU"/>
        </w:rPr>
      </w:pPr>
      <w:r w:rsidRPr="004955F7">
        <w:rPr>
          <w:rFonts w:cs="Times New Roman"/>
        </w:rPr>
        <w:t>・</w:t>
      </w:r>
      <w:r w:rsidRPr="004955F7">
        <w:rPr>
          <w:rFonts w:cs="Times New Roman"/>
          <w:lang w:val="ru-RU"/>
        </w:rPr>
        <w:t>Способность</w:t>
      </w:r>
      <w:r w:rsidRPr="00113D27">
        <w:rPr>
          <w:rFonts w:cs="Times New Roman"/>
          <w:lang w:val="ru-RU"/>
        </w:rPr>
        <w:t xml:space="preserve"> </w:t>
      </w:r>
      <w:r w:rsidRPr="004955F7">
        <w:rPr>
          <w:rFonts w:cs="Times New Roman"/>
          <w:lang w:val="ru-RU"/>
        </w:rPr>
        <w:t xml:space="preserve">убедительно и тактично довести до </w:t>
      </w:r>
      <w:r>
        <w:rPr>
          <w:rFonts w:cs="Times New Roman"/>
          <w:lang w:val="ru-RU"/>
        </w:rPr>
        <w:t xml:space="preserve">сведения </w:t>
      </w:r>
      <w:r w:rsidRPr="004955F7">
        <w:rPr>
          <w:rFonts w:cs="Times New Roman"/>
          <w:lang w:val="ru-RU"/>
        </w:rPr>
        <w:t xml:space="preserve">руководителей </w:t>
      </w:r>
      <w:r>
        <w:rPr>
          <w:rFonts w:cs="Times New Roman"/>
          <w:lang w:val="ru-RU"/>
        </w:rPr>
        <w:t>АЭС и эксплуатирующей организации</w:t>
      </w:r>
      <w:r w:rsidRPr="004955F7">
        <w:rPr>
          <w:rFonts w:cs="Times New Roman"/>
          <w:lang w:val="ru-RU"/>
        </w:rPr>
        <w:t xml:space="preserve"> информацию о возможных проблемах, </w:t>
      </w:r>
      <w:r>
        <w:rPr>
          <w:rFonts w:cs="Times New Roman"/>
          <w:lang w:val="ru-RU"/>
        </w:rPr>
        <w:t xml:space="preserve">соответствующий опыт и </w:t>
      </w:r>
      <w:r w:rsidRPr="004955F7">
        <w:rPr>
          <w:rFonts w:cs="Times New Roman"/>
          <w:lang w:val="ru-RU"/>
        </w:rPr>
        <w:t>авторитет</w:t>
      </w:r>
      <w:r>
        <w:rPr>
          <w:rFonts w:cs="Times New Roman"/>
          <w:lang w:val="ru-RU"/>
        </w:rPr>
        <w:t>ность</w:t>
      </w:r>
      <w:r w:rsidRPr="004955F7">
        <w:rPr>
          <w:rFonts w:cs="Times New Roman"/>
          <w:lang w:val="ru-RU"/>
        </w:rPr>
        <w:t xml:space="preserve">, что позволит должным образом повлиять на </w:t>
      </w:r>
      <w:r>
        <w:rPr>
          <w:rFonts w:cs="Times New Roman"/>
          <w:lang w:val="ru-RU"/>
        </w:rPr>
        <w:t>повышение эффективности деятельности.</w:t>
      </w:r>
    </w:p>
    <w:p w14:paraId="468BF60B" w14:textId="21EBD729" w:rsidR="00DF3B2C" w:rsidRPr="000D6FA3" w:rsidRDefault="007D5F89" w:rsidP="00DF3B2C">
      <w:pPr>
        <w:ind w:left="630" w:hanging="180"/>
        <w:rPr>
          <w:rFonts w:asciiTheme="majorHAnsi" w:hAnsiTheme="majorHAnsi" w:cs="Times New Roman"/>
          <w:lang w:val="ru-RU"/>
        </w:rPr>
      </w:pPr>
      <w:r w:rsidRPr="004955F7">
        <w:rPr>
          <w:rFonts w:cs="Times New Roman"/>
        </w:rPr>
        <w:t>・</w:t>
      </w:r>
      <w:r w:rsidRPr="004955F7">
        <w:rPr>
          <w:rFonts w:cs="Times New Roman"/>
          <w:lang w:val="ru-RU"/>
        </w:rPr>
        <w:t xml:space="preserve">Наличие подтвержденной </w:t>
      </w:r>
      <w:r>
        <w:rPr>
          <w:rFonts w:cs="Times New Roman"/>
          <w:lang w:val="ru-RU"/>
        </w:rPr>
        <w:t>аттестации</w:t>
      </w:r>
      <w:r w:rsidRPr="004955F7">
        <w:rPr>
          <w:rFonts w:cs="Times New Roman"/>
          <w:lang w:val="ru-RU"/>
        </w:rPr>
        <w:t xml:space="preserve"> для оценки функциональной области </w:t>
      </w:r>
      <w:r w:rsidRPr="004955F7">
        <w:rPr>
          <w:rFonts w:cs="Times New Roman"/>
        </w:rPr>
        <w:t>OR</w:t>
      </w:r>
      <w:r w:rsidRPr="004955F7">
        <w:rPr>
          <w:rFonts w:cs="Times New Roman"/>
          <w:lang w:val="ru-RU"/>
        </w:rPr>
        <w:t xml:space="preserve"> или эквивалента</w:t>
      </w:r>
      <w:r>
        <w:rPr>
          <w:rFonts w:cs="Times New Roman"/>
          <w:lang w:val="ru-RU"/>
        </w:rPr>
        <w:t xml:space="preserve"> такой аттестации</w:t>
      </w:r>
      <w:r w:rsidRPr="004955F7">
        <w:rPr>
          <w:rFonts w:cs="Times New Roman"/>
          <w:lang w:val="ru-RU"/>
        </w:rPr>
        <w:t xml:space="preserve">, включая </w:t>
      </w:r>
      <w:r>
        <w:rPr>
          <w:rFonts w:cs="Times New Roman"/>
          <w:lang w:val="ru-RU"/>
        </w:rPr>
        <w:t xml:space="preserve">навыки </w:t>
      </w:r>
      <w:r w:rsidRPr="004955F7">
        <w:rPr>
          <w:rFonts w:cs="Times New Roman"/>
          <w:lang w:val="ru-RU"/>
        </w:rPr>
        <w:t>понима</w:t>
      </w:r>
      <w:r>
        <w:rPr>
          <w:rFonts w:cs="Times New Roman"/>
          <w:lang w:val="ru-RU"/>
        </w:rPr>
        <w:t>ния</w:t>
      </w:r>
      <w:r w:rsidRPr="004955F7">
        <w:rPr>
          <w:rFonts w:cs="Times New Roman"/>
          <w:lang w:val="ru-RU"/>
        </w:rPr>
        <w:t xml:space="preserve"> и диагностирова</w:t>
      </w:r>
      <w:r>
        <w:rPr>
          <w:rFonts w:cs="Times New Roman"/>
          <w:lang w:val="ru-RU"/>
        </w:rPr>
        <w:t>ния</w:t>
      </w:r>
      <w:r w:rsidRPr="004955F7">
        <w:rPr>
          <w:rFonts w:cs="Times New Roman"/>
          <w:lang w:val="ru-RU"/>
        </w:rPr>
        <w:t xml:space="preserve"> сложны</w:t>
      </w:r>
      <w:r>
        <w:rPr>
          <w:rFonts w:cs="Times New Roman"/>
          <w:lang w:val="ru-RU"/>
        </w:rPr>
        <w:t>х</w:t>
      </w:r>
      <w:r w:rsidRPr="004955F7">
        <w:rPr>
          <w:rFonts w:cs="Times New Roman"/>
          <w:lang w:val="ru-RU"/>
        </w:rPr>
        <w:t xml:space="preserve"> организационны</w:t>
      </w:r>
      <w:r>
        <w:rPr>
          <w:rFonts w:cs="Times New Roman"/>
          <w:lang w:val="ru-RU"/>
        </w:rPr>
        <w:t>х</w:t>
      </w:r>
      <w:r w:rsidRPr="004955F7">
        <w:rPr>
          <w:rFonts w:cs="Times New Roman"/>
          <w:lang w:val="ru-RU"/>
        </w:rPr>
        <w:t xml:space="preserve"> ситуаци</w:t>
      </w:r>
      <w:r>
        <w:rPr>
          <w:rFonts w:cs="Times New Roman"/>
          <w:lang w:val="ru-RU"/>
        </w:rPr>
        <w:t>й</w:t>
      </w:r>
      <w:r w:rsidRPr="00B817CC">
        <w:rPr>
          <w:rFonts w:cs="Times New Roman"/>
          <w:lang w:val="ru-RU"/>
        </w:rPr>
        <w:t xml:space="preserve"> </w:t>
      </w:r>
      <w:r w:rsidRPr="004955F7">
        <w:rPr>
          <w:rFonts w:cs="Times New Roman"/>
          <w:lang w:val="ru-RU"/>
        </w:rPr>
        <w:t>в такой форме, которая способствует пр</w:t>
      </w:r>
      <w:r>
        <w:rPr>
          <w:rFonts w:cs="Times New Roman"/>
          <w:lang w:val="ru-RU"/>
        </w:rPr>
        <w:t>инятию эффективных ответных мер.</w:t>
      </w:r>
    </w:p>
    <w:p w14:paraId="0C22FF4D" w14:textId="5B1AF038" w:rsidR="00B34AF8" w:rsidRPr="000D6FA3" w:rsidRDefault="00B34AF8" w:rsidP="00B34AF8">
      <w:pPr>
        <w:keepNext/>
        <w:keepLines/>
        <w:spacing w:before="200"/>
        <w:outlineLvl w:val="2"/>
        <w:rPr>
          <w:rFonts w:asciiTheme="majorHAnsi" w:eastAsiaTheme="majorEastAsia" w:hAnsiTheme="majorHAnsi" w:cstheme="majorBidi"/>
          <w:b/>
          <w:bCs/>
          <w:color w:val="416F81"/>
          <w:lang w:val="ru-RU"/>
        </w:rPr>
      </w:pPr>
      <w:bookmarkStart w:id="21" w:name="_Toc83768376"/>
      <w:r w:rsidRPr="000D6FA3">
        <w:rPr>
          <w:rFonts w:asciiTheme="majorHAnsi" w:eastAsiaTheme="majorEastAsia" w:hAnsiTheme="majorHAnsi" w:cstheme="majorBidi"/>
          <w:b/>
          <w:bCs/>
          <w:color w:val="416F81"/>
          <w:lang w:val="ru-RU"/>
        </w:rPr>
        <w:t xml:space="preserve">6.1.3 </w:t>
      </w:r>
      <w:r w:rsidR="007D5F89" w:rsidRPr="005A0826">
        <w:rPr>
          <w:rFonts w:asciiTheme="majorHAnsi" w:eastAsiaTheme="majorEastAsia" w:hAnsiTheme="majorHAnsi" w:cstheme="majorBidi"/>
          <w:b/>
          <w:bCs/>
          <w:color w:val="416F81"/>
          <w:lang w:val="ru-RU"/>
        </w:rPr>
        <w:t>Обучение и аттестация представителей ВАО АЭС для проведения УМ</w:t>
      </w:r>
      <w:bookmarkEnd w:id="21"/>
    </w:p>
    <w:p w14:paraId="4B8A4D78" w14:textId="020DD2A4" w:rsidR="00B34AF8" w:rsidRPr="000D6FA3" w:rsidRDefault="007D5F89" w:rsidP="00040E75">
      <w:pPr>
        <w:rPr>
          <w:rFonts w:asciiTheme="majorHAnsi" w:hAnsiTheme="majorHAnsi" w:cs="Times New Roman"/>
          <w:lang w:val="ru-RU"/>
        </w:rPr>
      </w:pPr>
      <w:r w:rsidRPr="00B40FA6">
        <w:rPr>
          <w:rFonts w:asciiTheme="majorHAnsi" w:eastAsia="MS Gothic" w:hAnsiTheme="majorHAnsi" w:cs="MS Gothic"/>
          <w:lang w:val="ru-RU"/>
        </w:rPr>
        <w:t xml:space="preserve">Обучение и аттестация </w:t>
      </w:r>
      <w:r>
        <w:rPr>
          <w:rFonts w:asciiTheme="majorHAnsi" w:eastAsia="MS Gothic" w:hAnsiTheme="majorHAnsi" w:cs="MS Gothic"/>
          <w:lang w:val="ru-RU"/>
        </w:rPr>
        <w:t>представителей</w:t>
      </w:r>
      <w:r w:rsidRPr="00B40FA6">
        <w:rPr>
          <w:rFonts w:asciiTheme="majorHAnsi" w:eastAsia="MS Gothic" w:hAnsiTheme="majorHAnsi" w:cs="MS Gothic"/>
          <w:lang w:val="ru-RU"/>
        </w:rPr>
        <w:t xml:space="preserve"> </w:t>
      </w:r>
      <w:r>
        <w:rPr>
          <w:rFonts w:asciiTheme="majorHAnsi" w:eastAsia="MS Gothic" w:hAnsiTheme="majorHAnsi" w:cs="MS Gothic"/>
          <w:lang w:val="ru-RU"/>
        </w:rPr>
        <w:t>ВАО</w:t>
      </w:r>
      <w:r w:rsidRPr="00B40FA6">
        <w:rPr>
          <w:rFonts w:asciiTheme="majorHAnsi" w:eastAsia="MS Gothic" w:hAnsiTheme="majorHAnsi" w:cs="MS Gothic"/>
          <w:lang w:val="ru-RU"/>
        </w:rPr>
        <w:t xml:space="preserve"> </w:t>
      </w:r>
      <w:r>
        <w:rPr>
          <w:rFonts w:asciiTheme="majorHAnsi" w:eastAsia="MS Gothic" w:hAnsiTheme="majorHAnsi" w:cs="MS Gothic"/>
          <w:lang w:val="ru-RU"/>
        </w:rPr>
        <w:t>АЭС</w:t>
      </w:r>
      <w:r w:rsidRPr="00B40FA6">
        <w:rPr>
          <w:rFonts w:asciiTheme="majorHAnsi" w:eastAsia="MS Gothic" w:hAnsiTheme="majorHAnsi" w:cs="MS Gothic"/>
          <w:lang w:val="ru-RU"/>
        </w:rPr>
        <w:t xml:space="preserve"> </w:t>
      </w:r>
      <w:r>
        <w:rPr>
          <w:rFonts w:asciiTheme="majorHAnsi" w:eastAsia="MS Gothic" w:hAnsiTheme="majorHAnsi" w:cs="MS Gothic"/>
          <w:lang w:val="ru-RU"/>
        </w:rPr>
        <w:t>для</w:t>
      </w:r>
      <w:r w:rsidRPr="00B40FA6">
        <w:rPr>
          <w:rFonts w:asciiTheme="majorHAnsi" w:eastAsia="MS Gothic" w:hAnsiTheme="majorHAnsi" w:cs="MS Gothic"/>
          <w:lang w:val="ru-RU"/>
        </w:rPr>
        <w:t xml:space="preserve"> </w:t>
      </w:r>
      <w:r>
        <w:rPr>
          <w:rFonts w:asciiTheme="majorHAnsi" w:eastAsia="MS Gothic" w:hAnsiTheme="majorHAnsi" w:cs="MS Gothic"/>
          <w:lang w:val="ru-RU"/>
        </w:rPr>
        <w:t>проведения</w:t>
      </w:r>
      <w:r w:rsidRPr="00B40FA6">
        <w:rPr>
          <w:rFonts w:asciiTheme="majorHAnsi" w:eastAsia="MS Gothic" w:hAnsiTheme="majorHAnsi" w:cs="MS Gothic"/>
          <w:lang w:val="ru-RU"/>
        </w:rPr>
        <w:t xml:space="preserve"> </w:t>
      </w:r>
      <w:r>
        <w:rPr>
          <w:rFonts w:asciiTheme="majorHAnsi" w:eastAsia="MS Gothic" w:hAnsiTheme="majorHAnsi" w:cs="MS Gothic"/>
          <w:lang w:val="ru-RU"/>
        </w:rPr>
        <w:t>УМ</w:t>
      </w:r>
      <w:r w:rsidRPr="00B40FA6">
        <w:rPr>
          <w:rFonts w:asciiTheme="majorHAnsi" w:eastAsia="MS Gothic" w:hAnsiTheme="majorHAnsi" w:cs="MS Gothic"/>
          <w:lang w:val="ru-RU"/>
        </w:rPr>
        <w:t xml:space="preserve"> </w:t>
      </w:r>
      <w:r>
        <w:rPr>
          <w:rFonts w:asciiTheme="majorHAnsi" w:eastAsia="MS Gothic" w:hAnsiTheme="majorHAnsi" w:cs="MS Gothic"/>
          <w:lang w:val="ru-RU"/>
        </w:rPr>
        <w:t>определены</w:t>
      </w:r>
      <w:r w:rsidRPr="00B40FA6">
        <w:rPr>
          <w:rFonts w:asciiTheme="majorHAnsi" w:eastAsia="MS Gothic" w:hAnsiTheme="majorHAnsi" w:cs="MS Gothic"/>
          <w:lang w:val="ru-RU"/>
        </w:rPr>
        <w:t xml:space="preserve"> </w:t>
      </w:r>
      <w:r>
        <w:rPr>
          <w:rFonts w:asciiTheme="majorHAnsi" w:eastAsia="MS Gothic" w:hAnsiTheme="majorHAnsi" w:cs="MS Gothic"/>
          <w:lang w:val="ru-RU"/>
        </w:rPr>
        <w:t>техническим заданием на обучение и аттестацию представителей ВАО АЭС на выполнение УМ</w:t>
      </w:r>
      <w:r w:rsidRPr="00AB3C98">
        <w:rPr>
          <w:rFonts w:asciiTheme="majorHAnsi" w:eastAsia="MS Gothic" w:hAnsiTheme="majorHAnsi" w:cs="MS Gothic"/>
          <w:lang w:val="ru-RU"/>
        </w:rPr>
        <w:t xml:space="preserve"> [8]</w:t>
      </w:r>
      <w:r>
        <w:rPr>
          <w:rFonts w:asciiTheme="majorHAnsi" w:eastAsia="MS Gothic" w:hAnsiTheme="majorHAnsi" w:cs="MS Gothic"/>
          <w:lang w:val="ru-RU"/>
        </w:rPr>
        <w:t>.</w:t>
      </w:r>
    </w:p>
    <w:p w14:paraId="01D2DB4F" w14:textId="77777777" w:rsidR="00B34AF8" w:rsidRPr="000D6FA3" w:rsidRDefault="00B34AF8" w:rsidP="00DF3B2C">
      <w:pPr>
        <w:ind w:left="630" w:hanging="180"/>
        <w:rPr>
          <w:rFonts w:asciiTheme="majorHAnsi" w:hAnsiTheme="majorHAnsi" w:cs="Times New Roman"/>
          <w:lang w:val="ru-RU"/>
        </w:rPr>
      </w:pPr>
    </w:p>
    <w:p w14:paraId="5682C6CC" w14:textId="08153695" w:rsidR="00DF3B2C" w:rsidRPr="00662B2C" w:rsidRDefault="00FB5F8B" w:rsidP="00662B2C">
      <w:pPr>
        <w:pStyle w:val="2"/>
        <w:rPr>
          <w:szCs w:val="28"/>
        </w:rPr>
      </w:pPr>
      <w:bookmarkStart w:id="22" w:name="_Toc83768377"/>
      <w:r>
        <w:t xml:space="preserve">6.2 </w:t>
      </w:r>
      <w:r w:rsidR="007D5F89">
        <w:rPr>
          <w:lang w:val="ru-RU"/>
        </w:rPr>
        <w:t>Эксперты по областям рассмотрения</w:t>
      </w:r>
      <w:bookmarkEnd w:id="22"/>
    </w:p>
    <w:p w14:paraId="72115634" w14:textId="1AE0D30C" w:rsidR="00FB5F8B" w:rsidRPr="000D6FA3" w:rsidRDefault="00FB5F8B" w:rsidP="008340A1">
      <w:pPr>
        <w:pStyle w:val="31"/>
        <w:rPr>
          <w:lang w:val="ru-RU"/>
        </w:rPr>
      </w:pPr>
      <w:bookmarkStart w:id="23" w:name="_Toc83768378"/>
      <w:r w:rsidRPr="000D6FA3">
        <w:rPr>
          <w:lang w:val="ru-RU"/>
        </w:rPr>
        <w:t xml:space="preserve">6.2.1 </w:t>
      </w:r>
      <w:r w:rsidR="007D5F89">
        <w:rPr>
          <w:lang w:val="ru-RU"/>
        </w:rPr>
        <w:t>Основные задачи и ответственность экспертов по областям рассмотрения при реализации УМ</w:t>
      </w:r>
      <w:bookmarkEnd w:id="23"/>
    </w:p>
    <w:p w14:paraId="1E24EE6C" w14:textId="77777777" w:rsidR="00FB5F8B" w:rsidRPr="000D6FA3" w:rsidRDefault="00FB5F8B" w:rsidP="00DF3B2C">
      <w:pPr>
        <w:pStyle w:val="aff"/>
        <w:spacing w:before="0" w:beforeAutospacing="0" w:after="0" w:afterAutospacing="0"/>
        <w:rPr>
          <w:rFonts w:asciiTheme="majorHAnsi" w:hAnsiTheme="majorHAnsi" w:cs="Times New Roman"/>
          <w:sz w:val="22"/>
          <w:szCs w:val="22"/>
          <w:lang w:val="ru-RU"/>
        </w:rPr>
      </w:pPr>
    </w:p>
    <w:p w14:paraId="7F302883" w14:textId="77777777" w:rsidR="007D5F89" w:rsidRPr="004955F7" w:rsidRDefault="007D5F89" w:rsidP="007D5F89">
      <w:pPr>
        <w:ind w:left="630" w:hanging="180"/>
        <w:rPr>
          <w:rFonts w:cs="Times New Roman"/>
          <w:lang w:val="ru-RU"/>
        </w:rPr>
      </w:pPr>
      <w:r w:rsidRPr="004955F7">
        <w:rPr>
          <w:rFonts w:cs="Times New Roman"/>
        </w:rPr>
        <w:t>・</w:t>
      </w:r>
      <w:r>
        <w:rPr>
          <w:rFonts w:cs="Times New Roman"/>
          <w:lang w:val="ru-RU"/>
        </w:rPr>
        <w:t xml:space="preserve"> Формирование</w:t>
      </w:r>
      <w:r w:rsidRPr="004955F7">
        <w:rPr>
          <w:rFonts w:cs="Times New Roman"/>
          <w:lang w:val="ru-RU"/>
        </w:rPr>
        <w:t xml:space="preserve"> аналитической информации по заданной области на основании изучения всех имеющихся данных о </w:t>
      </w:r>
      <w:r>
        <w:rPr>
          <w:rFonts w:cs="Times New Roman"/>
          <w:lang w:val="ru-RU"/>
        </w:rPr>
        <w:t>работе соответствующих АЭС</w:t>
      </w:r>
      <w:r w:rsidRPr="004955F7">
        <w:rPr>
          <w:rFonts w:cs="Times New Roman"/>
          <w:lang w:val="ru-RU"/>
        </w:rPr>
        <w:t xml:space="preserve"> в данной области, включая значения показателей, </w:t>
      </w:r>
      <w:r>
        <w:rPr>
          <w:rFonts w:cs="Times New Roman"/>
          <w:lang w:val="ru-RU"/>
        </w:rPr>
        <w:t>сообщения</w:t>
      </w:r>
      <w:r w:rsidRPr="004955F7">
        <w:rPr>
          <w:rFonts w:cs="Times New Roman"/>
          <w:lang w:val="ru-RU"/>
        </w:rPr>
        <w:t xml:space="preserve"> ВАО АЭС об эксплуатационных событиях (</w:t>
      </w:r>
      <w:r w:rsidRPr="004955F7">
        <w:rPr>
          <w:rFonts w:cs="Times New Roman"/>
        </w:rPr>
        <w:t>WER</w:t>
      </w:r>
      <w:r w:rsidRPr="004955F7">
        <w:rPr>
          <w:rFonts w:cs="Times New Roman"/>
          <w:lang w:val="ru-RU"/>
        </w:rPr>
        <w:t xml:space="preserve">), </w:t>
      </w:r>
      <w:r>
        <w:rPr>
          <w:rFonts w:cs="Times New Roman"/>
          <w:lang w:val="ru-RU"/>
        </w:rPr>
        <w:t>предварительные сообщения</w:t>
      </w:r>
      <w:r w:rsidRPr="004955F7">
        <w:rPr>
          <w:rFonts w:cs="Times New Roman"/>
          <w:lang w:val="ru-RU"/>
        </w:rPr>
        <w:t xml:space="preserve"> об эксплуатационных событиях, получаемые от представителей ВАО АЭС, прочую информацию, предоставляемую станцией, а также информацию, результаты наблюдений и замечания, </w:t>
      </w:r>
      <w:r>
        <w:rPr>
          <w:rFonts w:cs="Times New Roman"/>
          <w:lang w:val="ru-RU"/>
        </w:rPr>
        <w:t>полученные</w:t>
      </w:r>
      <w:r w:rsidRPr="004955F7">
        <w:rPr>
          <w:rFonts w:cs="Times New Roman"/>
          <w:lang w:val="ru-RU"/>
        </w:rPr>
        <w:t xml:space="preserve"> во время посещения АЭС и </w:t>
      </w:r>
      <w:r>
        <w:rPr>
          <w:rFonts w:cs="Times New Roman"/>
          <w:lang w:val="ru-RU"/>
        </w:rPr>
        <w:t>взаимодействия с ее персоналом.</w:t>
      </w:r>
    </w:p>
    <w:p w14:paraId="758F1DA7" w14:textId="77777777" w:rsidR="007D5F89" w:rsidRDefault="007D5F89" w:rsidP="007D5F89">
      <w:pPr>
        <w:ind w:left="630" w:hanging="180"/>
        <w:rPr>
          <w:rFonts w:cs="Times New Roman"/>
          <w:lang w:val="ru-RU"/>
        </w:rPr>
      </w:pPr>
      <w:r w:rsidRPr="004955F7">
        <w:rPr>
          <w:rFonts w:cs="Times New Roman"/>
        </w:rPr>
        <w:t>・</w:t>
      </w:r>
      <w:r w:rsidRPr="004955F7">
        <w:rPr>
          <w:rFonts w:cs="Times New Roman"/>
          <w:lang w:val="ru-RU"/>
        </w:rPr>
        <w:t>Выявл</w:t>
      </w:r>
      <w:r>
        <w:rPr>
          <w:rFonts w:cs="Times New Roman"/>
          <w:lang w:val="ru-RU"/>
        </w:rPr>
        <w:t>ение</w:t>
      </w:r>
      <w:r w:rsidRPr="004955F7">
        <w:rPr>
          <w:rFonts w:cs="Times New Roman"/>
          <w:lang w:val="ru-RU"/>
        </w:rPr>
        <w:t xml:space="preserve"> ранни</w:t>
      </w:r>
      <w:r>
        <w:rPr>
          <w:rFonts w:cs="Times New Roman"/>
          <w:lang w:val="ru-RU"/>
        </w:rPr>
        <w:t>х</w:t>
      </w:r>
      <w:r w:rsidRPr="004955F7">
        <w:rPr>
          <w:rFonts w:cs="Times New Roman"/>
          <w:lang w:val="ru-RU"/>
        </w:rPr>
        <w:t xml:space="preserve"> признак</w:t>
      </w:r>
      <w:r>
        <w:rPr>
          <w:rFonts w:cs="Times New Roman"/>
          <w:lang w:val="ru-RU"/>
        </w:rPr>
        <w:t>ов</w:t>
      </w:r>
      <w:r w:rsidRPr="004955F7">
        <w:rPr>
          <w:rFonts w:cs="Times New Roman"/>
          <w:lang w:val="ru-RU"/>
        </w:rPr>
        <w:t xml:space="preserve"> </w:t>
      </w:r>
      <w:r>
        <w:rPr>
          <w:rFonts w:cs="Times New Roman"/>
          <w:lang w:val="ru-RU"/>
        </w:rPr>
        <w:t>спада эффективности работы</w:t>
      </w:r>
      <w:r w:rsidRPr="004955F7">
        <w:rPr>
          <w:rFonts w:cs="Times New Roman"/>
          <w:lang w:val="ru-RU"/>
        </w:rPr>
        <w:t xml:space="preserve"> АЭС и </w:t>
      </w:r>
      <w:r>
        <w:rPr>
          <w:rFonts w:cs="Times New Roman"/>
          <w:lang w:val="ru-RU"/>
        </w:rPr>
        <w:t>анализ результативности мероприятий, направленных на устранение недостатков в работе</w:t>
      </w:r>
      <w:r w:rsidRPr="004955F7">
        <w:rPr>
          <w:rFonts w:cs="Times New Roman"/>
          <w:lang w:val="ru-RU"/>
        </w:rPr>
        <w:t xml:space="preserve"> </w:t>
      </w:r>
      <w:r>
        <w:rPr>
          <w:rFonts w:cs="Times New Roman"/>
          <w:lang w:val="ru-RU"/>
        </w:rPr>
        <w:t>по заданной области рассмотрения.</w:t>
      </w:r>
    </w:p>
    <w:p w14:paraId="0E717772" w14:textId="77777777" w:rsidR="007D5F89" w:rsidRPr="004D43DB" w:rsidRDefault="007D5F89" w:rsidP="007D5F89">
      <w:pPr>
        <w:ind w:left="630" w:hanging="180"/>
        <w:rPr>
          <w:rFonts w:cs="Times New Roman"/>
          <w:lang w:val="ru-RU"/>
        </w:rPr>
      </w:pPr>
      <w:r w:rsidRPr="004955F7">
        <w:rPr>
          <w:rFonts w:cs="Times New Roman"/>
        </w:rPr>
        <w:t>・</w:t>
      </w:r>
      <w:r w:rsidRPr="004955F7">
        <w:rPr>
          <w:rFonts w:cs="Times New Roman"/>
          <w:lang w:val="ru-RU"/>
        </w:rPr>
        <w:t>Определение</w:t>
      </w:r>
      <w:r w:rsidRPr="004D43DB">
        <w:rPr>
          <w:rFonts w:cs="Times New Roman"/>
          <w:lang w:val="ru-RU"/>
        </w:rPr>
        <w:t xml:space="preserve"> </w:t>
      </w:r>
      <w:r w:rsidRPr="004955F7">
        <w:rPr>
          <w:rFonts w:cs="Times New Roman"/>
          <w:lang w:val="ru-RU"/>
        </w:rPr>
        <w:t>прогнозируемой</w:t>
      </w:r>
      <w:r w:rsidRPr="004D43DB">
        <w:rPr>
          <w:rFonts w:cs="Times New Roman"/>
          <w:lang w:val="ru-RU"/>
        </w:rPr>
        <w:t xml:space="preserve"> </w:t>
      </w:r>
      <w:r>
        <w:rPr>
          <w:rFonts w:cs="Times New Roman"/>
          <w:lang w:val="ru-RU"/>
        </w:rPr>
        <w:t>динамики</w:t>
      </w:r>
      <w:r w:rsidRPr="004D43DB">
        <w:rPr>
          <w:rFonts w:cs="Times New Roman"/>
          <w:lang w:val="ru-RU"/>
        </w:rPr>
        <w:t xml:space="preserve"> </w:t>
      </w:r>
      <w:r>
        <w:rPr>
          <w:rFonts w:cs="Times New Roman"/>
          <w:lang w:val="ru-RU"/>
        </w:rPr>
        <w:t xml:space="preserve">изменений в соответствующей области рассмотрения </w:t>
      </w:r>
      <w:r w:rsidRPr="004955F7">
        <w:rPr>
          <w:rFonts w:cs="Times New Roman"/>
          <w:lang w:val="ru-RU"/>
        </w:rPr>
        <w:t>на</w:t>
      </w:r>
      <w:r w:rsidRPr="004D43DB">
        <w:rPr>
          <w:rFonts w:cs="Times New Roman"/>
          <w:lang w:val="ru-RU"/>
        </w:rPr>
        <w:t xml:space="preserve"> </w:t>
      </w:r>
      <w:r w:rsidRPr="004955F7">
        <w:rPr>
          <w:rFonts w:cs="Times New Roman"/>
          <w:lang w:val="ru-RU"/>
        </w:rPr>
        <w:t>ближайшие</w:t>
      </w:r>
      <w:r w:rsidRPr="004D43DB">
        <w:rPr>
          <w:rFonts w:cs="Times New Roman"/>
          <w:lang w:val="ru-RU"/>
        </w:rPr>
        <w:t xml:space="preserve"> </w:t>
      </w:r>
      <w:r w:rsidRPr="004955F7">
        <w:rPr>
          <w:rFonts w:cs="Times New Roman"/>
          <w:lang w:val="ru-RU"/>
        </w:rPr>
        <w:t>шесть</w:t>
      </w:r>
      <w:r w:rsidRPr="004D43DB">
        <w:rPr>
          <w:rFonts w:cs="Times New Roman"/>
          <w:lang w:val="ru-RU"/>
        </w:rPr>
        <w:t xml:space="preserve"> </w:t>
      </w:r>
      <w:r w:rsidRPr="004955F7">
        <w:rPr>
          <w:rFonts w:cs="Times New Roman"/>
          <w:lang w:val="ru-RU"/>
        </w:rPr>
        <w:t>месяцев</w:t>
      </w:r>
      <w:r w:rsidRPr="004D43DB">
        <w:rPr>
          <w:rFonts w:cs="Times New Roman"/>
          <w:lang w:val="ru-RU"/>
        </w:rPr>
        <w:t xml:space="preserve"> </w:t>
      </w:r>
      <w:r w:rsidRPr="004955F7">
        <w:rPr>
          <w:rFonts w:cs="Times New Roman"/>
          <w:lang w:val="ru-RU"/>
        </w:rPr>
        <w:t>на</w:t>
      </w:r>
      <w:r w:rsidRPr="004D43DB">
        <w:rPr>
          <w:rFonts w:cs="Times New Roman"/>
          <w:lang w:val="ru-RU"/>
        </w:rPr>
        <w:t xml:space="preserve"> </w:t>
      </w:r>
      <w:r w:rsidRPr="004955F7">
        <w:rPr>
          <w:rFonts w:cs="Times New Roman"/>
          <w:lang w:val="ru-RU"/>
        </w:rPr>
        <w:t>основании</w:t>
      </w:r>
      <w:r w:rsidRPr="004D43DB">
        <w:rPr>
          <w:rFonts w:cs="Times New Roman"/>
          <w:lang w:val="ru-RU"/>
        </w:rPr>
        <w:t xml:space="preserve"> </w:t>
      </w:r>
      <w:r>
        <w:rPr>
          <w:rFonts w:cs="Times New Roman"/>
          <w:lang w:val="ru-RU"/>
        </w:rPr>
        <w:t>рекомендаций</w:t>
      </w:r>
      <w:r w:rsidRPr="004D43DB">
        <w:rPr>
          <w:rFonts w:cs="Times New Roman"/>
          <w:lang w:val="ru-RU"/>
        </w:rPr>
        <w:t xml:space="preserve">, </w:t>
      </w:r>
      <w:r w:rsidRPr="004955F7">
        <w:rPr>
          <w:rFonts w:cs="Times New Roman"/>
          <w:lang w:val="ru-RU"/>
        </w:rPr>
        <w:t>представленных</w:t>
      </w:r>
      <w:r w:rsidRPr="004D43DB">
        <w:rPr>
          <w:rFonts w:cs="Times New Roman"/>
          <w:lang w:val="ru-RU"/>
        </w:rPr>
        <w:t xml:space="preserve"> </w:t>
      </w:r>
      <w:r w:rsidRPr="004955F7">
        <w:rPr>
          <w:rFonts w:cs="Times New Roman"/>
          <w:lang w:val="ru-RU"/>
        </w:rPr>
        <w:t>в</w:t>
      </w:r>
      <w:r w:rsidRPr="004D43DB">
        <w:rPr>
          <w:rFonts w:cs="Times New Roman"/>
          <w:lang w:val="ru-RU"/>
        </w:rPr>
        <w:t xml:space="preserve"> </w:t>
      </w:r>
      <w:r w:rsidRPr="004955F7">
        <w:rPr>
          <w:rFonts w:cs="Times New Roman"/>
          <w:lang w:val="ru-RU"/>
        </w:rPr>
        <w:t>данном</w:t>
      </w:r>
      <w:r w:rsidRPr="004D43DB">
        <w:rPr>
          <w:rFonts w:cs="Times New Roman"/>
          <w:lang w:val="ru-RU"/>
        </w:rPr>
        <w:t xml:space="preserve"> </w:t>
      </w:r>
      <w:r w:rsidRPr="004955F7">
        <w:rPr>
          <w:rFonts w:cs="Times New Roman"/>
          <w:lang w:val="ru-RU"/>
        </w:rPr>
        <w:t>документе</w:t>
      </w:r>
      <w:r w:rsidRPr="004D43DB">
        <w:rPr>
          <w:rFonts w:cs="Times New Roman"/>
          <w:lang w:val="ru-RU"/>
        </w:rPr>
        <w:t xml:space="preserve">, </w:t>
      </w:r>
      <w:r w:rsidRPr="004955F7">
        <w:rPr>
          <w:rFonts w:cs="Times New Roman"/>
          <w:lang w:val="ru-RU"/>
        </w:rPr>
        <w:t>и</w:t>
      </w:r>
      <w:r w:rsidRPr="004D43DB">
        <w:rPr>
          <w:rFonts w:cs="Times New Roman"/>
          <w:lang w:val="ru-RU"/>
        </w:rPr>
        <w:t xml:space="preserve"> </w:t>
      </w:r>
      <w:r w:rsidRPr="004955F7">
        <w:rPr>
          <w:rFonts w:cs="Times New Roman"/>
          <w:lang w:val="ru-RU"/>
        </w:rPr>
        <w:t>собственного</w:t>
      </w:r>
      <w:r w:rsidRPr="004D43DB">
        <w:rPr>
          <w:rFonts w:cs="Times New Roman"/>
          <w:lang w:val="ru-RU"/>
        </w:rPr>
        <w:t xml:space="preserve"> </w:t>
      </w:r>
      <w:r w:rsidRPr="004955F7">
        <w:rPr>
          <w:rFonts w:cs="Times New Roman"/>
          <w:lang w:val="ru-RU"/>
        </w:rPr>
        <w:t>опыта</w:t>
      </w:r>
      <w:r w:rsidRPr="004D43DB">
        <w:rPr>
          <w:rFonts w:cs="Times New Roman"/>
          <w:lang w:val="ru-RU"/>
        </w:rPr>
        <w:t xml:space="preserve"> </w:t>
      </w:r>
      <w:r w:rsidRPr="004955F7">
        <w:rPr>
          <w:rFonts w:cs="Times New Roman"/>
          <w:lang w:val="ru-RU"/>
        </w:rPr>
        <w:t>эксперта</w:t>
      </w:r>
      <w:r>
        <w:rPr>
          <w:rFonts w:cs="Times New Roman"/>
          <w:lang w:val="ru-RU"/>
        </w:rPr>
        <w:t>.</w:t>
      </w:r>
    </w:p>
    <w:p w14:paraId="52F00AC6" w14:textId="499C7F9D" w:rsidR="00DF3B2C" w:rsidRPr="000D6FA3" w:rsidRDefault="00DF3B2C" w:rsidP="00DF3B2C">
      <w:pPr>
        <w:ind w:left="630" w:hanging="180"/>
        <w:rPr>
          <w:rFonts w:asciiTheme="majorHAnsi" w:hAnsiTheme="majorHAnsi" w:cs="Times New Roman"/>
          <w:lang w:val="ru-RU"/>
        </w:rPr>
      </w:pPr>
    </w:p>
    <w:p w14:paraId="5DDA3421" w14:textId="0F712A1A" w:rsidR="00FB5F8B" w:rsidRPr="000D6FA3" w:rsidRDefault="00FB5F8B" w:rsidP="008340A1">
      <w:pPr>
        <w:pStyle w:val="31"/>
        <w:rPr>
          <w:rFonts w:ascii="Calibri" w:hAnsi="Calibri" w:cs="Arial"/>
          <w:lang w:val="ru-RU"/>
        </w:rPr>
      </w:pPr>
      <w:bookmarkStart w:id="24" w:name="_Toc83768379"/>
      <w:r w:rsidRPr="000D6FA3">
        <w:rPr>
          <w:lang w:val="ru-RU"/>
        </w:rPr>
        <w:lastRenderedPageBreak/>
        <w:t xml:space="preserve">6.2.2 </w:t>
      </w:r>
      <w:r w:rsidR="007D5F89">
        <w:rPr>
          <w:lang w:val="ru-RU"/>
        </w:rPr>
        <w:t>Компетенции, необходимые экспертам по областям рассмотрения для реализации процесса УМ</w:t>
      </w:r>
      <w:bookmarkEnd w:id="24"/>
    </w:p>
    <w:p w14:paraId="75EEB099" w14:textId="77777777" w:rsidR="007D5F89" w:rsidRPr="004955F7" w:rsidRDefault="007D5F89" w:rsidP="007D5F89">
      <w:pPr>
        <w:ind w:left="630" w:hanging="180"/>
        <w:rPr>
          <w:rFonts w:cs="Times New Roman"/>
          <w:lang w:val="ru-RU"/>
        </w:rPr>
      </w:pPr>
      <w:r w:rsidRPr="004955F7">
        <w:rPr>
          <w:rFonts w:cs="Times New Roman"/>
        </w:rPr>
        <w:t>・</w:t>
      </w:r>
      <w:r w:rsidRPr="004955F7">
        <w:rPr>
          <w:rFonts w:cs="Times New Roman"/>
          <w:lang w:val="ru-RU"/>
        </w:rPr>
        <w:t xml:space="preserve">Опыт работы на станции, включая </w:t>
      </w:r>
      <w:r>
        <w:rPr>
          <w:rFonts w:cs="Times New Roman"/>
          <w:lang w:val="ru-RU"/>
        </w:rPr>
        <w:t>опыт работы на</w:t>
      </w:r>
      <w:r w:rsidRPr="004955F7">
        <w:rPr>
          <w:rFonts w:cs="Times New Roman"/>
          <w:lang w:val="ru-RU"/>
        </w:rPr>
        <w:t xml:space="preserve"> руководящих и ведущих </w:t>
      </w:r>
      <w:r>
        <w:rPr>
          <w:rFonts w:cs="Times New Roman"/>
          <w:lang w:val="ru-RU"/>
        </w:rPr>
        <w:t>инженерно-технических должностях</w:t>
      </w:r>
      <w:r w:rsidRPr="004955F7">
        <w:rPr>
          <w:rFonts w:cs="Times New Roman"/>
          <w:lang w:val="ru-RU"/>
        </w:rPr>
        <w:t xml:space="preserve"> </w:t>
      </w:r>
      <w:r>
        <w:rPr>
          <w:rFonts w:cs="Times New Roman"/>
          <w:lang w:val="ru-RU"/>
        </w:rPr>
        <w:t>по</w:t>
      </w:r>
      <w:r w:rsidRPr="004955F7">
        <w:rPr>
          <w:rFonts w:cs="Times New Roman"/>
          <w:lang w:val="ru-RU"/>
        </w:rPr>
        <w:t xml:space="preserve"> рассматриваемо</w:t>
      </w:r>
      <w:r>
        <w:rPr>
          <w:rFonts w:cs="Times New Roman"/>
          <w:lang w:val="ru-RU"/>
        </w:rPr>
        <w:t>му направлению</w:t>
      </w:r>
      <w:r w:rsidRPr="004955F7">
        <w:rPr>
          <w:rFonts w:cs="Times New Roman"/>
          <w:lang w:val="ru-RU"/>
        </w:rPr>
        <w:t>, достаточный для получения доверия со стороны руководства и специалистов станции</w:t>
      </w:r>
      <w:r>
        <w:rPr>
          <w:rFonts w:cs="Times New Roman"/>
          <w:lang w:val="ru-RU"/>
        </w:rPr>
        <w:t>.</w:t>
      </w:r>
    </w:p>
    <w:p w14:paraId="60F9DDDC" w14:textId="77777777" w:rsidR="007D5F89" w:rsidRPr="004955F7" w:rsidRDefault="007D5F89" w:rsidP="007D5F89">
      <w:pPr>
        <w:ind w:left="630" w:hanging="180"/>
        <w:rPr>
          <w:rFonts w:cs="Times New Roman"/>
          <w:lang w:val="ru-RU"/>
        </w:rPr>
      </w:pPr>
      <w:r w:rsidRPr="004955F7">
        <w:rPr>
          <w:rFonts w:cs="Times New Roman"/>
        </w:rPr>
        <w:t>・</w:t>
      </w:r>
      <w:r w:rsidRPr="004955F7">
        <w:rPr>
          <w:rFonts w:cs="Times New Roman"/>
          <w:lang w:val="ru-RU"/>
        </w:rPr>
        <w:t xml:space="preserve">Способность </w:t>
      </w:r>
      <w:r>
        <w:rPr>
          <w:rFonts w:cs="Times New Roman"/>
          <w:lang w:val="ru-RU"/>
        </w:rPr>
        <w:t xml:space="preserve">вести </w:t>
      </w:r>
      <w:r w:rsidRPr="004955F7">
        <w:rPr>
          <w:rFonts w:cs="Times New Roman"/>
          <w:lang w:val="ru-RU"/>
        </w:rPr>
        <w:t>доверительно</w:t>
      </w:r>
      <w:r>
        <w:rPr>
          <w:rFonts w:cs="Times New Roman"/>
          <w:lang w:val="ru-RU"/>
        </w:rPr>
        <w:t>е</w:t>
      </w:r>
      <w:r w:rsidRPr="004955F7">
        <w:rPr>
          <w:rFonts w:cs="Times New Roman"/>
          <w:lang w:val="ru-RU"/>
        </w:rPr>
        <w:t xml:space="preserve"> общени</w:t>
      </w:r>
      <w:r>
        <w:rPr>
          <w:rFonts w:cs="Times New Roman"/>
          <w:lang w:val="ru-RU"/>
        </w:rPr>
        <w:t>е</w:t>
      </w:r>
      <w:r w:rsidRPr="004955F7">
        <w:rPr>
          <w:rFonts w:cs="Times New Roman"/>
          <w:lang w:val="ru-RU"/>
        </w:rPr>
        <w:t xml:space="preserve"> с руководителями и специалистами станции и достаточный опыт для</w:t>
      </w:r>
      <w:r>
        <w:rPr>
          <w:rFonts w:cs="Times New Roman"/>
          <w:lang w:val="ru-RU"/>
        </w:rPr>
        <w:t xml:space="preserve"> этого.</w:t>
      </w:r>
    </w:p>
    <w:p w14:paraId="6CC1198F" w14:textId="77777777" w:rsidR="007D5F89" w:rsidRPr="00662E9E" w:rsidRDefault="007D5F89" w:rsidP="007D5F89">
      <w:pPr>
        <w:ind w:left="630" w:hanging="180"/>
        <w:rPr>
          <w:rFonts w:asciiTheme="majorHAnsi" w:hAnsiTheme="majorHAnsi" w:cs="Times New Roman"/>
          <w:lang w:val="ru-RU"/>
        </w:rPr>
      </w:pPr>
      <w:r w:rsidRPr="004955F7">
        <w:rPr>
          <w:rFonts w:cs="Times New Roman"/>
        </w:rPr>
        <w:t>・</w:t>
      </w:r>
      <w:r>
        <w:rPr>
          <w:rFonts w:cs="Times New Roman"/>
          <w:lang w:val="ru-RU"/>
        </w:rPr>
        <w:t>Аттестация в качестве</w:t>
      </w:r>
      <w:r w:rsidRPr="004955F7">
        <w:rPr>
          <w:rFonts w:cs="Times New Roman"/>
          <w:lang w:val="ru-RU"/>
        </w:rPr>
        <w:t xml:space="preserve"> </w:t>
      </w:r>
      <w:r>
        <w:rPr>
          <w:rFonts w:cs="Times New Roman"/>
          <w:lang w:val="ru-RU"/>
        </w:rPr>
        <w:t>ведущего эксперта по области рассмотрения</w:t>
      </w:r>
      <w:r w:rsidRPr="004955F7">
        <w:rPr>
          <w:rFonts w:cs="Times New Roman"/>
          <w:lang w:val="ru-RU"/>
        </w:rPr>
        <w:t xml:space="preserve"> партнерской проверки, включая </w:t>
      </w:r>
      <w:r>
        <w:rPr>
          <w:rFonts w:cs="Times New Roman"/>
          <w:lang w:val="ru-RU"/>
        </w:rPr>
        <w:t xml:space="preserve">навыки </w:t>
      </w:r>
      <w:r w:rsidRPr="004955F7">
        <w:rPr>
          <w:rFonts w:cs="Times New Roman"/>
          <w:lang w:val="ru-RU"/>
        </w:rPr>
        <w:t>понима</w:t>
      </w:r>
      <w:r>
        <w:rPr>
          <w:rFonts w:cs="Times New Roman"/>
          <w:lang w:val="ru-RU"/>
        </w:rPr>
        <w:t>ния и диагностирования</w:t>
      </w:r>
      <w:r w:rsidRPr="004955F7">
        <w:rPr>
          <w:rFonts w:cs="Times New Roman"/>
          <w:lang w:val="ru-RU"/>
        </w:rPr>
        <w:t xml:space="preserve"> недостатк</w:t>
      </w:r>
      <w:r>
        <w:rPr>
          <w:rFonts w:cs="Times New Roman"/>
          <w:lang w:val="ru-RU"/>
        </w:rPr>
        <w:t>ов</w:t>
      </w:r>
      <w:r w:rsidRPr="004955F7">
        <w:rPr>
          <w:rFonts w:cs="Times New Roman"/>
          <w:lang w:val="ru-RU"/>
        </w:rPr>
        <w:t xml:space="preserve"> в </w:t>
      </w:r>
      <w:r>
        <w:rPr>
          <w:rFonts w:cs="Times New Roman"/>
          <w:lang w:val="ru-RU"/>
        </w:rPr>
        <w:t>работе</w:t>
      </w:r>
      <w:r w:rsidRPr="004955F7">
        <w:rPr>
          <w:rFonts w:cs="Times New Roman"/>
          <w:lang w:val="ru-RU"/>
        </w:rPr>
        <w:t xml:space="preserve"> в такой форме, которая способствует пр</w:t>
      </w:r>
      <w:r>
        <w:rPr>
          <w:rFonts w:cs="Times New Roman"/>
          <w:lang w:val="ru-RU"/>
        </w:rPr>
        <w:t>инятию эффективных ответных мер.</w:t>
      </w:r>
    </w:p>
    <w:p w14:paraId="3FBE99AB" w14:textId="6D63AB1A" w:rsidR="00B34AF8" w:rsidRPr="000D6FA3" w:rsidRDefault="00B34AF8" w:rsidP="00B34AF8">
      <w:pPr>
        <w:keepNext/>
        <w:keepLines/>
        <w:spacing w:before="200"/>
        <w:outlineLvl w:val="2"/>
        <w:rPr>
          <w:rFonts w:asciiTheme="majorHAnsi" w:eastAsiaTheme="majorEastAsia" w:hAnsiTheme="majorHAnsi" w:cstheme="majorBidi"/>
          <w:b/>
          <w:bCs/>
          <w:color w:val="416F81"/>
          <w:lang w:val="ru-RU"/>
        </w:rPr>
      </w:pPr>
      <w:bookmarkStart w:id="25" w:name="_Toc83768380"/>
      <w:r w:rsidRPr="000D6FA3">
        <w:rPr>
          <w:rFonts w:asciiTheme="majorHAnsi" w:eastAsiaTheme="majorEastAsia" w:hAnsiTheme="majorHAnsi" w:cstheme="majorBidi"/>
          <w:b/>
          <w:bCs/>
          <w:color w:val="416F81"/>
          <w:lang w:val="ru-RU"/>
        </w:rPr>
        <w:t xml:space="preserve">6.2.3 </w:t>
      </w:r>
      <w:r w:rsidR="007D5F89">
        <w:rPr>
          <w:rFonts w:asciiTheme="majorHAnsi" w:eastAsiaTheme="majorEastAsia" w:hAnsiTheme="majorHAnsi" w:cstheme="majorBidi"/>
          <w:b/>
          <w:bCs/>
          <w:color w:val="416F81"/>
          <w:lang w:val="ru-RU"/>
        </w:rPr>
        <w:t>Обучение</w:t>
      </w:r>
      <w:r w:rsidR="007D5F89" w:rsidRPr="00C856B8">
        <w:rPr>
          <w:rFonts w:asciiTheme="majorHAnsi" w:eastAsiaTheme="majorEastAsia" w:hAnsiTheme="majorHAnsi" w:cstheme="majorBidi"/>
          <w:b/>
          <w:bCs/>
          <w:color w:val="416F81"/>
          <w:lang w:val="ru-RU"/>
        </w:rPr>
        <w:t xml:space="preserve"> </w:t>
      </w:r>
      <w:r w:rsidR="007D5F89">
        <w:rPr>
          <w:rFonts w:asciiTheme="majorHAnsi" w:eastAsiaTheme="majorEastAsia" w:hAnsiTheme="majorHAnsi" w:cstheme="majorBidi"/>
          <w:b/>
          <w:bCs/>
          <w:color w:val="416F81"/>
          <w:lang w:val="ru-RU"/>
        </w:rPr>
        <w:t>и</w:t>
      </w:r>
      <w:r w:rsidR="007D5F89" w:rsidRPr="00C856B8">
        <w:rPr>
          <w:rFonts w:asciiTheme="majorHAnsi" w:eastAsiaTheme="majorEastAsia" w:hAnsiTheme="majorHAnsi" w:cstheme="majorBidi"/>
          <w:b/>
          <w:bCs/>
          <w:color w:val="416F81"/>
          <w:lang w:val="ru-RU"/>
        </w:rPr>
        <w:t xml:space="preserve"> </w:t>
      </w:r>
      <w:r w:rsidR="007D5F89">
        <w:rPr>
          <w:rFonts w:asciiTheme="majorHAnsi" w:eastAsiaTheme="majorEastAsia" w:hAnsiTheme="majorHAnsi" w:cstheme="majorBidi"/>
          <w:b/>
          <w:bCs/>
          <w:color w:val="416F81"/>
          <w:lang w:val="ru-RU"/>
        </w:rPr>
        <w:t>аттестация</w:t>
      </w:r>
      <w:r w:rsidR="007D5F89" w:rsidRPr="00C856B8">
        <w:rPr>
          <w:rFonts w:asciiTheme="majorHAnsi" w:eastAsiaTheme="majorEastAsia" w:hAnsiTheme="majorHAnsi" w:cstheme="majorBidi"/>
          <w:b/>
          <w:bCs/>
          <w:color w:val="416F81"/>
          <w:lang w:val="ru-RU"/>
        </w:rPr>
        <w:t xml:space="preserve"> </w:t>
      </w:r>
      <w:r w:rsidR="007D5F89">
        <w:rPr>
          <w:rFonts w:asciiTheme="majorHAnsi" w:eastAsiaTheme="majorEastAsia" w:hAnsiTheme="majorHAnsi" w:cstheme="majorBidi"/>
          <w:b/>
          <w:bCs/>
          <w:color w:val="416F81"/>
          <w:lang w:val="ru-RU"/>
        </w:rPr>
        <w:t>экспертов</w:t>
      </w:r>
      <w:r w:rsidR="007D5F89" w:rsidRPr="00C856B8">
        <w:rPr>
          <w:rFonts w:asciiTheme="majorHAnsi" w:eastAsiaTheme="majorEastAsia" w:hAnsiTheme="majorHAnsi" w:cstheme="majorBidi"/>
          <w:b/>
          <w:bCs/>
          <w:color w:val="416F81"/>
          <w:lang w:val="ru-RU"/>
        </w:rPr>
        <w:t xml:space="preserve"> </w:t>
      </w:r>
      <w:r w:rsidR="007D5F89">
        <w:rPr>
          <w:rFonts w:asciiTheme="majorHAnsi" w:eastAsiaTheme="majorEastAsia" w:hAnsiTheme="majorHAnsi" w:cstheme="majorBidi"/>
          <w:b/>
          <w:bCs/>
          <w:color w:val="416F81"/>
          <w:lang w:val="ru-RU"/>
        </w:rPr>
        <w:t>по</w:t>
      </w:r>
      <w:r w:rsidR="007D5F89" w:rsidRPr="00C856B8">
        <w:rPr>
          <w:rFonts w:asciiTheme="majorHAnsi" w:eastAsiaTheme="majorEastAsia" w:hAnsiTheme="majorHAnsi" w:cstheme="majorBidi"/>
          <w:b/>
          <w:bCs/>
          <w:color w:val="416F81"/>
          <w:lang w:val="ru-RU"/>
        </w:rPr>
        <w:t xml:space="preserve"> </w:t>
      </w:r>
      <w:r w:rsidR="007D5F89">
        <w:rPr>
          <w:rFonts w:asciiTheme="majorHAnsi" w:eastAsiaTheme="majorEastAsia" w:hAnsiTheme="majorHAnsi" w:cstheme="majorBidi"/>
          <w:b/>
          <w:bCs/>
          <w:color w:val="416F81"/>
          <w:lang w:val="ru-RU"/>
        </w:rPr>
        <w:t>областям</w:t>
      </w:r>
      <w:r w:rsidR="007D5F89" w:rsidRPr="00C856B8">
        <w:rPr>
          <w:rFonts w:asciiTheme="majorHAnsi" w:eastAsiaTheme="majorEastAsia" w:hAnsiTheme="majorHAnsi" w:cstheme="majorBidi"/>
          <w:b/>
          <w:bCs/>
          <w:color w:val="416F81"/>
          <w:lang w:val="ru-RU"/>
        </w:rPr>
        <w:t xml:space="preserve"> </w:t>
      </w:r>
      <w:r w:rsidR="007D5F89">
        <w:rPr>
          <w:rFonts w:asciiTheme="majorHAnsi" w:eastAsiaTheme="majorEastAsia" w:hAnsiTheme="majorHAnsi" w:cstheme="majorBidi"/>
          <w:b/>
          <w:bCs/>
          <w:color w:val="416F81"/>
          <w:lang w:val="ru-RU"/>
        </w:rPr>
        <w:t>рассмотрения</w:t>
      </w:r>
      <w:r w:rsidR="007D5F89" w:rsidRPr="00C856B8">
        <w:rPr>
          <w:rFonts w:asciiTheme="majorHAnsi" w:eastAsiaTheme="majorEastAsia" w:hAnsiTheme="majorHAnsi" w:cstheme="majorBidi"/>
          <w:b/>
          <w:bCs/>
          <w:color w:val="416F81"/>
          <w:lang w:val="ru-RU"/>
        </w:rPr>
        <w:t xml:space="preserve"> </w:t>
      </w:r>
      <w:r w:rsidR="007D5F89">
        <w:rPr>
          <w:rFonts w:asciiTheme="majorHAnsi" w:eastAsiaTheme="majorEastAsia" w:hAnsiTheme="majorHAnsi" w:cstheme="majorBidi"/>
          <w:b/>
          <w:bCs/>
          <w:color w:val="416F81"/>
          <w:lang w:val="ru-RU"/>
        </w:rPr>
        <w:t>для выполнения УМ</w:t>
      </w:r>
      <w:bookmarkEnd w:id="25"/>
    </w:p>
    <w:p w14:paraId="3E109BE8" w14:textId="1C8C2003" w:rsidR="00DF3B2C" w:rsidRPr="000D6FA3" w:rsidRDefault="007D5F89" w:rsidP="00040E75">
      <w:pPr>
        <w:rPr>
          <w:rFonts w:asciiTheme="majorHAnsi" w:hAnsiTheme="majorHAnsi" w:cs="Times New Roman"/>
          <w:lang w:val="ru-RU"/>
        </w:rPr>
      </w:pPr>
      <w:r w:rsidRPr="00B40FA6">
        <w:rPr>
          <w:rFonts w:asciiTheme="majorHAnsi" w:eastAsia="MS Gothic" w:hAnsiTheme="majorHAnsi" w:cs="MS Gothic"/>
          <w:lang w:val="ru-RU"/>
        </w:rPr>
        <w:t xml:space="preserve">Обучение и аттестация </w:t>
      </w:r>
      <w:r>
        <w:rPr>
          <w:rFonts w:asciiTheme="majorHAnsi" w:eastAsia="MS Gothic" w:hAnsiTheme="majorHAnsi" w:cs="MS Gothic"/>
          <w:lang w:val="ru-RU"/>
        </w:rPr>
        <w:t>экспертов по областям рассмотрения</w:t>
      </w:r>
      <w:r w:rsidRPr="00B40FA6">
        <w:rPr>
          <w:rFonts w:asciiTheme="majorHAnsi" w:eastAsia="MS Gothic" w:hAnsiTheme="majorHAnsi" w:cs="MS Gothic"/>
          <w:lang w:val="ru-RU"/>
        </w:rPr>
        <w:t xml:space="preserve"> </w:t>
      </w:r>
      <w:r>
        <w:rPr>
          <w:rFonts w:asciiTheme="majorHAnsi" w:eastAsia="MS Gothic" w:hAnsiTheme="majorHAnsi" w:cs="MS Gothic"/>
          <w:lang w:val="ru-RU"/>
        </w:rPr>
        <w:t>для</w:t>
      </w:r>
      <w:r w:rsidRPr="00B40FA6">
        <w:rPr>
          <w:rFonts w:asciiTheme="majorHAnsi" w:eastAsia="MS Gothic" w:hAnsiTheme="majorHAnsi" w:cs="MS Gothic"/>
          <w:lang w:val="ru-RU"/>
        </w:rPr>
        <w:t xml:space="preserve"> </w:t>
      </w:r>
      <w:r>
        <w:rPr>
          <w:rFonts w:asciiTheme="majorHAnsi" w:eastAsia="MS Gothic" w:hAnsiTheme="majorHAnsi" w:cs="MS Gothic"/>
          <w:lang w:val="ru-RU"/>
        </w:rPr>
        <w:t>проведения</w:t>
      </w:r>
      <w:r w:rsidRPr="00B40FA6">
        <w:rPr>
          <w:rFonts w:asciiTheme="majorHAnsi" w:eastAsia="MS Gothic" w:hAnsiTheme="majorHAnsi" w:cs="MS Gothic"/>
          <w:lang w:val="ru-RU"/>
        </w:rPr>
        <w:t xml:space="preserve"> </w:t>
      </w:r>
      <w:r>
        <w:rPr>
          <w:rFonts w:asciiTheme="majorHAnsi" w:eastAsia="MS Gothic" w:hAnsiTheme="majorHAnsi" w:cs="MS Gothic"/>
          <w:lang w:val="ru-RU"/>
        </w:rPr>
        <w:t>УМ</w:t>
      </w:r>
      <w:r w:rsidRPr="00B40FA6">
        <w:rPr>
          <w:rFonts w:asciiTheme="majorHAnsi" w:eastAsia="MS Gothic" w:hAnsiTheme="majorHAnsi" w:cs="MS Gothic"/>
          <w:lang w:val="ru-RU"/>
        </w:rPr>
        <w:t xml:space="preserve"> </w:t>
      </w:r>
      <w:r>
        <w:rPr>
          <w:rFonts w:asciiTheme="majorHAnsi" w:eastAsia="MS Gothic" w:hAnsiTheme="majorHAnsi" w:cs="MS Gothic"/>
          <w:lang w:val="ru-RU"/>
        </w:rPr>
        <w:t>определены</w:t>
      </w:r>
      <w:r w:rsidRPr="00B40FA6">
        <w:rPr>
          <w:rFonts w:asciiTheme="majorHAnsi" w:eastAsia="MS Gothic" w:hAnsiTheme="majorHAnsi" w:cs="MS Gothic"/>
          <w:lang w:val="ru-RU"/>
        </w:rPr>
        <w:t xml:space="preserve"> </w:t>
      </w:r>
      <w:r>
        <w:rPr>
          <w:rFonts w:asciiTheme="majorHAnsi" w:eastAsia="MS Gothic" w:hAnsiTheme="majorHAnsi" w:cs="MS Gothic"/>
          <w:lang w:val="ru-RU"/>
        </w:rPr>
        <w:t>техническим заданием на обучение и аттестацию экспертов на выполнение УМ</w:t>
      </w:r>
      <w:r w:rsidRPr="0085037C">
        <w:rPr>
          <w:rFonts w:asciiTheme="majorHAnsi" w:eastAsia="MS Gothic" w:hAnsiTheme="majorHAnsi" w:cs="MS Gothic"/>
          <w:lang w:val="ru-RU"/>
        </w:rPr>
        <w:t xml:space="preserve"> [9].</w:t>
      </w:r>
    </w:p>
    <w:p w14:paraId="1A2DE024" w14:textId="77777777" w:rsidR="003D7927" w:rsidRPr="000D6FA3" w:rsidRDefault="003D7927" w:rsidP="00BA228B">
      <w:pPr>
        <w:pStyle w:val="2"/>
        <w:rPr>
          <w:lang w:val="ru-RU"/>
        </w:rPr>
      </w:pPr>
    </w:p>
    <w:p w14:paraId="1E39D96B" w14:textId="0562A6CB" w:rsidR="00FB5F8B" w:rsidRPr="007961A6" w:rsidRDefault="00FB5F8B" w:rsidP="00BA228B">
      <w:pPr>
        <w:pStyle w:val="2"/>
      </w:pPr>
      <w:bookmarkStart w:id="26" w:name="_Toc83768381"/>
      <w:r>
        <w:t xml:space="preserve">6.3 </w:t>
      </w:r>
      <w:r w:rsidR="007D5F89">
        <w:t>Аналитики дан</w:t>
      </w:r>
      <w:r w:rsidR="007D5F89">
        <w:rPr>
          <w:lang w:val="ru-RU"/>
        </w:rPr>
        <w:t>н</w:t>
      </w:r>
      <w:r w:rsidR="007D5F89">
        <w:t>ых</w:t>
      </w:r>
      <w:bookmarkEnd w:id="26"/>
    </w:p>
    <w:p w14:paraId="76827888" w14:textId="77777777" w:rsidR="007D5F89" w:rsidRDefault="007D5F89" w:rsidP="00DF3B2C">
      <w:pPr>
        <w:rPr>
          <w:rFonts w:asciiTheme="majorHAnsi" w:hAnsiTheme="majorHAnsi" w:cs="Times New Roman"/>
          <w:lang w:val="ru-RU"/>
        </w:rPr>
      </w:pPr>
      <w:r>
        <w:rPr>
          <w:rFonts w:cs="Times New Roman"/>
          <w:lang w:val="ru-RU"/>
        </w:rPr>
        <w:t>Аналитики данных, связанных с работой АЭС,</w:t>
      </w:r>
      <w:r w:rsidRPr="004955F7">
        <w:rPr>
          <w:rFonts w:cs="Times New Roman"/>
          <w:lang w:val="ru-RU"/>
        </w:rPr>
        <w:t xml:space="preserve"> собира</w:t>
      </w:r>
      <w:r>
        <w:rPr>
          <w:rFonts w:cs="Times New Roman"/>
          <w:lang w:val="ru-RU"/>
        </w:rPr>
        <w:t>ю</w:t>
      </w:r>
      <w:r w:rsidRPr="004955F7">
        <w:rPr>
          <w:rFonts w:cs="Times New Roman"/>
          <w:lang w:val="ru-RU"/>
        </w:rPr>
        <w:t>т и анализиру</w:t>
      </w:r>
      <w:r>
        <w:rPr>
          <w:rFonts w:cs="Times New Roman"/>
          <w:lang w:val="ru-RU"/>
        </w:rPr>
        <w:t>ю</w:t>
      </w:r>
      <w:r w:rsidRPr="004955F7">
        <w:rPr>
          <w:rFonts w:cs="Times New Roman"/>
          <w:lang w:val="ru-RU"/>
        </w:rPr>
        <w:t xml:space="preserve">т весь спектр имеющейся информации о </w:t>
      </w:r>
      <w:r>
        <w:rPr>
          <w:rFonts w:cs="Times New Roman"/>
          <w:lang w:val="ru-RU"/>
        </w:rPr>
        <w:t>работе</w:t>
      </w:r>
      <w:r w:rsidRPr="004955F7">
        <w:rPr>
          <w:rFonts w:cs="Times New Roman"/>
          <w:lang w:val="ru-RU"/>
        </w:rPr>
        <w:t xml:space="preserve"> станции, включая значения показателей, </w:t>
      </w:r>
      <w:r>
        <w:rPr>
          <w:rFonts w:cs="Times New Roman"/>
          <w:lang w:val="ru-RU"/>
        </w:rPr>
        <w:t>сообщения</w:t>
      </w:r>
      <w:r w:rsidRPr="004955F7">
        <w:rPr>
          <w:rFonts w:cs="Times New Roman"/>
          <w:lang w:val="ru-RU"/>
        </w:rPr>
        <w:t xml:space="preserve"> ВАО АЭС об эксплуатационных событиях (</w:t>
      </w:r>
      <w:r w:rsidRPr="004955F7">
        <w:rPr>
          <w:rFonts w:cs="Times New Roman"/>
        </w:rPr>
        <w:t>WER</w:t>
      </w:r>
      <w:r w:rsidRPr="004955F7">
        <w:rPr>
          <w:rFonts w:cs="Times New Roman"/>
          <w:lang w:val="ru-RU"/>
        </w:rPr>
        <w:t xml:space="preserve">), </w:t>
      </w:r>
      <w:r>
        <w:rPr>
          <w:rFonts w:cs="Times New Roman"/>
          <w:lang w:val="ru-RU"/>
        </w:rPr>
        <w:t>предварительные сообщения</w:t>
      </w:r>
      <w:r w:rsidRPr="004955F7">
        <w:rPr>
          <w:rFonts w:cs="Times New Roman"/>
          <w:lang w:val="ru-RU"/>
        </w:rPr>
        <w:t xml:space="preserve"> об эксплуатационных событиях, получаемые от представителей ВАО АЭС, </w:t>
      </w:r>
      <w:r>
        <w:rPr>
          <w:rFonts w:cs="Times New Roman"/>
          <w:lang w:val="ru-RU"/>
        </w:rPr>
        <w:t xml:space="preserve">результаты ПП/корпоративных ПП (КПП), </w:t>
      </w:r>
      <w:r w:rsidRPr="004955F7">
        <w:rPr>
          <w:rFonts w:cs="Times New Roman"/>
          <w:lang w:val="ru-RU"/>
        </w:rPr>
        <w:t>а также результаты миссий поддержки (</w:t>
      </w:r>
      <w:r>
        <w:rPr>
          <w:rFonts w:cs="Times New Roman"/>
          <w:lang w:val="ru-RU"/>
        </w:rPr>
        <w:t>МП</w:t>
      </w:r>
      <w:r w:rsidRPr="004955F7">
        <w:rPr>
          <w:rFonts w:cs="Times New Roman"/>
          <w:lang w:val="ru-RU"/>
        </w:rPr>
        <w:t>). Они оказывают представителям ВАО АЭС и экспертам</w:t>
      </w:r>
      <w:r>
        <w:rPr>
          <w:rFonts w:cs="Times New Roman"/>
          <w:lang w:val="ru-RU"/>
        </w:rPr>
        <w:t xml:space="preserve"> по областям рассмотрения</w:t>
      </w:r>
      <w:r w:rsidRPr="004955F7">
        <w:rPr>
          <w:rFonts w:cs="Times New Roman"/>
          <w:lang w:val="ru-RU"/>
        </w:rPr>
        <w:t xml:space="preserve"> помощь в оценке </w:t>
      </w:r>
      <w:r>
        <w:rPr>
          <w:rFonts w:cs="Times New Roman"/>
          <w:lang w:val="ru-RU"/>
        </w:rPr>
        <w:t>работы АЭС</w:t>
      </w:r>
      <w:r w:rsidRPr="004955F7">
        <w:rPr>
          <w:rFonts w:cs="Times New Roman"/>
          <w:lang w:val="ru-RU"/>
        </w:rPr>
        <w:t xml:space="preserve"> и п</w:t>
      </w:r>
      <w:r>
        <w:rPr>
          <w:rFonts w:cs="Times New Roman"/>
          <w:lang w:val="ru-RU"/>
        </w:rPr>
        <w:t>одтверждают</w:t>
      </w:r>
      <w:r w:rsidRPr="004955F7">
        <w:rPr>
          <w:rFonts w:cs="Times New Roman"/>
          <w:lang w:val="ru-RU"/>
        </w:rPr>
        <w:t xml:space="preserve"> достоверность информации, включаемой в СО</w:t>
      </w:r>
      <w:r>
        <w:rPr>
          <w:rFonts w:cs="Times New Roman"/>
          <w:lang w:val="ru-RU"/>
        </w:rPr>
        <w:t>РС</w:t>
      </w:r>
      <w:r w:rsidRPr="004955F7">
        <w:rPr>
          <w:rFonts w:cs="Times New Roman"/>
          <w:lang w:val="ru-RU"/>
        </w:rPr>
        <w:t>. Конкретные</w:t>
      </w:r>
      <w:r w:rsidRPr="00A64062">
        <w:rPr>
          <w:rFonts w:cs="Times New Roman"/>
          <w:lang w:val="ru-RU"/>
        </w:rPr>
        <w:t xml:space="preserve"> </w:t>
      </w:r>
      <w:r>
        <w:rPr>
          <w:rFonts w:cs="Times New Roman"/>
          <w:lang w:val="ru-RU"/>
        </w:rPr>
        <w:t>задачи</w:t>
      </w:r>
      <w:r w:rsidRPr="00A64062">
        <w:rPr>
          <w:rFonts w:cs="Times New Roman"/>
          <w:lang w:val="ru-RU"/>
        </w:rPr>
        <w:t xml:space="preserve"> </w:t>
      </w:r>
      <w:r w:rsidRPr="004955F7">
        <w:rPr>
          <w:rFonts w:cs="Times New Roman"/>
          <w:lang w:val="ru-RU"/>
        </w:rPr>
        <w:t>и</w:t>
      </w:r>
      <w:r w:rsidRPr="00A64062">
        <w:rPr>
          <w:rFonts w:cs="Times New Roman"/>
          <w:lang w:val="ru-RU"/>
        </w:rPr>
        <w:t xml:space="preserve"> </w:t>
      </w:r>
      <w:r w:rsidRPr="004955F7">
        <w:rPr>
          <w:rFonts w:cs="Times New Roman"/>
          <w:lang w:val="ru-RU"/>
        </w:rPr>
        <w:t>о</w:t>
      </w:r>
      <w:r>
        <w:rPr>
          <w:rFonts w:cs="Times New Roman"/>
          <w:lang w:val="ru-RU"/>
        </w:rPr>
        <w:t>тветственность</w:t>
      </w:r>
      <w:r w:rsidRPr="00A64062">
        <w:rPr>
          <w:rFonts w:cs="Times New Roman"/>
          <w:lang w:val="ru-RU"/>
        </w:rPr>
        <w:t xml:space="preserve"> </w:t>
      </w:r>
      <w:r>
        <w:rPr>
          <w:rFonts w:cs="Times New Roman"/>
          <w:lang w:val="ru-RU"/>
        </w:rPr>
        <w:t>аналитиков данных</w:t>
      </w:r>
      <w:r w:rsidRPr="00A64062">
        <w:rPr>
          <w:rFonts w:cs="Times New Roman"/>
          <w:lang w:val="ru-RU"/>
        </w:rPr>
        <w:t xml:space="preserve"> </w:t>
      </w:r>
      <w:r w:rsidRPr="004955F7">
        <w:rPr>
          <w:rFonts w:cs="Times New Roman"/>
          <w:lang w:val="ru-RU"/>
        </w:rPr>
        <w:t>определяются</w:t>
      </w:r>
      <w:r w:rsidRPr="00A64062">
        <w:rPr>
          <w:rFonts w:cs="Times New Roman"/>
          <w:lang w:val="ru-RU"/>
        </w:rPr>
        <w:t xml:space="preserve"> </w:t>
      </w:r>
      <w:r w:rsidRPr="004955F7">
        <w:rPr>
          <w:rFonts w:cs="Times New Roman"/>
          <w:lang w:val="ru-RU"/>
        </w:rPr>
        <w:t>каждым</w:t>
      </w:r>
      <w:r w:rsidRPr="00A64062">
        <w:rPr>
          <w:rFonts w:cs="Times New Roman"/>
          <w:lang w:val="ru-RU"/>
        </w:rPr>
        <w:t xml:space="preserve"> </w:t>
      </w:r>
      <w:r w:rsidRPr="004955F7">
        <w:rPr>
          <w:rFonts w:cs="Times New Roman"/>
          <w:lang w:val="ru-RU"/>
        </w:rPr>
        <w:t>РЦ</w:t>
      </w:r>
      <w:r w:rsidRPr="00A64062">
        <w:rPr>
          <w:rFonts w:cs="Times New Roman"/>
          <w:lang w:val="ru-RU"/>
        </w:rPr>
        <w:t xml:space="preserve"> </w:t>
      </w:r>
      <w:r w:rsidRPr="004955F7">
        <w:rPr>
          <w:rFonts w:cs="Times New Roman"/>
          <w:lang w:val="ru-RU"/>
        </w:rPr>
        <w:t>самостоятельно</w:t>
      </w:r>
      <w:r w:rsidRPr="00A64062">
        <w:rPr>
          <w:rFonts w:cs="Times New Roman"/>
          <w:lang w:val="ru-RU"/>
        </w:rPr>
        <w:t>.</w:t>
      </w:r>
    </w:p>
    <w:p w14:paraId="370B1344" w14:textId="77777777" w:rsidR="00592010" w:rsidRPr="000D6FA3" w:rsidRDefault="00592010" w:rsidP="00DF3B2C">
      <w:pPr>
        <w:rPr>
          <w:rFonts w:asciiTheme="majorHAnsi" w:hAnsiTheme="majorHAnsi" w:cs="Times New Roman"/>
          <w:lang w:val="ru-RU"/>
        </w:rPr>
      </w:pPr>
    </w:p>
    <w:p w14:paraId="1029D3F9" w14:textId="2F9885A7" w:rsidR="00FB5F8B" w:rsidRPr="000D6FA3" w:rsidRDefault="00FB5F8B" w:rsidP="00BA228B">
      <w:pPr>
        <w:pStyle w:val="2"/>
        <w:rPr>
          <w:lang w:val="ru-RU"/>
        </w:rPr>
      </w:pPr>
      <w:bookmarkStart w:id="27" w:name="_Toc83768382"/>
      <w:r w:rsidRPr="000D6FA3">
        <w:rPr>
          <w:lang w:val="ru-RU"/>
        </w:rPr>
        <w:t xml:space="preserve">6.4 </w:t>
      </w:r>
      <w:r w:rsidR="007D5F89">
        <w:rPr>
          <w:lang w:val="ru-RU"/>
        </w:rPr>
        <w:t>Председатель заседания группы коллегиального рассмотрения</w:t>
      </w:r>
      <w:bookmarkEnd w:id="27"/>
    </w:p>
    <w:p w14:paraId="2FB5AFE1" w14:textId="2BA8DE4A" w:rsidR="00DF3B2C" w:rsidRPr="000D6FA3" w:rsidRDefault="007D5F89" w:rsidP="00DF3B2C">
      <w:pPr>
        <w:rPr>
          <w:rFonts w:asciiTheme="majorHAnsi" w:hAnsiTheme="majorHAnsi" w:cs="Times New Roman"/>
          <w:noProof/>
          <w:lang w:val="ru-RU" w:eastAsia="en-GB"/>
        </w:rPr>
      </w:pPr>
      <w:r w:rsidRPr="004955F7">
        <w:rPr>
          <w:rFonts w:cs="Times New Roman"/>
          <w:lang w:val="ru-RU"/>
        </w:rPr>
        <w:t xml:space="preserve">Обеспечивает </w:t>
      </w:r>
      <w:r>
        <w:rPr>
          <w:rFonts w:cs="Times New Roman"/>
          <w:lang w:val="ru-RU"/>
        </w:rPr>
        <w:t>формирование</w:t>
      </w:r>
      <w:r w:rsidRPr="004955F7">
        <w:rPr>
          <w:rFonts w:cs="Times New Roman"/>
          <w:lang w:val="ru-RU"/>
        </w:rPr>
        <w:t xml:space="preserve"> и </w:t>
      </w:r>
      <w:r>
        <w:rPr>
          <w:rFonts w:cs="Times New Roman"/>
          <w:lang w:val="ru-RU"/>
        </w:rPr>
        <w:t>валидацию</w:t>
      </w:r>
      <w:r w:rsidRPr="004955F7">
        <w:rPr>
          <w:rFonts w:cs="Times New Roman"/>
          <w:lang w:val="ru-RU"/>
        </w:rPr>
        <w:t xml:space="preserve"> полно</w:t>
      </w:r>
      <w:r>
        <w:rPr>
          <w:rFonts w:cs="Times New Roman"/>
          <w:lang w:val="ru-RU"/>
        </w:rPr>
        <w:t>й</w:t>
      </w:r>
      <w:r w:rsidRPr="004955F7">
        <w:rPr>
          <w:rFonts w:cs="Times New Roman"/>
          <w:lang w:val="ru-RU"/>
        </w:rPr>
        <w:t xml:space="preserve"> и достоверно</w:t>
      </w:r>
      <w:r>
        <w:rPr>
          <w:rFonts w:cs="Times New Roman"/>
          <w:lang w:val="ru-RU"/>
        </w:rPr>
        <w:t>й</w:t>
      </w:r>
      <w:r w:rsidRPr="004955F7">
        <w:rPr>
          <w:rFonts w:cs="Times New Roman"/>
          <w:lang w:val="ru-RU"/>
        </w:rPr>
        <w:t xml:space="preserve"> картины, отражающей </w:t>
      </w:r>
      <w:r>
        <w:rPr>
          <w:rFonts w:cs="Times New Roman"/>
          <w:lang w:val="ru-RU"/>
        </w:rPr>
        <w:t>уровень работы</w:t>
      </w:r>
      <w:r w:rsidRPr="004955F7">
        <w:rPr>
          <w:rFonts w:cs="Times New Roman"/>
          <w:lang w:val="ru-RU"/>
        </w:rPr>
        <w:t xml:space="preserve"> АЭС и её отнесение к одной из категорий взаимодействия (</w:t>
      </w:r>
      <w:r>
        <w:rPr>
          <w:rFonts w:cs="Times New Roman"/>
          <w:lang w:val="ru-RU"/>
        </w:rPr>
        <w:t xml:space="preserve">базовый </w:t>
      </w:r>
      <w:r w:rsidRPr="004955F7">
        <w:rPr>
          <w:rFonts w:cs="Times New Roman"/>
          <w:lang w:val="ru-RU"/>
        </w:rPr>
        <w:t xml:space="preserve">мониторинг, </w:t>
      </w:r>
      <w:r>
        <w:rPr>
          <w:rFonts w:cs="Times New Roman"/>
          <w:lang w:val="ru-RU"/>
        </w:rPr>
        <w:t xml:space="preserve">расширенный мониторинг, </w:t>
      </w:r>
      <w:r w:rsidRPr="004955F7">
        <w:rPr>
          <w:rFonts w:cs="Times New Roman"/>
          <w:lang w:val="ru-RU"/>
        </w:rPr>
        <w:t xml:space="preserve">поддержка, </w:t>
      </w:r>
      <w:r>
        <w:rPr>
          <w:rFonts w:cs="Times New Roman"/>
          <w:lang w:val="ru-RU"/>
        </w:rPr>
        <w:t>целенаправленная</w:t>
      </w:r>
      <w:r w:rsidRPr="004955F7">
        <w:rPr>
          <w:rFonts w:cs="Times New Roman"/>
          <w:lang w:val="ru-RU"/>
        </w:rPr>
        <w:t xml:space="preserve"> поддержка) по результатам совещания. Председатель</w:t>
      </w:r>
      <w:r w:rsidRPr="004645FB">
        <w:rPr>
          <w:rFonts w:cs="Times New Roman"/>
          <w:lang w:val="ru-RU"/>
        </w:rPr>
        <w:t xml:space="preserve"> </w:t>
      </w:r>
      <w:r w:rsidRPr="004955F7">
        <w:rPr>
          <w:rFonts w:cs="Times New Roman"/>
          <w:lang w:val="ru-RU"/>
        </w:rPr>
        <w:t>заседания</w:t>
      </w:r>
      <w:r w:rsidRPr="004645FB">
        <w:rPr>
          <w:rFonts w:cs="Times New Roman"/>
          <w:lang w:val="ru-RU"/>
        </w:rPr>
        <w:t xml:space="preserve"> </w:t>
      </w:r>
      <w:r w:rsidRPr="004955F7">
        <w:rPr>
          <w:rFonts w:cs="Times New Roman"/>
          <w:lang w:val="ru-RU"/>
        </w:rPr>
        <w:t>также</w:t>
      </w:r>
      <w:r w:rsidRPr="004645FB">
        <w:rPr>
          <w:rFonts w:cs="Times New Roman"/>
          <w:lang w:val="ru-RU"/>
        </w:rPr>
        <w:t xml:space="preserve"> </w:t>
      </w:r>
      <w:r w:rsidRPr="004955F7">
        <w:rPr>
          <w:rFonts w:cs="Times New Roman"/>
          <w:lang w:val="ru-RU"/>
        </w:rPr>
        <w:t>отвечает</w:t>
      </w:r>
      <w:r w:rsidRPr="004645FB">
        <w:rPr>
          <w:rFonts w:cs="Times New Roman"/>
          <w:lang w:val="ru-RU"/>
        </w:rPr>
        <w:t xml:space="preserve"> </w:t>
      </w:r>
      <w:r w:rsidRPr="004955F7">
        <w:rPr>
          <w:rFonts w:cs="Times New Roman"/>
          <w:lang w:val="ru-RU"/>
        </w:rPr>
        <w:t>за</w:t>
      </w:r>
      <w:r w:rsidRPr="004645FB">
        <w:rPr>
          <w:rFonts w:cs="Times New Roman"/>
          <w:lang w:val="ru-RU"/>
        </w:rPr>
        <w:t xml:space="preserve"> </w:t>
      </w:r>
      <w:r w:rsidRPr="004955F7">
        <w:rPr>
          <w:rFonts w:cs="Times New Roman"/>
          <w:lang w:val="ru-RU"/>
        </w:rPr>
        <w:t>принятие</w:t>
      </w:r>
      <w:r w:rsidRPr="004645FB">
        <w:rPr>
          <w:rFonts w:cs="Times New Roman"/>
          <w:lang w:val="ru-RU"/>
        </w:rPr>
        <w:t xml:space="preserve"> </w:t>
      </w:r>
      <w:r w:rsidRPr="004955F7">
        <w:rPr>
          <w:rFonts w:cs="Times New Roman"/>
          <w:lang w:val="ru-RU"/>
        </w:rPr>
        <w:t>итогового</w:t>
      </w:r>
      <w:r w:rsidRPr="004645FB">
        <w:rPr>
          <w:rFonts w:cs="Times New Roman"/>
          <w:lang w:val="ru-RU"/>
        </w:rPr>
        <w:t xml:space="preserve"> </w:t>
      </w:r>
      <w:r w:rsidRPr="004955F7">
        <w:rPr>
          <w:rFonts w:cs="Times New Roman"/>
          <w:lang w:val="ru-RU"/>
        </w:rPr>
        <w:t>решения</w:t>
      </w:r>
      <w:r w:rsidRPr="004645FB">
        <w:rPr>
          <w:rFonts w:cs="Times New Roman"/>
          <w:lang w:val="ru-RU"/>
        </w:rPr>
        <w:t xml:space="preserve"> </w:t>
      </w:r>
      <w:r w:rsidRPr="004955F7">
        <w:rPr>
          <w:rFonts w:cs="Times New Roman"/>
          <w:lang w:val="ru-RU"/>
        </w:rPr>
        <w:t>по</w:t>
      </w:r>
      <w:r w:rsidRPr="004645FB">
        <w:rPr>
          <w:rFonts w:cs="Times New Roman"/>
          <w:lang w:val="ru-RU"/>
        </w:rPr>
        <w:t xml:space="preserve"> </w:t>
      </w:r>
      <w:r w:rsidRPr="004955F7">
        <w:rPr>
          <w:rFonts w:cs="Times New Roman"/>
          <w:lang w:val="ru-RU"/>
        </w:rPr>
        <w:t>категории</w:t>
      </w:r>
      <w:r w:rsidRPr="004645FB">
        <w:rPr>
          <w:rFonts w:cs="Times New Roman"/>
          <w:lang w:val="ru-RU"/>
        </w:rPr>
        <w:t xml:space="preserve"> </w:t>
      </w:r>
      <w:r w:rsidRPr="004955F7">
        <w:rPr>
          <w:rFonts w:cs="Times New Roman"/>
          <w:lang w:val="ru-RU"/>
        </w:rPr>
        <w:t>взаимодействия</w:t>
      </w:r>
      <w:r w:rsidRPr="004645FB">
        <w:rPr>
          <w:rFonts w:cs="Times New Roman"/>
          <w:lang w:val="ru-RU"/>
        </w:rPr>
        <w:t xml:space="preserve"> </w:t>
      </w:r>
      <w:r w:rsidRPr="004955F7">
        <w:rPr>
          <w:rFonts w:cs="Times New Roman"/>
          <w:lang w:val="ru-RU"/>
        </w:rPr>
        <w:t>со</w:t>
      </w:r>
      <w:r w:rsidRPr="004645FB">
        <w:rPr>
          <w:rFonts w:cs="Times New Roman"/>
          <w:lang w:val="ru-RU"/>
        </w:rPr>
        <w:t xml:space="preserve"> </w:t>
      </w:r>
      <w:r w:rsidRPr="004955F7">
        <w:rPr>
          <w:rFonts w:cs="Times New Roman"/>
          <w:lang w:val="ru-RU"/>
        </w:rPr>
        <w:t>станцией</w:t>
      </w:r>
      <w:r w:rsidRPr="004645FB">
        <w:rPr>
          <w:rFonts w:cs="Times New Roman"/>
          <w:lang w:val="ru-RU"/>
        </w:rPr>
        <w:t xml:space="preserve"> </w:t>
      </w:r>
      <w:r w:rsidRPr="004955F7">
        <w:rPr>
          <w:rFonts w:cs="Times New Roman"/>
          <w:lang w:val="ru-RU"/>
        </w:rPr>
        <w:t>на</w:t>
      </w:r>
      <w:r w:rsidRPr="004645FB">
        <w:rPr>
          <w:rFonts w:cs="Times New Roman"/>
          <w:lang w:val="ru-RU"/>
        </w:rPr>
        <w:t xml:space="preserve"> </w:t>
      </w:r>
      <w:r w:rsidRPr="004955F7">
        <w:rPr>
          <w:rFonts w:cs="Times New Roman"/>
          <w:lang w:val="ru-RU"/>
        </w:rPr>
        <w:t>основании</w:t>
      </w:r>
      <w:r w:rsidRPr="004645FB">
        <w:rPr>
          <w:rFonts w:cs="Times New Roman"/>
          <w:lang w:val="ru-RU"/>
        </w:rPr>
        <w:t xml:space="preserve"> </w:t>
      </w:r>
      <w:r w:rsidRPr="004955F7">
        <w:rPr>
          <w:rFonts w:cs="Times New Roman"/>
          <w:lang w:val="ru-RU"/>
        </w:rPr>
        <w:t>изучения</w:t>
      </w:r>
      <w:r w:rsidRPr="004645FB">
        <w:rPr>
          <w:rFonts w:cs="Times New Roman"/>
          <w:lang w:val="ru-RU"/>
        </w:rPr>
        <w:t xml:space="preserve"> </w:t>
      </w:r>
      <w:r w:rsidRPr="004955F7">
        <w:rPr>
          <w:rFonts w:cs="Times New Roman"/>
          <w:lang w:val="ru-RU"/>
        </w:rPr>
        <w:t>и</w:t>
      </w:r>
      <w:r w:rsidRPr="004645FB">
        <w:rPr>
          <w:rFonts w:cs="Times New Roman"/>
          <w:lang w:val="ru-RU"/>
        </w:rPr>
        <w:t xml:space="preserve"> </w:t>
      </w:r>
      <w:r w:rsidRPr="004955F7">
        <w:rPr>
          <w:rFonts w:cs="Times New Roman"/>
          <w:lang w:val="ru-RU"/>
        </w:rPr>
        <w:t>анализа</w:t>
      </w:r>
      <w:r w:rsidRPr="004645FB">
        <w:rPr>
          <w:rFonts w:cs="Times New Roman"/>
          <w:lang w:val="ru-RU"/>
        </w:rPr>
        <w:t xml:space="preserve"> </w:t>
      </w:r>
      <w:r w:rsidRPr="004955F7">
        <w:rPr>
          <w:rFonts w:cs="Times New Roman"/>
          <w:lang w:val="ru-RU"/>
        </w:rPr>
        <w:t>информации</w:t>
      </w:r>
      <w:r w:rsidRPr="004645FB">
        <w:rPr>
          <w:rFonts w:cs="Times New Roman"/>
          <w:lang w:val="ru-RU"/>
        </w:rPr>
        <w:t xml:space="preserve">, </w:t>
      </w:r>
      <w:r w:rsidRPr="004955F7">
        <w:rPr>
          <w:rFonts w:cs="Times New Roman"/>
          <w:lang w:val="ru-RU"/>
        </w:rPr>
        <w:t>включенной</w:t>
      </w:r>
      <w:r w:rsidRPr="004645FB">
        <w:rPr>
          <w:rFonts w:cs="Times New Roman"/>
          <w:lang w:val="ru-RU"/>
        </w:rPr>
        <w:t xml:space="preserve"> </w:t>
      </w:r>
      <w:r w:rsidRPr="004955F7">
        <w:rPr>
          <w:rFonts w:cs="Times New Roman"/>
          <w:lang w:val="ru-RU"/>
        </w:rPr>
        <w:t>в</w:t>
      </w:r>
      <w:r w:rsidRPr="004645FB">
        <w:rPr>
          <w:rFonts w:cs="Times New Roman"/>
          <w:lang w:val="ru-RU"/>
        </w:rPr>
        <w:t xml:space="preserve"> </w:t>
      </w:r>
      <w:r w:rsidRPr="004955F7">
        <w:rPr>
          <w:rFonts w:cs="Times New Roman"/>
          <w:lang w:val="ru-RU"/>
        </w:rPr>
        <w:t>СО</w:t>
      </w:r>
      <w:r>
        <w:rPr>
          <w:rFonts w:cs="Times New Roman"/>
          <w:lang w:val="ru-RU"/>
        </w:rPr>
        <w:t>РС</w:t>
      </w:r>
      <w:r w:rsidRPr="004645FB">
        <w:rPr>
          <w:rFonts w:cs="Times New Roman"/>
          <w:lang w:val="ru-RU"/>
        </w:rPr>
        <w:t xml:space="preserve">, </w:t>
      </w:r>
      <w:r w:rsidRPr="004955F7">
        <w:rPr>
          <w:rFonts w:cs="Times New Roman"/>
          <w:lang w:val="ru-RU"/>
        </w:rPr>
        <w:t>а</w:t>
      </w:r>
      <w:r w:rsidRPr="004645FB">
        <w:rPr>
          <w:rFonts w:cs="Times New Roman"/>
          <w:lang w:val="ru-RU"/>
        </w:rPr>
        <w:t xml:space="preserve"> </w:t>
      </w:r>
      <w:r w:rsidRPr="004955F7">
        <w:rPr>
          <w:rFonts w:cs="Times New Roman"/>
          <w:lang w:val="ru-RU"/>
        </w:rPr>
        <w:t>также</w:t>
      </w:r>
      <w:r w:rsidRPr="004645FB">
        <w:rPr>
          <w:rFonts w:cs="Times New Roman"/>
          <w:lang w:val="ru-RU"/>
        </w:rPr>
        <w:t xml:space="preserve"> </w:t>
      </w:r>
      <w:r w:rsidRPr="004955F7">
        <w:rPr>
          <w:rFonts w:cs="Times New Roman"/>
          <w:lang w:val="ru-RU"/>
        </w:rPr>
        <w:t>данных</w:t>
      </w:r>
      <w:r w:rsidRPr="004645FB">
        <w:rPr>
          <w:rFonts w:cs="Times New Roman"/>
          <w:lang w:val="ru-RU"/>
        </w:rPr>
        <w:t xml:space="preserve"> </w:t>
      </w:r>
      <w:r w:rsidRPr="004955F7">
        <w:rPr>
          <w:rFonts w:cs="Times New Roman"/>
          <w:lang w:val="ru-RU"/>
        </w:rPr>
        <w:t>и</w:t>
      </w:r>
      <w:r w:rsidRPr="004645FB">
        <w:rPr>
          <w:rFonts w:cs="Times New Roman"/>
          <w:lang w:val="ru-RU"/>
        </w:rPr>
        <w:t xml:space="preserve"> </w:t>
      </w:r>
      <w:r w:rsidRPr="004955F7">
        <w:rPr>
          <w:rFonts w:cs="Times New Roman"/>
          <w:lang w:val="ru-RU"/>
        </w:rPr>
        <w:t>доводов</w:t>
      </w:r>
      <w:r w:rsidRPr="004645FB">
        <w:rPr>
          <w:rFonts w:cs="Times New Roman"/>
          <w:lang w:val="ru-RU"/>
        </w:rPr>
        <w:t xml:space="preserve">, </w:t>
      </w:r>
      <w:r w:rsidRPr="004955F7">
        <w:rPr>
          <w:rFonts w:cs="Times New Roman"/>
          <w:lang w:val="ru-RU"/>
        </w:rPr>
        <w:t>представленных</w:t>
      </w:r>
      <w:r w:rsidRPr="004645FB">
        <w:rPr>
          <w:rFonts w:cs="Times New Roman"/>
          <w:lang w:val="ru-RU"/>
        </w:rPr>
        <w:t xml:space="preserve"> </w:t>
      </w:r>
      <w:r w:rsidRPr="004955F7">
        <w:rPr>
          <w:rFonts w:cs="Times New Roman"/>
          <w:lang w:val="ru-RU"/>
        </w:rPr>
        <w:t>на</w:t>
      </w:r>
      <w:r w:rsidRPr="004645FB">
        <w:rPr>
          <w:rFonts w:cs="Times New Roman"/>
          <w:lang w:val="ru-RU"/>
        </w:rPr>
        <w:t xml:space="preserve"> </w:t>
      </w:r>
      <w:r w:rsidRPr="004955F7">
        <w:rPr>
          <w:rFonts w:cs="Times New Roman"/>
          <w:lang w:val="ru-RU"/>
        </w:rPr>
        <w:t>заседании</w:t>
      </w:r>
      <w:r w:rsidRPr="004645FB">
        <w:rPr>
          <w:rFonts w:cs="Times New Roman"/>
          <w:lang w:val="ru-RU"/>
        </w:rPr>
        <w:t>.</w:t>
      </w:r>
      <w:r w:rsidRPr="004645FB">
        <w:rPr>
          <w:rFonts w:asciiTheme="majorHAnsi" w:hAnsiTheme="majorHAnsi" w:cs="Times New Roman"/>
          <w:noProof/>
          <w:lang w:val="ru-RU" w:eastAsia="en-GB"/>
        </w:rPr>
        <w:t xml:space="preserve"> </w:t>
      </w:r>
    </w:p>
    <w:p w14:paraId="4646EAB8" w14:textId="77777777" w:rsidR="003D7927" w:rsidRPr="000D6FA3" w:rsidRDefault="003D7927" w:rsidP="00BA228B">
      <w:pPr>
        <w:pStyle w:val="2"/>
        <w:rPr>
          <w:lang w:val="ru-RU"/>
        </w:rPr>
      </w:pPr>
    </w:p>
    <w:p w14:paraId="68291BF5" w14:textId="48EFC943" w:rsidR="00FB5F8B" w:rsidRPr="007961A6" w:rsidRDefault="00FB5F8B" w:rsidP="00BA228B">
      <w:pPr>
        <w:pStyle w:val="2"/>
      </w:pPr>
      <w:bookmarkStart w:id="28" w:name="_Toc83768383"/>
      <w:r>
        <w:t xml:space="preserve">6.5 </w:t>
      </w:r>
      <w:r w:rsidR="007D5F89">
        <w:rPr>
          <w:lang w:val="ru-RU"/>
        </w:rPr>
        <w:t>Иной персонал РЦ</w:t>
      </w:r>
      <w:bookmarkEnd w:id="28"/>
    </w:p>
    <w:p w14:paraId="5B16EC06" w14:textId="77777777" w:rsidR="007D5F89" w:rsidRDefault="007D5F89" w:rsidP="00040E75">
      <w:pPr>
        <w:rPr>
          <w:rFonts w:asciiTheme="majorHAnsi" w:hAnsiTheme="majorHAnsi" w:cs="Times New Roman"/>
          <w:lang w:val="ru-RU"/>
        </w:rPr>
      </w:pPr>
      <w:r w:rsidRPr="004955F7">
        <w:rPr>
          <w:rFonts w:cs="Times New Roman"/>
          <w:lang w:val="ru-RU"/>
        </w:rPr>
        <w:t xml:space="preserve">Помимо представителей ВАО АЭС, экспертов </w:t>
      </w:r>
      <w:r>
        <w:rPr>
          <w:rFonts w:cs="Times New Roman"/>
          <w:lang w:val="ru-RU"/>
        </w:rPr>
        <w:t xml:space="preserve">по областям рассмотрения </w:t>
      </w:r>
      <w:r w:rsidRPr="004955F7">
        <w:rPr>
          <w:rFonts w:cs="Times New Roman"/>
          <w:lang w:val="ru-RU"/>
        </w:rPr>
        <w:t>и аналитиков</w:t>
      </w:r>
      <w:r>
        <w:rPr>
          <w:rFonts w:cs="Times New Roman"/>
          <w:lang w:val="ru-RU"/>
        </w:rPr>
        <w:t xml:space="preserve"> данных</w:t>
      </w:r>
      <w:r w:rsidRPr="004955F7">
        <w:rPr>
          <w:rFonts w:cs="Times New Roman"/>
          <w:lang w:val="ru-RU"/>
        </w:rPr>
        <w:t xml:space="preserve">, прочие сотрудники РЦ также играют свою роль в обеспечении того, чтобы имеющиеся у них важные данные о </w:t>
      </w:r>
      <w:r>
        <w:rPr>
          <w:rFonts w:cs="Times New Roman"/>
          <w:lang w:val="ru-RU"/>
        </w:rPr>
        <w:t>качестве работы</w:t>
      </w:r>
      <w:r w:rsidRPr="004955F7">
        <w:rPr>
          <w:rFonts w:cs="Times New Roman"/>
          <w:lang w:val="ru-RU"/>
        </w:rPr>
        <w:t xml:space="preserve"> АЭС были задокументированы и должным образом учтены в процессе УМ. Например, персонал группы оказания поддержки может играть важную роль в выявлении недостатков</w:t>
      </w:r>
      <w:r>
        <w:rPr>
          <w:rFonts w:cs="Times New Roman"/>
          <w:lang w:val="ru-RU"/>
        </w:rPr>
        <w:t xml:space="preserve"> в работе</w:t>
      </w:r>
      <w:r w:rsidRPr="004955F7">
        <w:rPr>
          <w:rFonts w:cs="Times New Roman"/>
          <w:lang w:val="ru-RU"/>
        </w:rPr>
        <w:t>, их причин и действенных мер по их устранению. Ожидается, что другие сотрудники РЦ будут четко и ясно доводить такую информацию до сведения наиболее подходящего для эт</w:t>
      </w:r>
      <w:r>
        <w:rPr>
          <w:rFonts w:cs="Times New Roman"/>
          <w:lang w:val="ru-RU"/>
        </w:rPr>
        <w:t>ой цели участника процесса УМ. О</w:t>
      </w:r>
      <w:r w:rsidRPr="004955F7">
        <w:rPr>
          <w:rFonts w:cs="Times New Roman"/>
          <w:lang w:val="ru-RU"/>
        </w:rPr>
        <w:t xml:space="preserve">т других сотрудников РЦ может потребоваться помощь в </w:t>
      </w:r>
      <w:r>
        <w:rPr>
          <w:rFonts w:cs="Times New Roman"/>
          <w:lang w:val="ru-RU"/>
        </w:rPr>
        <w:lastRenderedPageBreak/>
        <w:t>работе</w:t>
      </w:r>
      <w:r w:rsidRPr="004955F7">
        <w:rPr>
          <w:rFonts w:cs="Times New Roman"/>
          <w:lang w:val="ru-RU"/>
        </w:rPr>
        <w:t xml:space="preserve"> представителей ВАО АЭС, предоставляемая по запросу. В</w:t>
      </w:r>
      <w:r w:rsidRPr="00923086">
        <w:rPr>
          <w:rFonts w:cs="Times New Roman"/>
          <w:lang w:val="ru-RU"/>
        </w:rPr>
        <w:t xml:space="preserve"> </w:t>
      </w:r>
      <w:r w:rsidRPr="004955F7">
        <w:rPr>
          <w:rFonts w:cs="Times New Roman"/>
          <w:lang w:val="ru-RU"/>
        </w:rPr>
        <w:t>большинстве</w:t>
      </w:r>
      <w:r w:rsidRPr="00923086">
        <w:rPr>
          <w:rFonts w:cs="Times New Roman"/>
          <w:lang w:val="ru-RU"/>
        </w:rPr>
        <w:t xml:space="preserve"> </w:t>
      </w:r>
      <w:r w:rsidRPr="004955F7">
        <w:rPr>
          <w:rFonts w:cs="Times New Roman"/>
          <w:lang w:val="ru-RU"/>
        </w:rPr>
        <w:t>случаев</w:t>
      </w:r>
      <w:r w:rsidRPr="00923086">
        <w:rPr>
          <w:rFonts w:cs="Times New Roman"/>
          <w:lang w:val="ru-RU"/>
        </w:rPr>
        <w:t xml:space="preserve"> </w:t>
      </w:r>
      <w:r w:rsidRPr="004955F7">
        <w:rPr>
          <w:rFonts w:cs="Times New Roman"/>
          <w:lang w:val="ru-RU"/>
        </w:rPr>
        <w:t>такая</w:t>
      </w:r>
      <w:r w:rsidRPr="00923086">
        <w:rPr>
          <w:rFonts w:cs="Times New Roman"/>
          <w:lang w:val="ru-RU"/>
        </w:rPr>
        <w:t xml:space="preserve"> </w:t>
      </w:r>
      <w:r w:rsidRPr="004955F7">
        <w:rPr>
          <w:rFonts w:cs="Times New Roman"/>
          <w:lang w:val="ru-RU"/>
        </w:rPr>
        <w:t>помощь</w:t>
      </w:r>
      <w:r w:rsidRPr="00923086">
        <w:rPr>
          <w:rFonts w:cs="Times New Roman"/>
          <w:lang w:val="ru-RU"/>
        </w:rPr>
        <w:t xml:space="preserve"> </w:t>
      </w:r>
      <w:r w:rsidRPr="004955F7">
        <w:rPr>
          <w:rFonts w:cs="Times New Roman"/>
          <w:lang w:val="ru-RU"/>
        </w:rPr>
        <w:t>может</w:t>
      </w:r>
      <w:r w:rsidRPr="00923086">
        <w:rPr>
          <w:rFonts w:cs="Times New Roman"/>
          <w:lang w:val="ru-RU"/>
        </w:rPr>
        <w:t xml:space="preserve"> </w:t>
      </w:r>
      <w:r w:rsidRPr="004955F7">
        <w:rPr>
          <w:rFonts w:cs="Times New Roman"/>
          <w:lang w:val="ru-RU"/>
        </w:rPr>
        <w:t>потребоваться</w:t>
      </w:r>
      <w:r w:rsidRPr="00923086">
        <w:rPr>
          <w:rFonts w:cs="Times New Roman"/>
          <w:lang w:val="ru-RU"/>
        </w:rPr>
        <w:t xml:space="preserve"> </w:t>
      </w:r>
      <w:r w:rsidRPr="004955F7">
        <w:rPr>
          <w:rFonts w:cs="Times New Roman"/>
          <w:lang w:val="ru-RU"/>
        </w:rPr>
        <w:t>от</w:t>
      </w:r>
      <w:r w:rsidRPr="00923086">
        <w:rPr>
          <w:rFonts w:cs="Times New Roman"/>
          <w:lang w:val="ru-RU"/>
        </w:rPr>
        <w:t xml:space="preserve"> </w:t>
      </w:r>
      <w:r w:rsidRPr="004955F7">
        <w:rPr>
          <w:rFonts w:cs="Times New Roman"/>
          <w:lang w:val="ru-RU"/>
        </w:rPr>
        <w:t>других</w:t>
      </w:r>
      <w:r w:rsidRPr="00923086">
        <w:rPr>
          <w:rFonts w:cs="Times New Roman"/>
          <w:lang w:val="ru-RU"/>
        </w:rPr>
        <w:t xml:space="preserve"> </w:t>
      </w:r>
      <w:r w:rsidRPr="004955F7">
        <w:rPr>
          <w:rFonts w:cs="Times New Roman"/>
          <w:lang w:val="ru-RU"/>
        </w:rPr>
        <w:t>представителей</w:t>
      </w:r>
      <w:r w:rsidRPr="00923086">
        <w:rPr>
          <w:rFonts w:cs="Times New Roman"/>
          <w:lang w:val="ru-RU"/>
        </w:rPr>
        <w:t xml:space="preserve"> </w:t>
      </w:r>
      <w:r w:rsidRPr="004955F7">
        <w:rPr>
          <w:rFonts w:cs="Times New Roman"/>
          <w:lang w:val="ru-RU"/>
        </w:rPr>
        <w:t>ВАО</w:t>
      </w:r>
      <w:r w:rsidRPr="00923086">
        <w:rPr>
          <w:rFonts w:cs="Times New Roman"/>
          <w:lang w:val="ru-RU"/>
        </w:rPr>
        <w:t xml:space="preserve"> </w:t>
      </w:r>
      <w:r w:rsidRPr="004955F7">
        <w:rPr>
          <w:rFonts w:cs="Times New Roman"/>
          <w:lang w:val="ru-RU"/>
        </w:rPr>
        <w:t>АЭС</w:t>
      </w:r>
      <w:r w:rsidRPr="00923086">
        <w:rPr>
          <w:rFonts w:cs="Times New Roman"/>
          <w:lang w:val="ru-RU"/>
        </w:rPr>
        <w:t xml:space="preserve">, </w:t>
      </w:r>
      <w:r w:rsidRPr="004955F7">
        <w:rPr>
          <w:rFonts w:cs="Times New Roman"/>
          <w:lang w:val="ru-RU"/>
        </w:rPr>
        <w:t>аналитиков</w:t>
      </w:r>
      <w:r w:rsidRPr="00923086">
        <w:rPr>
          <w:rFonts w:cs="Times New Roman"/>
          <w:lang w:val="ru-RU"/>
        </w:rPr>
        <w:t xml:space="preserve"> </w:t>
      </w:r>
      <w:r>
        <w:rPr>
          <w:rFonts w:cs="Times New Roman"/>
          <w:lang w:val="ru-RU"/>
        </w:rPr>
        <w:t xml:space="preserve">данных </w:t>
      </w:r>
      <w:r w:rsidRPr="004955F7">
        <w:rPr>
          <w:rFonts w:cs="Times New Roman"/>
          <w:lang w:val="ru-RU"/>
        </w:rPr>
        <w:t>или</w:t>
      </w:r>
      <w:r w:rsidRPr="00923086">
        <w:rPr>
          <w:rFonts w:cs="Times New Roman"/>
          <w:lang w:val="ru-RU"/>
        </w:rPr>
        <w:t xml:space="preserve"> </w:t>
      </w:r>
      <w:r w:rsidRPr="004955F7">
        <w:rPr>
          <w:rFonts w:cs="Times New Roman"/>
          <w:lang w:val="ru-RU"/>
        </w:rPr>
        <w:t>экспертов</w:t>
      </w:r>
      <w:r>
        <w:rPr>
          <w:rFonts w:cs="Times New Roman"/>
          <w:lang w:val="ru-RU"/>
        </w:rPr>
        <w:t xml:space="preserve"> по направлениям рассмотрения</w:t>
      </w:r>
      <w:r w:rsidRPr="00923086">
        <w:rPr>
          <w:rFonts w:cs="Times New Roman"/>
          <w:lang w:val="ru-RU"/>
        </w:rPr>
        <w:t xml:space="preserve">. </w:t>
      </w:r>
      <w:r w:rsidRPr="002F3E35">
        <w:rPr>
          <w:rFonts w:asciiTheme="majorHAnsi" w:hAnsiTheme="majorHAnsi" w:cs="Times New Roman"/>
          <w:lang w:val="ru-RU"/>
        </w:rPr>
        <w:br/>
      </w:r>
    </w:p>
    <w:p w14:paraId="5CAAD7FC" w14:textId="05F72933" w:rsidR="00B34AF8" w:rsidRPr="000D6FA3" w:rsidRDefault="007D5F89" w:rsidP="00040E75">
      <w:pPr>
        <w:rPr>
          <w:rFonts w:asciiTheme="majorHAnsi" w:hAnsiTheme="majorHAnsi" w:cs="Times New Roman"/>
          <w:lang w:val="ru-RU"/>
        </w:rPr>
      </w:pPr>
      <w:r>
        <w:rPr>
          <w:rFonts w:asciiTheme="majorHAnsi" w:hAnsiTheme="majorHAnsi" w:cs="Times New Roman"/>
          <w:lang w:val="ru-RU"/>
        </w:rPr>
        <w:t>На</w:t>
      </w:r>
      <w:r w:rsidRPr="008901A5">
        <w:rPr>
          <w:rFonts w:asciiTheme="majorHAnsi" w:hAnsiTheme="majorHAnsi" w:cs="Times New Roman"/>
          <w:lang w:val="ru-RU"/>
        </w:rPr>
        <w:t xml:space="preserve"> </w:t>
      </w:r>
      <w:r>
        <w:rPr>
          <w:rFonts w:asciiTheme="majorHAnsi" w:hAnsiTheme="majorHAnsi" w:cs="Times New Roman"/>
          <w:lang w:val="ru-RU"/>
        </w:rPr>
        <w:t>рисунке</w:t>
      </w:r>
      <w:r w:rsidRPr="008901A5">
        <w:rPr>
          <w:rFonts w:asciiTheme="majorHAnsi" w:hAnsiTheme="majorHAnsi" w:cs="Times New Roman"/>
          <w:lang w:val="ru-RU"/>
        </w:rPr>
        <w:t xml:space="preserve"> 5 </w:t>
      </w:r>
      <w:r>
        <w:rPr>
          <w:rFonts w:asciiTheme="majorHAnsi" w:hAnsiTheme="majorHAnsi" w:cs="Times New Roman"/>
          <w:lang w:val="ru-RU"/>
        </w:rPr>
        <w:t>показана</w:t>
      </w:r>
      <w:r w:rsidRPr="008901A5">
        <w:rPr>
          <w:rFonts w:asciiTheme="majorHAnsi" w:hAnsiTheme="majorHAnsi" w:cs="Times New Roman"/>
          <w:lang w:val="ru-RU"/>
        </w:rPr>
        <w:t xml:space="preserve"> </w:t>
      </w:r>
      <w:r>
        <w:rPr>
          <w:rFonts w:asciiTheme="majorHAnsi" w:hAnsiTheme="majorHAnsi" w:cs="Times New Roman"/>
          <w:lang w:val="ru-RU"/>
        </w:rPr>
        <w:t>взаимосвязь</w:t>
      </w:r>
      <w:r w:rsidRPr="008901A5">
        <w:rPr>
          <w:rFonts w:asciiTheme="majorHAnsi" w:hAnsiTheme="majorHAnsi" w:cs="Times New Roman"/>
          <w:lang w:val="ru-RU"/>
        </w:rPr>
        <w:t xml:space="preserve"> </w:t>
      </w:r>
      <w:r>
        <w:rPr>
          <w:rFonts w:asciiTheme="majorHAnsi" w:hAnsiTheme="majorHAnsi" w:cs="Times New Roman"/>
          <w:lang w:val="ru-RU"/>
        </w:rPr>
        <w:t>основных</w:t>
      </w:r>
      <w:r w:rsidRPr="008901A5">
        <w:rPr>
          <w:rFonts w:asciiTheme="majorHAnsi" w:hAnsiTheme="majorHAnsi" w:cs="Times New Roman"/>
          <w:lang w:val="ru-RU"/>
        </w:rPr>
        <w:t xml:space="preserve"> </w:t>
      </w:r>
      <w:r>
        <w:rPr>
          <w:rFonts w:asciiTheme="majorHAnsi" w:hAnsiTheme="majorHAnsi" w:cs="Times New Roman"/>
          <w:lang w:val="ru-RU"/>
        </w:rPr>
        <w:t>задач</w:t>
      </w:r>
      <w:r w:rsidRPr="008901A5">
        <w:rPr>
          <w:rFonts w:asciiTheme="majorHAnsi" w:hAnsiTheme="majorHAnsi" w:cs="Times New Roman"/>
          <w:lang w:val="ru-RU"/>
        </w:rPr>
        <w:t xml:space="preserve"> </w:t>
      </w:r>
      <w:r>
        <w:rPr>
          <w:rFonts w:asciiTheme="majorHAnsi" w:hAnsiTheme="majorHAnsi" w:cs="Times New Roman"/>
          <w:lang w:val="ru-RU"/>
        </w:rPr>
        <w:t>в</w:t>
      </w:r>
      <w:r w:rsidRPr="008901A5">
        <w:rPr>
          <w:rFonts w:asciiTheme="majorHAnsi" w:hAnsiTheme="majorHAnsi" w:cs="Times New Roman"/>
          <w:lang w:val="ru-RU"/>
        </w:rPr>
        <w:t xml:space="preserve"> </w:t>
      </w:r>
      <w:r>
        <w:rPr>
          <w:rFonts w:asciiTheme="majorHAnsi" w:hAnsiTheme="majorHAnsi" w:cs="Times New Roman"/>
          <w:lang w:val="ru-RU"/>
        </w:rPr>
        <w:t>рамках</w:t>
      </w:r>
      <w:r w:rsidRPr="008901A5">
        <w:rPr>
          <w:rFonts w:asciiTheme="majorHAnsi" w:hAnsiTheme="majorHAnsi" w:cs="Times New Roman"/>
          <w:lang w:val="ru-RU"/>
        </w:rPr>
        <w:t xml:space="preserve"> </w:t>
      </w:r>
      <w:r>
        <w:rPr>
          <w:rFonts w:asciiTheme="majorHAnsi" w:hAnsiTheme="majorHAnsi" w:cs="Times New Roman"/>
          <w:lang w:val="ru-RU"/>
        </w:rPr>
        <w:t>процесса</w:t>
      </w:r>
      <w:r w:rsidRPr="008901A5">
        <w:rPr>
          <w:rFonts w:asciiTheme="majorHAnsi" w:hAnsiTheme="majorHAnsi" w:cs="Times New Roman"/>
          <w:lang w:val="ru-RU"/>
        </w:rPr>
        <w:t xml:space="preserve"> </w:t>
      </w:r>
      <w:r>
        <w:rPr>
          <w:rFonts w:asciiTheme="majorHAnsi" w:hAnsiTheme="majorHAnsi" w:cs="Times New Roman"/>
          <w:lang w:val="ru-RU"/>
        </w:rPr>
        <w:t>УМ</w:t>
      </w:r>
      <w:r w:rsidRPr="008901A5">
        <w:rPr>
          <w:rFonts w:asciiTheme="majorHAnsi" w:hAnsiTheme="majorHAnsi" w:cs="Times New Roman"/>
          <w:lang w:val="ru-RU"/>
        </w:rPr>
        <w:t xml:space="preserve">, </w:t>
      </w:r>
      <w:r>
        <w:rPr>
          <w:rFonts w:asciiTheme="majorHAnsi" w:hAnsiTheme="majorHAnsi" w:cs="Times New Roman"/>
          <w:lang w:val="ru-RU"/>
        </w:rPr>
        <w:t>включая</w:t>
      </w:r>
      <w:r w:rsidRPr="008901A5">
        <w:rPr>
          <w:rFonts w:asciiTheme="majorHAnsi" w:hAnsiTheme="majorHAnsi" w:cs="Times New Roman"/>
          <w:lang w:val="ru-RU"/>
        </w:rPr>
        <w:t xml:space="preserve"> </w:t>
      </w:r>
      <w:r>
        <w:rPr>
          <w:rFonts w:asciiTheme="majorHAnsi" w:hAnsiTheme="majorHAnsi" w:cs="Times New Roman"/>
          <w:lang w:val="ru-RU"/>
        </w:rPr>
        <w:t>взаимодействия</w:t>
      </w:r>
      <w:r w:rsidRPr="008901A5">
        <w:rPr>
          <w:rFonts w:asciiTheme="majorHAnsi" w:hAnsiTheme="majorHAnsi" w:cs="Times New Roman"/>
          <w:lang w:val="ru-RU"/>
        </w:rPr>
        <w:t xml:space="preserve"> </w:t>
      </w:r>
      <w:r>
        <w:rPr>
          <w:rFonts w:asciiTheme="majorHAnsi" w:hAnsiTheme="majorHAnsi" w:cs="Times New Roman"/>
          <w:lang w:val="ru-RU"/>
        </w:rPr>
        <w:t>между</w:t>
      </w:r>
      <w:r w:rsidRPr="008901A5">
        <w:rPr>
          <w:rFonts w:asciiTheme="majorHAnsi" w:hAnsiTheme="majorHAnsi" w:cs="Times New Roman"/>
          <w:lang w:val="ru-RU"/>
        </w:rPr>
        <w:t xml:space="preserve"> </w:t>
      </w:r>
      <w:r>
        <w:rPr>
          <w:rFonts w:asciiTheme="majorHAnsi" w:hAnsiTheme="majorHAnsi" w:cs="Times New Roman"/>
          <w:lang w:val="ru-RU"/>
        </w:rPr>
        <w:t>участниками</w:t>
      </w:r>
      <w:r w:rsidRPr="008901A5">
        <w:rPr>
          <w:rFonts w:asciiTheme="majorHAnsi" w:hAnsiTheme="majorHAnsi" w:cs="Times New Roman"/>
          <w:lang w:val="ru-RU"/>
        </w:rPr>
        <w:t xml:space="preserve"> </w:t>
      </w:r>
      <w:r>
        <w:rPr>
          <w:rFonts w:asciiTheme="majorHAnsi" w:hAnsiTheme="majorHAnsi" w:cs="Times New Roman"/>
          <w:lang w:val="ru-RU"/>
        </w:rPr>
        <w:t>процесса со стороны станции</w:t>
      </w:r>
      <w:r w:rsidRPr="008901A5">
        <w:rPr>
          <w:rFonts w:asciiTheme="majorHAnsi" w:hAnsiTheme="majorHAnsi" w:cs="Times New Roman"/>
          <w:lang w:val="ru-RU"/>
        </w:rPr>
        <w:t>.</w:t>
      </w:r>
    </w:p>
    <w:p w14:paraId="023764A5" w14:textId="55E4FAB2" w:rsidR="00213EB2" w:rsidRDefault="00213EB2" w:rsidP="00DF3B2C">
      <w:pPr>
        <w:rPr>
          <w:rFonts w:asciiTheme="majorHAnsi" w:hAnsiTheme="majorHAnsi" w:cs="Times New Roman"/>
        </w:rPr>
      </w:pPr>
      <w:r>
        <w:rPr>
          <w:rFonts w:asciiTheme="majorHAnsi" w:hAnsiTheme="majorHAnsi" w:cs="Times New Roman"/>
          <w:noProof/>
          <w:lang w:val="ru-RU" w:eastAsia="ru-RU"/>
        </w:rPr>
        <w:drawing>
          <wp:inline distT="0" distB="0" distL="0" distR="0" wp14:anchorId="7C292459" wp14:editId="533A4498">
            <wp:extent cx="5717510" cy="5410200"/>
            <wp:effectExtent l="19050" t="19050" r="17145"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4930" cy="5417221"/>
                    </a:xfrm>
                    <a:prstGeom prst="rect">
                      <a:avLst/>
                    </a:prstGeom>
                    <a:noFill/>
                    <a:ln>
                      <a:solidFill>
                        <a:schemeClr val="accent1"/>
                      </a:solidFill>
                    </a:ln>
                  </pic:spPr>
                </pic:pic>
              </a:graphicData>
            </a:graphic>
          </wp:inline>
        </w:drawing>
      </w:r>
    </w:p>
    <w:p w14:paraId="4C7266E4" w14:textId="16D85208" w:rsidR="007D5F89" w:rsidRDefault="007D5F89" w:rsidP="000D6FA3">
      <w:pPr>
        <w:jc w:val="center"/>
        <w:rPr>
          <w:rFonts w:asciiTheme="majorHAnsi" w:hAnsiTheme="majorHAnsi" w:cs="Times New Roman"/>
          <w:b/>
          <w:lang w:val="ru-RU"/>
        </w:rPr>
      </w:pPr>
      <w:r w:rsidRPr="000D6FA3">
        <w:rPr>
          <w:rFonts w:asciiTheme="majorHAnsi" w:hAnsiTheme="majorHAnsi" w:cs="Times New Roman"/>
          <w:b/>
          <w:lang w:val="ru-RU"/>
        </w:rPr>
        <w:t>Рис</w:t>
      </w:r>
      <w:r>
        <w:rPr>
          <w:rFonts w:asciiTheme="majorHAnsi" w:hAnsiTheme="majorHAnsi" w:cs="Times New Roman"/>
          <w:b/>
          <w:lang w:val="ru-RU"/>
        </w:rPr>
        <w:t>.</w:t>
      </w:r>
      <w:r w:rsidRPr="000D6FA3">
        <w:rPr>
          <w:rFonts w:asciiTheme="majorHAnsi" w:hAnsiTheme="majorHAnsi" w:cs="Times New Roman"/>
          <w:b/>
          <w:lang w:val="ru-RU"/>
        </w:rPr>
        <w:t xml:space="preserve"> 5</w:t>
      </w:r>
      <w:r w:rsidRPr="007D5F89">
        <w:rPr>
          <w:rFonts w:asciiTheme="majorHAnsi" w:hAnsiTheme="majorHAnsi" w:cs="Times New Roman"/>
          <w:lang w:val="ru-RU"/>
        </w:rPr>
        <w:t xml:space="preserve"> </w:t>
      </w:r>
      <w:r w:rsidRPr="000D6FA3">
        <w:rPr>
          <w:rFonts w:asciiTheme="majorHAnsi" w:hAnsiTheme="majorHAnsi" w:cs="Times New Roman"/>
          <w:b/>
          <w:lang w:val="ru-RU"/>
        </w:rPr>
        <w:t>Взаимодействия между участниками процесса УМ</w:t>
      </w:r>
    </w:p>
    <w:p w14:paraId="03CFB422" w14:textId="77777777" w:rsidR="007D5F89" w:rsidRPr="000D6FA3" w:rsidRDefault="007D5F89" w:rsidP="000D6FA3">
      <w:pPr>
        <w:jc w:val="center"/>
        <w:rPr>
          <w:rFonts w:asciiTheme="majorHAnsi" w:hAnsiTheme="majorHAnsi" w:cs="Times New Roman"/>
          <w:b/>
          <w:lang w:val="ru-RU"/>
        </w:rPr>
      </w:pPr>
    </w:p>
    <w:p w14:paraId="22EDF7A7" w14:textId="650F6AB5" w:rsidR="00FB5F8B" w:rsidRPr="000D6FA3" w:rsidRDefault="00B23827" w:rsidP="00C82B75">
      <w:pPr>
        <w:pStyle w:val="1"/>
        <w:rPr>
          <w:lang w:val="ru-RU"/>
        </w:rPr>
      </w:pPr>
      <w:bookmarkStart w:id="29" w:name="_Toc83768384"/>
      <w:r w:rsidRPr="000D6FA3">
        <w:rPr>
          <w:lang w:val="ru-RU"/>
        </w:rPr>
        <w:t>7.</w:t>
      </w:r>
      <w:r w:rsidR="00FB5F8B" w:rsidRPr="000D6FA3">
        <w:rPr>
          <w:lang w:val="ru-RU"/>
        </w:rPr>
        <w:t xml:space="preserve"> </w:t>
      </w:r>
      <w:r w:rsidR="007D5F89">
        <w:rPr>
          <w:lang w:val="ru-RU"/>
        </w:rPr>
        <w:t>Задачи</w:t>
      </w:r>
      <w:r w:rsidR="007D5F89" w:rsidRPr="00D43052">
        <w:rPr>
          <w:lang w:val="ru-RU"/>
        </w:rPr>
        <w:t xml:space="preserve"> </w:t>
      </w:r>
      <w:r w:rsidR="007D5F89">
        <w:rPr>
          <w:lang w:val="ru-RU"/>
        </w:rPr>
        <w:t>и</w:t>
      </w:r>
      <w:r w:rsidR="007D5F89" w:rsidRPr="00D43052">
        <w:rPr>
          <w:lang w:val="ru-RU"/>
        </w:rPr>
        <w:t xml:space="preserve"> </w:t>
      </w:r>
      <w:r w:rsidR="007D5F89">
        <w:rPr>
          <w:lang w:val="ru-RU"/>
        </w:rPr>
        <w:t>ответственность</w:t>
      </w:r>
      <w:r w:rsidR="007D5F89" w:rsidRPr="00D43052">
        <w:rPr>
          <w:lang w:val="ru-RU"/>
        </w:rPr>
        <w:t xml:space="preserve"> </w:t>
      </w:r>
      <w:r w:rsidR="007D5F89">
        <w:rPr>
          <w:lang w:val="ru-RU"/>
        </w:rPr>
        <w:t xml:space="preserve">персонала </w:t>
      </w:r>
      <w:r w:rsidR="002807B0">
        <w:rPr>
          <w:lang w:val="ru-RU"/>
        </w:rPr>
        <w:t>организаций-</w:t>
      </w:r>
      <w:r w:rsidR="007D5F89">
        <w:rPr>
          <w:lang w:val="ru-RU"/>
        </w:rPr>
        <w:t>членов ВАО АЭС, участвующего в реализации УМ</w:t>
      </w:r>
      <w:bookmarkEnd w:id="29"/>
      <w:r w:rsidR="007D5F89" w:rsidRPr="000D6FA3" w:rsidDel="007D5F89">
        <w:rPr>
          <w:lang w:val="ru-RU"/>
        </w:rPr>
        <w:t xml:space="preserve"> </w:t>
      </w:r>
    </w:p>
    <w:p w14:paraId="1E428B2D" w14:textId="77777777" w:rsidR="00835135" w:rsidRPr="000D6FA3" w:rsidRDefault="00835135" w:rsidP="00835135">
      <w:pPr>
        <w:rPr>
          <w:lang w:val="ru-RU" w:eastAsia="en-GB"/>
        </w:rPr>
      </w:pPr>
    </w:p>
    <w:p w14:paraId="79E1F817" w14:textId="2DAC2210" w:rsidR="00FB5F8B" w:rsidRPr="000D6FA3" w:rsidRDefault="00FB5F8B" w:rsidP="00BA228B">
      <w:pPr>
        <w:pStyle w:val="2"/>
        <w:rPr>
          <w:lang w:val="ru-RU"/>
        </w:rPr>
      </w:pPr>
      <w:bookmarkStart w:id="30" w:name="_Toc83768385"/>
      <w:r w:rsidRPr="000D6FA3">
        <w:rPr>
          <w:lang w:val="ru-RU"/>
        </w:rPr>
        <w:t xml:space="preserve">7.1 </w:t>
      </w:r>
      <w:r w:rsidR="002807B0">
        <w:rPr>
          <w:lang w:val="ru-RU"/>
        </w:rPr>
        <w:t>Руководители</w:t>
      </w:r>
      <w:r w:rsidR="002807B0" w:rsidRPr="007F7A93">
        <w:rPr>
          <w:lang w:val="ru-RU"/>
        </w:rPr>
        <w:t xml:space="preserve"> </w:t>
      </w:r>
      <w:r w:rsidR="002807B0">
        <w:rPr>
          <w:lang w:val="ru-RU"/>
        </w:rPr>
        <w:t>высшего звена эксплуатирующей</w:t>
      </w:r>
      <w:r w:rsidR="002807B0" w:rsidRPr="007F7A93">
        <w:rPr>
          <w:lang w:val="ru-RU"/>
        </w:rPr>
        <w:t xml:space="preserve"> </w:t>
      </w:r>
      <w:r w:rsidR="002807B0">
        <w:rPr>
          <w:lang w:val="ru-RU"/>
        </w:rPr>
        <w:t>организации</w:t>
      </w:r>
      <w:bookmarkEnd w:id="30"/>
      <w:r w:rsidR="002807B0" w:rsidRPr="000D6FA3" w:rsidDel="002807B0">
        <w:rPr>
          <w:lang w:val="ru-RU"/>
        </w:rPr>
        <w:t xml:space="preserve"> </w:t>
      </w:r>
    </w:p>
    <w:p w14:paraId="666AC6A1" w14:textId="77777777" w:rsidR="002807B0" w:rsidRPr="004955F7" w:rsidRDefault="002807B0" w:rsidP="002807B0">
      <w:pPr>
        <w:pStyle w:val="afd"/>
        <w:numPr>
          <w:ilvl w:val="0"/>
          <w:numId w:val="14"/>
        </w:numPr>
        <w:spacing w:after="160" w:line="259" w:lineRule="auto"/>
        <w:contextualSpacing/>
        <w:rPr>
          <w:rFonts w:cs="Times New Roman"/>
          <w:i/>
          <w:iCs/>
          <w:lang w:val="ru-RU"/>
        </w:rPr>
      </w:pPr>
      <w:r w:rsidRPr="004955F7">
        <w:rPr>
          <w:rFonts w:cs="Times New Roman"/>
          <w:lang w:val="ru-RU"/>
        </w:rPr>
        <w:lastRenderedPageBreak/>
        <w:t>Устанавлива</w:t>
      </w:r>
      <w:r>
        <w:rPr>
          <w:rFonts w:cs="Times New Roman"/>
          <w:lang w:val="ru-RU"/>
        </w:rPr>
        <w:t>ю</w:t>
      </w:r>
      <w:r w:rsidRPr="004955F7">
        <w:rPr>
          <w:rFonts w:cs="Times New Roman"/>
          <w:lang w:val="ru-RU"/>
        </w:rPr>
        <w:t xml:space="preserve">т </w:t>
      </w:r>
      <w:r>
        <w:rPr>
          <w:rFonts w:cs="Times New Roman"/>
          <w:lang w:val="ru-RU"/>
        </w:rPr>
        <w:t>повышенные обязательства</w:t>
      </w:r>
      <w:r w:rsidRPr="004955F7">
        <w:rPr>
          <w:rFonts w:cs="Times New Roman"/>
          <w:lang w:val="ru-RU"/>
        </w:rPr>
        <w:t xml:space="preserve"> и </w:t>
      </w:r>
      <w:r>
        <w:rPr>
          <w:rFonts w:cs="Times New Roman"/>
          <w:lang w:val="ru-RU"/>
        </w:rPr>
        <w:t>требования</w:t>
      </w:r>
      <w:r w:rsidRPr="004955F7">
        <w:rPr>
          <w:rFonts w:cs="Times New Roman"/>
          <w:lang w:val="ru-RU"/>
        </w:rPr>
        <w:t xml:space="preserve"> </w:t>
      </w:r>
      <w:r>
        <w:rPr>
          <w:rFonts w:cs="Times New Roman"/>
          <w:lang w:val="ru-RU"/>
        </w:rPr>
        <w:t>к работе</w:t>
      </w:r>
      <w:r w:rsidRPr="004955F7">
        <w:rPr>
          <w:rFonts w:cs="Times New Roman"/>
          <w:lang w:val="ru-RU"/>
        </w:rPr>
        <w:t xml:space="preserve"> </w:t>
      </w:r>
      <w:r>
        <w:rPr>
          <w:rFonts w:cs="Times New Roman"/>
          <w:lang w:val="ru-RU"/>
        </w:rPr>
        <w:t>парка АЭС</w:t>
      </w:r>
      <w:r w:rsidRPr="004955F7">
        <w:rPr>
          <w:rFonts w:cs="Times New Roman"/>
          <w:lang w:val="ru-RU"/>
        </w:rPr>
        <w:t xml:space="preserve">, направленные на поддержание наивысшего уровня безопасности и надёжности их эксплуатации. </w:t>
      </w:r>
    </w:p>
    <w:p w14:paraId="295303C1" w14:textId="77777777" w:rsidR="002807B0" w:rsidRPr="004955F7" w:rsidRDefault="002807B0" w:rsidP="002807B0">
      <w:pPr>
        <w:pStyle w:val="afd"/>
        <w:numPr>
          <w:ilvl w:val="0"/>
          <w:numId w:val="14"/>
        </w:numPr>
        <w:spacing w:after="160" w:line="259" w:lineRule="auto"/>
        <w:contextualSpacing/>
        <w:rPr>
          <w:rFonts w:cs="Times New Roman"/>
          <w:i/>
          <w:iCs/>
          <w:lang w:val="ru-RU"/>
        </w:rPr>
      </w:pPr>
      <w:r w:rsidRPr="004955F7">
        <w:rPr>
          <w:rFonts w:cs="Times New Roman"/>
          <w:lang w:val="ru-RU"/>
        </w:rPr>
        <w:t>Осуществля</w:t>
      </w:r>
      <w:r>
        <w:rPr>
          <w:rFonts w:cs="Times New Roman"/>
          <w:lang w:val="ru-RU"/>
        </w:rPr>
        <w:t>ю</w:t>
      </w:r>
      <w:r w:rsidRPr="004955F7">
        <w:rPr>
          <w:rFonts w:cs="Times New Roman"/>
          <w:lang w:val="ru-RU"/>
        </w:rPr>
        <w:t xml:space="preserve">т руководство таким образом, чтобы способствовать высокой эффективности процесса УМ и взаимодействия между ВАО АЭС и </w:t>
      </w:r>
      <w:r>
        <w:rPr>
          <w:rFonts w:cs="Times New Roman"/>
          <w:lang w:val="ru-RU"/>
        </w:rPr>
        <w:t>АЭС</w:t>
      </w:r>
      <w:r w:rsidRPr="004955F7">
        <w:rPr>
          <w:rFonts w:cs="Times New Roman"/>
          <w:lang w:val="ru-RU"/>
        </w:rPr>
        <w:t xml:space="preserve"> (и центральным аппаратом компании). </w:t>
      </w:r>
    </w:p>
    <w:p w14:paraId="5D920B55" w14:textId="2B09756A" w:rsidR="00DF3B2C" w:rsidRPr="000D6FA3" w:rsidRDefault="002807B0" w:rsidP="000D6FA3">
      <w:pPr>
        <w:pStyle w:val="afd"/>
        <w:rPr>
          <w:i/>
          <w:lang w:val="ru-RU"/>
        </w:rPr>
      </w:pPr>
      <w:r>
        <w:rPr>
          <w:rFonts w:cs="Times New Roman"/>
          <w:lang w:val="ru-RU"/>
        </w:rPr>
        <w:t>Обеспечивают</w:t>
      </w:r>
      <w:r w:rsidRPr="004955F7">
        <w:rPr>
          <w:rFonts w:cs="Times New Roman"/>
          <w:lang w:val="ru-RU"/>
        </w:rPr>
        <w:t xml:space="preserve"> необходимую поддержку в устранении всех выявленных недостатков и поддержании наивысшего уровня безопасности и надёжности</w:t>
      </w:r>
      <w:r>
        <w:rPr>
          <w:rFonts w:cs="Times New Roman"/>
          <w:lang w:val="ru-RU"/>
        </w:rPr>
        <w:t>.</w:t>
      </w:r>
      <w:r w:rsidR="00DF3B2C" w:rsidRPr="000D6FA3">
        <w:rPr>
          <w:lang w:val="ru-RU"/>
        </w:rPr>
        <w:br/>
      </w:r>
    </w:p>
    <w:p w14:paraId="46C9B497" w14:textId="27DE3D0C" w:rsidR="00FB5F8B" w:rsidRPr="000D6FA3" w:rsidRDefault="00FB5F8B" w:rsidP="00BA228B">
      <w:pPr>
        <w:pStyle w:val="2"/>
        <w:rPr>
          <w:lang w:val="ru-RU"/>
        </w:rPr>
      </w:pPr>
      <w:bookmarkStart w:id="31" w:name="_Toc83768386"/>
      <w:r w:rsidRPr="000D6FA3">
        <w:rPr>
          <w:lang w:val="ru-RU"/>
        </w:rPr>
        <w:t xml:space="preserve">7.2 </w:t>
      </w:r>
      <w:r w:rsidR="0047452B">
        <w:rPr>
          <w:lang w:val="ru-RU"/>
        </w:rPr>
        <w:t>Заместители генеральных директоров-директора АЭС</w:t>
      </w:r>
      <w:r w:rsidR="0047452B" w:rsidRPr="002250A1">
        <w:rPr>
          <w:lang w:val="ru-RU"/>
        </w:rPr>
        <w:t>/</w:t>
      </w:r>
      <w:r w:rsidR="0047452B">
        <w:rPr>
          <w:lang w:val="ru-RU"/>
        </w:rPr>
        <w:t>директора АЭС</w:t>
      </w:r>
      <w:bookmarkEnd w:id="31"/>
    </w:p>
    <w:p w14:paraId="075F8C09" w14:textId="77777777" w:rsidR="0047452B" w:rsidRPr="004955F7" w:rsidRDefault="0047452B" w:rsidP="0047452B">
      <w:pPr>
        <w:pStyle w:val="afd"/>
        <w:numPr>
          <w:ilvl w:val="0"/>
          <w:numId w:val="14"/>
        </w:numPr>
        <w:spacing w:after="160" w:line="259" w:lineRule="auto"/>
        <w:contextualSpacing/>
        <w:rPr>
          <w:rFonts w:cs="Times New Roman"/>
          <w:i/>
          <w:iCs/>
          <w:lang w:val="ru-RU"/>
        </w:rPr>
      </w:pPr>
      <w:r w:rsidRPr="004955F7">
        <w:rPr>
          <w:rFonts w:cs="Times New Roman"/>
          <w:lang w:val="ru-RU"/>
        </w:rPr>
        <w:t>Устанавлива</w:t>
      </w:r>
      <w:r>
        <w:rPr>
          <w:rFonts w:cs="Times New Roman"/>
          <w:lang w:val="ru-RU"/>
        </w:rPr>
        <w:t>ю</w:t>
      </w:r>
      <w:r w:rsidRPr="004955F7">
        <w:rPr>
          <w:rFonts w:cs="Times New Roman"/>
          <w:lang w:val="ru-RU"/>
        </w:rPr>
        <w:t xml:space="preserve">т </w:t>
      </w:r>
      <w:r>
        <w:rPr>
          <w:rFonts w:cs="Times New Roman"/>
          <w:lang w:val="ru-RU"/>
        </w:rPr>
        <w:t>повышенные обязательства</w:t>
      </w:r>
      <w:r w:rsidRPr="004955F7">
        <w:rPr>
          <w:rFonts w:cs="Times New Roman"/>
          <w:lang w:val="ru-RU"/>
        </w:rPr>
        <w:t xml:space="preserve"> и </w:t>
      </w:r>
      <w:r>
        <w:rPr>
          <w:rFonts w:cs="Times New Roman"/>
          <w:lang w:val="ru-RU"/>
        </w:rPr>
        <w:t>требования</w:t>
      </w:r>
      <w:r w:rsidRPr="004955F7">
        <w:rPr>
          <w:rFonts w:cs="Times New Roman"/>
          <w:lang w:val="ru-RU"/>
        </w:rPr>
        <w:t xml:space="preserve"> </w:t>
      </w:r>
      <w:r>
        <w:rPr>
          <w:rFonts w:cs="Times New Roman"/>
          <w:lang w:val="ru-RU"/>
        </w:rPr>
        <w:t>к работе</w:t>
      </w:r>
      <w:r w:rsidRPr="004955F7">
        <w:rPr>
          <w:rFonts w:cs="Times New Roman"/>
          <w:lang w:val="ru-RU"/>
        </w:rPr>
        <w:t xml:space="preserve"> </w:t>
      </w:r>
      <w:r>
        <w:rPr>
          <w:rFonts w:cs="Times New Roman"/>
          <w:lang w:val="ru-RU"/>
        </w:rPr>
        <w:t xml:space="preserve">соответствующей АЭС, направленные на </w:t>
      </w:r>
      <w:r w:rsidRPr="004955F7">
        <w:rPr>
          <w:rFonts w:cs="Times New Roman"/>
          <w:lang w:val="ru-RU"/>
        </w:rPr>
        <w:t xml:space="preserve">поддержание наивысшего уровня эффективности деятельности по всем направлениям за счет процесса непрерывного совершенствования. </w:t>
      </w:r>
    </w:p>
    <w:p w14:paraId="778BE06D" w14:textId="77777777" w:rsidR="0047452B" w:rsidRPr="004955F7" w:rsidRDefault="0047452B" w:rsidP="0047452B">
      <w:pPr>
        <w:pStyle w:val="afd"/>
        <w:numPr>
          <w:ilvl w:val="0"/>
          <w:numId w:val="14"/>
        </w:numPr>
        <w:spacing w:after="160" w:line="259" w:lineRule="auto"/>
        <w:contextualSpacing/>
        <w:rPr>
          <w:rFonts w:cs="Times New Roman"/>
          <w:i/>
          <w:iCs/>
          <w:lang w:val="ru-RU"/>
        </w:rPr>
      </w:pPr>
      <w:r>
        <w:rPr>
          <w:rFonts w:cs="Times New Roman"/>
          <w:lang w:val="ru-RU"/>
        </w:rPr>
        <w:t>Осуществляю</w:t>
      </w:r>
      <w:r w:rsidRPr="004955F7">
        <w:rPr>
          <w:rFonts w:cs="Times New Roman"/>
          <w:lang w:val="ru-RU"/>
        </w:rPr>
        <w:t>т эффективное руководство, способствующее тесному сотрудничеству персонала станции с ВАО АЭС в рамках процесса УМ.</w:t>
      </w:r>
    </w:p>
    <w:p w14:paraId="4C2DA76A" w14:textId="77777777" w:rsidR="0047452B" w:rsidRPr="004955F7" w:rsidRDefault="0047452B" w:rsidP="0047452B">
      <w:pPr>
        <w:pStyle w:val="afd"/>
        <w:numPr>
          <w:ilvl w:val="0"/>
          <w:numId w:val="14"/>
        </w:numPr>
        <w:spacing w:after="160" w:line="259" w:lineRule="auto"/>
        <w:contextualSpacing/>
        <w:rPr>
          <w:rFonts w:cs="Times New Roman"/>
          <w:i/>
          <w:iCs/>
          <w:lang w:val="ru-RU"/>
        </w:rPr>
      </w:pPr>
      <w:r>
        <w:rPr>
          <w:rFonts w:cs="Times New Roman"/>
          <w:lang w:val="ru-RU"/>
        </w:rPr>
        <w:t>Выявляю</w:t>
      </w:r>
      <w:r w:rsidRPr="004955F7">
        <w:rPr>
          <w:rFonts w:cs="Times New Roman"/>
          <w:lang w:val="ru-RU"/>
        </w:rPr>
        <w:t>т ранние признаки снижения эффективности деятельности, контролиру</w:t>
      </w:r>
      <w:r>
        <w:rPr>
          <w:rFonts w:cs="Times New Roman"/>
          <w:lang w:val="ru-RU"/>
        </w:rPr>
        <w:t>ю</w:t>
      </w:r>
      <w:r w:rsidRPr="004955F7">
        <w:rPr>
          <w:rFonts w:cs="Times New Roman"/>
          <w:lang w:val="ru-RU"/>
        </w:rPr>
        <w:t>т действенность корректирующих мер и предпринима</w:t>
      </w:r>
      <w:r>
        <w:rPr>
          <w:rFonts w:cs="Times New Roman"/>
          <w:lang w:val="ru-RU"/>
        </w:rPr>
        <w:t>ю</w:t>
      </w:r>
      <w:r w:rsidRPr="004955F7">
        <w:rPr>
          <w:rFonts w:cs="Times New Roman"/>
          <w:lang w:val="ru-RU"/>
        </w:rPr>
        <w:t xml:space="preserve">т действия для </w:t>
      </w:r>
      <w:r>
        <w:rPr>
          <w:rFonts w:cs="Times New Roman"/>
          <w:lang w:val="ru-RU"/>
        </w:rPr>
        <w:t>ре</w:t>
      </w:r>
      <w:r w:rsidRPr="004955F7">
        <w:rPr>
          <w:rFonts w:cs="Times New Roman"/>
          <w:lang w:val="ru-RU"/>
        </w:rPr>
        <w:t xml:space="preserve">шения </w:t>
      </w:r>
      <w:r>
        <w:rPr>
          <w:rFonts w:cs="Times New Roman"/>
          <w:lang w:val="ru-RU"/>
        </w:rPr>
        <w:t>проблемных вопросов совместно с</w:t>
      </w:r>
      <w:r w:rsidRPr="004955F7">
        <w:rPr>
          <w:rFonts w:cs="Times New Roman"/>
          <w:lang w:val="ru-RU"/>
        </w:rPr>
        <w:t xml:space="preserve"> ВАО АЭС. </w:t>
      </w:r>
    </w:p>
    <w:p w14:paraId="03FF2DF3" w14:textId="3AB3217C" w:rsidR="00DF3B2C" w:rsidRPr="000D6FA3" w:rsidRDefault="0047452B" w:rsidP="00DF3B2C">
      <w:pPr>
        <w:pStyle w:val="afd"/>
        <w:numPr>
          <w:ilvl w:val="0"/>
          <w:numId w:val="14"/>
        </w:numPr>
        <w:spacing w:after="160" w:line="259" w:lineRule="auto"/>
        <w:contextualSpacing/>
        <w:rPr>
          <w:rFonts w:asciiTheme="majorHAnsi" w:eastAsia="Times New Roman" w:hAnsiTheme="majorHAnsi" w:cs="Times New Roman"/>
          <w:lang w:val="ru-RU"/>
        </w:rPr>
      </w:pPr>
      <w:r w:rsidRPr="00DF1181">
        <w:rPr>
          <w:rFonts w:cs="Times New Roman"/>
          <w:lang w:val="ru-RU"/>
        </w:rPr>
        <w:t>Представляют конструктивную обратную связь в ВАО АЭС посредством регулярных контактов с представителем ВАО АЭС для обеспечения непрерывного совершенствования всех рабочих процессов</w:t>
      </w:r>
      <w:r w:rsidRPr="00672C85">
        <w:rPr>
          <w:rFonts w:asciiTheme="majorHAnsi" w:eastAsia="Times New Roman" w:hAnsiTheme="majorHAnsi" w:cs="Times New Roman"/>
          <w:lang w:val="ru-RU"/>
        </w:rPr>
        <w:t>.</w:t>
      </w:r>
    </w:p>
    <w:p w14:paraId="6F9274CB" w14:textId="77777777" w:rsidR="00FB5F8B" w:rsidRPr="000D6FA3" w:rsidRDefault="00FB5F8B" w:rsidP="00DF3B2C">
      <w:pPr>
        <w:rPr>
          <w:rFonts w:asciiTheme="majorHAnsi" w:hAnsiTheme="majorHAnsi" w:cs="Times New Roman"/>
          <w:lang w:val="ru-RU"/>
        </w:rPr>
      </w:pPr>
    </w:p>
    <w:p w14:paraId="60978329" w14:textId="62270BFF" w:rsidR="00FB5F8B" w:rsidRPr="000D6FA3" w:rsidRDefault="00B23827" w:rsidP="00B23827">
      <w:pPr>
        <w:pStyle w:val="1"/>
        <w:rPr>
          <w:lang w:val="ru-RU"/>
        </w:rPr>
      </w:pPr>
      <w:bookmarkStart w:id="32" w:name="_Toc83768387"/>
      <w:r w:rsidRPr="000D6FA3">
        <w:rPr>
          <w:lang w:val="ru-RU"/>
        </w:rPr>
        <w:t>8.</w:t>
      </w:r>
      <w:r w:rsidR="00FB5F8B" w:rsidRPr="000D6FA3">
        <w:rPr>
          <w:lang w:val="ru-RU"/>
        </w:rPr>
        <w:t xml:space="preserve"> </w:t>
      </w:r>
      <w:r w:rsidR="0047452B">
        <w:rPr>
          <w:lang w:val="ru-RU"/>
        </w:rPr>
        <w:t>Комитет</w:t>
      </w:r>
      <w:r w:rsidR="0047452B" w:rsidRPr="00672C85">
        <w:rPr>
          <w:lang w:val="ru-RU"/>
        </w:rPr>
        <w:t xml:space="preserve"> </w:t>
      </w:r>
      <w:r w:rsidR="0047452B">
        <w:rPr>
          <w:lang w:val="ru-RU"/>
        </w:rPr>
        <w:t>члена ВАО АЭС по</w:t>
      </w:r>
      <w:r w:rsidR="0047452B" w:rsidRPr="00672C85">
        <w:rPr>
          <w:lang w:val="ru-RU"/>
        </w:rPr>
        <w:t xml:space="preserve"> </w:t>
      </w:r>
      <w:r w:rsidR="0047452B">
        <w:rPr>
          <w:lang w:val="ru-RU"/>
        </w:rPr>
        <w:t>вопросам</w:t>
      </w:r>
      <w:r w:rsidR="0047452B" w:rsidRPr="00672C85">
        <w:rPr>
          <w:lang w:val="ru-RU"/>
        </w:rPr>
        <w:t xml:space="preserve"> </w:t>
      </w:r>
      <w:r w:rsidR="0047452B">
        <w:rPr>
          <w:lang w:val="ru-RU"/>
        </w:rPr>
        <w:t>совершенствования деятельности</w:t>
      </w:r>
      <w:bookmarkEnd w:id="32"/>
    </w:p>
    <w:p w14:paraId="113D066A" w14:textId="77777777" w:rsidR="0047452B" w:rsidRPr="004955F7" w:rsidRDefault="0047452B" w:rsidP="0047452B">
      <w:pPr>
        <w:pStyle w:val="afd"/>
        <w:numPr>
          <w:ilvl w:val="0"/>
          <w:numId w:val="14"/>
        </w:numPr>
        <w:spacing w:after="160" w:line="259" w:lineRule="auto"/>
        <w:contextualSpacing/>
        <w:rPr>
          <w:rFonts w:cs="Times New Roman"/>
          <w:lang w:val="ru-RU"/>
        </w:rPr>
      </w:pPr>
      <w:r w:rsidRPr="004955F7">
        <w:rPr>
          <w:rFonts w:cs="Times New Roman"/>
          <w:lang w:val="ru-RU"/>
        </w:rPr>
        <w:t xml:space="preserve">Осуществляет контрольно-наблюдательные функции в процессе УМ, включая </w:t>
      </w:r>
      <w:r>
        <w:rPr>
          <w:rFonts w:cs="Times New Roman"/>
          <w:lang w:val="ru-RU"/>
        </w:rPr>
        <w:t>заседания группы коллегиального рассмотрения.</w:t>
      </w:r>
    </w:p>
    <w:p w14:paraId="6D2BBB84" w14:textId="77777777" w:rsidR="0047452B" w:rsidRPr="004955F7" w:rsidRDefault="0047452B" w:rsidP="0047452B">
      <w:pPr>
        <w:pStyle w:val="afd"/>
        <w:numPr>
          <w:ilvl w:val="0"/>
          <w:numId w:val="14"/>
        </w:numPr>
        <w:spacing w:after="160" w:line="259" w:lineRule="auto"/>
        <w:contextualSpacing/>
        <w:rPr>
          <w:rFonts w:cs="Times New Roman"/>
          <w:lang w:val="ru-RU"/>
        </w:rPr>
      </w:pPr>
      <w:r w:rsidRPr="004955F7">
        <w:rPr>
          <w:rFonts w:cs="Times New Roman"/>
          <w:lang w:val="ru-RU"/>
        </w:rPr>
        <w:t xml:space="preserve">Отвечает за утверждение решений по </w:t>
      </w:r>
      <w:r>
        <w:rPr>
          <w:rFonts w:cs="Times New Roman"/>
          <w:lang w:val="ru-RU"/>
        </w:rPr>
        <w:t>назначению</w:t>
      </w:r>
      <w:r w:rsidRPr="004955F7">
        <w:rPr>
          <w:rFonts w:cs="Times New Roman"/>
          <w:lang w:val="ru-RU"/>
        </w:rPr>
        <w:t xml:space="preserve"> категори</w:t>
      </w:r>
      <w:r>
        <w:rPr>
          <w:rFonts w:cs="Times New Roman"/>
          <w:lang w:val="ru-RU"/>
        </w:rPr>
        <w:t>и</w:t>
      </w:r>
      <w:r w:rsidRPr="004955F7">
        <w:rPr>
          <w:rFonts w:cs="Times New Roman"/>
          <w:lang w:val="ru-RU"/>
        </w:rPr>
        <w:t xml:space="preserve"> «</w:t>
      </w:r>
      <w:r>
        <w:rPr>
          <w:rFonts w:cs="Times New Roman"/>
          <w:lang w:val="ru-RU"/>
        </w:rPr>
        <w:t>Целенаправленная</w:t>
      </w:r>
      <w:r w:rsidRPr="004955F7">
        <w:rPr>
          <w:rFonts w:cs="Times New Roman"/>
          <w:lang w:val="ru-RU"/>
        </w:rPr>
        <w:t xml:space="preserve"> поддержка» и </w:t>
      </w:r>
      <w:r>
        <w:rPr>
          <w:rFonts w:cs="Times New Roman"/>
          <w:lang w:val="ru-RU"/>
        </w:rPr>
        <w:t>её отмене.</w:t>
      </w:r>
    </w:p>
    <w:p w14:paraId="3F9DE7FA" w14:textId="613CA44E" w:rsidR="00FB5F8B" w:rsidRDefault="0047452B" w:rsidP="000D6FA3">
      <w:pPr>
        <w:pStyle w:val="afd"/>
        <w:numPr>
          <w:ilvl w:val="0"/>
          <w:numId w:val="14"/>
        </w:numPr>
        <w:spacing w:after="160" w:line="259" w:lineRule="auto"/>
        <w:contextualSpacing/>
        <w:rPr>
          <w:rFonts w:asciiTheme="majorHAnsi" w:hAnsiTheme="majorHAnsi" w:cs="Times New Roman"/>
          <w:lang w:val="ru-RU"/>
        </w:rPr>
      </w:pPr>
      <w:r w:rsidRPr="001D40E3">
        <w:rPr>
          <w:rFonts w:cs="Times New Roman"/>
          <w:lang w:val="ru-RU"/>
        </w:rPr>
        <w:t>Отвечает за утверждение решений по оказанию поддержки высокой интенсивности, предлагаемых группой коллегиального рассмотрения</w:t>
      </w:r>
      <w:r>
        <w:rPr>
          <w:rFonts w:asciiTheme="majorHAnsi" w:hAnsiTheme="majorHAnsi" w:cs="Times New Roman"/>
          <w:lang w:val="ru-RU"/>
        </w:rPr>
        <w:t>.</w:t>
      </w:r>
    </w:p>
    <w:p w14:paraId="2738CAF1" w14:textId="77777777" w:rsidR="0047452B" w:rsidRPr="000D6FA3" w:rsidRDefault="0047452B" w:rsidP="000D6FA3">
      <w:pPr>
        <w:pStyle w:val="afd"/>
        <w:spacing w:after="160" w:line="259" w:lineRule="auto"/>
        <w:contextualSpacing/>
        <w:rPr>
          <w:rFonts w:asciiTheme="majorHAnsi" w:hAnsiTheme="majorHAnsi" w:cs="Times New Roman"/>
          <w:lang w:val="ru-RU"/>
        </w:rPr>
      </w:pPr>
    </w:p>
    <w:p w14:paraId="27D9475A" w14:textId="643E473B" w:rsidR="00FB5F8B" w:rsidRPr="000D6FA3" w:rsidRDefault="00B23827" w:rsidP="00B23827">
      <w:pPr>
        <w:pStyle w:val="1"/>
        <w:rPr>
          <w:lang w:val="ru-RU"/>
        </w:rPr>
      </w:pPr>
      <w:bookmarkStart w:id="33" w:name="_Toc83768388"/>
      <w:r w:rsidRPr="000D6FA3">
        <w:rPr>
          <w:lang w:val="ru-RU"/>
        </w:rPr>
        <w:t>9.</w:t>
      </w:r>
      <w:r w:rsidR="00FB5F8B" w:rsidRPr="000D6FA3">
        <w:rPr>
          <w:lang w:val="ru-RU"/>
        </w:rPr>
        <w:t xml:space="preserve"> </w:t>
      </w:r>
      <w:r w:rsidR="0047452B">
        <w:rPr>
          <w:lang w:val="ru-RU"/>
        </w:rPr>
        <w:t>Переход к практической реализации УМ</w:t>
      </w:r>
      <w:bookmarkEnd w:id="33"/>
      <w:r w:rsidR="0047452B" w:rsidRPr="000D6FA3" w:rsidDel="0047452B">
        <w:rPr>
          <w:lang w:val="ru-RU"/>
        </w:rPr>
        <w:t xml:space="preserve"> </w:t>
      </w:r>
    </w:p>
    <w:p w14:paraId="5592FFE4" w14:textId="77777777" w:rsidR="00FB5F8B" w:rsidRPr="000D6FA3" w:rsidRDefault="00FB5F8B" w:rsidP="00FB5F8B">
      <w:pPr>
        <w:spacing w:after="160" w:line="259" w:lineRule="auto"/>
        <w:contextualSpacing/>
        <w:rPr>
          <w:rFonts w:asciiTheme="majorHAnsi" w:hAnsiTheme="majorHAnsi" w:cs="Times New Roman"/>
          <w:lang w:val="ru-RU"/>
        </w:rPr>
      </w:pPr>
    </w:p>
    <w:p w14:paraId="2CCE2BEA" w14:textId="77777777" w:rsidR="0047452B" w:rsidRPr="004955F7" w:rsidRDefault="0047452B" w:rsidP="0047452B">
      <w:pPr>
        <w:rPr>
          <w:rFonts w:cs="Times New Roman"/>
          <w:lang w:val="ru-RU" w:eastAsia="en-GB"/>
        </w:rPr>
      </w:pPr>
      <w:r w:rsidRPr="004955F7">
        <w:rPr>
          <w:rFonts w:cs="Times New Roman"/>
          <w:lang w:val="ru-RU" w:eastAsia="en-GB"/>
        </w:rPr>
        <w:t xml:space="preserve">Предполагается, что процесс УМ будет </w:t>
      </w:r>
      <w:r>
        <w:rPr>
          <w:rFonts w:cs="Times New Roman"/>
          <w:lang w:val="ru-RU" w:eastAsia="en-GB"/>
        </w:rPr>
        <w:t>полностью</w:t>
      </w:r>
      <w:r w:rsidRPr="004955F7">
        <w:rPr>
          <w:rFonts w:cs="Times New Roman"/>
          <w:lang w:val="ru-RU" w:eastAsia="en-GB"/>
        </w:rPr>
        <w:t xml:space="preserve"> введен в действие в РЦ на поэтапной основе. От каждого РЦ потребуется определить приоритеты и «настроить» </w:t>
      </w:r>
      <w:r>
        <w:rPr>
          <w:rFonts w:cs="Times New Roman"/>
          <w:lang w:val="ru-RU" w:eastAsia="en-GB"/>
        </w:rPr>
        <w:t>дифференцированный подход к реализации УМ</w:t>
      </w:r>
      <w:r w:rsidRPr="004955F7">
        <w:rPr>
          <w:rFonts w:cs="Times New Roman"/>
          <w:lang w:val="ru-RU" w:eastAsia="en-GB"/>
        </w:rPr>
        <w:t xml:space="preserve"> с учетом имеющихся ресурсов при продолжении выделения дополнительных </w:t>
      </w:r>
      <w:r>
        <w:rPr>
          <w:rFonts w:cs="Times New Roman"/>
          <w:lang w:val="ru-RU" w:eastAsia="en-GB"/>
        </w:rPr>
        <w:t>ресурсов</w:t>
      </w:r>
      <w:r w:rsidRPr="004955F7">
        <w:rPr>
          <w:rFonts w:cs="Times New Roman"/>
          <w:lang w:val="ru-RU" w:eastAsia="en-GB"/>
        </w:rPr>
        <w:t xml:space="preserve"> </w:t>
      </w:r>
      <w:r>
        <w:rPr>
          <w:rFonts w:cs="Times New Roman"/>
          <w:lang w:val="ru-RU" w:eastAsia="en-GB"/>
        </w:rPr>
        <w:t>на</w:t>
      </w:r>
      <w:r w:rsidRPr="004955F7">
        <w:rPr>
          <w:rFonts w:cs="Times New Roman"/>
          <w:lang w:val="ru-RU" w:eastAsia="en-GB"/>
        </w:rPr>
        <w:t xml:space="preserve"> выполнени</w:t>
      </w:r>
      <w:r>
        <w:rPr>
          <w:rFonts w:cs="Times New Roman"/>
          <w:lang w:val="ru-RU" w:eastAsia="en-GB"/>
        </w:rPr>
        <w:t>е</w:t>
      </w:r>
      <w:r w:rsidRPr="004955F7">
        <w:rPr>
          <w:rFonts w:cs="Times New Roman"/>
          <w:lang w:val="ru-RU" w:eastAsia="en-GB"/>
        </w:rPr>
        <w:t xml:space="preserve"> </w:t>
      </w:r>
      <w:r>
        <w:rPr>
          <w:rFonts w:cs="Times New Roman"/>
          <w:lang w:val="ru-RU" w:eastAsia="en-GB"/>
        </w:rPr>
        <w:t>«</w:t>
      </w:r>
      <w:r w:rsidRPr="004955F7">
        <w:rPr>
          <w:rFonts w:cs="Times New Roman"/>
          <w:lang w:val="ru-RU" w:eastAsia="en-GB"/>
        </w:rPr>
        <w:t>Курс</w:t>
      </w:r>
      <w:r>
        <w:rPr>
          <w:rFonts w:cs="Times New Roman"/>
          <w:lang w:val="ru-RU" w:eastAsia="en-GB"/>
        </w:rPr>
        <w:t>а</w:t>
      </w:r>
      <w:r w:rsidRPr="004955F7">
        <w:rPr>
          <w:rFonts w:cs="Times New Roman"/>
          <w:lang w:val="ru-RU" w:eastAsia="en-GB"/>
        </w:rPr>
        <w:t xml:space="preserve"> на </w:t>
      </w:r>
      <w:r>
        <w:rPr>
          <w:rFonts w:cs="Times New Roman"/>
          <w:lang w:val="ru-RU" w:eastAsia="en-GB"/>
        </w:rPr>
        <w:t>с</w:t>
      </w:r>
      <w:r w:rsidRPr="004955F7">
        <w:rPr>
          <w:rFonts w:cs="Times New Roman"/>
          <w:lang w:val="ru-RU" w:eastAsia="en-GB"/>
        </w:rPr>
        <w:t>овершенство</w:t>
      </w:r>
      <w:r>
        <w:rPr>
          <w:rFonts w:cs="Times New Roman"/>
          <w:lang w:val="ru-RU" w:eastAsia="en-GB"/>
        </w:rPr>
        <w:t>»</w:t>
      </w:r>
      <w:r w:rsidRPr="004955F7">
        <w:rPr>
          <w:rFonts w:cs="Times New Roman"/>
          <w:lang w:val="ru-RU" w:eastAsia="en-GB"/>
        </w:rPr>
        <w:t xml:space="preserve">, например, за счет </w:t>
      </w:r>
      <w:r>
        <w:rPr>
          <w:rFonts w:cs="Times New Roman"/>
          <w:lang w:val="ru-RU" w:eastAsia="en-GB"/>
        </w:rPr>
        <w:t>повышения эффективности работы</w:t>
      </w:r>
      <w:r w:rsidRPr="004955F7">
        <w:rPr>
          <w:rFonts w:cs="Times New Roman"/>
          <w:lang w:val="ru-RU" w:eastAsia="en-GB"/>
        </w:rPr>
        <w:t xml:space="preserve"> в других областях. </w:t>
      </w:r>
    </w:p>
    <w:p w14:paraId="7C77893E" w14:textId="77777777" w:rsidR="0047452B" w:rsidRPr="00CB2640" w:rsidRDefault="0047452B" w:rsidP="0047452B">
      <w:pPr>
        <w:rPr>
          <w:rFonts w:asciiTheme="majorHAnsi" w:hAnsiTheme="majorHAnsi" w:cs="Times New Roman"/>
          <w:noProof/>
          <w:lang w:val="ru-RU" w:eastAsia="en-GB"/>
        </w:rPr>
      </w:pPr>
      <w:r w:rsidRPr="004955F7">
        <w:rPr>
          <w:rFonts w:cs="Times New Roman"/>
          <w:lang w:val="ru-RU" w:eastAsia="en-GB"/>
        </w:rPr>
        <w:t xml:space="preserve">Планы </w:t>
      </w:r>
      <w:r>
        <w:rPr>
          <w:rFonts w:cs="Times New Roman"/>
          <w:lang w:val="ru-RU" w:eastAsia="en-GB"/>
        </w:rPr>
        <w:t>перехода</w:t>
      </w:r>
      <w:r w:rsidRPr="004955F7">
        <w:rPr>
          <w:rFonts w:cs="Times New Roman"/>
          <w:lang w:val="ru-RU" w:eastAsia="en-GB"/>
        </w:rPr>
        <w:t xml:space="preserve"> в РЦ должны учитывать существующие ограничения и то, какие аспекты процесса УМ окажутся наиболее полезными для членов ВАО АЭС</w:t>
      </w:r>
      <w:r>
        <w:rPr>
          <w:rFonts w:cs="Times New Roman"/>
          <w:lang w:val="ru-RU" w:eastAsia="en-GB"/>
        </w:rPr>
        <w:t>.</w:t>
      </w:r>
      <w:r w:rsidRPr="00CB2640">
        <w:rPr>
          <w:rFonts w:asciiTheme="majorHAnsi" w:hAnsiTheme="majorHAnsi" w:cs="Times New Roman"/>
          <w:noProof/>
          <w:lang w:val="ru-RU" w:eastAsia="en-GB"/>
        </w:rPr>
        <w:t xml:space="preserve"> </w:t>
      </w:r>
    </w:p>
    <w:p w14:paraId="62199D12" w14:textId="003E95BC" w:rsidR="000238B1" w:rsidRPr="000D6FA3" w:rsidRDefault="0047452B" w:rsidP="00DF3B2C">
      <w:pPr>
        <w:rPr>
          <w:rFonts w:asciiTheme="majorHAnsi" w:hAnsiTheme="majorHAnsi" w:cs="Times New Roman"/>
          <w:noProof/>
          <w:lang w:val="ru-RU" w:eastAsia="en-GB"/>
        </w:rPr>
      </w:pPr>
      <w:r>
        <w:rPr>
          <w:rFonts w:asciiTheme="majorHAnsi" w:hAnsiTheme="majorHAnsi" w:cs="Times New Roman"/>
          <w:noProof/>
          <w:lang w:val="ru-RU" w:eastAsia="en-GB"/>
        </w:rPr>
        <w:t>В</w:t>
      </w:r>
      <w:r w:rsidRPr="00DA64FB">
        <w:rPr>
          <w:rFonts w:asciiTheme="majorHAnsi" w:hAnsiTheme="majorHAnsi" w:cs="Times New Roman"/>
          <w:noProof/>
          <w:lang w:val="ru-RU" w:eastAsia="en-GB"/>
        </w:rPr>
        <w:t xml:space="preserve"> </w:t>
      </w:r>
      <w:r>
        <w:rPr>
          <w:rFonts w:asciiTheme="majorHAnsi" w:hAnsiTheme="majorHAnsi" w:cs="Times New Roman"/>
          <w:noProof/>
          <w:lang w:val="ru-RU" w:eastAsia="en-GB"/>
        </w:rPr>
        <w:t>случае</w:t>
      </w:r>
      <w:r w:rsidRPr="00DA64FB">
        <w:rPr>
          <w:rFonts w:asciiTheme="majorHAnsi" w:hAnsiTheme="majorHAnsi" w:cs="Times New Roman"/>
          <w:noProof/>
          <w:lang w:val="ru-RU" w:eastAsia="en-GB"/>
        </w:rPr>
        <w:t xml:space="preserve">, </w:t>
      </w:r>
      <w:r>
        <w:rPr>
          <w:rFonts w:asciiTheme="majorHAnsi" w:hAnsiTheme="majorHAnsi" w:cs="Times New Roman"/>
          <w:noProof/>
          <w:lang w:val="ru-RU" w:eastAsia="en-GB"/>
        </w:rPr>
        <w:t>если</w:t>
      </w:r>
      <w:r w:rsidRPr="00DA64FB">
        <w:rPr>
          <w:rFonts w:asciiTheme="majorHAnsi" w:hAnsiTheme="majorHAnsi" w:cs="Times New Roman"/>
          <w:noProof/>
          <w:lang w:val="ru-RU" w:eastAsia="en-GB"/>
        </w:rPr>
        <w:t xml:space="preserve"> </w:t>
      </w:r>
      <w:r>
        <w:rPr>
          <w:rFonts w:asciiTheme="majorHAnsi" w:hAnsiTheme="majorHAnsi" w:cs="Times New Roman"/>
          <w:noProof/>
          <w:lang w:val="ru-RU" w:eastAsia="en-GB"/>
        </w:rPr>
        <w:t>на</w:t>
      </w:r>
      <w:r w:rsidRPr="00DA64FB">
        <w:rPr>
          <w:rFonts w:asciiTheme="majorHAnsi" w:hAnsiTheme="majorHAnsi" w:cs="Times New Roman"/>
          <w:noProof/>
          <w:lang w:val="ru-RU" w:eastAsia="en-GB"/>
        </w:rPr>
        <w:t xml:space="preserve"> </w:t>
      </w:r>
      <w:r>
        <w:rPr>
          <w:rFonts w:asciiTheme="majorHAnsi" w:hAnsiTheme="majorHAnsi" w:cs="Times New Roman"/>
          <w:noProof/>
          <w:lang w:val="ru-RU" w:eastAsia="en-GB"/>
        </w:rPr>
        <w:t>блоке</w:t>
      </w:r>
      <w:r w:rsidRPr="00DA64FB">
        <w:rPr>
          <w:rFonts w:asciiTheme="majorHAnsi" w:hAnsiTheme="majorHAnsi" w:cs="Times New Roman"/>
          <w:noProof/>
          <w:lang w:val="ru-RU" w:eastAsia="en-GB"/>
        </w:rPr>
        <w:t xml:space="preserve"> </w:t>
      </w:r>
      <w:r>
        <w:rPr>
          <w:rFonts w:asciiTheme="majorHAnsi" w:hAnsiTheme="majorHAnsi" w:cs="Times New Roman"/>
          <w:noProof/>
          <w:lang w:val="ru-RU" w:eastAsia="en-GB"/>
        </w:rPr>
        <w:t>АЭС</w:t>
      </w:r>
      <w:r w:rsidRPr="00DA64FB">
        <w:rPr>
          <w:rFonts w:asciiTheme="majorHAnsi" w:hAnsiTheme="majorHAnsi" w:cs="Times New Roman"/>
          <w:noProof/>
          <w:lang w:val="ru-RU" w:eastAsia="en-GB"/>
        </w:rPr>
        <w:t xml:space="preserve"> </w:t>
      </w:r>
      <w:r>
        <w:rPr>
          <w:rFonts w:asciiTheme="majorHAnsi" w:hAnsiTheme="majorHAnsi" w:cs="Times New Roman"/>
          <w:noProof/>
          <w:lang w:val="ru-RU" w:eastAsia="en-GB"/>
        </w:rPr>
        <w:t>была</w:t>
      </w:r>
      <w:r w:rsidRPr="00DA64FB">
        <w:rPr>
          <w:rFonts w:asciiTheme="majorHAnsi" w:hAnsiTheme="majorHAnsi" w:cs="Times New Roman"/>
          <w:noProof/>
          <w:lang w:val="ru-RU" w:eastAsia="en-GB"/>
        </w:rPr>
        <w:t xml:space="preserve"> </w:t>
      </w:r>
      <w:r>
        <w:rPr>
          <w:rFonts w:asciiTheme="majorHAnsi" w:hAnsiTheme="majorHAnsi" w:cs="Times New Roman"/>
          <w:noProof/>
          <w:lang w:val="ru-RU" w:eastAsia="en-GB"/>
        </w:rPr>
        <w:t>проведена</w:t>
      </w:r>
      <w:r w:rsidRPr="00DA64FB">
        <w:rPr>
          <w:rFonts w:asciiTheme="majorHAnsi" w:hAnsiTheme="majorHAnsi" w:cs="Times New Roman"/>
          <w:noProof/>
          <w:lang w:val="ru-RU" w:eastAsia="en-GB"/>
        </w:rPr>
        <w:t xml:space="preserve"> </w:t>
      </w:r>
      <w:r>
        <w:rPr>
          <w:rFonts w:asciiTheme="majorHAnsi" w:hAnsiTheme="majorHAnsi" w:cs="Times New Roman"/>
          <w:noProof/>
          <w:lang w:val="ru-RU" w:eastAsia="en-GB"/>
        </w:rPr>
        <w:t>последняя</w:t>
      </w:r>
      <w:r w:rsidRPr="00DA64FB">
        <w:rPr>
          <w:rFonts w:asciiTheme="majorHAnsi" w:hAnsiTheme="majorHAnsi" w:cs="Times New Roman"/>
          <w:noProof/>
          <w:lang w:val="ru-RU" w:eastAsia="en-GB"/>
        </w:rPr>
        <w:t xml:space="preserve"> </w:t>
      </w:r>
      <w:r>
        <w:rPr>
          <w:rFonts w:asciiTheme="majorHAnsi" w:hAnsiTheme="majorHAnsi" w:cs="Times New Roman"/>
          <w:noProof/>
          <w:lang w:val="ru-RU" w:eastAsia="en-GB"/>
        </w:rPr>
        <w:t>для</w:t>
      </w:r>
      <w:r w:rsidRPr="00DA64FB">
        <w:rPr>
          <w:rFonts w:asciiTheme="majorHAnsi" w:hAnsiTheme="majorHAnsi" w:cs="Times New Roman"/>
          <w:noProof/>
          <w:lang w:val="ru-RU" w:eastAsia="en-GB"/>
        </w:rPr>
        <w:t xml:space="preserve"> </w:t>
      </w:r>
      <w:r>
        <w:rPr>
          <w:rFonts w:asciiTheme="majorHAnsi" w:hAnsiTheme="majorHAnsi" w:cs="Times New Roman"/>
          <w:noProof/>
          <w:lang w:val="ru-RU" w:eastAsia="en-GB"/>
        </w:rPr>
        <w:t>данного</w:t>
      </w:r>
      <w:r w:rsidRPr="00DA64FB">
        <w:rPr>
          <w:rFonts w:asciiTheme="majorHAnsi" w:hAnsiTheme="majorHAnsi" w:cs="Times New Roman"/>
          <w:noProof/>
          <w:lang w:val="ru-RU" w:eastAsia="en-GB"/>
        </w:rPr>
        <w:t xml:space="preserve"> </w:t>
      </w:r>
      <w:r>
        <w:rPr>
          <w:rFonts w:asciiTheme="majorHAnsi" w:hAnsiTheme="majorHAnsi" w:cs="Times New Roman"/>
          <w:noProof/>
          <w:lang w:val="ru-RU" w:eastAsia="en-GB"/>
        </w:rPr>
        <w:t>блока</w:t>
      </w:r>
      <w:r w:rsidRPr="00DA64FB">
        <w:rPr>
          <w:rFonts w:asciiTheme="majorHAnsi" w:hAnsiTheme="majorHAnsi" w:cs="Times New Roman"/>
          <w:noProof/>
          <w:lang w:val="ru-RU" w:eastAsia="en-GB"/>
        </w:rPr>
        <w:t xml:space="preserve"> </w:t>
      </w:r>
      <w:r>
        <w:rPr>
          <w:rFonts w:asciiTheme="majorHAnsi" w:hAnsiTheme="majorHAnsi" w:cs="Times New Roman"/>
          <w:noProof/>
          <w:lang w:val="ru-RU" w:eastAsia="en-GB"/>
        </w:rPr>
        <w:t>эксплуатационная</w:t>
      </w:r>
      <w:r w:rsidRPr="00DA64FB">
        <w:rPr>
          <w:rFonts w:asciiTheme="majorHAnsi" w:hAnsiTheme="majorHAnsi" w:cs="Times New Roman"/>
          <w:noProof/>
          <w:lang w:val="ru-RU" w:eastAsia="en-GB"/>
        </w:rPr>
        <w:t xml:space="preserve"> </w:t>
      </w:r>
      <w:r>
        <w:rPr>
          <w:rFonts w:asciiTheme="majorHAnsi" w:hAnsiTheme="majorHAnsi" w:cs="Times New Roman"/>
          <w:noProof/>
          <w:lang w:val="ru-RU" w:eastAsia="en-GB"/>
        </w:rPr>
        <w:t>партнёрская</w:t>
      </w:r>
      <w:r w:rsidRPr="00DA64FB">
        <w:rPr>
          <w:rFonts w:asciiTheme="majorHAnsi" w:hAnsiTheme="majorHAnsi" w:cs="Times New Roman"/>
          <w:noProof/>
          <w:lang w:val="ru-RU" w:eastAsia="en-GB"/>
        </w:rPr>
        <w:t xml:space="preserve"> </w:t>
      </w:r>
      <w:r>
        <w:rPr>
          <w:rFonts w:asciiTheme="majorHAnsi" w:hAnsiTheme="majorHAnsi" w:cs="Times New Roman"/>
          <w:noProof/>
          <w:lang w:val="ru-RU" w:eastAsia="en-GB"/>
        </w:rPr>
        <w:t>проверка</w:t>
      </w:r>
      <w:r w:rsidRPr="00DA64FB">
        <w:rPr>
          <w:rFonts w:asciiTheme="majorHAnsi" w:hAnsiTheme="majorHAnsi" w:cs="Times New Roman"/>
          <w:noProof/>
          <w:lang w:val="ru-RU" w:eastAsia="en-GB"/>
        </w:rPr>
        <w:t xml:space="preserve">, </w:t>
      </w:r>
      <w:r>
        <w:rPr>
          <w:rFonts w:asciiTheme="majorHAnsi" w:hAnsiTheme="majorHAnsi" w:cs="Times New Roman"/>
          <w:noProof/>
          <w:lang w:val="ru-RU" w:eastAsia="en-GB"/>
        </w:rPr>
        <w:t xml:space="preserve">завершившаяся до начала практической реализации УМ, директор РЦ может принять решение либо о реализации процесса УМ, либо о применении альтернативных видов </w:t>
      </w:r>
      <w:r>
        <w:rPr>
          <w:rFonts w:asciiTheme="majorHAnsi" w:hAnsiTheme="majorHAnsi" w:cs="Times New Roman"/>
          <w:noProof/>
          <w:lang w:val="ru-RU" w:eastAsia="en-GB"/>
        </w:rPr>
        <w:lastRenderedPageBreak/>
        <w:t>мониторинга в оставшийся период жизненного цикла блока на основании информации о ядерных рисках</w:t>
      </w:r>
      <w:r w:rsidR="005D14FB" w:rsidRPr="000D6FA3">
        <w:rPr>
          <w:rFonts w:asciiTheme="majorHAnsi" w:hAnsiTheme="majorHAnsi" w:cs="Times New Roman"/>
          <w:noProof/>
          <w:lang w:val="ru-RU" w:eastAsia="en-GB"/>
        </w:rPr>
        <w:t>.</w:t>
      </w:r>
    </w:p>
    <w:p w14:paraId="7E464A49" w14:textId="77777777" w:rsidR="005D14FB" w:rsidRPr="000D6FA3" w:rsidRDefault="005D14FB" w:rsidP="005D14FB">
      <w:pPr>
        <w:rPr>
          <w:lang w:val="ru-RU" w:eastAsia="en-GB"/>
        </w:rPr>
      </w:pPr>
    </w:p>
    <w:p w14:paraId="6AB970AF" w14:textId="78E2D3EE" w:rsidR="00DF3B2C" w:rsidRDefault="00B23827" w:rsidP="00F40E8A">
      <w:pPr>
        <w:pStyle w:val="1"/>
      </w:pPr>
      <w:bookmarkStart w:id="34" w:name="_Toc83768389"/>
      <w:r>
        <w:t xml:space="preserve">10. </w:t>
      </w:r>
      <w:r w:rsidR="0047452B">
        <w:rPr>
          <w:lang w:val="ru-RU"/>
        </w:rPr>
        <w:t>Список используемой литературы</w:t>
      </w:r>
      <w:bookmarkEnd w:id="34"/>
    </w:p>
    <w:p w14:paraId="6724DB77" w14:textId="77777777" w:rsidR="00DF3B2C" w:rsidRDefault="00DF3B2C" w:rsidP="008340A1"/>
    <w:p w14:paraId="08288BCD" w14:textId="77777777" w:rsidR="0047452B" w:rsidRPr="004955F7" w:rsidRDefault="0047452B" w:rsidP="0047452B">
      <w:pPr>
        <w:pStyle w:val="afd"/>
        <w:numPr>
          <w:ilvl w:val="0"/>
          <w:numId w:val="10"/>
        </w:numPr>
        <w:spacing w:after="160" w:line="259" w:lineRule="auto"/>
        <w:contextualSpacing/>
        <w:rPr>
          <w:rFonts w:cs="Times New Roman"/>
          <w:lang w:val="ru-RU"/>
        </w:rPr>
      </w:pPr>
      <w:r>
        <w:rPr>
          <w:rFonts w:cs="Times New Roman"/>
          <w:lang w:val="ru-RU"/>
        </w:rPr>
        <w:t>Реализация и</w:t>
      </w:r>
      <w:r w:rsidRPr="004955F7">
        <w:rPr>
          <w:rFonts w:cs="Times New Roman"/>
          <w:lang w:val="ru-RU"/>
        </w:rPr>
        <w:t xml:space="preserve">нициативы </w:t>
      </w:r>
      <w:r>
        <w:rPr>
          <w:rFonts w:cs="Times New Roman"/>
          <w:lang w:val="ru-RU"/>
        </w:rPr>
        <w:t>«</w:t>
      </w:r>
      <w:r w:rsidRPr="004955F7">
        <w:rPr>
          <w:rFonts w:cs="Times New Roman"/>
          <w:lang w:val="ru-RU"/>
        </w:rPr>
        <w:t xml:space="preserve">Курс на </w:t>
      </w:r>
      <w:r>
        <w:rPr>
          <w:rFonts w:cs="Times New Roman"/>
          <w:lang w:val="ru-RU"/>
        </w:rPr>
        <w:t>с</w:t>
      </w:r>
      <w:r w:rsidRPr="004955F7">
        <w:rPr>
          <w:rFonts w:cs="Times New Roman"/>
          <w:lang w:val="ru-RU"/>
        </w:rPr>
        <w:t>овершенств</w:t>
      </w:r>
      <w:r>
        <w:rPr>
          <w:rFonts w:cs="Times New Roman"/>
          <w:lang w:val="ru-RU"/>
        </w:rPr>
        <w:t>о»</w:t>
      </w:r>
      <w:r w:rsidRPr="004955F7">
        <w:rPr>
          <w:rFonts w:cs="Times New Roman"/>
          <w:lang w:val="ru-RU"/>
        </w:rPr>
        <w:t xml:space="preserve">, </w:t>
      </w:r>
      <w:r>
        <w:rPr>
          <w:rFonts w:cs="Times New Roman"/>
          <w:lang w:val="ru-RU"/>
        </w:rPr>
        <w:t xml:space="preserve">проектный </w:t>
      </w:r>
      <w:r w:rsidRPr="004955F7">
        <w:rPr>
          <w:rFonts w:cs="Times New Roman"/>
          <w:lang w:val="ru-RU"/>
        </w:rPr>
        <w:t>план, Мар</w:t>
      </w:r>
      <w:r>
        <w:rPr>
          <w:rFonts w:cs="Times New Roman"/>
          <w:lang w:val="ru-RU"/>
        </w:rPr>
        <w:t>иа</w:t>
      </w:r>
      <w:r w:rsidRPr="004955F7">
        <w:rPr>
          <w:rFonts w:cs="Times New Roman"/>
          <w:lang w:val="ru-RU"/>
        </w:rPr>
        <w:t xml:space="preserve">н </w:t>
      </w:r>
      <w:r>
        <w:rPr>
          <w:rFonts w:cs="Times New Roman"/>
          <w:lang w:val="ru-RU"/>
        </w:rPr>
        <w:t>Ш</w:t>
      </w:r>
      <w:r w:rsidRPr="004955F7">
        <w:rPr>
          <w:rFonts w:cs="Times New Roman"/>
          <w:lang w:val="ru-RU"/>
        </w:rPr>
        <w:t>ербан, апрель 2020 г.</w:t>
      </w:r>
    </w:p>
    <w:p w14:paraId="1687EA80" w14:textId="77777777" w:rsidR="0047452B" w:rsidRPr="004955F7" w:rsidRDefault="0047452B" w:rsidP="0047452B">
      <w:pPr>
        <w:pStyle w:val="afd"/>
        <w:numPr>
          <w:ilvl w:val="0"/>
          <w:numId w:val="10"/>
        </w:numPr>
        <w:spacing w:after="160" w:line="259" w:lineRule="auto"/>
        <w:contextualSpacing/>
        <w:rPr>
          <w:rFonts w:cs="Times New Roman"/>
          <w:lang w:val="ru-RU"/>
        </w:rPr>
      </w:pPr>
      <w:r w:rsidRPr="004955F7">
        <w:rPr>
          <w:rFonts w:cs="Times New Roman"/>
        </w:rPr>
        <w:t>WANO</w:t>
      </w:r>
      <w:r w:rsidRPr="004955F7">
        <w:rPr>
          <w:rFonts w:cs="Times New Roman"/>
          <w:lang w:val="ru-RU"/>
        </w:rPr>
        <w:t xml:space="preserve"> </w:t>
      </w:r>
      <w:r w:rsidRPr="004955F7">
        <w:rPr>
          <w:rFonts w:cs="Times New Roman"/>
        </w:rPr>
        <w:t>GP</w:t>
      </w:r>
      <w:r w:rsidRPr="004955F7">
        <w:rPr>
          <w:rFonts w:cs="Times New Roman"/>
          <w:lang w:val="ru-RU"/>
        </w:rPr>
        <w:t xml:space="preserve"> </w:t>
      </w:r>
      <w:r w:rsidRPr="004955F7">
        <w:rPr>
          <w:rFonts w:cs="Times New Roman"/>
        </w:rPr>
        <w:t>ATL</w:t>
      </w:r>
      <w:r w:rsidRPr="004955F7">
        <w:rPr>
          <w:rFonts w:cs="Times New Roman"/>
          <w:lang w:val="ru-RU"/>
        </w:rPr>
        <w:t>-11-007</w:t>
      </w:r>
      <w:r>
        <w:rPr>
          <w:rFonts w:cs="Times New Roman"/>
          <w:lang w:val="ru-RU"/>
        </w:rPr>
        <w:t xml:space="preserve"> «Руководство по достижению высокого качества работы при </w:t>
      </w:r>
      <w:r w:rsidRPr="004955F7">
        <w:rPr>
          <w:rFonts w:cs="Times New Roman"/>
          <w:lang w:val="ru-RU"/>
        </w:rPr>
        <w:t>совершенствовани</w:t>
      </w:r>
      <w:r>
        <w:rPr>
          <w:rFonts w:cs="Times New Roman"/>
          <w:lang w:val="ru-RU"/>
        </w:rPr>
        <w:t>и</w:t>
      </w:r>
      <w:r w:rsidRPr="004955F7">
        <w:rPr>
          <w:rFonts w:cs="Times New Roman"/>
          <w:lang w:val="ru-RU"/>
        </w:rPr>
        <w:t xml:space="preserve"> деятельности</w:t>
      </w:r>
      <w:r>
        <w:rPr>
          <w:rFonts w:cs="Times New Roman"/>
          <w:lang w:val="ru-RU"/>
        </w:rPr>
        <w:t>»</w:t>
      </w:r>
      <w:r w:rsidRPr="004955F7">
        <w:rPr>
          <w:rFonts w:cs="Times New Roman"/>
          <w:lang w:val="ru-RU"/>
        </w:rPr>
        <w:t xml:space="preserve"> </w:t>
      </w:r>
    </w:p>
    <w:p w14:paraId="773BFEB9" w14:textId="77777777" w:rsidR="0047452B" w:rsidRPr="004955F7" w:rsidRDefault="0047452B" w:rsidP="0047452B">
      <w:pPr>
        <w:pStyle w:val="afd"/>
        <w:numPr>
          <w:ilvl w:val="0"/>
          <w:numId w:val="10"/>
        </w:numPr>
        <w:spacing w:after="160" w:line="259" w:lineRule="auto"/>
        <w:contextualSpacing/>
        <w:rPr>
          <w:rFonts w:cs="Times New Roman"/>
          <w:lang w:val="ru-RU"/>
        </w:rPr>
      </w:pPr>
      <w:r w:rsidRPr="004955F7">
        <w:rPr>
          <w:rFonts w:cs="Times New Roman"/>
        </w:rPr>
        <w:t>WANO</w:t>
      </w:r>
      <w:r w:rsidRPr="004955F7">
        <w:rPr>
          <w:rFonts w:cs="Times New Roman"/>
          <w:lang w:val="ru-RU"/>
        </w:rPr>
        <w:t xml:space="preserve"> </w:t>
      </w:r>
      <w:r w:rsidRPr="004955F7">
        <w:rPr>
          <w:rFonts w:cs="Times New Roman"/>
        </w:rPr>
        <w:t>GL</w:t>
      </w:r>
      <w:r w:rsidRPr="004955F7">
        <w:rPr>
          <w:rFonts w:cs="Times New Roman"/>
          <w:lang w:val="ru-RU"/>
        </w:rPr>
        <w:t xml:space="preserve"> 2015-01</w:t>
      </w:r>
      <w:r>
        <w:rPr>
          <w:rFonts w:cs="Times New Roman"/>
          <w:lang w:val="ru-RU"/>
        </w:rPr>
        <w:t xml:space="preserve"> «</w:t>
      </w:r>
      <w:r w:rsidRPr="004955F7">
        <w:rPr>
          <w:rFonts w:cs="Times New Roman"/>
          <w:lang w:val="ru-RU"/>
        </w:rPr>
        <w:t>Создание основ</w:t>
      </w:r>
      <w:r>
        <w:rPr>
          <w:rFonts w:cs="Times New Roman"/>
          <w:lang w:val="ru-RU"/>
        </w:rPr>
        <w:t>ы</w:t>
      </w:r>
      <w:r w:rsidRPr="004955F7">
        <w:rPr>
          <w:rFonts w:cs="Times New Roman"/>
          <w:lang w:val="ru-RU"/>
        </w:rPr>
        <w:t xml:space="preserve"> для существенного повышения эффективности </w:t>
      </w:r>
      <w:r>
        <w:rPr>
          <w:rFonts w:cs="Times New Roman"/>
          <w:lang w:val="ru-RU"/>
        </w:rPr>
        <w:t>работы</w:t>
      </w:r>
      <w:r w:rsidRPr="004955F7">
        <w:rPr>
          <w:rFonts w:cs="Times New Roman"/>
          <w:lang w:val="ru-RU"/>
        </w:rPr>
        <w:t xml:space="preserve"> АЭС</w:t>
      </w:r>
      <w:r>
        <w:rPr>
          <w:rFonts w:cs="Times New Roman"/>
          <w:lang w:val="ru-RU"/>
        </w:rPr>
        <w:t>»</w:t>
      </w:r>
      <w:r w:rsidRPr="004955F7">
        <w:rPr>
          <w:rFonts w:cs="Times New Roman"/>
          <w:lang w:val="ru-RU"/>
        </w:rPr>
        <w:t xml:space="preserve"> </w:t>
      </w:r>
    </w:p>
    <w:p w14:paraId="53A7F152" w14:textId="77777777" w:rsidR="0047452B" w:rsidRPr="004955F7" w:rsidRDefault="0047452B" w:rsidP="0047452B">
      <w:pPr>
        <w:pStyle w:val="afd"/>
        <w:numPr>
          <w:ilvl w:val="0"/>
          <w:numId w:val="10"/>
        </w:numPr>
        <w:spacing w:after="160" w:line="259" w:lineRule="auto"/>
        <w:contextualSpacing/>
        <w:rPr>
          <w:rFonts w:cs="Times New Roman"/>
          <w:lang w:val="ru-RU"/>
        </w:rPr>
      </w:pPr>
      <w:r w:rsidRPr="004955F7">
        <w:rPr>
          <w:rFonts w:cs="Times New Roman"/>
        </w:rPr>
        <w:t>WPG</w:t>
      </w:r>
      <w:r w:rsidRPr="004955F7">
        <w:rPr>
          <w:rFonts w:cs="Times New Roman"/>
          <w:lang w:val="ru-RU"/>
        </w:rPr>
        <w:t xml:space="preserve"> 10</w:t>
      </w:r>
      <w:r>
        <w:rPr>
          <w:rFonts w:cs="Times New Roman"/>
          <w:lang w:val="ru-RU"/>
        </w:rPr>
        <w:t xml:space="preserve"> «</w:t>
      </w:r>
      <w:r w:rsidRPr="004955F7">
        <w:rPr>
          <w:rFonts w:cs="Times New Roman"/>
          <w:lang w:val="ru-RU"/>
        </w:rPr>
        <w:t xml:space="preserve">Повышение </w:t>
      </w:r>
      <w:r>
        <w:rPr>
          <w:rFonts w:cs="Times New Roman"/>
          <w:lang w:val="ru-RU"/>
        </w:rPr>
        <w:t>качества работы</w:t>
      </w:r>
      <w:r w:rsidRPr="004955F7">
        <w:rPr>
          <w:rFonts w:cs="Times New Roman"/>
          <w:lang w:val="ru-RU"/>
        </w:rPr>
        <w:t xml:space="preserve"> членов ВАО АЭС</w:t>
      </w:r>
      <w:r>
        <w:rPr>
          <w:rFonts w:cs="Times New Roman"/>
          <w:lang w:val="ru-RU"/>
        </w:rPr>
        <w:t>»</w:t>
      </w:r>
    </w:p>
    <w:p w14:paraId="6CE1C934" w14:textId="77777777" w:rsidR="0047452B" w:rsidRPr="004955F7" w:rsidRDefault="0047452B" w:rsidP="0047452B">
      <w:pPr>
        <w:pStyle w:val="afd"/>
        <w:numPr>
          <w:ilvl w:val="0"/>
          <w:numId w:val="10"/>
        </w:numPr>
        <w:spacing w:after="160" w:line="259" w:lineRule="auto"/>
        <w:contextualSpacing/>
        <w:rPr>
          <w:rFonts w:cs="Times New Roman"/>
          <w:lang w:val="ru-RU"/>
        </w:rPr>
      </w:pPr>
      <w:r w:rsidRPr="004955F7">
        <w:rPr>
          <w:rFonts w:cs="Times New Roman"/>
        </w:rPr>
        <w:t>PD</w:t>
      </w:r>
      <w:r w:rsidRPr="004955F7">
        <w:rPr>
          <w:rFonts w:cs="Times New Roman"/>
          <w:lang w:val="ru-RU"/>
        </w:rPr>
        <w:t xml:space="preserve"> 10</w:t>
      </w:r>
      <w:r>
        <w:rPr>
          <w:rFonts w:cs="Times New Roman"/>
          <w:lang w:val="ru-RU"/>
        </w:rPr>
        <w:t xml:space="preserve"> «</w:t>
      </w:r>
      <w:r w:rsidRPr="004955F7">
        <w:rPr>
          <w:rFonts w:cs="Times New Roman"/>
          <w:lang w:val="ru-RU"/>
        </w:rPr>
        <w:t xml:space="preserve">Повышение </w:t>
      </w:r>
      <w:r>
        <w:rPr>
          <w:rFonts w:cs="Times New Roman"/>
          <w:lang w:val="ru-RU"/>
        </w:rPr>
        <w:t>качества работы</w:t>
      </w:r>
      <w:r w:rsidRPr="004955F7">
        <w:rPr>
          <w:rFonts w:cs="Times New Roman"/>
          <w:lang w:val="ru-RU"/>
        </w:rPr>
        <w:t xml:space="preserve"> членов ВАО АЭС</w:t>
      </w:r>
      <w:r>
        <w:rPr>
          <w:rFonts w:cs="Times New Roman"/>
          <w:lang w:val="ru-RU"/>
        </w:rPr>
        <w:t>»</w:t>
      </w:r>
    </w:p>
    <w:p w14:paraId="2CF0B7BE" w14:textId="77777777" w:rsidR="0047452B" w:rsidRPr="00F67C6F" w:rsidRDefault="0047452B" w:rsidP="0047452B">
      <w:pPr>
        <w:pStyle w:val="afd"/>
        <w:numPr>
          <w:ilvl w:val="0"/>
          <w:numId w:val="10"/>
        </w:numPr>
        <w:spacing w:after="160" w:line="259" w:lineRule="auto"/>
        <w:contextualSpacing/>
        <w:rPr>
          <w:rFonts w:cs="Times New Roman"/>
          <w:lang w:val="ru-RU"/>
        </w:rPr>
      </w:pPr>
      <w:r w:rsidRPr="004955F7">
        <w:rPr>
          <w:rFonts w:cs="Times New Roman"/>
        </w:rPr>
        <w:t>PCD</w:t>
      </w:r>
      <w:r w:rsidRPr="00F67C6F">
        <w:rPr>
          <w:rFonts w:cs="Times New Roman"/>
          <w:lang w:val="ru-RU"/>
        </w:rPr>
        <w:t xml:space="preserve"> 2018-01</w:t>
      </w:r>
      <w:r>
        <w:rPr>
          <w:rFonts w:cs="Times New Roman"/>
          <w:lang w:val="ru-RU"/>
        </w:rPr>
        <w:t xml:space="preserve"> «</w:t>
      </w:r>
      <w:r w:rsidRPr="004955F7">
        <w:rPr>
          <w:rFonts w:cs="Times New Roman"/>
          <w:lang w:val="ru-RU"/>
        </w:rPr>
        <w:t>Представители</w:t>
      </w:r>
      <w:r w:rsidRPr="00F67C6F">
        <w:rPr>
          <w:rFonts w:cs="Times New Roman"/>
          <w:lang w:val="ru-RU"/>
        </w:rPr>
        <w:t xml:space="preserve"> </w:t>
      </w:r>
      <w:r w:rsidRPr="004955F7">
        <w:rPr>
          <w:rFonts w:cs="Times New Roman"/>
          <w:lang w:val="ru-RU"/>
        </w:rPr>
        <w:t>ВАО</w:t>
      </w:r>
      <w:r w:rsidRPr="00F67C6F">
        <w:rPr>
          <w:rFonts w:cs="Times New Roman"/>
          <w:lang w:val="ru-RU"/>
        </w:rPr>
        <w:t xml:space="preserve"> </w:t>
      </w:r>
      <w:r w:rsidRPr="004955F7">
        <w:rPr>
          <w:rFonts w:cs="Times New Roman"/>
          <w:lang w:val="ru-RU"/>
        </w:rPr>
        <w:t>АЭС</w:t>
      </w:r>
      <w:r>
        <w:rPr>
          <w:rFonts w:cs="Times New Roman"/>
          <w:lang w:val="ru-RU"/>
        </w:rPr>
        <w:t>:</w:t>
      </w:r>
      <w:r w:rsidRPr="00F67C6F">
        <w:rPr>
          <w:rFonts w:cs="Times New Roman"/>
          <w:lang w:val="ru-RU"/>
        </w:rPr>
        <w:t xml:space="preserve"> </w:t>
      </w:r>
      <w:r w:rsidRPr="004955F7">
        <w:rPr>
          <w:rFonts w:cs="Times New Roman"/>
          <w:lang w:val="ru-RU"/>
        </w:rPr>
        <w:t>процессы</w:t>
      </w:r>
      <w:r>
        <w:rPr>
          <w:rFonts w:cs="Times New Roman"/>
          <w:lang w:val="ru-RU"/>
        </w:rPr>
        <w:t>»</w:t>
      </w:r>
    </w:p>
    <w:p w14:paraId="29C5C493" w14:textId="77777777" w:rsidR="0047452B" w:rsidRPr="00BA1695" w:rsidRDefault="0047452B" w:rsidP="0047452B">
      <w:pPr>
        <w:pStyle w:val="afd"/>
        <w:numPr>
          <w:ilvl w:val="0"/>
          <w:numId w:val="10"/>
        </w:numPr>
        <w:spacing w:after="160" w:line="259" w:lineRule="auto"/>
        <w:contextualSpacing/>
        <w:rPr>
          <w:rFonts w:asciiTheme="majorHAnsi" w:hAnsiTheme="majorHAnsi" w:cstheme="majorHAnsi"/>
          <w:lang w:val="ru-RU"/>
        </w:rPr>
      </w:pPr>
      <w:r w:rsidRPr="004955F7">
        <w:rPr>
          <w:rFonts w:cs="Times New Roman"/>
          <w:lang w:val="ru-RU"/>
        </w:rPr>
        <w:t>Процесс</w:t>
      </w:r>
      <w:r w:rsidRPr="00BA1695">
        <w:rPr>
          <w:rFonts w:cs="Times New Roman"/>
          <w:lang w:val="ru-RU"/>
        </w:rPr>
        <w:t xml:space="preserve"> </w:t>
      </w:r>
      <w:r w:rsidRPr="004955F7">
        <w:rPr>
          <w:rFonts w:cs="Times New Roman"/>
          <w:lang w:val="ru-RU"/>
        </w:rPr>
        <w:t>ВАО</w:t>
      </w:r>
      <w:r w:rsidRPr="00BA1695">
        <w:rPr>
          <w:rFonts w:cs="Times New Roman"/>
          <w:lang w:val="ru-RU"/>
        </w:rPr>
        <w:t xml:space="preserve"> </w:t>
      </w:r>
      <w:r w:rsidRPr="004955F7">
        <w:rPr>
          <w:rFonts w:cs="Times New Roman"/>
          <w:lang w:val="ru-RU"/>
        </w:rPr>
        <w:t>АЭС</w:t>
      </w:r>
      <w:r w:rsidRPr="00BA1695">
        <w:rPr>
          <w:rFonts w:cs="Times New Roman"/>
          <w:lang w:val="ru-RU"/>
        </w:rPr>
        <w:t xml:space="preserve"> </w:t>
      </w:r>
      <w:r>
        <w:rPr>
          <w:rFonts w:cs="Times New Roman"/>
          <w:lang w:val="ru-RU"/>
        </w:rPr>
        <w:t>по</w:t>
      </w:r>
      <w:r w:rsidRPr="00BA1695">
        <w:rPr>
          <w:rFonts w:cs="Times New Roman"/>
          <w:lang w:val="ru-RU"/>
        </w:rPr>
        <w:t xml:space="preserve"> </w:t>
      </w:r>
      <w:r w:rsidRPr="004955F7">
        <w:rPr>
          <w:rFonts w:cs="Times New Roman"/>
          <w:lang w:val="ru-RU"/>
        </w:rPr>
        <w:t>восстановлени</w:t>
      </w:r>
      <w:r>
        <w:rPr>
          <w:rFonts w:cs="Times New Roman"/>
          <w:lang w:val="ru-RU"/>
        </w:rPr>
        <w:t>ю</w:t>
      </w:r>
      <w:r w:rsidRPr="00BA1695">
        <w:rPr>
          <w:rFonts w:cs="Times New Roman"/>
          <w:lang w:val="ru-RU"/>
        </w:rPr>
        <w:t xml:space="preserve"> </w:t>
      </w:r>
      <w:r w:rsidRPr="004955F7">
        <w:rPr>
          <w:rFonts w:cs="Times New Roman"/>
          <w:lang w:val="ru-RU"/>
        </w:rPr>
        <w:t>эффективности</w:t>
      </w:r>
      <w:r w:rsidRPr="00BA1695">
        <w:rPr>
          <w:rFonts w:cs="Times New Roman"/>
          <w:lang w:val="ru-RU"/>
        </w:rPr>
        <w:t xml:space="preserve"> </w:t>
      </w:r>
      <w:r w:rsidRPr="004955F7">
        <w:rPr>
          <w:rFonts w:cs="Times New Roman"/>
          <w:lang w:val="ru-RU"/>
        </w:rPr>
        <w:t>деятельности</w:t>
      </w:r>
    </w:p>
    <w:p w14:paraId="2312F8FF" w14:textId="77777777" w:rsidR="0047452B" w:rsidRPr="00900787" w:rsidRDefault="0047452B" w:rsidP="0047452B">
      <w:pPr>
        <w:pStyle w:val="afd"/>
        <w:numPr>
          <w:ilvl w:val="0"/>
          <w:numId w:val="10"/>
        </w:numPr>
        <w:spacing w:after="160" w:line="259" w:lineRule="auto"/>
        <w:contextualSpacing/>
        <w:rPr>
          <w:rFonts w:asciiTheme="majorHAnsi" w:hAnsiTheme="majorHAnsi" w:cstheme="majorHAnsi"/>
        </w:rPr>
      </w:pPr>
      <w:r>
        <w:rPr>
          <w:rFonts w:asciiTheme="majorHAnsi" w:eastAsia="MS Mincho" w:hAnsiTheme="majorHAnsi" w:cstheme="majorHAnsi"/>
          <w:lang w:val="ru-RU" w:eastAsia="ja-JP"/>
        </w:rPr>
        <w:t>Руководство «Группа коллегиального рассмотрения»</w:t>
      </w:r>
    </w:p>
    <w:p w14:paraId="29E70DF4" w14:textId="77777777" w:rsidR="0047452B" w:rsidRPr="00C71FF2" w:rsidRDefault="0047452B" w:rsidP="0047452B">
      <w:pPr>
        <w:pStyle w:val="afd"/>
        <w:numPr>
          <w:ilvl w:val="0"/>
          <w:numId w:val="10"/>
        </w:numPr>
        <w:spacing w:after="160" w:line="259" w:lineRule="auto"/>
        <w:contextualSpacing/>
        <w:rPr>
          <w:rFonts w:asciiTheme="majorHAnsi" w:hAnsiTheme="majorHAnsi" w:cstheme="majorHAnsi"/>
          <w:lang w:val="ru-RU"/>
        </w:rPr>
      </w:pPr>
      <w:r>
        <w:rPr>
          <w:rFonts w:asciiTheme="majorHAnsi" w:hAnsiTheme="majorHAnsi" w:cstheme="majorHAnsi"/>
          <w:lang w:val="ru-RU"/>
        </w:rPr>
        <w:t>Техническое задание «Обучение и аттестация представителей ВАО АЭС по реализации УМ»</w:t>
      </w:r>
    </w:p>
    <w:p w14:paraId="3D6AD32E" w14:textId="5AA6A5CC" w:rsidR="00B34AF8" w:rsidRPr="000D6FA3" w:rsidRDefault="0047452B" w:rsidP="00F40E8A">
      <w:pPr>
        <w:pStyle w:val="afd"/>
        <w:numPr>
          <w:ilvl w:val="0"/>
          <w:numId w:val="10"/>
        </w:numPr>
        <w:spacing w:after="160" w:line="259" w:lineRule="auto"/>
        <w:contextualSpacing/>
        <w:rPr>
          <w:rFonts w:asciiTheme="majorHAnsi" w:hAnsiTheme="majorHAnsi" w:cstheme="majorHAnsi"/>
          <w:lang w:val="ru-RU"/>
        </w:rPr>
      </w:pPr>
      <w:r>
        <w:rPr>
          <w:rFonts w:asciiTheme="majorHAnsi" w:hAnsiTheme="majorHAnsi" w:cstheme="majorBidi"/>
          <w:lang w:val="ru-RU"/>
        </w:rPr>
        <w:t>Техническое</w:t>
      </w:r>
      <w:r w:rsidRPr="00D27DB8">
        <w:rPr>
          <w:rFonts w:asciiTheme="majorHAnsi" w:hAnsiTheme="majorHAnsi" w:cstheme="majorBidi"/>
          <w:lang w:val="ru-RU"/>
        </w:rPr>
        <w:t xml:space="preserve"> </w:t>
      </w:r>
      <w:r>
        <w:rPr>
          <w:rFonts w:asciiTheme="majorHAnsi" w:hAnsiTheme="majorHAnsi" w:cstheme="majorBidi"/>
          <w:lang w:val="ru-RU"/>
        </w:rPr>
        <w:t>задание</w:t>
      </w:r>
      <w:r w:rsidRPr="00D27DB8">
        <w:rPr>
          <w:rFonts w:asciiTheme="majorHAnsi" w:hAnsiTheme="majorHAnsi" w:cstheme="majorBidi"/>
          <w:lang w:val="ru-RU"/>
        </w:rPr>
        <w:t xml:space="preserve"> «</w:t>
      </w:r>
      <w:r>
        <w:rPr>
          <w:rFonts w:asciiTheme="majorHAnsi" w:hAnsiTheme="majorHAnsi" w:cstheme="majorBidi"/>
          <w:lang w:val="ru-RU"/>
        </w:rPr>
        <w:t>Обучение</w:t>
      </w:r>
      <w:r w:rsidRPr="00D27DB8">
        <w:rPr>
          <w:rFonts w:asciiTheme="majorHAnsi" w:hAnsiTheme="majorHAnsi" w:cstheme="majorBidi"/>
          <w:lang w:val="ru-RU"/>
        </w:rPr>
        <w:t xml:space="preserve"> </w:t>
      </w:r>
      <w:r>
        <w:rPr>
          <w:rFonts w:asciiTheme="majorHAnsi" w:hAnsiTheme="majorHAnsi" w:cstheme="majorBidi"/>
          <w:lang w:val="ru-RU"/>
        </w:rPr>
        <w:t>и</w:t>
      </w:r>
      <w:r w:rsidRPr="00D27DB8">
        <w:rPr>
          <w:rFonts w:asciiTheme="majorHAnsi" w:hAnsiTheme="majorHAnsi" w:cstheme="majorBidi"/>
          <w:lang w:val="ru-RU"/>
        </w:rPr>
        <w:t xml:space="preserve"> </w:t>
      </w:r>
      <w:r>
        <w:rPr>
          <w:rFonts w:asciiTheme="majorHAnsi" w:hAnsiTheme="majorHAnsi" w:cstheme="majorBidi"/>
          <w:lang w:val="ru-RU"/>
        </w:rPr>
        <w:t>аттестация</w:t>
      </w:r>
      <w:r w:rsidRPr="00D27DB8">
        <w:rPr>
          <w:rFonts w:asciiTheme="majorHAnsi" w:hAnsiTheme="majorHAnsi" w:cstheme="majorBidi"/>
          <w:lang w:val="ru-RU"/>
        </w:rPr>
        <w:t xml:space="preserve"> </w:t>
      </w:r>
      <w:r>
        <w:rPr>
          <w:rFonts w:asciiTheme="majorHAnsi" w:hAnsiTheme="majorHAnsi" w:cstheme="majorBidi"/>
          <w:lang w:val="ru-RU"/>
        </w:rPr>
        <w:t>экспертов по областям рассмотрения по реализации УМ»</w:t>
      </w:r>
    </w:p>
    <w:p w14:paraId="697476D5" w14:textId="06534E72" w:rsidR="008340A1" w:rsidRPr="000D6FA3" w:rsidRDefault="008340A1" w:rsidP="008340A1">
      <w:pPr>
        <w:spacing w:after="160" w:line="259" w:lineRule="auto"/>
        <w:contextualSpacing/>
        <w:rPr>
          <w:rFonts w:ascii="Times New Roman" w:hAnsi="Times New Roman" w:cs="Times New Roman"/>
          <w:lang w:val="ru-RU"/>
        </w:rPr>
      </w:pPr>
    </w:p>
    <w:p w14:paraId="44F5191F" w14:textId="79BB3053" w:rsidR="008340A1" w:rsidRPr="000D6FA3" w:rsidRDefault="008340A1" w:rsidP="008340A1">
      <w:pPr>
        <w:spacing w:after="160" w:line="259" w:lineRule="auto"/>
        <w:contextualSpacing/>
        <w:rPr>
          <w:rFonts w:ascii="Times New Roman" w:hAnsi="Times New Roman" w:cs="Times New Roman"/>
          <w:lang w:val="ru-RU"/>
        </w:rPr>
      </w:pPr>
    </w:p>
    <w:p w14:paraId="1D39DF88" w14:textId="2F0EC465" w:rsidR="008340A1" w:rsidRDefault="008340A1" w:rsidP="008340A1">
      <w:pPr>
        <w:spacing w:after="160" w:line="259" w:lineRule="auto"/>
        <w:contextualSpacing/>
        <w:rPr>
          <w:rFonts w:ascii="Times New Roman" w:hAnsi="Times New Roman" w:cs="Times New Roman"/>
          <w:lang w:val="ru-RU"/>
        </w:rPr>
      </w:pPr>
    </w:p>
    <w:p w14:paraId="649126CA" w14:textId="05309061" w:rsidR="0047452B" w:rsidRDefault="0047452B" w:rsidP="008340A1">
      <w:pPr>
        <w:spacing w:after="160" w:line="259" w:lineRule="auto"/>
        <w:contextualSpacing/>
        <w:rPr>
          <w:rFonts w:ascii="Times New Roman" w:hAnsi="Times New Roman" w:cs="Times New Roman"/>
          <w:lang w:val="ru-RU"/>
        </w:rPr>
      </w:pPr>
    </w:p>
    <w:p w14:paraId="331F9C86" w14:textId="505EB831" w:rsidR="0047452B" w:rsidRDefault="0047452B" w:rsidP="008340A1">
      <w:pPr>
        <w:spacing w:after="160" w:line="259" w:lineRule="auto"/>
        <w:contextualSpacing/>
        <w:rPr>
          <w:rFonts w:ascii="Times New Roman" w:hAnsi="Times New Roman" w:cs="Times New Roman"/>
          <w:lang w:val="ru-RU"/>
        </w:rPr>
      </w:pPr>
    </w:p>
    <w:p w14:paraId="5CCD12DB" w14:textId="0D8D14BF" w:rsidR="0047452B" w:rsidRDefault="0047452B" w:rsidP="008340A1">
      <w:pPr>
        <w:spacing w:after="160" w:line="259" w:lineRule="auto"/>
        <w:contextualSpacing/>
        <w:rPr>
          <w:rFonts w:ascii="Times New Roman" w:hAnsi="Times New Roman" w:cs="Times New Roman"/>
          <w:lang w:val="ru-RU"/>
        </w:rPr>
      </w:pPr>
    </w:p>
    <w:p w14:paraId="7861A40C" w14:textId="65A85387" w:rsidR="0047452B" w:rsidRDefault="0047452B" w:rsidP="008340A1">
      <w:pPr>
        <w:spacing w:after="160" w:line="259" w:lineRule="auto"/>
        <w:contextualSpacing/>
        <w:rPr>
          <w:rFonts w:ascii="Times New Roman" w:hAnsi="Times New Roman" w:cs="Times New Roman"/>
          <w:lang w:val="ru-RU"/>
        </w:rPr>
      </w:pPr>
    </w:p>
    <w:p w14:paraId="05995F1A" w14:textId="235D570E" w:rsidR="0047452B" w:rsidRDefault="0047452B" w:rsidP="008340A1">
      <w:pPr>
        <w:spacing w:after="160" w:line="259" w:lineRule="auto"/>
        <w:contextualSpacing/>
        <w:rPr>
          <w:rFonts w:ascii="Times New Roman" w:hAnsi="Times New Roman" w:cs="Times New Roman"/>
          <w:lang w:val="ru-RU"/>
        </w:rPr>
      </w:pPr>
    </w:p>
    <w:p w14:paraId="4EE18BFA" w14:textId="68D34AD1" w:rsidR="0047452B" w:rsidRDefault="0047452B" w:rsidP="008340A1">
      <w:pPr>
        <w:spacing w:after="160" w:line="259" w:lineRule="auto"/>
        <w:contextualSpacing/>
        <w:rPr>
          <w:rFonts w:ascii="Times New Roman" w:hAnsi="Times New Roman" w:cs="Times New Roman"/>
          <w:lang w:val="ru-RU"/>
        </w:rPr>
      </w:pPr>
    </w:p>
    <w:p w14:paraId="0CEA1410" w14:textId="6713F9C5" w:rsidR="0047452B" w:rsidRDefault="0047452B" w:rsidP="008340A1">
      <w:pPr>
        <w:spacing w:after="160" w:line="259" w:lineRule="auto"/>
        <w:contextualSpacing/>
        <w:rPr>
          <w:rFonts w:ascii="Times New Roman" w:hAnsi="Times New Roman" w:cs="Times New Roman"/>
          <w:lang w:val="ru-RU"/>
        </w:rPr>
      </w:pPr>
    </w:p>
    <w:p w14:paraId="0461E20C" w14:textId="61781C3F" w:rsidR="0047452B" w:rsidRDefault="0047452B" w:rsidP="008340A1">
      <w:pPr>
        <w:spacing w:after="160" w:line="259" w:lineRule="auto"/>
        <w:contextualSpacing/>
        <w:rPr>
          <w:rFonts w:ascii="Times New Roman" w:hAnsi="Times New Roman" w:cs="Times New Roman"/>
          <w:lang w:val="ru-RU"/>
        </w:rPr>
      </w:pPr>
    </w:p>
    <w:p w14:paraId="57E077C1" w14:textId="5DE94690" w:rsidR="0047452B" w:rsidRDefault="0047452B" w:rsidP="008340A1">
      <w:pPr>
        <w:spacing w:after="160" w:line="259" w:lineRule="auto"/>
        <w:contextualSpacing/>
        <w:rPr>
          <w:rFonts w:ascii="Times New Roman" w:hAnsi="Times New Roman" w:cs="Times New Roman"/>
          <w:lang w:val="ru-RU"/>
        </w:rPr>
      </w:pPr>
    </w:p>
    <w:p w14:paraId="5944E571" w14:textId="5C7F20FA" w:rsidR="0047452B" w:rsidRDefault="0047452B" w:rsidP="008340A1">
      <w:pPr>
        <w:spacing w:after="160" w:line="259" w:lineRule="auto"/>
        <w:contextualSpacing/>
        <w:rPr>
          <w:rFonts w:ascii="Times New Roman" w:hAnsi="Times New Roman" w:cs="Times New Roman"/>
          <w:lang w:val="ru-RU"/>
        </w:rPr>
      </w:pPr>
    </w:p>
    <w:p w14:paraId="1420F190" w14:textId="5223D33E" w:rsidR="0047452B" w:rsidRDefault="0047452B" w:rsidP="008340A1">
      <w:pPr>
        <w:spacing w:after="160" w:line="259" w:lineRule="auto"/>
        <w:contextualSpacing/>
        <w:rPr>
          <w:rFonts w:ascii="Times New Roman" w:hAnsi="Times New Roman" w:cs="Times New Roman"/>
          <w:lang w:val="ru-RU"/>
        </w:rPr>
      </w:pPr>
    </w:p>
    <w:p w14:paraId="436BC3DF" w14:textId="362F6296" w:rsidR="0047452B" w:rsidRDefault="0047452B" w:rsidP="008340A1">
      <w:pPr>
        <w:spacing w:after="160" w:line="259" w:lineRule="auto"/>
        <w:contextualSpacing/>
        <w:rPr>
          <w:rFonts w:ascii="Times New Roman" w:hAnsi="Times New Roman" w:cs="Times New Roman"/>
          <w:lang w:val="ru-RU"/>
        </w:rPr>
      </w:pPr>
    </w:p>
    <w:p w14:paraId="52E5DC46" w14:textId="2962777E" w:rsidR="0047452B" w:rsidRDefault="0047452B" w:rsidP="008340A1">
      <w:pPr>
        <w:spacing w:after="160" w:line="259" w:lineRule="auto"/>
        <w:contextualSpacing/>
        <w:rPr>
          <w:rFonts w:ascii="Times New Roman" w:hAnsi="Times New Roman" w:cs="Times New Roman"/>
          <w:lang w:val="ru-RU"/>
        </w:rPr>
      </w:pPr>
    </w:p>
    <w:p w14:paraId="418EEBE6" w14:textId="0A14603C" w:rsidR="0047452B" w:rsidRDefault="0047452B" w:rsidP="008340A1">
      <w:pPr>
        <w:spacing w:after="160" w:line="259" w:lineRule="auto"/>
        <w:contextualSpacing/>
        <w:rPr>
          <w:rFonts w:ascii="Times New Roman" w:hAnsi="Times New Roman" w:cs="Times New Roman"/>
          <w:lang w:val="ru-RU"/>
        </w:rPr>
      </w:pPr>
    </w:p>
    <w:p w14:paraId="4ABC84FC" w14:textId="2A02EF55" w:rsidR="0047452B" w:rsidRDefault="0047452B" w:rsidP="008340A1">
      <w:pPr>
        <w:spacing w:after="160" w:line="259" w:lineRule="auto"/>
        <w:contextualSpacing/>
        <w:rPr>
          <w:rFonts w:ascii="Times New Roman" w:hAnsi="Times New Roman" w:cs="Times New Roman"/>
          <w:lang w:val="ru-RU"/>
        </w:rPr>
      </w:pPr>
    </w:p>
    <w:p w14:paraId="4DA466F2" w14:textId="27BE260E" w:rsidR="0047452B" w:rsidRDefault="0047452B" w:rsidP="008340A1">
      <w:pPr>
        <w:spacing w:after="160" w:line="259" w:lineRule="auto"/>
        <w:contextualSpacing/>
        <w:rPr>
          <w:rFonts w:ascii="Times New Roman" w:hAnsi="Times New Roman" w:cs="Times New Roman"/>
          <w:lang w:val="ru-RU"/>
        </w:rPr>
      </w:pPr>
    </w:p>
    <w:p w14:paraId="44C6ADBE" w14:textId="4B5F73F5" w:rsidR="0047452B" w:rsidRDefault="0047452B" w:rsidP="008340A1">
      <w:pPr>
        <w:spacing w:after="160" w:line="259" w:lineRule="auto"/>
        <w:contextualSpacing/>
        <w:rPr>
          <w:rFonts w:ascii="Times New Roman" w:hAnsi="Times New Roman" w:cs="Times New Roman"/>
          <w:lang w:val="ru-RU"/>
        </w:rPr>
      </w:pPr>
    </w:p>
    <w:p w14:paraId="27F04BDB" w14:textId="40C0C09F" w:rsidR="0047452B" w:rsidRDefault="0047452B" w:rsidP="008340A1">
      <w:pPr>
        <w:spacing w:after="160" w:line="259" w:lineRule="auto"/>
        <w:contextualSpacing/>
        <w:rPr>
          <w:rFonts w:ascii="Times New Roman" w:hAnsi="Times New Roman" w:cs="Times New Roman"/>
          <w:lang w:val="ru-RU"/>
        </w:rPr>
      </w:pPr>
    </w:p>
    <w:p w14:paraId="3DAA5CD1" w14:textId="4D7C532B" w:rsidR="0047452B" w:rsidRDefault="0047452B" w:rsidP="008340A1">
      <w:pPr>
        <w:spacing w:after="160" w:line="259" w:lineRule="auto"/>
        <w:contextualSpacing/>
        <w:rPr>
          <w:rFonts w:ascii="Times New Roman" w:hAnsi="Times New Roman" w:cs="Times New Roman"/>
          <w:lang w:val="ru-RU"/>
        </w:rPr>
      </w:pPr>
    </w:p>
    <w:p w14:paraId="358F7AEE" w14:textId="14F6D504" w:rsidR="0047452B" w:rsidRDefault="0047452B" w:rsidP="008340A1">
      <w:pPr>
        <w:spacing w:after="160" w:line="259" w:lineRule="auto"/>
        <w:contextualSpacing/>
        <w:rPr>
          <w:rFonts w:ascii="Times New Roman" w:hAnsi="Times New Roman" w:cs="Times New Roman"/>
          <w:lang w:val="ru-RU"/>
        </w:rPr>
      </w:pPr>
    </w:p>
    <w:p w14:paraId="5C56ACCE" w14:textId="31D88D32" w:rsidR="0047452B" w:rsidRDefault="0047452B" w:rsidP="008340A1">
      <w:pPr>
        <w:spacing w:after="160" w:line="259" w:lineRule="auto"/>
        <w:contextualSpacing/>
        <w:rPr>
          <w:rFonts w:ascii="Times New Roman" w:hAnsi="Times New Roman" w:cs="Times New Roman"/>
          <w:lang w:val="ru-RU"/>
        </w:rPr>
      </w:pPr>
    </w:p>
    <w:p w14:paraId="5BAD78E0" w14:textId="44C3B81E" w:rsidR="0047452B" w:rsidRDefault="0047452B" w:rsidP="008340A1">
      <w:pPr>
        <w:spacing w:after="160" w:line="259" w:lineRule="auto"/>
        <w:contextualSpacing/>
        <w:rPr>
          <w:rFonts w:ascii="Times New Roman" w:hAnsi="Times New Roman" w:cs="Times New Roman"/>
          <w:lang w:val="ru-RU"/>
        </w:rPr>
      </w:pPr>
    </w:p>
    <w:p w14:paraId="237B3AA1" w14:textId="40ECF1D6" w:rsidR="0047452B" w:rsidRDefault="0047452B" w:rsidP="008340A1">
      <w:pPr>
        <w:spacing w:after="160" w:line="259" w:lineRule="auto"/>
        <w:contextualSpacing/>
        <w:rPr>
          <w:rFonts w:ascii="Times New Roman" w:hAnsi="Times New Roman" w:cs="Times New Roman"/>
          <w:lang w:val="ru-RU"/>
        </w:rPr>
      </w:pPr>
    </w:p>
    <w:p w14:paraId="5D0670DD" w14:textId="3C81B2DF" w:rsidR="0047452B" w:rsidRDefault="0047452B" w:rsidP="008340A1">
      <w:pPr>
        <w:spacing w:after="160" w:line="259" w:lineRule="auto"/>
        <w:contextualSpacing/>
        <w:rPr>
          <w:rFonts w:ascii="Times New Roman" w:hAnsi="Times New Roman" w:cs="Times New Roman"/>
          <w:lang w:val="ru-RU"/>
        </w:rPr>
      </w:pPr>
    </w:p>
    <w:p w14:paraId="56B7E46F" w14:textId="77777777" w:rsidR="0047452B" w:rsidRPr="000D6FA3" w:rsidRDefault="0047452B" w:rsidP="008340A1">
      <w:pPr>
        <w:spacing w:after="160" w:line="259" w:lineRule="auto"/>
        <w:contextualSpacing/>
        <w:rPr>
          <w:rFonts w:ascii="Times New Roman" w:hAnsi="Times New Roman" w:cs="Times New Roman"/>
          <w:lang w:val="ru-RU"/>
        </w:rPr>
      </w:pPr>
    </w:p>
    <w:p w14:paraId="0AAC67E0" w14:textId="696F83D2" w:rsidR="00DF3B2C" w:rsidRPr="000D6FA3" w:rsidRDefault="0047452B" w:rsidP="001512DB">
      <w:pPr>
        <w:pStyle w:val="1"/>
        <w:rPr>
          <w:lang w:val="ru-RU"/>
        </w:rPr>
      </w:pPr>
      <w:bookmarkStart w:id="35" w:name="_Toc83768390"/>
      <w:r>
        <w:rPr>
          <w:lang w:val="ru-RU"/>
        </w:rPr>
        <w:t>Приложение</w:t>
      </w:r>
      <w:r w:rsidRPr="000D6FA3">
        <w:rPr>
          <w:lang w:val="ru-RU"/>
        </w:rPr>
        <w:t xml:space="preserve"> </w:t>
      </w:r>
      <w:r w:rsidR="00DF3B2C">
        <w:t>A</w:t>
      </w:r>
      <w:r w:rsidR="00DF3B2C" w:rsidRPr="000D6FA3">
        <w:rPr>
          <w:lang w:val="ru-RU"/>
        </w:rPr>
        <w:t xml:space="preserve"> - </w:t>
      </w:r>
      <w:r>
        <w:rPr>
          <w:lang w:val="ru-RU"/>
        </w:rPr>
        <w:t>Содержание с</w:t>
      </w:r>
      <w:r w:rsidRPr="000972D9">
        <w:rPr>
          <w:lang w:val="ru-RU"/>
        </w:rPr>
        <w:t xml:space="preserve">водного отчета о </w:t>
      </w:r>
      <w:r>
        <w:rPr>
          <w:lang w:val="ru-RU"/>
        </w:rPr>
        <w:t>работе станции</w:t>
      </w:r>
      <w:bookmarkEnd w:id="35"/>
      <w:r w:rsidRPr="000D6FA3" w:rsidDel="0047452B">
        <w:rPr>
          <w:rFonts w:asciiTheme="majorHAnsi" w:hAnsiTheme="majorHAnsi" w:cstheme="majorHAnsi"/>
          <w:bCs/>
          <w:lang w:val="ru-RU"/>
        </w:rPr>
        <w:t xml:space="preserve"> </w:t>
      </w:r>
    </w:p>
    <w:p w14:paraId="51778BF3" w14:textId="77777777" w:rsidR="0022326B" w:rsidRPr="004955F7" w:rsidRDefault="0022326B" w:rsidP="0022326B">
      <w:pPr>
        <w:pStyle w:val="afd"/>
        <w:numPr>
          <w:ilvl w:val="0"/>
          <w:numId w:val="11"/>
        </w:numPr>
        <w:spacing w:after="160" w:line="259" w:lineRule="auto"/>
        <w:contextualSpacing/>
        <w:rPr>
          <w:rFonts w:cs="Times New Roman"/>
          <w:lang w:val="ru-RU" w:eastAsia="en-GB"/>
        </w:rPr>
      </w:pPr>
      <w:r w:rsidRPr="004955F7">
        <w:rPr>
          <w:rFonts w:cs="Times New Roman"/>
          <w:lang w:val="ru-RU" w:eastAsia="en-GB"/>
        </w:rPr>
        <w:t xml:space="preserve">Сводное словесное описание текущей деятельности. Включает в себя результаты предыдущих оценок, данные текущего мониторинга и суждения о наиболее вероятной траектории на ближайшие 6 месяцев (улучшение, стабильность или ухудшение). </w:t>
      </w:r>
    </w:p>
    <w:p w14:paraId="7240D1BA" w14:textId="77777777" w:rsidR="0022326B" w:rsidRPr="004955F7" w:rsidRDefault="0022326B" w:rsidP="0022326B">
      <w:pPr>
        <w:pStyle w:val="afd"/>
        <w:numPr>
          <w:ilvl w:val="0"/>
          <w:numId w:val="11"/>
        </w:numPr>
        <w:spacing w:after="160" w:line="259" w:lineRule="auto"/>
        <w:contextualSpacing/>
        <w:rPr>
          <w:rFonts w:cs="Times New Roman"/>
          <w:lang w:val="ru-RU" w:eastAsia="en-GB"/>
        </w:rPr>
      </w:pPr>
      <w:r w:rsidRPr="004955F7">
        <w:rPr>
          <w:rFonts w:cs="Times New Roman"/>
          <w:lang w:val="ru-RU" w:eastAsia="en-GB"/>
        </w:rPr>
        <w:t xml:space="preserve">Описательные определения фокусных направлений на предстоящий период. Они должны согласоваться со всеми областями и направлениями оказания поддержки или требующими мер по улучшению, а также обозначенными в аннотационной сводке как находящиеся в зоне риска ухудшения показателей. </w:t>
      </w:r>
      <w:r>
        <w:rPr>
          <w:rFonts w:cs="Times New Roman"/>
          <w:lang w:val="ru-RU" w:eastAsia="en-GB"/>
        </w:rPr>
        <w:t>Здесь необходимо</w:t>
      </w:r>
      <w:r w:rsidRPr="004955F7">
        <w:rPr>
          <w:rFonts w:cs="Times New Roman"/>
          <w:lang w:val="ru-RU" w:eastAsia="en-GB"/>
        </w:rPr>
        <w:t xml:space="preserve"> четко определ</w:t>
      </w:r>
      <w:r>
        <w:rPr>
          <w:rFonts w:cs="Times New Roman"/>
          <w:lang w:val="ru-RU" w:eastAsia="en-GB"/>
        </w:rPr>
        <w:t>и</w:t>
      </w:r>
      <w:r w:rsidRPr="004955F7">
        <w:rPr>
          <w:rFonts w:cs="Times New Roman"/>
          <w:lang w:val="ru-RU" w:eastAsia="en-GB"/>
        </w:rPr>
        <w:t xml:space="preserve">ть имеющиеся недостатки в </w:t>
      </w:r>
      <w:r>
        <w:rPr>
          <w:rFonts w:cs="Times New Roman"/>
          <w:lang w:val="ru-RU" w:eastAsia="en-GB"/>
        </w:rPr>
        <w:t>работе и да</w:t>
      </w:r>
      <w:r w:rsidRPr="004955F7">
        <w:rPr>
          <w:rFonts w:cs="Times New Roman"/>
          <w:lang w:val="ru-RU" w:eastAsia="en-GB"/>
        </w:rPr>
        <w:t xml:space="preserve">ть сводную информацию по мерам, предпринимаемым станцией для улучшения в данной области. </w:t>
      </w:r>
    </w:p>
    <w:p w14:paraId="3BBAAE5A" w14:textId="77777777" w:rsidR="0022326B" w:rsidRPr="004955F7" w:rsidRDefault="0022326B" w:rsidP="0022326B">
      <w:pPr>
        <w:pStyle w:val="afd"/>
        <w:numPr>
          <w:ilvl w:val="0"/>
          <w:numId w:val="11"/>
        </w:numPr>
        <w:spacing w:after="160" w:line="259" w:lineRule="auto"/>
        <w:contextualSpacing/>
        <w:rPr>
          <w:rFonts w:cs="Times New Roman"/>
          <w:lang w:eastAsia="en-GB"/>
        </w:rPr>
      </w:pPr>
      <w:r w:rsidRPr="004955F7">
        <w:rPr>
          <w:rFonts w:cs="Times New Roman"/>
          <w:lang w:val="ru-RU" w:eastAsia="en-GB"/>
        </w:rPr>
        <w:t>Индекс ВАО АЭС</w:t>
      </w:r>
    </w:p>
    <w:p w14:paraId="03BF8E30" w14:textId="77777777" w:rsidR="0022326B" w:rsidRPr="004955F7" w:rsidRDefault="0022326B" w:rsidP="0022326B">
      <w:pPr>
        <w:pStyle w:val="afd"/>
        <w:numPr>
          <w:ilvl w:val="0"/>
          <w:numId w:val="11"/>
        </w:numPr>
        <w:spacing w:after="160" w:line="259" w:lineRule="auto"/>
        <w:contextualSpacing/>
        <w:rPr>
          <w:rFonts w:cs="Times New Roman"/>
          <w:lang w:val="ru-RU" w:eastAsia="en-GB"/>
        </w:rPr>
      </w:pPr>
      <w:r w:rsidRPr="004955F7">
        <w:rPr>
          <w:rFonts w:cs="Times New Roman"/>
          <w:lang w:val="ru-RU" w:eastAsia="en-GB"/>
        </w:rPr>
        <w:t>Матрица показателей</w:t>
      </w:r>
      <w:r>
        <w:rPr>
          <w:rFonts w:cs="Times New Roman"/>
          <w:lang w:val="ru-RU" w:eastAsia="en-GB"/>
        </w:rPr>
        <w:t xml:space="preserve"> УМ. </w:t>
      </w:r>
      <w:r w:rsidRPr="004955F7">
        <w:rPr>
          <w:rFonts w:cs="Times New Roman"/>
          <w:lang w:val="ru-RU" w:eastAsia="en-GB"/>
        </w:rPr>
        <w:t xml:space="preserve">Показатели УМ представляют собой ключевые </w:t>
      </w:r>
      <w:r>
        <w:rPr>
          <w:rFonts w:cs="Times New Roman"/>
          <w:lang w:val="ru-RU" w:eastAsia="en-GB"/>
        </w:rPr>
        <w:t xml:space="preserve">количественные </w:t>
      </w:r>
      <w:r w:rsidRPr="004955F7">
        <w:rPr>
          <w:rFonts w:cs="Times New Roman"/>
          <w:lang w:val="ru-RU" w:eastAsia="en-GB"/>
        </w:rPr>
        <w:t xml:space="preserve">показатели деятельности по семи </w:t>
      </w:r>
      <w:r>
        <w:rPr>
          <w:rFonts w:cs="Times New Roman"/>
          <w:lang w:val="ru-RU" w:eastAsia="en-GB"/>
        </w:rPr>
        <w:t>основным</w:t>
      </w:r>
      <w:r w:rsidRPr="004955F7">
        <w:rPr>
          <w:rFonts w:cs="Times New Roman"/>
          <w:lang w:val="ru-RU" w:eastAsia="en-GB"/>
        </w:rPr>
        <w:t xml:space="preserve"> функциональным направлениям (</w:t>
      </w:r>
      <w:r w:rsidRPr="004955F7">
        <w:rPr>
          <w:rFonts w:cs="Times New Roman"/>
          <w:lang w:eastAsia="en-GB"/>
        </w:rPr>
        <w:t>OR</w:t>
      </w:r>
      <w:r w:rsidRPr="004955F7">
        <w:rPr>
          <w:rFonts w:cs="Times New Roman"/>
          <w:lang w:val="ru-RU" w:eastAsia="en-GB"/>
        </w:rPr>
        <w:t xml:space="preserve">, </w:t>
      </w:r>
      <w:r w:rsidRPr="004955F7">
        <w:rPr>
          <w:rFonts w:cs="Times New Roman"/>
          <w:lang w:eastAsia="en-GB"/>
        </w:rPr>
        <w:t>OF</w:t>
      </w:r>
      <w:r w:rsidRPr="004955F7">
        <w:rPr>
          <w:rFonts w:cs="Times New Roman"/>
          <w:lang w:val="ru-RU" w:eastAsia="en-GB"/>
        </w:rPr>
        <w:t xml:space="preserve">, </w:t>
      </w:r>
      <w:r w:rsidRPr="004955F7">
        <w:rPr>
          <w:rFonts w:cs="Times New Roman"/>
          <w:lang w:eastAsia="en-GB"/>
        </w:rPr>
        <w:t>OP</w:t>
      </w:r>
      <w:r w:rsidRPr="004955F7">
        <w:rPr>
          <w:rFonts w:cs="Times New Roman"/>
          <w:lang w:val="ru-RU" w:eastAsia="en-GB"/>
        </w:rPr>
        <w:t xml:space="preserve">, </w:t>
      </w:r>
      <w:r w:rsidRPr="004955F7">
        <w:rPr>
          <w:rFonts w:cs="Times New Roman"/>
          <w:lang w:eastAsia="en-GB"/>
        </w:rPr>
        <w:t>MA</w:t>
      </w:r>
      <w:r w:rsidRPr="004955F7">
        <w:rPr>
          <w:rFonts w:cs="Times New Roman"/>
          <w:lang w:val="ru-RU" w:eastAsia="en-GB"/>
        </w:rPr>
        <w:t xml:space="preserve">, </w:t>
      </w:r>
      <w:r w:rsidRPr="004955F7">
        <w:rPr>
          <w:rFonts w:cs="Times New Roman"/>
          <w:lang w:eastAsia="en-GB"/>
        </w:rPr>
        <w:t>WM</w:t>
      </w:r>
      <w:r w:rsidRPr="004955F7">
        <w:rPr>
          <w:rFonts w:cs="Times New Roman"/>
          <w:lang w:val="ru-RU" w:eastAsia="en-GB"/>
        </w:rPr>
        <w:t xml:space="preserve">, </w:t>
      </w:r>
      <w:r w:rsidRPr="004955F7">
        <w:rPr>
          <w:rFonts w:cs="Times New Roman"/>
          <w:lang w:eastAsia="en-GB"/>
        </w:rPr>
        <w:t>ER</w:t>
      </w:r>
      <w:r w:rsidRPr="004955F7">
        <w:rPr>
          <w:rFonts w:cs="Times New Roman"/>
          <w:lang w:val="ru-RU" w:eastAsia="en-GB"/>
        </w:rPr>
        <w:t xml:space="preserve">, </w:t>
      </w:r>
      <w:r w:rsidRPr="004955F7">
        <w:rPr>
          <w:rFonts w:cs="Times New Roman"/>
          <w:lang w:eastAsia="en-GB"/>
        </w:rPr>
        <w:t>EN</w:t>
      </w:r>
      <w:r w:rsidRPr="004955F7">
        <w:rPr>
          <w:rFonts w:cs="Times New Roman"/>
          <w:lang w:val="ru-RU" w:eastAsia="en-GB"/>
        </w:rPr>
        <w:t>).</w:t>
      </w:r>
    </w:p>
    <w:p w14:paraId="66BE7298" w14:textId="77777777" w:rsidR="0022326B" w:rsidRPr="004955F7" w:rsidRDefault="0022326B" w:rsidP="0022326B">
      <w:pPr>
        <w:pStyle w:val="afd"/>
        <w:numPr>
          <w:ilvl w:val="0"/>
          <w:numId w:val="11"/>
        </w:numPr>
        <w:spacing w:after="160" w:line="259" w:lineRule="auto"/>
        <w:contextualSpacing/>
        <w:rPr>
          <w:rFonts w:cs="Times New Roman"/>
          <w:lang w:eastAsia="en-GB"/>
        </w:rPr>
      </w:pPr>
      <w:r w:rsidRPr="004955F7">
        <w:rPr>
          <w:rFonts w:cs="Times New Roman"/>
          <w:lang w:val="ru-RU" w:eastAsia="en-GB"/>
        </w:rPr>
        <w:t>График несения нагрузки АЭС</w:t>
      </w:r>
      <w:r>
        <w:rPr>
          <w:rFonts w:cs="Times New Roman"/>
          <w:lang w:val="ru-RU" w:eastAsia="en-GB"/>
        </w:rPr>
        <w:t>.</w:t>
      </w:r>
    </w:p>
    <w:p w14:paraId="333F2309" w14:textId="77777777" w:rsidR="0022326B" w:rsidRPr="004955F7" w:rsidRDefault="0022326B" w:rsidP="0022326B">
      <w:pPr>
        <w:pStyle w:val="afd"/>
        <w:numPr>
          <w:ilvl w:val="0"/>
          <w:numId w:val="11"/>
        </w:numPr>
        <w:spacing w:after="160" w:line="259" w:lineRule="auto"/>
        <w:contextualSpacing/>
        <w:rPr>
          <w:rFonts w:cs="Times New Roman"/>
          <w:lang w:val="ru-RU" w:eastAsia="en-GB"/>
        </w:rPr>
      </w:pPr>
      <w:r w:rsidRPr="004955F7">
        <w:rPr>
          <w:rFonts w:cs="Times New Roman"/>
          <w:lang w:val="ru-RU"/>
        </w:rPr>
        <w:t>Состояние выполнения корректирующих мероприятий по ОДУ по результатам предыдущей партнерской проверки</w:t>
      </w:r>
      <w:r>
        <w:rPr>
          <w:rFonts w:cs="Times New Roman"/>
          <w:lang w:val="ru-RU"/>
        </w:rPr>
        <w:t>.</w:t>
      </w:r>
    </w:p>
    <w:p w14:paraId="182FE6BD" w14:textId="77777777" w:rsidR="0022326B" w:rsidRPr="004955F7" w:rsidRDefault="0022326B" w:rsidP="0022326B">
      <w:pPr>
        <w:pStyle w:val="afd"/>
        <w:numPr>
          <w:ilvl w:val="0"/>
          <w:numId w:val="11"/>
        </w:numPr>
        <w:spacing w:after="160" w:line="259" w:lineRule="auto"/>
        <w:contextualSpacing/>
        <w:rPr>
          <w:rFonts w:cs="Times New Roman"/>
          <w:lang w:val="ru-RU" w:eastAsia="en-GB"/>
        </w:rPr>
      </w:pPr>
      <w:r w:rsidRPr="004955F7">
        <w:rPr>
          <w:rFonts w:cs="Times New Roman"/>
          <w:lang w:val="ru-RU" w:eastAsia="en-GB"/>
        </w:rPr>
        <w:t>Конкретные измеримые показатели, определенные в качестве показателей эффективности мер по улучшению, разработанных в рамках предыдущих циклов УМ и ПП</w:t>
      </w:r>
      <w:r>
        <w:rPr>
          <w:rFonts w:cs="Times New Roman"/>
          <w:lang w:val="ru-RU" w:eastAsia="en-GB"/>
        </w:rPr>
        <w:t>.</w:t>
      </w:r>
      <w:r w:rsidRPr="004955F7">
        <w:rPr>
          <w:rFonts w:cs="Times New Roman"/>
          <w:lang w:val="ru-RU" w:eastAsia="en-GB"/>
        </w:rPr>
        <w:t xml:space="preserve"> </w:t>
      </w:r>
    </w:p>
    <w:p w14:paraId="00B3ABAB" w14:textId="77777777" w:rsidR="0022326B" w:rsidRPr="004955F7" w:rsidRDefault="0022326B" w:rsidP="0022326B">
      <w:pPr>
        <w:pStyle w:val="afd"/>
        <w:numPr>
          <w:ilvl w:val="0"/>
          <w:numId w:val="11"/>
        </w:numPr>
        <w:spacing w:after="160" w:line="259" w:lineRule="auto"/>
        <w:contextualSpacing/>
        <w:rPr>
          <w:rFonts w:cs="Times New Roman"/>
          <w:lang w:val="ru-RU" w:eastAsia="en-GB"/>
        </w:rPr>
      </w:pPr>
      <w:r w:rsidRPr="004955F7">
        <w:rPr>
          <w:rFonts w:cs="Times New Roman"/>
          <w:lang w:val="ru-RU" w:eastAsia="en-GB"/>
        </w:rPr>
        <w:t xml:space="preserve">Недавние и предстоящие </w:t>
      </w:r>
      <w:r>
        <w:rPr>
          <w:rFonts w:cs="Times New Roman"/>
          <w:lang w:val="ru-RU" w:eastAsia="en-GB"/>
        </w:rPr>
        <w:t>мероприятия, а также</w:t>
      </w:r>
      <w:r w:rsidRPr="004955F7">
        <w:rPr>
          <w:rFonts w:cs="Times New Roman"/>
          <w:lang w:val="ru-RU" w:eastAsia="en-GB"/>
        </w:rPr>
        <w:t xml:space="preserve"> значимые </w:t>
      </w:r>
      <w:r>
        <w:rPr>
          <w:rFonts w:cs="Times New Roman"/>
          <w:lang w:val="ru-RU" w:eastAsia="en-GB"/>
        </w:rPr>
        <w:t>работы</w:t>
      </w:r>
      <w:r w:rsidRPr="004955F7">
        <w:rPr>
          <w:rFonts w:cs="Times New Roman"/>
          <w:lang w:val="ru-RU" w:eastAsia="en-GB"/>
        </w:rPr>
        <w:t xml:space="preserve"> на АЭС</w:t>
      </w:r>
      <w:r>
        <w:rPr>
          <w:rFonts w:cs="Times New Roman"/>
          <w:lang w:val="ru-RU" w:eastAsia="en-GB"/>
        </w:rPr>
        <w:t>.</w:t>
      </w:r>
    </w:p>
    <w:p w14:paraId="07CD6BC8" w14:textId="77777777" w:rsidR="0022326B" w:rsidRPr="004955F7" w:rsidRDefault="0022326B" w:rsidP="0022326B">
      <w:pPr>
        <w:pStyle w:val="afd"/>
        <w:numPr>
          <w:ilvl w:val="0"/>
          <w:numId w:val="11"/>
        </w:numPr>
        <w:spacing w:after="160" w:line="259" w:lineRule="auto"/>
        <w:contextualSpacing/>
        <w:rPr>
          <w:rFonts w:cs="Times New Roman"/>
          <w:lang w:val="ru-RU" w:eastAsia="en-GB"/>
        </w:rPr>
      </w:pPr>
      <w:r w:rsidRPr="004955F7">
        <w:rPr>
          <w:rFonts w:cs="Times New Roman"/>
          <w:lang w:val="ru-RU" w:eastAsia="en-GB"/>
        </w:rPr>
        <w:t>Данные по опыту эксплуатации, представленные в ВАО АЭС</w:t>
      </w:r>
      <w:r>
        <w:rPr>
          <w:rFonts w:cs="Times New Roman"/>
          <w:lang w:val="ru-RU" w:eastAsia="en-GB"/>
        </w:rPr>
        <w:t>.</w:t>
      </w:r>
    </w:p>
    <w:p w14:paraId="5D0A8593" w14:textId="689551DC" w:rsidR="00DF3B2C" w:rsidRPr="000D6FA3" w:rsidRDefault="0022326B">
      <w:pPr>
        <w:pStyle w:val="afd"/>
        <w:numPr>
          <w:ilvl w:val="0"/>
          <w:numId w:val="11"/>
        </w:numPr>
        <w:spacing w:after="160" w:line="259" w:lineRule="auto"/>
        <w:contextualSpacing/>
        <w:rPr>
          <w:rFonts w:asciiTheme="majorHAnsi" w:hAnsiTheme="majorHAnsi" w:cs="Times New Roman"/>
          <w:noProof/>
          <w:lang w:val="ru-RU" w:eastAsia="en-GB"/>
        </w:rPr>
      </w:pPr>
      <w:r w:rsidRPr="002579F8">
        <w:rPr>
          <w:rFonts w:cs="Times New Roman"/>
          <w:lang w:val="ru-RU" w:eastAsia="en-GB"/>
        </w:rPr>
        <w:t>Состояние выполнения рекомендаций отчетов о значимых эксплуатационных событиях (</w:t>
      </w:r>
      <w:r w:rsidRPr="002579F8">
        <w:rPr>
          <w:rFonts w:cs="Times New Roman"/>
          <w:lang w:eastAsia="en-GB"/>
        </w:rPr>
        <w:t>SOER</w:t>
      </w:r>
      <w:r w:rsidRPr="002579F8">
        <w:rPr>
          <w:rFonts w:cs="Times New Roman"/>
          <w:lang w:val="ru-RU" w:eastAsia="en-GB"/>
        </w:rPr>
        <w:t>)</w:t>
      </w:r>
      <w:r>
        <w:rPr>
          <w:rFonts w:cs="Times New Roman"/>
          <w:lang w:val="ru-RU" w:eastAsia="en-GB"/>
        </w:rPr>
        <w:t>.</w:t>
      </w:r>
    </w:p>
    <w:p w14:paraId="77B33815" w14:textId="77777777" w:rsidR="00835135" w:rsidRPr="000D6FA3" w:rsidRDefault="00835135" w:rsidP="00DF3B2C">
      <w:pPr>
        <w:rPr>
          <w:rFonts w:asciiTheme="majorHAnsi" w:hAnsiTheme="majorHAnsi" w:cs="Times New Roman"/>
          <w:noProof/>
          <w:lang w:val="ru-RU" w:eastAsia="en-GB"/>
        </w:rPr>
      </w:pPr>
    </w:p>
    <w:p w14:paraId="317B7C1C" w14:textId="77777777" w:rsidR="00835135" w:rsidRPr="000D6FA3" w:rsidRDefault="00835135" w:rsidP="00DF3B2C">
      <w:pPr>
        <w:rPr>
          <w:rFonts w:asciiTheme="majorHAnsi" w:hAnsiTheme="majorHAnsi" w:cs="Times New Roman"/>
          <w:noProof/>
          <w:lang w:val="ru-RU" w:eastAsia="en-GB"/>
        </w:rPr>
      </w:pPr>
    </w:p>
    <w:p w14:paraId="69550906" w14:textId="77777777" w:rsidR="00835135" w:rsidRPr="000D6FA3" w:rsidRDefault="00835135" w:rsidP="00DF3B2C">
      <w:pPr>
        <w:rPr>
          <w:rFonts w:asciiTheme="majorHAnsi" w:hAnsiTheme="majorHAnsi" w:cs="Times New Roman"/>
          <w:noProof/>
          <w:lang w:val="ru-RU" w:eastAsia="en-GB"/>
        </w:rPr>
      </w:pPr>
    </w:p>
    <w:p w14:paraId="7E4816A0" w14:textId="77777777" w:rsidR="00835135" w:rsidRPr="000D6FA3" w:rsidRDefault="00835135" w:rsidP="00DF3B2C">
      <w:pPr>
        <w:rPr>
          <w:rFonts w:asciiTheme="majorHAnsi" w:hAnsiTheme="majorHAnsi" w:cs="Times New Roman"/>
          <w:noProof/>
          <w:lang w:val="ru-RU" w:eastAsia="en-GB"/>
        </w:rPr>
      </w:pPr>
    </w:p>
    <w:p w14:paraId="2E98E419" w14:textId="77777777" w:rsidR="00835135" w:rsidRPr="000D6FA3" w:rsidRDefault="00835135" w:rsidP="00DF3B2C">
      <w:pPr>
        <w:rPr>
          <w:rFonts w:asciiTheme="majorHAnsi" w:hAnsiTheme="majorHAnsi" w:cs="Times New Roman"/>
          <w:noProof/>
          <w:lang w:val="ru-RU" w:eastAsia="en-GB"/>
        </w:rPr>
      </w:pPr>
    </w:p>
    <w:p w14:paraId="3A73632E" w14:textId="77777777" w:rsidR="00835135" w:rsidRPr="000D6FA3" w:rsidRDefault="00835135" w:rsidP="00DF3B2C">
      <w:pPr>
        <w:rPr>
          <w:rFonts w:asciiTheme="majorHAnsi" w:hAnsiTheme="majorHAnsi" w:cs="Times New Roman"/>
          <w:noProof/>
          <w:lang w:val="ru-RU" w:eastAsia="en-GB"/>
        </w:rPr>
      </w:pPr>
    </w:p>
    <w:p w14:paraId="77B0BC37" w14:textId="77777777" w:rsidR="00835135" w:rsidRPr="000D6FA3" w:rsidRDefault="00835135" w:rsidP="00DF3B2C">
      <w:pPr>
        <w:rPr>
          <w:rFonts w:asciiTheme="majorHAnsi" w:hAnsiTheme="majorHAnsi" w:cs="Times New Roman"/>
          <w:noProof/>
          <w:lang w:val="ru-RU" w:eastAsia="en-GB"/>
        </w:rPr>
      </w:pPr>
    </w:p>
    <w:p w14:paraId="52318862" w14:textId="77777777" w:rsidR="00835135" w:rsidRPr="000D6FA3" w:rsidRDefault="00835135" w:rsidP="00DF3B2C">
      <w:pPr>
        <w:rPr>
          <w:rFonts w:asciiTheme="majorHAnsi" w:hAnsiTheme="majorHAnsi" w:cs="Times New Roman"/>
          <w:noProof/>
          <w:lang w:val="ru-RU" w:eastAsia="en-GB"/>
        </w:rPr>
      </w:pPr>
    </w:p>
    <w:p w14:paraId="514A01ED" w14:textId="77777777" w:rsidR="00835135" w:rsidRPr="000D6FA3" w:rsidRDefault="00835135" w:rsidP="00DF3B2C">
      <w:pPr>
        <w:rPr>
          <w:rFonts w:asciiTheme="majorHAnsi" w:hAnsiTheme="majorHAnsi" w:cs="Times New Roman"/>
          <w:noProof/>
          <w:lang w:val="ru-RU" w:eastAsia="en-GB"/>
        </w:rPr>
      </w:pPr>
    </w:p>
    <w:p w14:paraId="1F38B146" w14:textId="77777777" w:rsidR="00835135" w:rsidRPr="000D6FA3" w:rsidRDefault="00835135" w:rsidP="00DF3B2C">
      <w:pPr>
        <w:rPr>
          <w:rFonts w:asciiTheme="majorHAnsi" w:hAnsiTheme="majorHAnsi" w:cs="Times New Roman"/>
          <w:noProof/>
          <w:lang w:val="ru-RU" w:eastAsia="en-GB"/>
        </w:rPr>
      </w:pPr>
    </w:p>
    <w:p w14:paraId="5CF123BD" w14:textId="065B49B5" w:rsidR="00835135" w:rsidRPr="000D6FA3" w:rsidRDefault="00835135" w:rsidP="00DF3B2C">
      <w:pPr>
        <w:rPr>
          <w:rFonts w:asciiTheme="majorHAnsi" w:hAnsiTheme="majorHAnsi"/>
          <w:lang w:val="ru-RU"/>
        </w:rPr>
      </w:pPr>
    </w:p>
    <w:p w14:paraId="772767F6" w14:textId="67C07918" w:rsidR="008340A1" w:rsidRPr="000D6FA3" w:rsidRDefault="008340A1" w:rsidP="00DF3B2C">
      <w:pPr>
        <w:rPr>
          <w:rFonts w:asciiTheme="majorHAnsi" w:hAnsiTheme="majorHAnsi"/>
          <w:lang w:val="ru-RU"/>
        </w:rPr>
      </w:pPr>
    </w:p>
    <w:p w14:paraId="5DF28B13" w14:textId="1A5CBA0C" w:rsidR="008340A1" w:rsidRPr="000D6FA3" w:rsidRDefault="008340A1" w:rsidP="00DF3B2C">
      <w:pPr>
        <w:rPr>
          <w:rFonts w:asciiTheme="majorHAnsi" w:hAnsiTheme="majorHAnsi"/>
          <w:lang w:val="ru-RU"/>
        </w:rPr>
      </w:pPr>
    </w:p>
    <w:p w14:paraId="29F4F39C" w14:textId="18853408" w:rsidR="00835135" w:rsidRPr="000D6FA3" w:rsidRDefault="0022326B" w:rsidP="000238B1">
      <w:pPr>
        <w:pStyle w:val="1"/>
        <w:rPr>
          <w:lang w:val="ru-RU"/>
        </w:rPr>
      </w:pPr>
      <w:bookmarkStart w:id="36" w:name="_Toc83768391"/>
      <w:r>
        <w:rPr>
          <w:lang w:val="ru-RU"/>
        </w:rPr>
        <w:lastRenderedPageBreak/>
        <w:t>Приложение</w:t>
      </w:r>
      <w:r w:rsidR="00835135" w:rsidRPr="000D6FA3">
        <w:rPr>
          <w:lang w:val="ru-RU"/>
        </w:rPr>
        <w:t xml:space="preserve"> </w:t>
      </w:r>
      <w:r w:rsidR="00835135" w:rsidRPr="00835135">
        <w:t>B</w:t>
      </w:r>
      <w:r w:rsidR="00835135" w:rsidRPr="000D6FA3">
        <w:rPr>
          <w:lang w:val="ru-RU"/>
        </w:rPr>
        <w:t xml:space="preserve"> – </w:t>
      </w:r>
      <w:r>
        <w:rPr>
          <w:lang w:val="ru-RU"/>
        </w:rPr>
        <w:t>Пример сводного отчёта о работе станции</w:t>
      </w:r>
      <w:bookmarkEnd w:id="36"/>
    </w:p>
    <w:p w14:paraId="35327B5E" w14:textId="77777777" w:rsidR="00DF3B2C" w:rsidRPr="000D6FA3" w:rsidRDefault="00DF3B2C" w:rsidP="00DF3B2C">
      <w:pPr>
        <w:rPr>
          <w:lang w:val="ru-RU"/>
        </w:rPr>
      </w:pPr>
    </w:p>
    <w:p w14:paraId="6CB39ADD" w14:textId="792C6833" w:rsidR="00DF3B2C" w:rsidRPr="00C7608A" w:rsidRDefault="4CE5A559" w:rsidP="00DF3B2C">
      <w:r>
        <w:rPr>
          <w:noProof/>
          <w:lang w:val="ru-RU" w:eastAsia="ru-RU"/>
        </w:rPr>
        <w:drawing>
          <wp:inline distT="0" distB="0" distL="0" distR="0" wp14:anchorId="7841A1B1" wp14:editId="4D73C5D2">
            <wp:extent cx="7597022" cy="5372091"/>
            <wp:effectExtent l="7620" t="0" r="0" b="0"/>
            <wp:docPr id="175233453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pic:nvPicPr>
                  <pic:blipFill>
                    <a:blip r:embed="rId27">
                      <a:extLst>
                        <a:ext uri="{FF2B5EF4-FFF2-40B4-BE49-F238E27FC236}">
                          <a16:creationId xmlns:a16="http://schemas.microsoft.com/office/drawing/2014/main" xmlns:asvg="http://schemas.microsoft.com/office/drawing/2016/SVG/main"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 xmlns:arto="http://schemas.microsoft.com/office/word/2006/arto"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id="{1EB5848B-22B8-427B-9F4A-874FCB5D2CA6}"/>
                        </a:ext>
                      </a:extLst>
                    </a:blip>
                    <a:stretch>
                      <a:fillRect/>
                    </a:stretch>
                  </pic:blipFill>
                  <pic:spPr>
                    <a:xfrm rot="16200000">
                      <a:off x="0" y="0"/>
                      <a:ext cx="7597022" cy="5372091"/>
                    </a:xfrm>
                    <a:prstGeom prst="rect">
                      <a:avLst/>
                    </a:prstGeom>
                  </pic:spPr>
                </pic:pic>
              </a:graphicData>
            </a:graphic>
          </wp:inline>
        </w:drawing>
      </w:r>
    </w:p>
    <w:p w14:paraId="414908B2" w14:textId="77777777" w:rsidR="00DF3B2C" w:rsidRDefault="00DF3B2C" w:rsidP="00DF3B2C">
      <w:pPr>
        <w:rPr>
          <w:rFonts w:ascii="Times New Roman" w:hAnsi="Times New Roman" w:cs="Times New Roman"/>
          <w:b/>
          <w:bCs/>
        </w:rPr>
      </w:pPr>
      <w:r>
        <w:rPr>
          <w:rFonts w:ascii="Times New Roman" w:hAnsi="Times New Roman" w:cs="Times New Roman"/>
          <w:b/>
          <w:bCs/>
        </w:rPr>
        <w:br w:type="page"/>
      </w:r>
    </w:p>
    <w:p w14:paraId="41E4698C" w14:textId="77777777" w:rsidR="006F2DD9" w:rsidRDefault="006F2DD9" w:rsidP="000238B1">
      <w:pPr>
        <w:pStyle w:val="1"/>
        <w:sectPr w:rsidR="006F2DD9" w:rsidSect="00A92901">
          <w:footerReference w:type="even" r:id="rId28"/>
          <w:footerReference w:type="default" r:id="rId29"/>
          <w:pgSz w:w="11900" w:h="16840"/>
          <w:pgMar w:top="1701" w:right="1134" w:bottom="1134" w:left="1134" w:header="1134" w:footer="539" w:gutter="0"/>
          <w:pgNumType w:start="1"/>
          <w:cols w:space="708"/>
        </w:sectPr>
      </w:pPr>
    </w:p>
    <w:p w14:paraId="29DF6A9C" w14:textId="7528FA2B" w:rsidR="00835135" w:rsidRPr="000D6FA3" w:rsidRDefault="0022326B" w:rsidP="000238B1">
      <w:pPr>
        <w:pStyle w:val="1"/>
        <w:rPr>
          <w:lang w:val="ru-RU"/>
        </w:rPr>
      </w:pPr>
      <w:bookmarkStart w:id="37" w:name="_Toc83768392"/>
      <w:r>
        <w:rPr>
          <w:lang w:val="ru-RU"/>
        </w:rPr>
        <w:lastRenderedPageBreak/>
        <w:t>Приложение</w:t>
      </w:r>
      <w:r w:rsidRPr="000D6FA3">
        <w:rPr>
          <w:lang w:val="ru-RU"/>
        </w:rPr>
        <w:t xml:space="preserve"> </w:t>
      </w:r>
      <w:r w:rsidR="00835135">
        <w:t>C</w:t>
      </w:r>
      <w:r w:rsidR="00835135" w:rsidRPr="000D6FA3">
        <w:rPr>
          <w:lang w:val="ru-RU"/>
        </w:rPr>
        <w:t xml:space="preserve"> – </w:t>
      </w:r>
      <w:r>
        <w:rPr>
          <w:lang w:val="ru-RU"/>
        </w:rPr>
        <w:t>Показатели</w:t>
      </w:r>
      <w:r w:rsidRPr="003A6291">
        <w:rPr>
          <w:lang w:val="ru-RU"/>
        </w:rPr>
        <w:t xml:space="preserve"> </w:t>
      </w:r>
      <w:r>
        <w:rPr>
          <w:lang w:val="ru-RU"/>
        </w:rPr>
        <w:t>процесса</w:t>
      </w:r>
      <w:r w:rsidRPr="003A6291">
        <w:rPr>
          <w:lang w:val="ru-RU"/>
        </w:rPr>
        <w:t xml:space="preserve"> </w:t>
      </w:r>
      <w:r>
        <w:rPr>
          <w:lang w:val="ru-RU"/>
        </w:rPr>
        <w:t>улучшенного</w:t>
      </w:r>
      <w:r w:rsidRPr="003A6291">
        <w:rPr>
          <w:lang w:val="ru-RU"/>
        </w:rPr>
        <w:t xml:space="preserve"> </w:t>
      </w:r>
      <w:r>
        <w:rPr>
          <w:lang w:val="ru-RU"/>
        </w:rPr>
        <w:t>мониторинга</w:t>
      </w:r>
      <w:r w:rsidRPr="003A6291">
        <w:rPr>
          <w:lang w:val="ru-RU"/>
        </w:rPr>
        <w:t xml:space="preserve"> </w:t>
      </w:r>
      <w:r>
        <w:rPr>
          <w:lang w:val="ru-RU"/>
        </w:rPr>
        <w:t>работы</w:t>
      </w:r>
      <w:bookmarkEnd w:id="37"/>
    </w:p>
    <w:p w14:paraId="7B09A342" w14:textId="116C83DA" w:rsidR="00DF3B2C" w:rsidRPr="000D6FA3" w:rsidRDefault="0022326B" w:rsidP="00DF3B2C">
      <w:pPr>
        <w:rPr>
          <w:rFonts w:asciiTheme="majorHAnsi" w:hAnsiTheme="majorHAnsi" w:cs="Times New Roman"/>
          <w:b/>
          <w:bCs/>
          <w:lang w:val="ru-RU"/>
        </w:rPr>
      </w:pPr>
      <w:r w:rsidRPr="007A5F6E">
        <w:rPr>
          <w:rFonts w:asciiTheme="majorHAnsi" w:hAnsiTheme="majorHAnsi" w:cs="Times New Roman"/>
          <w:b/>
          <w:bCs/>
          <w:lang w:val="ru-RU"/>
        </w:rPr>
        <w:t>Предложение по показателям процесса улучшенного мониторинга работы</w:t>
      </w:r>
    </w:p>
    <w:tbl>
      <w:tblPr>
        <w:tblStyle w:val="13"/>
        <w:tblW w:w="14850" w:type="dxa"/>
        <w:tblInd w:w="-113" w:type="dxa"/>
        <w:tblLayout w:type="fixed"/>
        <w:tblLook w:val="04A0" w:firstRow="1" w:lastRow="0" w:firstColumn="1" w:lastColumn="0" w:noHBand="0" w:noVBand="1"/>
      </w:tblPr>
      <w:tblGrid>
        <w:gridCol w:w="422"/>
        <w:gridCol w:w="766"/>
        <w:gridCol w:w="2610"/>
        <w:gridCol w:w="990"/>
        <w:gridCol w:w="1080"/>
        <w:gridCol w:w="990"/>
        <w:gridCol w:w="4860"/>
        <w:gridCol w:w="3132"/>
      </w:tblGrid>
      <w:tr w:rsidR="0022326B" w:rsidRPr="0022326B" w14:paraId="2713D7D9" w14:textId="77777777" w:rsidTr="00FD0B8E">
        <w:trPr>
          <w:tblHeader/>
        </w:trPr>
        <w:tc>
          <w:tcPr>
            <w:tcW w:w="422" w:type="dxa"/>
            <w:shd w:val="clear" w:color="auto" w:fill="D9D9D9" w:themeFill="background1" w:themeFillShade="D9"/>
            <w:vAlign w:val="center"/>
          </w:tcPr>
          <w:p w14:paraId="75D8B519" w14:textId="77777777" w:rsidR="0022326B" w:rsidRPr="0022326B" w:rsidRDefault="0022326B" w:rsidP="0022326B">
            <w:pPr>
              <w:ind w:left="-57" w:right="-57"/>
              <w:jc w:val="center"/>
              <w:rPr>
                <w:b/>
                <w:sz w:val="20"/>
                <w:szCs w:val="20"/>
              </w:rPr>
            </w:pPr>
            <w:r w:rsidRPr="0022326B">
              <w:rPr>
                <w:b/>
                <w:sz w:val="20"/>
                <w:szCs w:val="20"/>
              </w:rPr>
              <w:t>№</w:t>
            </w:r>
          </w:p>
        </w:tc>
        <w:tc>
          <w:tcPr>
            <w:tcW w:w="766" w:type="dxa"/>
            <w:shd w:val="clear" w:color="auto" w:fill="D9D9D9" w:themeFill="background1" w:themeFillShade="D9"/>
            <w:vAlign w:val="center"/>
          </w:tcPr>
          <w:p w14:paraId="15A87366" w14:textId="77777777" w:rsidR="0022326B" w:rsidRPr="0022326B" w:rsidRDefault="0022326B" w:rsidP="0022326B">
            <w:pPr>
              <w:ind w:left="-57" w:right="-57"/>
              <w:jc w:val="center"/>
              <w:rPr>
                <w:b/>
                <w:sz w:val="20"/>
                <w:szCs w:val="20"/>
              </w:rPr>
            </w:pPr>
            <w:r w:rsidRPr="0022326B">
              <w:rPr>
                <w:b/>
                <w:sz w:val="20"/>
                <w:szCs w:val="20"/>
              </w:rPr>
              <w:t>Нов.?</w:t>
            </w:r>
          </w:p>
          <w:p w14:paraId="7A5FD882" w14:textId="77777777" w:rsidR="0022326B" w:rsidRPr="0022326B" w:rsidRDefault="0022326B" w:rsidP="0022326B">
            <w:pPr>
              <w:ind w:left="-57" w:right="-57"/>
              <w:jc w:val="center"/>
              <w:rPr>
                <w:b/>
                <w:sz w:val="20"/>
                <w:szCs w:val="20"/>
              </w:rPr>
            </w:pPr>
            <w:r w:rsidRPr="0022326B">
              <w:rPr>
                <w:b/>
                <w:sz w:val="20"/>
                <w:szCs w:val="20"/>
              </w:rPr>
              <w:t>Да/Нет</w:t>
            </w:r>
          </w:p>
        </w:tc>
        <w:tc>
          <w:tcPr>
            <w:tcW w:w="2610" w:type="dxa"/>
            <w:shd w:val="clear" w:color="auto" w:fill="D9D9D9" w:themeFill="background1" w:themeFillShade="D9"/>
            <w:vAlign w:val="center"/>
          </w:tcPr>
          <w:p w14:paraId="4A01E5DE" w14:textId="77777777" w:rsidR="0022326B" w:rsidRPr="0022326B" w:rsidRDefault="0022326B" w:rsidP="0022326B">
            <w:pPr>
              <w:jc w:val="center"/>
              <w:rPr>
                <w:b/>
                <w:sz w:val="20"/>
                <w:szCs w:val="20"/>
              </w:rPr>
            </w:pPr>
            <w:r w:rsidRPr="0022326B">
              <w:rPr>
                <w:b/>
                <w:sz w:val="20"/>
                <w:szCs w:val="20"/>
              </w:rPr>
              <w:t>Квартальный показатель УМ</w:t>
            </w:r>
          </w:p>
        </w:tc>
        <w:tc>
          <w:tcPr>
            <w:tcW w:w="990" w:type="dxa"/>
            <w:shd w:val="clear" w:color="auto" w:fill="D9D9D9" w:themeFill="background1" w:themeFillShade="D9"/>
            <w:vAlign w:val="center"/>
          </w:tcPr>
          <w:p w14:paraId="45DC4C31" w14:textId="77777777" w:rsidR="0022326B" w:rsidRPr="0022326B" w:rsidRDefault="0022326B" w:rsidP="0022326B">
            <w:pPr>
              <w:ind w:left="-57" w:right="-57"/>
              <w:jc w:val="center"/>
              <w:rPr>
                <w:b/>
                <w:sz w:val="20"/>
                <w:szCs w:val="20"/>
              </w:rPr>
            </w:pPr>
            <w:r w:rsidRPr="0022326B">
              <w:rPr>
                <w:b/>
                <w:sz w:val="20"/>
                <w:szCs w:val="20"/>
              </w:rPr>
              <w:t>Значение</w:t>
            </w:r>
          </w:p>
        </w:tc>
        <w:tc>
          <w:tcPr>
            <w:tcW w:w="1080" w:type="dxa"/>
            <w:shd w:val="clear" w:color="auto" w:fill="D9D9D9" w:themeFill="background1" w:themeFillShade="D9"/>
            <w:vAlign w:val="center"/>
          </w:tcPr>
          <w:p w14:paraId="2F63C5C6" w14:textId="77777777" w:rsidR="0022326B" w:rsidRPr="0022326B" w:rsidRDefault="0022326B" w:rsidP="0022326B">
            <w:pPr>
              <w:ind w:left="-57" w:right="-57"/>
              <w:jc w:val="center"/>
              <w:rPr>
                <w:b/>
                <w:sz w:val="20"/>
                <w:szCs w:val="20"/>
              </w:rPr>
            </w:pPr>
            <w:r w:rsidRPr="0022326B">
              <w:rPr>
                <w:b/>
                <w:sz w:val="20"/>
                <w:szCs w:val="20"/>
              </w:rPr>
              <w:t>Цветовая кодировка</w:t>
            </w:r>
          </w:p>
        </w:tc>
        <w:tc>
          <w:tcPr>
            <w:tcW w:w="990" w:type="dxa"/>
            <w:shd w:val="clear" w:color="auto" w:fill="D9D9D9" w:themeFill="background1" w:themeFillShade="D9"/>
            <w:vAlign w:val="center"/>
          </w:tcPr>
          <w:p w14:paraId="21A70BD5" w14:textId="77777777" w:rsidR="0022326B" w:rsidRPr="0022326B" w:rsidRDefault="0022326B" w:rsidP="0022326B">
            <w:pPr>
              <w:ind w:left="-57" w:right="-57"/>
              <w:jc w:val="center"/>
              <w:rPr>
                <w:b/>
                <w:sz w:val="20"/>
                <w:szCs w:val="20"/>
              </w:rPr>
            </w:pPr>
            <w:r w:rsidRPr="0022326B">
              <w:rPr>
                <w:b/>
                <w:sz w:val="20"/>
                <w:szCs w:val="20"/>
              </w:rPr>
              <w:t>Баллы</w:t>
            </w:r>
          </w:p>
        </w:tc>
        <w:tc>
          <w:tcPr>
            <w:tcW w:w="4860" w:type="dxa"/>
            <w:shd w:val="clear" w:color="auto" w:fill="D9D9D9" w:themeFill="background1" w:themeFillShade="D9"/>
            <w:vAlign w:val="center"/>
          </w:tcPr>
          <w:p w14:paraId="207DA81F" w14:textId="77777777" w:rsidR="0022326B" w:rsidRPr="0022326B" w:rsidRDefault="0022326B" w:rsidP="0022326B">
            <w:pPr>
              <w:ind w:left="-57" w:right="-57"/>
              <w:jc w:val="center"/>
              <w:rPr>
                <w:b/>
                <w:sz w:val="20"/>
                <w:szCs w:val="20"/>
              </w:rPr>
            </w:pPr>
            <w:r w:rsidRPr="0022326B">
              <w:rPr>
                <w:b/>
                <w:sz w:val="20"/>
                <w:szCs w:val="20"/>
              </w:rPr>
              <w:t>Определение показателя</w:t>
            </w:r>
          </w:p>
        </w:tc>
        <w:tc>
          <w:tcPr>
            <w:tcW w:w="3132" w:type="dxa"/>
            <w:shd w:val="clear" w:color="auto" w:fill="D9D9D9" w:themeFill="background1" w:themeFillShade="D9"/>
            <w:vAlign w:val="center"/>
          </w:tcPr>
          <w:p w14:paraId="0FA77A84" w14:textId="77777777" w:rsidR="0022326B" w:rsidRPr="0022326B" w:rsidRDefault="0022326B" w:rsidP="0022326B">
            <w:pPr>
              <w:ind w:left="-57" w:right="-57"/>
              <w:jc w:val="center"/>
              <w:rPr>
                <w:b/>
                <w:sz w:val="20"/>
                <w:szCs w:val="20"/>
              </w:rPr>
            </w:pPr>
            <w:r w:rsidRPr="0022326B">
              <w:rPr>
                <w:b/>
                <w:sz w:val="20"/>
                <w:szCs w:val="20"/>
              </w:rPr>
              <w:t>Примечания</w:t>
            </w:r>
          </w:p>
        </w:tc>
      </w:tr>
      <w:tr w:rsidR="0022326B" w:rsidRPr="0022326B" w14:paraId="352643BE" w14:textId="77777777" w:rsidTr="006F2DD9">
        <w:tc>
          <w:tcPr>
            <w:tcW w:w="3798" w:type="dxa"/>
            <w:gridSpan w:val="3"/>
            <w:shd w:val="clear" w:color="auto" w:fill="B8CCE4" w:themeFill="accent1" w:themeFillTint="66"/>
            <w:vAlign w:val="center"/>
          </w:tcPr>
          <w:p w14:paraId="3F4C54A8" w14:textId="77777777" w:rsidR="0022326B" w:rsidRPr="0022326B" w:rsidRDefault="0022326B" w:rsidP="0022326B">
            <w:pPr>
              <w:jc w:val="center"/>
              <w:rPr>
                <w:b/>
                <w:sz w:val="20"/>
                <w:szCs w:val="20"/>
              </w:rPr>
            </w:pPr>
            <w:r w:rsidRPr="0022326B">
              <w:rPr>
                <w:b/>
                <w:szCs w:val="20"/>
              </w:rPr>
              <w:t>Эксплуатация (OP)</w:t>
            </w:r>
          </w:p>
        </w:tc>
        <w:tc>
          <w:tcPr>
            <w:tcW w:w="990" w:type="dxa"/>
            <w:shd w:val="clear" w:color="auto" w:fill="B8CCE4" w:themeFill="accent1" w:themeFillTint="66"/>
          </w:tcPr>
          <w:p w14:paraId="6E588D0A" w14:textId="77777777" w:rsidR="0022326B" w:rsidRPr="0022326B" w:rsidRDefault="0022326B" w:rsidP="0022326B">
            <w:pPr>
              <w:ind w:left="-57" w:right="-57"/>
              <w:rPr>
                <w:sz w:val="20"/>
                <w:szCs w:val="20"/>
              </w:rPr>
            </w:pPr>
          </w:p>
        </w:tc>
        <w:tc>
          <w:tcPr>
            <w:tcW w:w="1080" w:type="dxa"/>
            <w:shd w:val="clear" w:color="auto" w:fill="B8CCE4" w:themeFill="accent1" w:themeFillTint="66"/>
          </w:tcPr>
          <w:p w14:paraId="5627BAEF" w14:textId="77777777" w:rsidR="0022326B" w:rsidRPr="0022326B" w:rsidRDefault="0022326B" w:rsidP="0022326B">
            <w:pPr>
              <w:ind w:left="-57" w:right="-57"/>
              <w:rPr>
                <w:b/>
                <w:sz w:val="20"/>
                <w:szCs w:val="20"/>
                <w:u w:val="single"/>
                <w:lang w:val="ru-RU"/>
              </w:rPr>
            </w:pPr>
            <w:r w:rsidRPr="0022326B">
              <w:rPr>
                <w:b/>
                <w:sz w:val="20"/>
                <w:szCs w:val="20"/>
                <w:u w:val="single"/>
                <w:lang w:val="ru-RU"/>
              </w:rPr>
              <w:t>Цвет ОР</w:t>
            </w:r>
          </w:p>
          <w:p w14:paraId="4D3B37DE" w14:textId="77777777" w:rsidR="0022326B" w:rsidRPr="0022326B" w:rsidRDefault="0022326B" w:rsidP="0022326B">
            <w:pPr>
              <w:ind w:left="-57" w:right="-57"/>
              <w:jc w:val="center"/>
              <w:rPr>
                <w:b/>
                <w:sz w:val="20"/>
                <w:szCs w:val="20"/>
              </w:rPr>
            </w:pPr>
            <w:r w:rsidRPr="0022326B">
              <w:rPr>
                <w:rFonts w:cs="Calibri"/>
                <w:b/>
                <w:color w:val="000000"/>
                <w:kern w:val="24"/>
                <w:sz w:val="20"/>
                <w:szCs w:val="20"/>
                <w:lang w:val="ru-RU"/>
              </w:rPr>
              <w:t>зел.</w:t>
            </w:r>
            <w:r w:rsidRPr="0022326B">
              <w:rPr>
                <w:rFonts w:hAnsi="Arial"/>
                <w:b/>
                <w:color w:val="00B050"/>
                <w:kern w:val="24"/>
                <w:sz w:val="20"/>
                <w:szCs w:val="20"/>
                <w:lang w:val="ru-RU"/>
              </w:rPr>
              <w:t>●</w:t>
            </w:r>
            <w:r w:rsidRPr="0022326B">
              <w:rPr>
                <w:rFonts w:cs="Calibri"/>
                <w:b/>
                <w:color w:val="000000"/>
                <w:kern w:val="24"/>
                <w:sz w:val="20"/>
                <w:szCs w:val="20"/>
                <w:lang w:val="ru-RU"/>
              </w:rPr>
              <w:br/>
              <w:t>жел.</w:t>
            </w:r>
            <w:r w:rsidRPr="0022326B">
              <w:rPr>
                <w:rFonts w:hAnsi="Arial"/>
                <w:b/>
                <w:color w:val="FFFF00"/>
                <w:kern w:val="24"/>
                <w:sz w:val="20"/>
                <w:szCs w:val="20"/>
                <w:lang w:val="ru-RU"/>
              </w:rPr>
              <w:t>●</w:t>
            </w:r>
            <w:r w:rsidRPr="0022326B">
              <w:rPr>
                <w:rFonts w:cs="Calibri"/>
                <w:b/>
                <w:color w:val="000000"/>
                <w:kern w:val="24"/>
                <w:sz w:val="20"/>
                <w:szCs w:val="20"/>
                <w:lang w:val="ru-RU"/>
              </w:rPr>
              <w:br/>
              <w:t xml:space="preserve">ор. </w:t>
            </w:r>
            <w:r w:rsidRPr="0022326B">
              <w:rPr>
                <w:rFonts w:hAnsi="Arial"/>
                <w:b/>
                <w:color w:val="FFC000"/>
                <w:kern w:val="24"/>
                <w:sz w:val="20"/>
                <w:szCs w:val="20"/>
              </w:rPr>
              <w:t>●</w:t>
            </w:r>
            <w:r w:rsidRPr="0022326B">
              <w:rPr>
                <w:rFonts w:cs="Calibri"/>
                <w:b/>
                <w:color w:val="000000"/>
                <w:kern w:val="24"/>
                <w:sz w:val="20"/>
                <w:szCs w:val="20"/>
              </w:rPr>
              <w:br/>
              <w:t>кр.</w:t>
            </w:r>
            <w:r w:rsidRPr="0022326B">
              <w:rPr>
                <w:rFonts w:hAnsi="Arial"/>
                <w:b/>
                <w:color w:val="FF0000"/>
                <w:kern w:val="24"/>
                <w:sz w:val="20"/>
                <w:szCs w:val="20"/>
              </w:rPr>
              <w:t>●</w:t>
            </w:r>
          </w:p>
        </w:tc>
        <w:tc>
          <w:tcPr>
            <w:tcW w:w="990" w:type="dxa"/>
            <w:shd w:val="clear" w:color="auto" w:fill="B8CCE4" w:themeFill="accent1" w:themeFillTint="66"/>
          </w:tcPr>
          <w:p w14:paraId="73DB1FB4" w14:textId="77777777" w:rsidR="0022326B" w:rsidRPr="0022326B" w:rsidRDefault="0022326B" w:rsidP="0022326B">
            <w:pPr>
              <w:ind w:left="-57" w:right="-57"/>
              <w:jc w:val="center"/>
              <w:rPr>
                <w:sz w:val="20"/>
                <w:szCs w:val="20"/>
              </w:rPr>
            </w:pPr>
            <w:r w:rsidRPr="0022326B">
              <w:rPr>
                <w:b/>
                <w:bCs/>
                <w:sz w:val="20"/>
                <w:szCs w:val="20"/>
                <w:u w:val="single"/>
              </w:rPr>
              <w:t>Общ. баллы OP</w:t>
            </w:r>
            <w:r w:rsidRPr="0022326B">
              <w:rPr>
                <w:b/>
                <w:bCs/>
                <w:sz w:val="20"/>
                <w:szCs w:val="20"/>
              </w:rPr>
              <w:br/>
              <w:t>≥91</w:t>
            </w:r>
            <w:r w:rsidRPr="0022326B">
              <w:rPr>
                <w:b/>
                <w:bCs/>
                <w:sz w:val="20"/>
                <w:szCs w:val="20"/>
              </w:rPr>
              <w:br/>
              <w:t>90 - 81</w:t>
            </w:r>
            <w:r w:rsidRPr="0022326B">
              <w:rPr>
                <w:b/>
                <w:bCs/>
                <w:sz w:val="20"/>
                <w:szCs w:val="20"/>
              </w:rPr>
              <w:br/>
              <w:t>80 - 71</w:t>
            </w:r>
            <w:r w:rsidRPr="0022326B">
              <w:rPr>
                <w:b/>
                <w:bCs/>
                <w:sz w:val="20"/>
                <w:szCs w:val="20"/>
              </w:rPr>
              <w:br/>
              <w:t>≤70</w:t>
            </w:r>
          </w:p>
        </w:tc>
        <w:tc>
          <w:tcPr>
            <w:tcW w:w="4860" w:type="dxa"/>
            <w:shd w:val="clear" w:color="auto" w:fill="B8CCE4" w:themeFill="accent1" w:themeFillTint="66"/>
          </w:tcPr>
          <w:p w14:paraId="385C3759" w14:textId="77777777" w:rsidR="0022326B" w:rsidRPr="0022326B" w:rsidRDefault="0022326B" w:rsidP="0022326B">
            <w:pPr>
              <w:ind w:left="-57" w:right="-57"/>
              <w:rPr>
                <w:sz w:val="20"/>
                <w:szCs w:val="20"/>
              </w:rPr>
            </w:pPr>
          </w:p>
        </w:tc>
        <w:tc>
          <w:tcPr>
            <w:tcW w:w="3132" w:type="dxa"/>
            <w:shd w:val="clear" w:color="auto" w:fill="B8CCE4" w:themeFill="accent1" w:themeFillTint="66"/>
          </w:tcPr>
          <w:p w14:paraId="44C42E05" w14:textId="77777777" w:rsidR="0022326B" w:rsidRPr="0022326B" w:rsidRDefault="0022326B" w:rsidP="0022326B">
            <w:pPr>
              <w:ind w:left="-57" w:right="-57"/>
              <w:rPr>
                <w:sz w:val="20"/>
                <w:szCs w:val="20"/>
              </w:rPr>
            </w:pPr>
          </w:p>
        </w:tc>
      </w:tr>
      <w:tr w:rsidR="0022326B" w:rsidRPr="00A20DFD" w14:paraId="2DD2FA1E" w14:textId="77777777" w:rsidTr="00FD0B8E">
        <w:tc>
          <w:tcPr>
            <w:tcW w:w="422" w:type="dxa"/>
          </w:tcPr>
          <w:p w14:paraId="1801A645"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1</w:t>
            </w:r>
          </w:p>
        </w:tc>
        <w:tc>
          <w:tcPr>
            <w:tcW w:w="766" w:type="dxa"/>
          </w:tcPr>
          <w:p w14:paraId="12545B2B" w14:textId="77777777" w:rsidR="0022326B" w:rsidRPr="0022326B" w:rsidRDefault="0022326B" w:rsidP="0022326B">
            <w:pPr>
              <w:spacing w:after="0"/>
              <w:ind w:left="-57" w:right="-57"/>
              <w:jc w:val="center"/>
              <w:textAlignment w:val="center"/>
              <w:rPr>
                <w:rFonts w:asciiTheme="minorHAnsi" w:eastAsia="MS PGothic" w:cs="Calibri"/>
                <w:b/>
                <w:bCs/>
                <w:color w:val="000000"/>
                <w:kern w:val="24"/>
                <w:sz w:val="20"/>
                <w:szCs w:val="20"/>
                <w:lang w:val="en-US" w:eastAsia="ja-JP"/>
              </w:rPr>
            </w:pPr>
          </w:p>
        </w:tc>
        <w:tc>
          <w:tcPr>
            <w:tcW w:w="2610" w:type="dxa"/>
          </w:tcPr>
          <w:p w14:paraId="493A39A4" w14:textId="77777777" w:rsidR="0022326B" w:rsidRPr="0022326B" w:rsidRDefault="0022326B" w:rsidP="0022326B">
            <w:pPr>
              <w:spacing w:after="0"/>
              <w:textAlignment w:val="center"/>
              <w:rPr>
                <w:rFonts w:ascii="Arial" w:eastAsia="MS PGothic" w:hAnsi="Arial"/>
                <w:color w:val="auto"/>
                <w:sz w:val="20"/>
                <w:szCs w:val="20"/>
                <w:lang w:val="ru-RU" w:eastAsia="ja-JP"/>
              </w:rPr>
            </w:pPr>
            <w:r w:rsidRPr="0022326B">
              <w:rPr>
                <w:rFonts w:asciiTheme="minorHAnsi" w:eastAsia="MS PGothic" w:cs="Calibri"/>
                <w:b/>
                <w:bCs/>
                <w:color w:val="000000"/>
                <w:kern w:val="24"/>
                <w:sz w:val="20"/>
                <w:szCs w:val="20"/>
                <w:lang w:val="en-US" w:eastAsia="ja-JP"/>
              </w:rPr>
              <w:t>OP</w:t>
            </w:r>
            <w:r w:rsidRPr="0022326B">
              <w:rPr>
                <w:rFonts w:asciiTheme="minorHAnsi" w:eastAsia="MS PGothic" w:cs="Calibri"/>
                <w:b/>
                <w:bCs/>
                <w:color w:val="000000"/>
                <w:kern w:val="24"/>
                <w:sz w:val="20"/>
                <w:szCs w:val="20"/>
                <w:lang w:val="ru-RU" w:eastAsia="ja-JP"/>
              </w:rPr>
              <w:t>-1</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kern w:val="24"/>
                <w:sz w:val="20"/>
                <w:szCs w:val="20"/>
                <w:lang w:val="ru-RU" w:eastAsia="ja-JP"/>
              </w:rPr>
              <w:t>Значительные</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требующие</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внимания</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и</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важные</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для</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анализа</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тенденций</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события</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связанные</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с</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эксплуатационным</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персоналом</w:t>
            </w:r>
          </w:p>
        </w:tc>
        <w:tc>
          <w:tcPr>
            <w:tcW w:w="990" w:type="dxa"/>
          </w:tcPr>
          <w:p w14:paraId="59C22B2F"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nl-NL" w:eastAsia="ja-JP"/>
              </w:rPr>
              <w:t>0</w:t>
            </w:r>
            <w:r w:rsidRPr="0022326B">
              <w:rPr>
                <w:rFonts w:asciiTheme="minorHAnsi" w:eastAsia="MS PGothic" w:cs="Calibri"/>
                <w:color w:val="000000"/>
                <w:kern w:val="24"/>
                <w:sz w:val="20"/>
                <w:szCs w:val="20"/>
                <w:lang w:val="nl-NL" w:eastAsia="ja-JP"/>
              </w:rPr>
              <w:br/>
              <w:t>1</w:t>
            </w:r>
            <w:r w:rsidRPr="0022326B">
              <w:rPr>
                <w:rFonts w:asciiTheme="minorHAnsi" w:eastAsia="MS PGothic" w:cs="Calibri"/>
                <w:color w:val="000000"/>
                <w:kern w:val="24"/>
                <w:sz w:val="20"/>
                <w:szCs w:val="20"/>
                <w:lang w:val="nl-NL" w:eastAsia="ja-JP"/>
              </w:rPr>
              <w:br/>
              <w:t>2</w:t>
            </w:r>
            <w:r w:rsidRPr="0022326B">
              <w:rPr>
                <w:rFonts w:asciiTheme="minorHAnsi" w:eastAsia="MS PGothic" w:cs="Calibri"/>
                <w:color w:val="000000"/>
                <w:kern w:val="24"/>
                <w:sz w:val="20"/>
                <w:szCs w:val="20"/>
                <w:lang w:val="nl-NL" w:eastAsia="ja-JP"/>
              </w:rPr>
              <w:br/>
            </w:r>
            <w:r w:rsidRPr="0022326B">
              <w:rPr>
                <w:rFonts w:asciiTheme="minorHAnsi" w:eastAsia="MS PGothic" w:cs="Calibri"/>
                <w:color w:val="000000"/>
                <w:kern w:val="24"/>
                <w:sz w:val="20"/>
                <w:szCs w:val="20"/>
                <w:lang w:val="nl-NL" w:eastAsia="ja-JP"/>
              </w:rPr>
              <w:t>≥</w:t>
            </w:r>
            <w:r w:rsidRPr="0022326B">
              <w:rPr>
                <w:rFonts w:asciiTheme="minorHAnsi" w:eastAsia="MS PGothic" w:cs="Calibri"/>
                <w:color w:val="000000"/>
                <w:kern w:val="24"/>
                <w:sz w:val="20"/>
                <w:szCs w:val="20"/>
                <w:lang w:val="nl-NL" w:eastAsia="ja-JP"/>
              </w:rPr>
              <w:t>3</w:t>
            </w:r>
          </w:p>
        </w:tc>
        <w:tc>
          <w:tcPr>
            <w:tcW w:w="1080" w:type="dxa"/>
          </w:tcPr>
          <w:p w14:paraId="08FF856A"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зел</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00B05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жел</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FF0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ор</w:t>
            </w:r>
            <w:r w:rsidRPr="0022326B">
              <w:rPr>
                <w:rFonts w:asciiTheme="minorHAnsi" w:eastAsia="MS PGothic" w:cs="Calibri"/>
                <w:color w:val="000000"/>
                <w:kern w:val="24"/>
                <w:sz w:val="20"/>
                <w:szCs w:val="20"/>
                <w:lang w:val="en-US" w:eastAsia="ja-JP"/>
              </w:rPr>
              <w:t xml:space="preserve">. </w:t>
            </w:r>
            <w:r w:rsidRPr="0022326B">
              <w:rPr>
                <w:rFonts w:asciiTheme="minorHAnsi" w:eastAsia="MS PGothic" w:hAnsi="Arial"/>
                <w:color w:val="FFC00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кр</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0000"/>
                <w:kern w:val="24"/>
                <w:sz w:val="20"/>
                <w:szCs w:val="20"/>
                <w:lang w:val="en-US" w:eastAsia="ja-JP"/>
              </w:rPr>
              <w:t>●</w:t>
            </w:r>
          </w:p>
        </w:tc>
        <w:tc>
          <w:tcPr>
            <w:tcW w:w="990" w:type="dxa"/>
          </w:tcPr>
          <w:p w14:paraId="4DADF718"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100</w:t>
            </w:r>
            <w:r w:rsidRPr="0022326B">
              <w:rPr>
                <w:rFonts w:asciiTheme="minorHAnsi" w:eastAsia="MS PGothic" w:cs="Calibri"/>
                <w:color w:val="000000"/>
                <w:kern w:val="24"/>
                <w:sz w:val="20"/>
                <w:szCs w:val="20"/>
                <w:lang w:val="en-US" w:eastAsia="ja-JP"/>
              </w:rPr>
              <w:br/>
              <w:t>90</w:t>
            </w:r>
            <w:r w:rsidRPr="0022326B">
              <w:rPr>
                <w:rFonts w:asciiTheme="minorHAnsi" w:eastAsia="MS PGothic" w:cs="Calibri"/>
                <w:color w:val="000000"/>
                <w:kern w:val="24"/>
                <w:sz w:val="20"/>
                <w:szCs w:val="20"/>
                <w:lang w:val="en-US" w:eastAsia="ja-JP"/>
              </w:rPr>
              <w:br/>
              <w:t>80</w:t>
            </w:r>
            <w:r w:rsidRPr="0022326B">
              <w:rPr>
                <w:rFonts w:asciiTheme="minorHAnsi" w:eastAsia="MS PGothic" w:cs="Calibri"/>
                <w:color w:val="000000"/>
                <w:kern w:val="24"/>
                <w:sz w:val="20"/>
                <w:szCs w:val="20"/>
                <w:lang w:val="en-US" w:eastAsia="ja-JP"/>
              </w:rPr>
              <w:br/>
              <w:t>70</w:t>
            </w:r>
          </w:p>
        </w:tc>
        <w:tc>
          <w:tcPr>
            <w:tcW w:w="4860" w:type="dxa"/>
          </w:tcPr>
          <w:p w14:paraId="06F20E57" w14:textId="77777777" w:rsidR="0022326B" w:rsidRDefault="0022326B" w:rsidP="0022326B">
            <w:pPr>
              <w:spacing w:after="0"/>
              <w:ind w:left="-57" w:right="-57"/>
              <w:textAlignment w:val="center"/>
              <w:rPr>
                <w:rFonts w:asciiTheme="minorHAnsi" w:eastAsia="MS PGothic" w:cs="Calibri"/>
                <w:color w:val="000000"/>
                <w:kern w:val="24"/>
                <w:sz w:val="20"/>
                <w:szCs w:val="20"/>
                <w:lang w:val="ru-RU" w:eastAsia="ja-JP"/>
              </w:rPr>
            </w:pPr>
            <w:r w:rsidRPr="0022326B">
              <w:rPr>
                <w:rFonts w:asciiTheme="minorHAnsi" w:eastAsia="MS PGothic" w:cs="Calibri"/>
                <w:color w:val="000000"/>
                <w:kern w:val="24"/>
                <w:sz w:val="20"/>
                <w:szCs w:val="20"/>
                <w:lang w:val="ru-RU" w:eastAsia="ja-JP"/>
              </w:rPr>
              <w:t>Количество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w:t>
            </w:r>
            <w:r w:rsidRPr="0022326B">
              <w:rPr>
                <w:rFonts w:asciiTheme="minorHAnsi" w:eastAsia="MS PGothic" w:cs="Calibri"/>
                <w:kern w:val="24"/>
                <w:sz w:val="20"/>
                <w:szCs w:val="20"/>
                <w:lang w:val="ru-RU" w:eastAsia="ja-JP"/>
              </w:rPr>
              <w:t>начительных</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требующих</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внимания</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и</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важных</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для</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анализа</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тенденций</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событий</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сообщений</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en-US" w:eastAsia="ja-JP"/>
              </w:rPr>
              <w:t>WER</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поступивших</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в</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течение</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квартала</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и</w:t>
            </w:r>
            <w:r w:rsidRPr="0022326B">
              <w:rPr>
                <w:rFonts w:asciiTheme="minorHAnsi" w:eastAsia="MS PGothic" w:cs="Calibri"/>
                <w:kern w:val="24"/>
                <w:sz w:val="20"/>
                <w:szCs w:val="20"/>
                <w:lang w:val="ru-RU" w:eastAsia="ja-JP"/>
              </w:rPr>
              <w:t xml:space="preserve"> </w:t>
            </w:r>
            <w:r w:rsidRPr="0022326B">
              <w:rPr>
                <w:rFonts w:asciiTheme="minorHAnsi" w:eastAsia="MS PGothic" w:cs="Calibri"/>
                <w:color w:val="000000"/>
                <w:kern w:val="24"/>
                <w:sz w:val="20"/>
                <w:szCs w:val="20"/>
                <w:lang w:val="ru-RU" w:eastAsia="ja-JP"/>
              </w:rPr>
              <w:t>связанных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ошибками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эксплуатационного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персонала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сообщения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en-US" w:eastAsia="ja-JP"/>
              </w:rPr>
              <w:t>WER</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en-US" w:eastAsia="ja-JP"/>
              </w:rPr>
              <w:t>c</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классификационным</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кодом</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ПЗКВ</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en-US" w:eastAsia="ja-JP"/>
              </w:rPr>
              <w:t>OP</w:t>
            </w:r>
            <w:r w:rsidRPr="0022326B">
              <w:rPr>
                <w:rFonts w:asciiTheme="minorHAnsi" w:eastAsia="MS PGothic" w:cs="Calibri"/>
                <w:color w:val="000000"/>
                <w:kern w:val="24"/>
                <w:sz w:val="20"/>
                <w:szCs w:val="20"/>
                <w:lang w:val="ru-RU" w:eastAsia="ja-JP"/>
              </w:rPr>
              <w:t xml:space="preserve">.1 </w:t>
            </w:r>
            <w:r w:rsidRPr="0022326B">
              <w:rPr>
                <w:rFonts w:asciiTheme="minorHAnsi" w:eastAsia="MS PGothic" w:cs="Calibri"/>
                <w:color w:val="000000"/>
                <w:kern w:val="24"/>
                <w:sz w:val="20"/>
                <w:szCs w:val="20"/>
                <w:lang w:val="ru-RU" w:eastAsia="ja-JP"/>
              </w:rPr>
              <w:t>или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en-US" w:eastAsia="ja-JP"/>
              </w:rPr>
              <w:t>OP</w:t>
            </w:r>
            <w:r w:rsidRPr="0022326B">
              <w:rPr>
                <w:rFonts w:asciiTheme="minorHAnsi" w:eastAsia="MS PGothic" w:cs="Calibri"/>
                <w:color w:val="000000"/>
                <w:kern w:val="24"/>
                <w:sz w:val="20"/>
                <w:szCs w:val="20"/>
                <w:lang w:val="ru-RU" w:eastAsia="ja-JP"/>
              </w:rPr>
              <w:t>.2):</w:t>
            </w:r>
            <w:r w:rsidRPr="0022326B">
              <w:rPr>
                <w:rFonts w:asciiTheme="minorHAnsi" w:eastAsia="MS PGothic" w:cs="Calibri"/>
                <w:color w:val="000000"/>
                <w:kern w:val="24"/>
                <w:sz w:val="20"/>
                <w:szCs w:val="20"/>
                <w:lang w:val="ru-RU" w:eastAsia="ja-JP"/>
              </w:rPr>
              <w:br/>
              <w:t xml:space="preserve">  </w:t>
            </w:r>
            <w:r w:rsidRPr="0022326B">
              <w:rPr>
                <w:rFonts w:asciiTheme="minorHAnsi" w:eastAsia="MS PGothic" w:cs="Calibri"/>
                <w:color w:val="000000"/>
                <w:kern w:val="24"/>
                <w:sz w:val="20"/>
                <w:szCs w:val="20"/>
                <w:lang w:val="ru-RU" w:eastAsia="ja-JP"/>
              </w:rPr>
              <w:t>•</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каждое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значительное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событие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имеет</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значение</w:t>
            </w:r>
            <w:r w:rsidRPr="0022326B">
              <w:rPr>
                <w:rFonts w:asciiTheme="minorHAnsi" w:eastAsia="MS PGothic" w:cs="Calibri"/>
                <w:color w:val="000000"/>
                <w:kern w:val="24"/>
                <w:sz w:val="20"/>
                <w:szCs w:val="20"/>
                <w:lang w:val="ru-RU" w:eastAsia="ja-JP"/>
              </w:rPr>
              <w:t xml:space="preserve"> 3;</w:t>
            </w:r>
            <w:r w:rsidRPr="0022326B">
              <w:rPr>
                <w:rFonts w:asciiTheme="minorHAnsi" w:eastAsia="MS PGothic" w:cs="Calibri"/>
                <w:color w:val="000000"/>
                <w:kern w:val="24"/>
                <w:sz w:val="20"/>
                <w:szCs w:val="20"/>
                <w:lang w:val="ru-RU" w:eastAsia="ja-JP"/>
              </w:rPr>
              <w:br/>
              <w:t xml:space="preserve">  </w:t>
            </w:r>
            <w:r w:rsidRPr="0022326B">
              <w:rPr>
                <w:rFonts w:asciiTheme="minorHAnsi" w:eastAsia="MS PGothic" w:cs="Calibri"/>
                <w:color w:val="000000"/>
                <w:kern w:val="24"/>
                <w:sz w:val="20"/>
                <w:szCs w:val="20"/>
                <w:lang w:val="ru-RU" w:eastAsia="ja-JP"/>
              </w:rPr>
              <w:t>•</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каждое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kern w:val="24"/>
                <w:sz w:val="20"/>
                <w:szCs w:val="20"/>
                <w:lang w:val="ru-RU" w:eastAsia="ja-JP"/>
              </w:rPr>
              <w:t>требующее</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внимани</w:t>
            </w:r>
            <w:r w:rsidRPr="0022326B">
              <w:rPr>
                <w:rFonts w:asciiTheme="minorHAnsi" w:eastAsia="MS PGothic" w:cs="Calibri"/>
                <w:color w:val="000000"/>
                <w:kern w:val="24"/>
                <w:sz w:val="20"/>
                <w:szCs w:val="20"/>
                <w:lang w:val="ru-RU" w:eastAsia="ja-JP"/>
              </w:rPr>
              <w:t>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событие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имеет</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значение</w:t>
            </w:r>
            <w:r w:rsidRPr="0022326B">
              <w:rPr>
                <w:rFonts w:asciiTheme="minorHAnsi" w:eastAsia="MS PGothic" w:cs="Calibri"/>
                <w:color w:val="000000"/>
                <w:kern w:val="24"/>
                <w:sz w:val="20"/>
                <w:szCs w:val="20"/>
                <w:lang w:val="ru-RU" w:eastAsia="ja-JP"/>
              </w:rPr>
              <w:t xml:space="preserve"> 2;</w:t>
            </w:r>
            <w:r w:rsidRPr="0022326B">
              <w:rPr>
                <w:rFonts w:asciiTheme="minorHAnsi" w:eastAsia="MS PGothic" w:cs="Calibri"/>
                <w:color w:val="000000"/>
                <w:kern w:val="24"/>
                <w:sz w:val="20"/>
                <w:szCs w:val="20"/>
                <w:lang w:val="ru-RU" w:eastAsia="ja-JP"/>
              </w:rPr>
              <w:br/>
              <w:t xml:space="preserve">  </w:t>
            </w:r>
            <w:r w:rsidRPr="0022326B">
              <w:rPr>
                <w:rFonts w:asciiTheme="minorHAnsi" w:eastAsia="MS PGothic" w:cs="Calibri"/>
                <w:color w:val="000000"/>
                <w:kern w:val="24"/>
                <w:sz w:val="20"/>
                <w:szCs w:val="20"/>
                <w:lang w:val="ru-RU" w:eastAsia="ja-JP"/>
              </w:rPr>
              <w:t>•</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каждое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kern w:val="24"/>
                <w:sz w:val="20"/>
                <w:szCs w:val="20"/>
                <w:lang w:val="ru-RU" w:eastAsia="ja-JP"/>
              </w:rPr>
              <w:t>событие</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важное</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для</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анализа</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тенденций</w:t>
            </w:r>
            <w:r w:rsidRPr="0022326B">
              <w:rPr>
                <w:rFonts w:asciiTheme="minorHAnsi" w:eastAsia="MS PGothic" w:cs="Calibri"/>
                <w:kern w:val="24"/>
                <w:sz w:val="20"/>
                <w:szCs w:val="20"/>
                <w:lang w:val="ru-RU" w:eastAsia="ja-JP"/>
              </w:rPr>
              <w:t xml:space="preserve">,  </w:t>
            </w:r>
            <w:r w:rsidRPr="0022326B">
              <w:rPr>
                <w:rFonts w:asciiTheme="minorHAnsi" w:eastAsia="MS PGothic" w:cs="Calibri"/>
                <w:color w:val="000000"/>
                <w:kern w:val="24"/>
                <w:sz w:val="20"/>
                <w:szCs w:val="20"/>
                <w:lang w:val="ru-RU" w:eastAsia="ja-JP"/>
              </w:rPr>
              <w:t>имеет</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значение</w:t>
            </w:r>
            <w:r w:rsidRPr="0022326B">
              <w:rPr>
                <w:rFonts w:asciiTheme="minorHAnsi" w:eastAsia="MS PGothic" w:cs="Calibri"/>
                <w:color w:val="000000"/>
                <w:kern w:val="24"/>
                <w:sz w:val="20"/>
                <w:szCs w:val="20"/>
                <w:lang w:val="ru-RU" w:eastAsia="ja-JP"/>
              </w:rPr>
              <w:t xml:space="preserve"> 1.</w:t>
            </w:r>
            <w:r w:rsidRPr="0022326B">
              <w:rPr>
                <w:rFonts w:asciiTheme="minorHAnsi" w:eastAsia="MS PGothic" w:cs="Calibri"/>
                <w:color w:val="000000"/>
                <w:kern w:val="24"/>
                <w:sz w:val="20"/>
                <w:szCs w:val="20"/>
                <w:lang w:val="ru-RU" w:eastAsia="ja-JP"/>
              </w:rPr>
              <w:br/>
              <w:t xml:space="preserve"> </w:t>
            </w:r>
            <w:r w:rsidRPr="0022326B">
              <w:rPr>
                <w:rFonts w:asciiTheme="minorHAnsi" w:eastAsia="MS PGothic" w:cs="Calibri"/>
                <w:color w:val="000000"/>
                <w:kern w:val="24"/>
                <w:sz w:val="20"/>
                <w:szCs w:val="20"/>
                <w:lang w:val="ru-RU" w:eastAsia="ja-JP"/>
              </w:rPr>
              <w:t>Передается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ежеквартально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значение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показателя</w:t>
            </w:r>
            <w:r w:rsidRPr="0022326B">
              <w:rPr>
                <w:rFonts w:asciiTheme="minorHAnsi" w:eastAsia="MS PGothic" w:cs="Calibri"/>
                <w:color w:val="000000"/>
                <w:kern w:val="24"/>
                <w:sz w:val="20"/>
                <w:szCs w:val="20"/>
                <w:lang w:val="ru-RU" w:eastAsia="ja-JP"/>
              </w:rPr>
              <w:t xml:space="preserve"> - </w:t>
            </w:r>
            <w:r w:rsidRPr="0022326B">
              <w:rPr>
                <w:rFonts w:asciiTheme="minorHAnsi" w:eastAsia="MS PGothic" w:cs="Calibri"/>
                <w:color w:val="000000"/>
                <w:kern w:val="24"/>
                <w:sz w:val="20"/>
                <w:szCs w:val="20"/>
                <w:lang w:val="ru-RU" w:eastAsia="ja-JP"/>
              </w:rPr>
              <w:t>это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скользящая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u w:val="single"/>
                <w:lang w:val="ru-RU" w:eastAsia="ja-JP"/>
              </w:rPr>
              <w:t>общая</w:t>
            </w:r>
            <w:r w:rsidRPr="0022326B">
              <w:rPr>
                <w:rFonts w:asciiTheme="minorHAnsi" w:eastAsia="MS PGothic" w:cs="Calibri"/>
                <w:color w:val="000000"/>
                <w:kern w:val="24"/>
                <w:sz w:val="20"/>
                <w:szCs w:val="20"/>
                <w:u w:val="single"/>
                <w:lang w:val="ru-RU" w:eastAsia="ja-JP"/>
              </w:rPr>
              <w:t xml:space="preserve"> </w:t>
            </w:r>
            <w:r w:rsidRPr="0022326B">
              <w:rPr>
                <w:rFonts w:asciiTheme="minorHAnsi" w:eastAsia="MS PGothic" w:cs="Calibri"/>
                <w:color w:val="000000"/>
                <w:kern w:val="24"/>
                <w:sz w:val="20"/>
                <w:szCs w:val="20"/>
                <w:u w:val="single"/>
                <w:lang w:val="ru-RU" w:eastAsia="ja-JP"/>
              </w:rPr>
              <w:t>сумма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эксплуатационных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событий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за</w:t>
            </w:r>
            <w:r w:rsidRPr="0022326B">
              <w:rPr>
                <w:rFonts w:asciiTheme="minorHAnsi" w:eastAsia="MS PGothic" w:cs="Calibri"/>
                <w:color w:val="000000"/>
                <w:kern w:val="24"/>
                <w:sz w:val="20"/>
                <w:szCs w:val="20"/>
                <w:lang w:val="ru-RU" w:eastAsia="ja-JP"/>
              </w:rPr>
              <w:t xml:space="preserve"> 4 </w:t>
            </w:r>
            <w:r w:rsidRPr="0022326B">
              <w:rPr>
                <w:rFonts w:asciiTheme="minorHAnsi" w:eastAsia="MS PGothic" w:cs="Calibri"/>
                <w:color w:val="000000"/>
                <w:kern w:val="24"/>
                <w:sz w:val="20"/>
                <w:szCs w:val="20"/>
                <w:lang w:val="ru-RU" w:eastAsia="ja-JP"/>
              </w:rPr>
              <w:t>квартала</w:t>
            </w:r>
            <w:r w:rsidRPr="0022326B">
              <w:rPr>
                <w:rFonts w:asciiTheme="minorHAnsi" w:eastAsia="MS PGothic" w:cs="Calibri"/>
                <w:color w:val="000000"/>
                <w:kern w:val="24"/>
                <w:sz w:val="20"/>
                <w:szCs w:val="20"/>
                <w:lang w:val="ru-RU" w:eastAsia="ja-JP"/>
              </w:rPr>
              <w:t>.</w:t>
            </w:r>
          </w:p>
          <w:p w14:paraId="17A18115" w14:textId="77777777" w:rsidR="001C19FF" w:rsidRDefault="001C19FF" w:rsidP="0022326B">
            <w:pPr>
              <w:spacing w:after="0"/>
              <w:ind w:left="-57" w:right="-57"/>
              <w:textAlignment w:val="center"/>
              <w:rPr>
                <w:rFonts w:asciiTheme="minorHAnsi" w:eastAsia="MS PGothic" w:cs="Calibri"/>
                <w:color w:val="000000"/>
                <w:kern w:val="24"/>
                <w:sz w:val="20"/>
                <w:szCs w:val="20"/>
                <w:lang w:val="ru-RU" w:eastAsia="ja-JP"/>
              </w:rPr>
            </w:pPr>
          </w:p>
          <w:p w14:paraId="65A9EC84" w14:textId="77777777" w:rsidR="001C19FF" w:rsidRDefault="001C19FF" w:rsidP="0022326B">
            <w:pPr>
              <w:spacing w:after="0"/>
              <w:ind w:left="-57" w:right="-57"/>
              <w:textAlignment w:val="center"/>
              <w:rPr>
                <w:rFonts w:asciiTheme="minorHAnsi" w:eastAsia="MS PGothic" w:cs="Calibri"/>
                <w:color w:val="000000"/>
                <w:kern w:val="24"/>
                <w:sz w:val="20"/>
                <w:szCs w:val="20"/>
                <w:lang w:val="ru-RU" w:eastAsia="ja-JP"/>
              </w:rPr>
            </w:pPr>
          </w:p>
          <w:p w14:paraId="5CD64EDC" w14:textId="77777777" w:rsidR="001C19FF" w:rsidRDefault="001C19FF" w:rsidP="0022326B">
            <w:pPr>
              <w:spacing w:after="0"/>
              <w:ind w:left="-57" w:right="-57"/>
              <w:textAlignment w:val="center"/>
              <w:rPr>
                <w:rFonts w:asciiTheme="minorHAnsi" w:eastAsia="MS PGothic" w:cs="Calibri"/>
                <w:color w:val="000000"/>
                <w:kern w:val="24"/>
                <w:sz w:val="20"/>
                <w:szCs w:val="20"/>
                <w:lang w:val="ru-RU" w:eastAsia="ja-JP"/>
              </w:rPr>
            </w:pPr>
          </w:p>
          <w:p w14:paraId="059DE210" w14:textId="77777777" w:rsidR="001C19FF" w:rsidRDefault="001C19FF" w:rsidP="0022326B">
            <w:pPr>
              <w:spacing w:after="0"/>
              <w:ind w:left="-57" w:right="-57"/>
              <w:textAlignment w:val="center"/>
              <w:rPr>
                <w:rFonts w:asciiTheme="minorHAnsi" w:eastAsia="MS PGothic" w:cs="Calibri"/>
                <w:color w:val="000000"/>
                <w:kern w:val="24"/>
                <w:sz w:val="20"/>
                <w:szCs w:val="20"/>
                <w:lang w:val="ru-RU" w:eastAsia="ja-JP"/>
              </w:rPr>
            </w:pPr>
          </w:p>
          <w:p w14:paraId="2A3BD600" w14:textId="77777777" w:rsidR="001C19FF" w:rsidRDefault="001C19FF" w:rsidP="0022326B">
            <w:pPr>
              <w:spacing w:after="0"/>
              <w:ind w:left="-57" w:right="-57"/>
              <w:textAlignment w:val="center"/>
              <w:rPr>
                <w:rFonts w:asciiTheme="minorHAnsi" w:eastAsia="MS PGothic" w:cs="Calibri"/>
                <w:color w:val="000000"/>
                <w:kern w:val="24"/>
                <w:sz w:val="20"/>
                <w:szCs w:val="20"/>
                <w:lang w:val="ru-RU" w:eastAsia="ja-JP"/>
              </w:rPr>
            </w:pPr>
          </w:p>
          <w:p w14:paraId="24002750" w14:textId="77777777" w:rsidR="001C19FF" w:rsidRDefault="001C19FF" w:rsidP="0022326B">
            <w:pPr>
              <w:spacing w:after="0"/>
              <w:ind w:left="-57" w:right="-57"/>
              <w:textAlignment w:val="center"/>
              <w:rPr>
                <w:rFonts w:asciiTheme="minorHAnsi" w:eastAsia="MS PGothic" w:cs="Calibri"/>
                <w:color w:val="000000"/>
                <w:kern w:val="24"/>
                <w:sz w:val="20"/>
                <w:szCs w:val="20"/>
                <w:lang w:val="ru-RU" w:eastAsia="ja-JP"/>
              </w:rPr>
            </w:pPr>
          </w:p>
          <w:p w14:paraId="25ED276A" w14:textId="3EE2F5E5" w:rsidR="001C19FF" w:rsidRPr="0022326B" w:rsidRDefault="001C19FF" w:rsidP="0022326B">
            <w:pPr>
              <w:spacing w:after="0"/>
              <w:ind w:left="-57" w:right="-57"/>
              <w:textAlignment w:val="center"/>
              <w:rPr>
                <w:rFonts w:ascii="Arial" w:eastAsia="MS PGothic" w:hAnsi="Arial"/>
                <w:color w:val="auto"/>
                <w:sz w:val="20"/>
                <w:szCs w:val="20"/>
                <w:lang w:val="ru-RU" w:eastAsia="ja-JP"/>
              </w:rPr>
            </w:pPr>
          </w:p>
        </w:tc>
        <w:tc>
          <w:tcPr>
            <w:tcW w:w="3132" w:type="dxa"/>
          </w:tcPr>
          <w:p w14:paraId="160DE33B" w14:textId="77777777" w:rsidR="0022326B" w:rsidRPr="0022326B" w:rsidRDefault="0022326B" w:rsidP="0022326B">
            <w:pPr>
              <w:spacing w:after="0"/>
              <w:ind w:left="-57" w:right="-57"/>
              <w:jc w:val="center"/>
              <w:textAlignment w:val="center"/>
              <w:rPr>
                <w:rFonts w:asciiTheme="minorHAnsi" w:eastAsia="MS PGothic" w:cs="Calibri"/>
                <w:color w:val="000000"/>
                <w:kern w:val="24"/>
                <w:sz w:val="20"/>
                <w:szCs w:val="20"/>
                <w:lang w:val="ru-RU" w:eastAsia="ja-JP"/>
              </w:rPr>
            </w:pPr>
          </w:p>
        </w:tc>
      </w:tr>
      <w:tr w:rsidR="0022326B" w:rsidRPr="0022326B" w14:paraId="09B6983F" w14:textId="77777777" w:rsidTr="001C19FF">
        <w:trPr>
          <w:trHeight w:val="1579"/>
        </w:trPr>
        <w:tc>
          <w:tcPr>
            <w:tcW w:w="3798" w:type="dxa"/>
            <w:gridSpan w:val="3"/>
            <w:shd w:val="clear" w:color="auto" w:fill="B8CCE4" w:themeFill="accent1" w:themeFillTint="66"/>
            <w:vAlign w:val="center"/>
          </w:tcPr>
          <w:p w14:paraId="11D226C5" w14:textId="77777777" w:rsidR="0022326B" w:rsidRPr="0022326B" w:rsidRDefault="0022326B" w:rsidP="0022326B">
            <w:pPr>
              <w:jc w:val="center"/>
              <w:rPr>
                <w:b/>
                <w:sz w:val="20"/>
                <w:szCs w:val="20"/>
              </w:rPr>
            </w:pPr>
            <w:r w:rsidRPr="0022326B">
              <w:rPr>
                <w:b/>
                <w:sz w:val="20"/>
                <w:szCs w:val="20"/>
                <w:lang w:val="ru-RU"/>
              </w:rPr>
              <w:lastRenderedPageBreak/>
              <w:t>Приоритетные э</w:t>
            </w:r>
            <w:r w:rsidRPr="0022326B">
              <w:rPr>
                <w:b/>
                <w:sz w:val="20"/>
                <w:szCs w:val="20"/>
              </w:rPr>
              <w:t>ксплуатационны</w:t>
            </w:r>
            <w:r w:rsidRPr="0022326B">
              <w:rPr>
                <w:b/>
                <w:sz w:val="20"/>
                <w:szCs w:val="20"/>
                <w:lang w:val="ru-RU"/>
              </w:rPr>
              <w:t>е цели</w:t>
            </w:r>
            <w:r w:rsidRPr="0022326B">
              <w:rPr>
                <w:b/>
                <w:sz w:val="20"/>
                <w:szCs w:val="20"/>
              </w:rPr>
              <w:t xml:space="preserve"> (OF)</w:t>
            </w:r>
          </w:p>
        </w:tc>
        <w:tc>
          <w:tcPr>
            <w:tcW w:w="990" w:type="dxa"/>
            <w:shd w:val="clear" w:color="auto" w:fill="B8CCE4" w:themeFill="accent1" w:themeFillTint="66"/>
          </w:tcPr>
          <w:p w14:paraId="46260D30" w14:textId="77777777" w:rsidR="0022326B" w:rsidRPr="0022326B" w:rsidRDefault="0022326B" w:rsidP="0022326B">
            <w:pPr>
              <w:ind w:left="-57" w:right="-57"/>
              <w:rPr>
                <w:sz w:val="20"/>
                <w:szCs w:val="20"/>
              </w:rPr>
            </w:pPr>
          </w:p>
        </w:tc>
        <w:tc>
          <w:tcPr>
            <w:tcW w:w="1080" w:type="dxa"/>
            <w:shd w:val="clear" w:color="auto" w:fill="B8CCE4" w:themeFill="accent1" w:themeFillTint="66"/>
          </w:tcPr>
          <w:p w14:paraId="3CD4B810" w14:textId="77777777" w:rsidR="0022326B" w:rsidRPr="0022326B" w:rsidRDefault="0022326B" w:rsidP="0022326B">
            <w:pPr>
              <w:ind w:left="-57" w:right="-57"/>
              <w:jc w:val="center"/>
              <w:rPr>
                <w:b/>
                <w:sz w:val="20"/>
                <w:szCs w:val="20"/>
                <w:u w:val="single"/>
                <w:lang w:val="ru-RU"/>
              </w:rPr>
            </w:pPr>
            <w:r w:rsidRPr="0022326B">
              <w:rPr>
                <w:b/>
                <w:sz w:val="20"/>
                <w:szCs w:val="20"/>
                <w:u w:val="single"/>
                <w:lang w:val="ru-RU"/>
              </w:rPr>
              <w:t>Цвет О</w:t>
            </w:r>
            <w:r w:rsidRPr="0022326B">
              <w:rPr>
                <w:b/>
                <w:sz w:val="20"/>
                <w:szCs w:val="20"/>
                <w:u w:val="single"/>
              </w:rPr>
              <w:t>F</w:t>
            </w:r>
          </w:p>
          <w:p w14:paraId="47A61E8B" w14:textId="77777777" w:rsidR="0022326B" w:rsidRPr="0022326B" w:rsidRDefault="0022326B" w:rsidP="0022326B">
            <w:pPr>
              <w:ind w:left="-57" w:right="-57"/>
              <w:jc w:val="center"/>
              <w:rPr>
                <w:sz w:val="20"/>
                <w:szCs w:val="20"/>
              </w:rPr>
            </w:pPr>
            <w:r w:rsidRPr="0022326B">
              <w:rPr>
                <w:rFonts w:cs="Calibri"/>
                <w:b/>
                <w:color w:val="000000"/>
                <w:kern w:val="24"/>
                <w:sz w:val="20"/>
                <w:szCs w:val="20"/>
                <w:lang w:val="ru-RU"/>
              </w:rPr>
              <w:t>зел.</w:t>
            </w:r>
            <w:r w:rsidRPr="0022326B">
              <w:rPr>
                <w:rFonts w:hAnsi="Arial"/>
                <w:b/>
                <w:color w:val="00B050"/>
                <w:kern w:val="24"/>
                <w:sz w:val="20"/>
                <w:szCs w:val="20"/>
                <w:lang w:val="ru-RU"/>
              </w:rPr>
              <w:t>●</w:t>
            </w:r>
            <w:r w:rsidRPr="0022326B">
              <w:rPr>
                <w:rFonts w:cs="Calibri"/>
                <w:b/>
                <w:color w:val="000000"/>
                <w:kern w:val="24"/>
                <w:sz w:val="20"/>
                <w:szCs w:val="20"/>
                <w:lang w:val="ru-RU"/>
              </w:rPr>
              <w:br/>
              <w:t>жел.</w:t>
            </w:r>
            <w:r w:rsidRPr="0022326B">
              <w:rPr>
                <w:rFonts w:hAnsi="Arial"/>
                <w:b/>
                <w:color w:val="FFFF00"/>
                <w:kern w:val="24"/>
                <w:sz w:val="20"/>
                <w:szCs w:val="20"/>
                <w:lang w:val="ru-RU"/>
              </w:rPr>
              <w:t>●</w:t>
            </w:r>
            <w:r w:rsidRPr="0022326B">
              <w:rPr>
                <w:rFonts w:cs="Calibri"/>
                <w:b/>
                <w:color w:val="000000"/>
                <w:kern w:val="24"/>
                <w:sz w:val="20"/>
                <w:szCs w:val="20"/>
                <w:lang w:val="ru-RU"/>
              </w:rPr>
              <w:br/>
              <w:t xml:space="preserve">ор. </w:t>
            </w:r>
            <w:r w:rsidRPr="0022326B">
              <w:rPr>
                <w:rFonts w:hAnsi="Arial"/>
                <w:b/>
                <w:color w:val="FFC000"/>
                <w:kern w:val="24"/>
                <w:sz w:val="20"/>
                <w:szCs w:val="20"/>
              </w:rPr>
              <w:t>●</w:t>
            </w:r>
            <w:r w:rsidRPr="0022326B">
              <w:rPr>
                <w:rFonts w:cs="Calibri"/>
                <w:b/>
                <w:color w:val="000000"/>
                <w:kern w:val="24"/>
                <w:sz w:val="20"/>
                <w:szCs w:val="20"/>
              </w:rPr>
              <w:br/>
              <w:t>кр.</w:t>
            </w:r>
            <w:r w:rsidRPr="0022326B">
              <w:rPr>
                <w:rFonts w:hAnsi="Arial"/>
                <w:b/>
                <w:color w:val="FF0000"/>
                <w:kern w:val="24"/>
                <w:sz w:val="20"/>
                <w:szCs w:val="20"/>
              </w:rPr>
              <w:t>●</w:t>
            </w:r>
          </w:p>
        </w:tc>
        <w:tc>
          <w:tcPr>
            <w:tcW w:w="990" w:type="dxa"/>
            <w:shd w:val="clear" w:color="auto" w:fill="B8CCE4" w:themeFill="accent1" w:themeFillTint="66"/>
          </w:tcPr>
          <w:p w14:paraId="4AEEA771" w14:textId="77777777" w:rsidR="0022326B" w:rsidRPr="0022326B" w:rsidRDefault="0022326B" w:rsidP="0022326B">
            <w:pPr>
              <w:ind w:left="-57" w:right="-57"/>
              <w:jc w:val="center"/>
              <w:rPr>
                <w:sz w:val="20"/>
                <w:szCs w:val="20"/>
              </w:rPr>
            </w:pPr>
            <w:r w:rsidRPr="0022326B">
              <w:rPr>
                <w:b/>
                <w:bCs/>
                <w:sz w:val="20"/>
                <w:szCs w:val="20"/>
                <w:u w:val="single"/>
              </w:rPr>
              <w:t>Общ. баллы OF</w:t>
            </w:r>
            <w:r w:rsidRPr="0022326B">
              <w:rPr>
                <w:b/>
                <w:bCs/>
                <w:sz w:val="20"/>
                <w:szCs w:val="20"/>
              </w:rPr>
              <w:br/>
              <w:t>≥91</w:t>
            </w:r>
            <w:r w:rsidRPr="0022326B">
              <w:rPr>
                <w:b/>
                <w:bCs/>
                <w:sz w:val="20"/>
                <w:szCs w:val="20"/>
              </w:rPr>
              <w:br/>
              <w:t>90 - 81</w:t>
            </w:r>
            <w:r w:rsidRPr="0022326B">
              <w:rPr>
                <w:b/>
                <w:bCs/>
                <w:sz w:val="20"/>
                <w:szCs w:val="20"/>
              </w:rPr>
              <w:br/>
              <w:t>80 - 71</w:t>
            </w:r>
            <w:r w:rsidRPr="0022326B">
              <w:rPr>
                <w:b/>
                <w:bCs/>
                <w:sz w:val="20"/>
                <w:szCs w:val="20"/>
              </w:rPr>
              <w:br/>
              <w:t>≤70</w:t>
            </w:r>
          </w:p>
        </w:tc>
        <w:tc>
          <w:tcPr>
            <w:tcW w:w="4860" w:type="dxa"/>
            <w:shd w:val="clear" w:color="auto" w:fill="B8CCE4" w:themeFill="accent1" w:themeFillTint="66"/>
          </w:tcPr>
          <w:p w14:paraId="409A77F0" w14:textId="77777777" w:rsidR="0022326B" w:rsidRPr="0022326B" w:rsidRDefault="0022326B" w:rsidP="0022326B">
            <w:pPr>
              <w:ind w:left="-57" w:right="-57"/>
              <w:rPr>
                <w:sz w:val="20"/>
                <w:szCs w:val="20"/>
              </w:rPr>
            </w:pPr>
          </w:p>
        </w:tc>
        <w:tc>
          <w:tcPr>
            <w:tcW w:w="3132" w:type="dxa"/>
            <w:shd w:val="clear" w:color="auto" w:fill="B8CCE4" w:themeFill="accent1" w:themeFillTint="66"/>
          </w:tcPr>
          <w:p w14:paraId="00F7FC85" w14:textId="77777777" w:rsidR="0022326B" w:rsidRPr="0022326B" w:rsidRDefault="0022326B" w:rsidP="0022326B">
            <w:pPr>
              <w:ind w:left="-57" w:right="-57"/>
              <w:rPr>
                <w:sz w:val="20"/>
                <w:szCs w:val="20"/>
              </w:rPr>
            </w:pPr>
          </w:p>
          <w:p w14:paraId="377B213B" w14:textId="77777777" w:rsidR="0022326B" w:rsidRPr="0022326B" w:rsidRDefault="0022326B" w:rsidP="001C19FF">
            <w:pPr>
              <w:rPr>
                <w:sz w:val="20"/>
                <w:szCs w:val="20"/>
              </w:rPr>
            </w:pPr>
          </w:p>
        </w:tc>
      </w:tr>
      <w:tr w:rsidR="0022326B" w:rsidRPr="00A20DFD" w14:paraId="7CE02915" w14:textId="77777777" w:rsidTr="00FD0B8E">
        <w:tc>
          <w:tcPr>
            <w:tcW w:w="422" w:type="dxa"/>
          </w:tcPr>
          <w:p w14:paraId="3CFB6B20" w14:textId="77777777" w:rsidR="0022326B" w:rsidRPr="0022326B" w:rsidRDefault="0022326B" w:rsidP="0022326B">
            <w:pPr>
              <w:ind w:left="-57" w:right="-57"/>
              <w:rPr>
                <w:sz w:val="20"/>
                <w:szCs w:val="20"/>
              </w:rPr>
            </w:pPr>
            <w:r w:rsidRPr="0022326B">
              <w:rPr>
                <w:sz w:val="20"/>
                <w:szCs w:val="20"/>
              </w:rPr>
              <w:t>2</w:t>
            </w:r>
          </w:p>
        </w:tc>
        <w:tc>
          <w:tcPr>
            <w:tcW w:w="766" w:type="dxa"/>
          </w:tcPr>
          <w:p w14:paraId="144973FC" w14:textId="77777777" w:rsidR="0022326B" w:rsidRPr="0022326B" w:rsidRDefault="0022326B" w:rsidP="0022326B">
            <w:pPr>
              <w:spacing w:after="0"/>
              <w:ind w:left="-57" w:right="-57"/>
              <w:jc w:val="center"/>
              <w:textAlignment w:val="center"/>
              <w:rPr>
                <w:rFonts w:asciiTheme="minorHAnsi" w:eastAsia="MS PGothic" w:cs="Calibri"/>
                <w:b/>
                <w:bCs/>
                <w:color w:val="000000"/>
                <w:kern w:val="24"/>
                <w:sz w:val="20"/>
                <w:szCs w:val="20"/>
                <w:lang w:val="en-US" w:eastAsia="ja-JP"/>
              </w:rPr>
            </w:pPr>
          </w:p>
        </w:tc>
        <w:tc>
          <w:tcPr>
            <w:tcW w:w="2610" w:type="dxa"/>
          </w:tcPr>
          <w:p w14:paraId="60F3375A" w14:textId="77777777" w:rsidR="0022326B" w:rsidRPr="0022326B" w:rsidRDefault="0022326B" w:rsidP="0022326B">
            <w:pPr>
              <w:spacing w:after="0"/>
              <w:textAlignment w:val="center"/>
              <w:rPr>
                <w:rFonts w:ascii="Arial" w:eastAsia="MS PGothic" w:hAnsi="Arial"/>
                <w:color w:val="auto"/>
                <w:sz w:val="20"/>
                <w:szCs w:val="20"/>
                <w:lang w:val="ru-RU" w:eastAsia="ja-JP"/>
              </w:rPr>
            </w:pPr>
            <w:r w:rsidRPr="0022326B">
              <w:rPr>
                <w:rFonts w:asciiTheme="minorHAnsi" w:eastAsia="MS PGothic" w:cs="Calibri"/>
                <w:b/>
                <w:bCs/>
                <w:color w:val="000000"/>
                <w:kern w:val="24"/>
                <w:sz w:val="20"/>
                <w:szCs w:val="20"/>
                <w:lang w:val="en-US" w:eastAsia="ja-JP"/>
              </w:rPr>
              <w:t>OF</w:t>
            </w:r>
            <w:r w:rsidRPr="0022326B">
              <w:rPr>
                <w:rFonts w:asciiTheme="minorHAnsi" w:eastAsia="MS PGothic" w:cs="Calibri"/>
                <w:b/>
                <w:bCs/>
                <w:color w:val="000000"/>
                <w:kern w:val="24"/>
                <w:sz w:val="20"/>
                <w:szCs w:val="20"/>
                <w:lang w:val="ru-RU" w:eastAsia="ja-JP"/>
              </w:rPr>
              <w:t>-1</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kern w:val="24"/>
                <w:sz w:val="20"/>
                <w:szCs w:val="20"/>
                <w:lang w:val="ru-RU" w:eastAsia="ja-JP"/>
              </w:rPr>
              <w:t>Значительные</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требующие</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внимания</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и</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важные</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для</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анализа</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тенденций</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события</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связанные</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с</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эксплуатационным</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фокусом</w:t>
            </w:r>
            <w:r w:rsidRPr="0022326B">
              <w:rPr>
                <w:rFonts w:asciiTheme="minorHAnsi" w:eastAsia="MS PGothic" w:cs="Calibri"/>
                <w:kern w:val="24"/>
                <w:sz w:val="20"/>
                <w:szCs w:val="20"/>
                <w:lang w:val="ru-RU" w:eastAsia="ja-JP"/>
              </w:rPr>
              <w:t xml:space="preserve"> </w:t>
            </w:r>
          </w:p>
        </w:tc>
        <w:tc>
          <w:tcPr>
            <w:tcW w:w="990" w:type="dxa"/>
            <w:vAlign w:val="center"/>
          </w:tcPr>
          <w:p w14:paraId="6D9F695C"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nl-NL" w:eastAsia="ja-JP"/>
              </w:rPr>
              <w:t>0</w:t>
            </w:r>
            <w:r w:rsidRPr="0022326B">
              <w:rPr>
                <w:rFonts w:asciiTheme="minorHAnsi" w:eastAsia="MS PGothic" w:cs="Calibri"/>
                <w:color w:val="000000"/>
                <w:kern w:val="24"/>
                <w:sz w:val="20"/>
                <w:szCs w:val="20"/>
                <w:lang w:val="nl-NL" w:eastAsia="ja-JP"/>
              </w:rPr>
              <w:br/>
              <w:t>1</w:t>
            </w:r>
            <w:r w:rsidRPr="0022326B">
              <w:rPr>
                <w:rFonts w:asciiTheme="minorHAnsi" w:eastAsia="MS PGothic" w:cs="Calibri"/>
                <w:color w:val="000000"/>
                <w:kern w:val="24"/>
                <w:sz w:val="20"/>
                <w:szCs w:val="20"/>
                <w:lang w:val="nl-NL" w:eastAsia="ja-JP"/>
              </w:rPr>
              <w:br/>
              <w:t>2</w:t>
            </w:r>
            <w:r w:rsidRPr="0022326B">
              <w:rPr>
                <w:rFonts w:asciiTheme="minorHAnsi" w:eastAsia="MS PGothic" w:cs="Calibri"/>
                <w:color w:val="000000"/>
                <w:kern w:val="24"/>
                <w:sz w:val="20"/>
                <w:szCs w:val="20"/>
                <w:lang w:val="nl-NL" w:eastAsia="ja-JP"/>
              </w:rPr>
              <w:br/>
            </w:r>
            <w:r w:rsidRPr="0022326B">
              <w:rPr>
                <w:rFonts w:asciiTheme="minorHAnsi" w:eastAsia="MS PGothic" w:cs="Calibri"/>
                <w:color w:val="000000"/>
                <w:kern w:val="24"/>
                <w:sz w:val="20"/>
                <w:szCs w:val="20"/>
                <w:lang w:val="nl-NL" w:eastAsia="ja-JP"/>
              </w:rPr>
              <w:t>≥</w:t>
            </w:r>
            <w:r w:rsidRPr="0022326B">
              <w:rPr>
                <w:rFonts w:asciiTheme="minorHAnsi" w:eastAsia="MS PGothic" w:cs="Calibri"/>
                <w:color w:val="000000"/>
                <w:kern w:val="24"/>
                <w:sz w:val="20"/>
                <w:szCs w:val="20"/>
                <w:lang w:val="nl-NL" w:eastAsia="ja-JP"/>
              </w:rPr>
              <w:t>3</w:t>
            </w:r>
          </w:p>
        </w:tc>
        <w:tc>
          <w:tcPr>
            <w:tcW w:w="1080" w:type="dxa"/>
            <w:vAlign w:val="center"/>
          </w:tcPr>
          <w:p w14:paraId="1799DD52"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зел</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00B05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жел</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FF0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ор</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C00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кр</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0000"/>
                <w:kern w:val="24"/>
                <w:sz w:val="20"/>
                <w:szCs w:val="20"/>
                <w:lang w:val="en-US" w:eastAsia="ja-JP"/>
              </w:rPr>
              <w:t>●</w:t>
            </w:r>
          </w:p>
        </w:tc>
        <w:tc>
          <w:tcPr>
            <w:tcW w:w="990" w:type="dxa"/>
            <w:vAlign w:val="center"/>
          </w:tcPr>
          <w:p w14:paraId="04CC3FAD"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50</w:t>
            </w:r>
            <w:r w:rsidRPr="0022326B">
              <w:rPr>
                <w:rFonts w:asciiTheme="minorHAnsi" w:eastAsia="MS PGothic" w:cs="Calibri"/>
                <w:color w:val="000000"/>
                <w:kern w:val="24"/>
                <w:sz w:val="20"/>
                <w:szCs w:val="20"/>
                <w:lang w:val="en-US" w:eastAsia="ja-JP"/>
              </w:rPr>
              <w:br/>
              <w:t>40</w:t>
            </w:r>
            <w:r w:rsidRPr="0022326B">
              <w:rPr>
                <w:rFonts w:asciiTheme="minorHAnsi" w:eastAsia="MS PGothic" w:cs="Calibri"/>
                <w:color w:val="000000"/>
                <w:kern w:val="24"/>
                <w:sz w:val="20"/>
                <w:szCs w:val="20"/>
                <w:lang w:val="en-US" w:eastAsia="ja-JP"/>
              </w:rPr>
              <w:br/>
              <w:t>30</w:t>
            </w:r>
            <w:r w:rsidRPr="0022326B">
              <w:rPr>
                <w:rFonts w:asciiTheme="minorHAnsi" w:eastAsia="MS PGothic" w:cs="Calibri"/>
                <w:color w:val="000000"/>
                <w:kern w:val="24"/>
                <w:sz w:val="20"/>
                <w:szCs w:val="20"/>
                <w:lang w:val="en-US" w:eastAsia="ja-JP"/>
              </w:rPr>
              <w:br/>
              <w:t>20</w:t>
            </w:r>
          </w:p>
        </w:tc>
        <w:tc>
          <w:tcPr>
            <w:tcW w:w="4860" w:type="dxa"/>
          </w:tcPr>
          <w:p w14:paraId="2AB37BC2" w14:textId="77777777" w:rsidR="0022326B" w:rsidRPr="0022326B" w:rsidRDefault="0022326B" w:rsidP="0022326B">
            <w:pPr>
              <w:spacing w:after="0"/>
              <w:ind w:left="-57" w:right="-57"/>
              <w:textAlignment w:val="center"/>
              <w:rPr>
                <w:rFonts w:ascii="Arial" w:eastAsia="MS PGothic" w:hAnsi="Arial"/>
                <w:color w:val="auto"/>
                <w:sz w:val="20"/>
                <w:szCs w:val="20"/>
                <w:lang w:val="ru-RU" w:eastAsia="ja-JP"/>
              </w:rPr>
            </w:pPr>
            <w:r w:rsidRPr="0022326B">
              <w:rPr>
                <w:rFonts w:asciiTheme="minorHAnsi" w:eastAsia="MS PGothic" w:cs="Calibri"/>
                <w:color w:val="000000"/>
                <w:kern w:val="24"/>
                <w:sz w:val="20"/>
                <w:szCs w:val="20"/>
                <w:lang w:val="ru-RU" w:eastAsia="ja-JP"/>
              </w:rPr>
              <w:t>Количество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w:t>
            </w:r>
            <w:r w:rsidRPr="0022326B">
              <w:rPr>
                <w:rFonts w:asciiTheme="minorHAnsi" w:eastAsia="MS PGothic" w:cs="Calibri"/>
                <w:kern w:val="24"/>
                <w:sz w:val="20"/>
                <w:szCs w:val="20"/>
                <w:lang w:val="ru-RU" w:eastAsia="ja-JP"/>
              </w:rPr>
              <w:t>начительных</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требующих</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внимания</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и</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важных</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для</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анализа</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тенденций</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событий</w:t>
            </w:r>
            <w:r w:rsidRPr="0022326B">
              <w:rPr>
                <w:rFonts w:asciiTheme="minorHAnsi" w:eastAsia="MS PGothic" w:cs="Calibri"/>
                <w:kern w:val="24"/>
                <w:sz w:val="20"/>
                <w:szCs w:val="20"/>
                <w:lang w:val="ru-RU" w:eastAsia="ja-JP"/>
              </w:rPr>
              <w:t xml:space="preserve"> </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сообщения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en-US" w:eastAsia="ja-JP"/>
              </w:rPr>
              <w:t>WER</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классификационным</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кодом</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ПЗКВ</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en-US" w:eastAsia="ja-JP"/>
              </w:rPr>
              <w:t>OF</w:t>
            </w:r>
            <w:r w:rsidRPr="0022326B">
              <w:rPr>
                <w:rFonts w:asciiTheme="minorHAnsi" w:eastAsia="MS PGothic" w:cs="Calibri"/>
                <w:color w:val="000000"/>
                <w:kern w:val="24"/>
                <w:sz w:val="20"/>
                <w:szCs w:val="20"/>
                <w:lang w:val="ru-RU" w:eastAsia="ja-JP"/>
              </w:rPr>
              <w:t xml:space="preserve">.1 </w:t>
            </w:r>
            <w:r w:rsidRPr="0022326B">
              <w:rPr>
                <w:rFonts w:asciiTheme="minorHAnsi" w:eastAsia="MS PGothic" w:cs="Calibri"/>
                <w:color w:val="000000"/>
                <w:kern w:val="24"/>
                <w:sz w:val="20"/>
                <w:szCs w:val="20"/>
                <w:lang w:val="ru-RU" w:eastAsia="ja-JP"/>
              </w:rPr>
              <w:t>или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en-US" w:eastAsia="ja-JP"/>
              </w:rPr>
              <w:t>OF</w:t>
            </w:r>
            <w:r w:rsidRPr="0022326B">
              <w:rPr>
                <w:rFonts w:asciiTheme="minorHAnsi" w:eastAsia="MS PGothic" w:cs="Calibri"/>
                <w:color w:val="000000"/>
                <w:kern w:val="24"/>
                <w:sz w:val="20"/>
                <w:szCs w:val="20"/>
                <w:lang w:val="ru-RU" w:eastAsia="ja-JP"/>
              </w:rPr>
              <w:t xml:space="preserve">.2), </w:t>
            </w:r>
            <w:r w:rsidRPr="0022326B">
              <w:rPr>
                <w:rFonts w:asciiTheme="minorHAnsi" w:eastAsia="MS PGothic" w:cs="Calibri"/>
                <w:color w:val="000000"/>
                <w:kern w:val="24"/>
                <w:sz w:val="20"/>
                <w:szCs w:val="20"/>
                <w:lang w:val="ru-RU" w:eastAsia="ja-JP"/>
              </w:rPr>
              <w:t>передаваемых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течение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квартала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связанных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ценностями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поведенческими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стереотипами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организации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которые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привели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принятию</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надлежащих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эксплуатационных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решений</w:t>
            </w:r>
            <w:r w:rsidRPr="0022326B">
              <w:rPr>
                <w:rFonts w:asciiTheme="minorHAnsi" w:eastAsia="MS PGothic" w:cs="Calibri"/>
                <w:color w:val="000000"/>
                <w:kern w:val="24"/>
                <w:sz w:val="20"/>
                <w:szCs w:val="20"/>
                <w:lang w:val="ru-RU" w:eastAsia="ja-JP"/>
              </w:rPr>
              <w:t>:</w:t>
            </w:r>
            <w:r w:rsidRPr="0022326B">
              <w:rPr>
                <w:rFonts w:asciiTheme="minorHAnsi" w:eastAsia="MS PGothic" w:cs="Calibri"/>
                <w:color w:val="000000"/>
                <w:kern w:val="24"/>
                <w:sz w:val="20"/>
                <w:szCs w:val="20"/>
                <w:lang w:val="ru-RU" w:eastAsia="ja-JP"/>
              </w:rPr>
              <w:br/>
              <w:t xml:space="preserve">  </w:t>
            </w:r>
            <w:r w:rsidRPr="0022326B">
              <w:rPr>
                <w:rFonts w:asciiTheme="minorHAnsi" w:eastAsia="MS PGothic" w:cs="Calibri"/>
                <w:color w:val="000000"/>
                <w:kern w:val="24"/>
                <w:sz w:val="20"/>
                <w:szCs w:val="20"/>
                <w:lang w:val="ru-RU" w:eastAsia="ja-JP"/>
              </w:rPr>
              <w:t>•</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каждое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значительное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событие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имеет</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значение</w:t>
            </w:r>
            <w:r w:rsidRPr="0022326B">
              <w:rPr>
                <w:rFonts w:asciiTheme="minorHAnsi" w:eastAsia="MS PGothic" w:cs="Calibri"/>
                <w:color w:val="000000"/>
                <w:kern w:val="24"/>
                <w:sz w:val="20"/>
                <w:szCs w:val="20"/>
                <w:lang w:val="ru-RU" w:eastAsia="ja-JP"/>
              </w:rPr>
              <w:t xml:space="preserve"> 3;</w:t>
            </w:r>
            <w:r w:rsidRPr="0022326B">
              <w:rPr>
                <w:rFonts w:asciiTheme="minorHAnsi" w:eastAsia="MS PGothic" w:cs="Calibri"/>
                <w:color w:val="000000"/>
                <w:kern w:val="24"/>
                <w:sz w:val="20"/>
                <w:szCs w:val="20"/>
                <w:lang w:val="ru-RU" w:eastAsia="ja-JP"/>
              </w:rPr>
              <w:br/>
              <w:t xml:space="preserve">  </w:t>
            </w:r>
            <w:r w:rsidRPr="0022326B">
              <w:rPr>
                <w:rFonts w:asciiTheme="minorHAnsi" w:eastAsia="MS PGothic" w:cs="Calibri"/>
                <w:color w:val="000000"/>
                <w:kern w:val="24"/>
                <w:sz w:val="20"/>
                <w:szCs w:val="20"/>
                <w:lang w:val="ru-RU" w:eastAsia="ja-JP"/>
              </w:rPr>
              <w:t>•</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каждое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kern w:val="24"/>
                <w:sz w:val="20"/>
                <w:szCs w:val="20"/>
                <w:lang w:val="ru-RU" w:eastAsia="ja-JP"/>
              </w:rPr>
              <w:t>требующее</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внимани</w:t>
            </w:r>
            <w:r w:rsidRPr="0022326B">
              <w:rPr>
                <w:rFonts w:asciiTheme="minorHAnsi" w:eastAsia="MS PGothic" w:cs="Calibri"/>
                <w:color w:val="000000"/>
                <w:kern w:val="24"/>
                <w:sz w:val="20"/>
                <w:szCs w:val="20"/>
                <w:lang w:val="ru-RU" w:eastAsia="ja-JP"/>
              </w:rPr>
              <w:t>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событие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имеет</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значение</w:t>
            </w:r>
            <w:r w:rsidRPr="0022326B">
              <w:rPr>
                <w:rFonts w:asciiTheme="minorHAnsi" w:eastAsia="MS PGothic" w:cs="Calibri"/>
                <w:color w:val="000000"/>
                <w:kern w:val="24"/>
                <w:sz w:val="20"/>
                <w:szCs w:val="20"/>
                <w:lang w:val="ru-RU" w:eastAsia="ja-JP"/>
              </w:rPr>
              <w:t xml:space="preserve"> 2;</w:t>
            </w:r>
            <w:r w:rsidRPr="0022326B">
              <w:rPr>
                <w:rFonts w:asciiTheme="minorHAnsi" w:eastAsia="MS PGothic" w:cs="Calibri"/>
                <w:color w:val="000000"/>
                <w:kern w:val="24"/>
                <w:sz w:val="20"/>
                <w:szCs w:val="20"/>
                <w:lang w:val="ru-RU" w:eastAsia="ja-JP"/>
              </w:rPr>
              <w:br/>
              <w:t xml:space="preserve">  </w:t>
            </w:r>
            <w:r w:rsidRPr="0022326B">
              <w:rPr>
                <w:rFonts w:asciiTheme="minorHAnsi" w:eastAsia="MS PGothic" w:cs="Calibri"/>
                <w:color w:val="000000"/>
                <w:kern w:val="24"/>
                <w:sz w:val="20"/>
                <w:szCs w:val="20"/>
                <w:lang w:val="ru-RU" w:eastAsia="ja-JP"/>
              </w:rPr>
              <w:t>•</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каждое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kern w:val="24"/>
                <w:sz w:val="20"/>
                <w:szCs w:val="20"/>
                <w:lang w:val="ru-RU" w:eastAsia="ja-JP"/>
              </w:rPr>
              <w:t>событие</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важное</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для</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анализа</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тенденций</w:t>
            </w:r>
            <w:r w:rsidRPr="0022326B">
              <w:rPr>
                <w:rFonts w:asciiTheme="minorHAnsi" w:eastAsia="MS PGothic" w:cs="Calibri"/>
                <w:kern w:val="24"/>
                <w:sz w:val="20"/>
                <w:szCs w:val="20"/>
                <w:lang w:val="ru-RU" w:eastAsia="ja-JP"/>
              </w:rPr>
              <w:t xml:space="preserve">,  </w:t>
            </w:r>
            <w:r w:rsidRPr="0022326B">
              <w:rPr>
                <w:rFonts w:asciiTheme="minorHAnsi" w:eastAsia="MS PGothic" w:cs="Calibri"/>
                <w:color w:val="000000"/>
                <w:kern w:val="24"/>
                <w:sz w:val="20"/>
                <w:szCs w:val="20"/>
                <w:lang w:val="ru-RU" w:eastAsia="ja-JP"/>
              </w:rPr>
              <w:t>имеет</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значение</w:t>
            </w:r>
            <w:r w:rsidRPr="0022326B">
              <w:rPr>
                <w:rFonts w:asciiTheme="minorHAnsi" w:eastAsia="MS PGothic" w:cs="Calibri"/>
                <w:color w:val="000000"/>
                <w:kern w:val="24"/>
                <w:sz w:val="20"/>
                <w:szCs w:val="20"/>
                <w:lang w:val="ru-RU" w:eastAsia="ja-JP"/>
              </w:rPr>
              <w:t xml:space="preserve"> 1.</w:t>
            </w:r>
            <w:r w:rsidRPr="0022326B">
              <w:rPr>
                <w:rFonts w:asciiTheme="minorHAnsi" w:eastAsia="MS PGothic" w:cs="Calibri"/>
                <w:color w:val="000000"/>
                <w:kern w:val="24"/>
                <w:sz w:val="20"/>
                <w:szCs w:val="20"/>
                <w:lang w:val="ru-RU" w:eastAsia="ja-JP"/>
              </w:rPr>
              <w:br/>
              <w:t xml:space="preserve"> </w:t>
            </w:r>
            <w:r w:rsidRPr="0022326B">
              <w:rPr>
                <w:rFonts w:asciiTheme="minorHAnsi" w:eastAsia="MS PGothic" w:cs="Calibri"/>
                <w:color w:val="000000"/>
                <w:kern w:val="24"/>
                <w:sz w:val="20"/>
                <w:szCs w:val="20"/>
                <w:lang w:val="ru-RU" w:eastAsia="ja-JP"/>
              </w:rPr>
              <w:t>Передается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ежеквартально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значение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показателя</w:t>
            </w:r>
            <w:r w:rsidRPr="0022326B">
              <w:rPr>
                <w:rFonts w:asciiTheme="minorHAnsi" w:eastAsia="MS PGothic" w:cs="Calibri"/>
                <w:color w:val="000000"/>
                <w:kern w:val="24"/>
                <w:sz w:val="20"/>
                <w:szCs w:val="20"/>
                <w:lang w:val="ru-RU" w:eastAsia="ja-JP"/>
              </w:rPr>
              <w:t xml:space="preserve"> - </w:t>
            </w:r>
            <w:r w:rsidRPr="0022326B">
              <w:rPr>
                <w:rFonts w:asciiTheme="minorHAnsi" w:eastAsia="MS PGothic" w:cs="Calibri"/>
                <w:color w:val="000000"/>
                <w:kern w:val="24"/>
                <w:sz w:val="20"/>
                <w:szCs w:val="20"/>
                <w:lang w:val="ru-RU" w:eastAsia="ja-JP"/>
              </w:rPr>
              <w:t>это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скользящая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сумма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данных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за</w:t>
            </w:r>
            <w:r w:rsidRPr="0022326B">
              <w:rPr>
                <w:rFonts w:asciiTheme="minorHAnsi" w:eastAsia="MS PGothic" w:cs="Calibri"/>
                <w:color w:val="000000"/>
                <w:kern w:val="24"/>
                <w:sz w:val="20"/>
                <w:szCs w:val="20"/>
                <w:lang w:val="ru-RU" w:eastAsia="ja-JP"/>
              </w:rPr>
              <w:t xml:space="preserve"> 4 </w:t>
            </w:r>
            <w:r w:rsidRPr="0022326B">
              <w:rPr>
                <w:rFonts w:asciiTheme="minorHAnsi" w:eastAsia="MS PGothic" w:cs="Calibri"/>
                <w:color w:val="000000"/>
                <w:kern w:val="24"/>
                <w:sz w:val="20"/>
                <w:szCs w:val="20"/>
                <w:lang w:val="ru-RU" w:eastAsia="ja-JP"/>
              </w:rPr>
              <w:t>квартала</w:t>
            </w:r>
            <w:r w:rsidRPr="0022326B">
              <w:rPr>
                <w:rFonts w:asciiTheme="minorHAnsi" w:eastAsia="MS PGothic" w:cs="Calibri"/>
                <w:color w:val="000000"/>
                <w:kern w:val="24"/>
                <w:sz w:val="20"/>
                <w:szCs w:val="20"/>
                <w:lang w:val="ru-RU" w:eastAsia="ja-JP"/>
              </w:rPr>
              <w:t>.</w:t>
            </w:r>
          </w:p>
        </w:tc>
        <w:tc>
          <w:tcPr>
            <w:tcW w:w="3132" w:type="dxa"/>
          </w:tcPr>
          <w:p w14:paraId="429F85E3" w14:textId="77777777" w:rsidR="0022326B" w:rsidRPr="0022326B" w:rsidRDefault="0022326B" w:rsidP="0022326B">
            <w:pPr>
              <w:spacing w:after="0"/>
              <w:ind w:left="-57" w:right="-57"/>
              <w:textAlignment w:val="center"/>
              <w:rPr>
                <w:rFonts w:asciiTheme="minorHAnsi" w:eastAsia="MS PGothic" w:cs="Calibri"/>
                <w:color w:val="000000"/>
                <w:kern w:val="24"/>
                <w:sz w:val="20"/>
                <w:szCs w:val="20"/>
                <w:lang w:val="ru-RU" w:eastAsia="ja-JP"/>
              </w:rPr>
            </w:pPr>
          </w:p>
        </w:tc>
      </w:tr>
      <w:tr w:rsidR="0022326B" w:rsidRPr="00A20DFD" w14:paraId="0422CB90" w14:textId="77777777" w:rsidTr="00FD0B8E">
        <w:tc>
          <w:tcPr>
            <w:tcW w:w="422" w:type="dxa"/>
            <w:shd w:val="clear" w:color="auto" w:fill="FFFFFF" w:themeFill="background1"/>
          </w:tcPr>
          <w:p w14:paraId="3E94FFBE" w14:textId="77777777" w:rsidR="0022326B" w:rsidRPr="0022326B" w:rsidRDefault="0022326B" w:rsidP="0022326B">
            <w:pPr>
              <w:ind w:left="-57" w:right="-57"/>
              <w:rPr>
                <w:sz w:val="20"/>
                <w:szCs w:val="20"/>
              </w:rPr>
            </w:pPr>
            <w:r w:rsidRPr="0022326B">
              <w:rPr>
                <w:sz w:val="20"/>
                <w:szCs w:val="20"/>
              </w:rPr>
              <w:t>3</w:t>
            </w:r>
          </w:p>
        </w:tc>
        <w:tc>
          <w:tcPr>
            <w:tcW w:w="766" w:type="dxa"/>
            <w:shd w:val="clear" w:color="auto" w:fill="FFFFFF" w:themeFill="background1"/>
          </w:tcPr>
          <w:p w14:paraId="7523F243" w14:textId="77777777" w:rsidR="0022326B" w:rsidRPr="0022326B" w:rsidRDefault="0022326B" w:rsidP="0022326B">
            <w:pPr>
              <w:spacing w:after="0"/>
              <w:ind w:left="-57" w:right="-57"/>
              <w:jc w:val="center"/>
              <w:textAlignment w:val="center"/>
              <w:rPr>
                <w:rFonts w:asciiTheme="minorHAnsi" w:eastAsia="MS PGothic" w:cs="Calibri"/>
                <w:b/>
                <w:bCs/>
                <w:color w:val="000000"/>
                <w:kern w:val="24"/>
                <w:sz w:val="20"/>
                <w:szCs w:val="20"/>
                <w:lang w:val="en-US" w:eastAsia="ja-JP"/>
              </w:rPr>
            </w:pPr>
          </w:p>
        </w:tc>
        <w:tc>
          <w:tcPr>
            <w:tcW w:w="2610" w:type="dxa"/>
            <w:shd w:val="clear" w:color="auto" w:fill="FFFFFF" w:themeFill="background1"/>
          </w:tcPr>
          <w:p w14:paraId="7F11F729" w14:textId="77777777" w:rsidR="0022326B" w:rsidRPr="0022326B" w:rsidRDefault="0022326B" w:rsidP="0022326B">
            <w:pPr>
              <w:spacing w:after="0"/>
              <w:textAlignment w:val="center"/>
              <w:rPr>
                <w:rFonts w:ascii="Arial" w:eastAsia="MS PGothic" w:hAnsi="Arial"/>
                <w:color w:val="auto"/>
                <w:sz w:val="20"/>
                <w:szCs w:val="20"/>
                <w:lang w:val="ru-RU" w:eastAsia="ja-JP"/>
              </w:rPr>
            </w:pPr>
            <w:r w:rsidRPr="0022326B">
              <w:rPr>
                <w:rFonts w:asciiTheme="minorHAnsi" w:eastAsia="MS PGothic" w:cs="Calibri"/>
                <w:b/>
                <w:bCs/>
                <w:color w:val="000000"/>
                <w:kern w:val="24"/>
                <w:sz w:val="20"/>
                <w:szCs w:val="20"/>
                <w:lang w:val="en-US" w:eastAsia="ja-JP"/>
              </w:rPr>
              <w:t>OF</w:t>
            </w:r>
            <w:r w:rsidRPr="0022326B">
              <w:rPr>
                <w:rFonts w:asciiTheme="minorHAnsi" w:eastAsia="MS PGothic" w:cs="Calibri"/>
                <w:b/>
                <w:bCs/>
                <w:color w:val="000000"/>
                <w:kern w:val="24"/>
                <w:sz w:val="20"/>
                <w:szCs w:val="20"/>
                <w:lang w:val="ru-RU" w:eastAsia="ja-JP"/>
              </w:rPr>
              <w:t xml:space="preserve">-2 </w:t>
            </w:r>
            <w:r w:rsidRPr="0022326B">
              <w:rPr>
                <w:rFonts w:asciiTheme="minorHAnsi" w:eastAsia="MS PGothic" w:cs="Calibri"/>
                <w:color w:val="000000"/>
                <w:kern w:val="24"/>
                <w:sz w:val="20"/>
                <w:szCs w:val="20"/>
                <w:lang w:val="ru-RU" w:eastAsia="ja-JP"/>
              </w:rPr>
              <w:t>События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связанные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управлением</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реактивностью</w:t>
            </w:r>
          </w:p>
        </w:tc>
        <w:tc>
          <w:tcPr>
            <w:tcW w:w="990" w:type="dxa"/>
            <w:shd w:val="clear" w:color="auto" w:fill="FFFFFF" w:themeFill="background1"/>
          </w:tcPr>
          <w:p w14:paraId="6F43E5CA"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0</w:t>
            </w:r>
          </w:p>
          <w:p w14:paraId="1AD36701"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1</w:t>
            </w:r>
          </w:p>
          <w:p w14:paraId="3B234524"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2</w:t>
            </w:r>
          </w:p>
          <w:p w14:paraId="53203D42"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w:t>
            </w:r>
            <w:r w:rsidRPr="0022326B">
              <w:rPr>
                <w:rFonts w:asciiTheme="minorHAnsi" w:eastAsia="MS PGothic" w:cs="Calibri"/>
                <w:color w:val="000000"/>
                <w:kern w:val="24"/>
                <w:sz w:val="20"/>
                <w:szCs w:val="20"/>
                <w:lang w:val="en-US" w:eastAsia="ja-JP"/>
              </w:rPr>
              <w:t>3</w:t>
            </w:r>
          </w:p>
        </w:tc>
        <w:tc>
          <w:tcPr>
            <w:tcW w:w="1080" w:type="dxa"/>
            <w:shd w:val="clear" w:color="auto" w:fill="FFFFFF" w:themeFill="background1"/>
          </w:tcPr>
          <w:p w14:paraId="16DAFC3F"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зел</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00B05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жел</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FF0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ор</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C00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кр</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0000"/>
                <w:kern w:val="24"/>
                <w:sz w:val="20"/>
                <w:szCs w:val="20"/>
                <w:lang w:val="en-US" w:eastAsia="ja-JP"/>
              </w:rPr>
              <w:t>●</w:t>
            </w:r>
          </w:p>
        </w:tc>
        <w:tc>
          <w:tcPr>
            <w:tcW w:w="990" w:type="dxa"/>
            <w:shd w:val="clear" w:color="auto" w:fill="FFFFFF" w:themeFill="background1"/>
          </w:tcPr>
          <w:p w14:paraId="6A0BCC9C"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5</w:t>
            </w:r>
          </w:p>
          <w:p w14:paraId="61B560B3"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3</w:t>
            </w:r>
          </w:p>
          <w:p w14:paraId="064B9FAD"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1</w:t>
            </w:r>
          </w:p>
          <w:p w14:paraId="1E3971DD"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0</w:t>
            </w:r>
          </w:p>
        </w:tc>
        <w:tc>
          <w:tcPr>
            <w:tcW w:w="4860" w:type="dxa"/>
            <w:shd w:val="clear" w:color="auto" w:fill="FFFFFF" w:themeFill="background1"/>
          </w:tcPr>
          <w:p w14:paraId="1CD1DFBD"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ru-RU" w:eastAsia="ja-JP"/>
              </w:rPr>
            </w:pPr>
            <w:r w:rsidRPr="0022326B">
              <w:rPr>
                <w:rFonts w:asciiTheme="minorHAnsi" w:eastAsia="MS PGothic" w:cs="Calibri"/>
                <w:color w:val="000000"/>
                <w:kern w:val="24"/>
                <w:sz w:val="20"/>
                <w:szCs w:val="20"/>
                <w:lang w:val="ru-RU" w:eastAsia="ja-JP"/>
              </w:rPr>
              <w:t>Количество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w:t>
            </w:r>
            <w:r w:rsidRPr="0022326B">
              <w:rPr>
                <w:rFonts w:asciiTheme="minorHAnsi" w:eastAsia="MS PGothic" w:cs="Calibri"/>
                <w:kern w:val="24"/>
                <w:sz w:val="20"/>
                <w:szCs w:val="20"/>
                <w:lang w:val="ru-RU" w:eastAsia="ja-JP"/>
              </w:rPr>
              <w:t>начительных</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требующих</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внимания</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и</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важных</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для</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анализа</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тенденций</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событий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поступивших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течение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квартала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связанных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управлением</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реактивностью</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Сообщения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en-US" w:eastAsia="ja-JP"/>
              </w:rPr>
              <w:t>WER</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метками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ключевым</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словам</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«управление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реактивностью»</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Передается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ежеквартально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значение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показателя</w:t>
            </w:r>
            <w:r w:rsidRPr="0022326B">
              <w:rPr>
                <w:rFonts w:asciiTheme="minorHAnsi" w:eastAsia="MS PGothic" w:cs="Calibri"/>
                <w:color w:val="000000"/>
                <w:kern w:val="24"/>
                <w:sz w:val="20"/>
                <w:szCs w:val="20"/>
                <w:lang w:val="ru-RU" w:eastAsia="ja-JP"/>
              </w:rPr>
              <w:t xml:space="preserve"> - </w:t>
            </w:r>
            <w:r w:rsidRPr="0022326B">
              <w:rPr>
                <w:rFonts w:asciiTheme="minorHAnsi" w:eastAsia="MS PGothic" w:cs="Calibri"/>
                <w:color w:val="000000"/>
                <w:kern w:val="24"/>
                <w:sz w:val="20"/>
                <w:szCs w:val="20"/>
                <w:lang w:val="ru-RU" w:eastAsia="ja-JP"/>
              </w:rPr>
              <w:t>это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скользящая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сумма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всех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событий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за</w:t>
            </w:r>
            <w:r w:rsidRPr="0022326B">
              <w:rPr>
                <w:rFonts w:asciiTheme="minorHAnsi" w:eastAsia="MS PGothic" w:cs="Calibri"/>
                <w:color w:val="000000"/>
                <w:kern w:val="24"/>
                <w:sz w:val="20"/>
                <w:szCs w:val="20"/>
                <w:lang w:val="ru-RU" w:eastAsia="ja-JP"/>
              </w:rPr>
              <w:t xml:space="preserve"> 4 </w:t>
            </w:r>
            <w:r w:rsidRPr="0022326B">
              <w:rPr>
                <w:rFonts w:asciiTheme="minorHAnsi" w:eastAsia="MS PGothic" w:cs="Calibri"/>
                <w:color w:val="000000"/>
                <w:kern w:val="24"/>
                <w:sz w:val="20"/>
                <w:szCs w:val="20"/>
                <w:lang w:val="ru-RU" w:eastAsia="ja-JP"/>
              </w:rPr>
              <w:t>квартала</w:t>
            </w:r>
            <w:r w:rsidRPr="0022326B">
              <w:rPr>
                <w:rFonts w:asciiTheme="minorHAnsi" w:eastAsia="MS PGothic" w:cs="Calibri"/>
                <w:color w:val="000000"/>
                <w:kern w:val="24"/>
                <w:sz w:val="20"/>
                <w:szCs w:val="20"/>
                <w:lang w:val="ru-RU" w:eastAsia="ja-JP"/>
              </w:rPr>
              <w:t>.</w:t>
            </w:r>
          </w:p>
        </w:tc>
        <w:tc>
          <w:tcPr>
            <w:tcW w:w="3132" w:type="dxa"/>
            <w:shd w:val="clear" w:color="auto" w:fill="FFFFFF" w:themeFill="background1"/>
          </w:tcPr>
          <w:p w14:paraId="3A810ED5" w14:textId="77777777" w:rsidR="0022326B" w:rsidRPr="0022326B" w:rsidRDefault="0022326B" w:rsidP="0022326B">
            <w:pPr>
              <w:spacing w:after="0"/>
              <w:ind w:left="-57" w:right="-57"/>
              <w:jc w:val="center"/>
              <w:textAlignment w:val="center"/>
              <w:rPr>
                <w:rFonts w:asciiTheme="minorHAnsi" w:eastAsia="MS PGothic" w:cs="Calibri"/>
                <w:color w:val="000000"/>
                <w:kern w:val="24"/>
                <w:sz w:val="20"/>
                <w:szCs w:val="20"/>
                <w:lang w:val="ru-RU" w:eastAsia="ja-JP"/>
              </w:rPr>
            </w:pPr>
            <w:r w:rsidRPr="0022326B">
              <w:rPr>
                <w:rFonts w:asciiTheme="minorHAnsi" w:eastAsia="MS PGothic" w:cs="Calibri"/>
                <w:color w:val="000000"/>
                <w:kern w:val="24"/>
                <w:sz w:val="20"/>
                <w:szCs w:val="20"/>
                <w:lang w:val="ru-RU" w:eastAsia="ja-JP"/>
              </w:rPr>
              <w:t>Эти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события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тесно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связаны</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ядерной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безопасностью</w:t>
            </w:r>
            <w:r w:rsidRPr="0022326B">
              <w:rPr>
                <w:rFonts w:asciiTheme="minorHAnsi" w:eastAsia="MS PGothic" w:cs="Calibri"/>
                <w:color w:val="000000"/>
                <w:kern w:val="24"/>
                <w:sz w:val="20"/>
                <w:szCs w:val="20"/>
                <w:lang w:val="ru-RU" w:eastAsia="ja-JP"/>
              </w:rPr>
              <w:t>.</w:t>
            </w:r>
          </w:p>
        </w:tc>
      </w:tr>
      <w:tr w:rsidR="0022326B" w:rsidRPr="00A20DFD" w14:paraId="28DF5425" w14:textId="77777777" w:rsidTr="00FD0B8E">
        <w:tc>
          <w:tcPr>
            <w:tcW w:w="422" w:type="dxa"/>
            <w:shd w:val="clear" w:color="auto" w:fill="FFFFFF" w:themeFill="background1"/>
          </w:tcPr>
          <w:p w14:paraId="45E8000B" w14:textId="77777777" w:rsidR="0022326B" w:rsidRPr="0022326B" w:rsidRDefault="0022326B" w:rsidP="0022326B">
            <w:pPr>
              <w:ind w:left="-57" w:right="-57"/>
              <w:rPr>
                <w:sz w:val="20"/>
                <w:szCs w:val="20"/>
              </w:rPr>
            </w:pPr>
            <w:r w:rsidRPr="0022326B">
              <w:rPr>
                <w:sz w:val="20"/>
                <w:szCs w:val="20"/>
              </w:rPr>
              <w:t>4</w:t>
            </w:r>
          </w:p>
        </w:tc>
        <w:tc>
          <w:tcPr>
            <w:tcW w:w="766" w:type="dxa"/>
            <w:shd w:val="clear" w:color="auto" w:fill="FFFFFF" w:themeFill="background1"/>
          </w:tcPr>
          <w:p w14:paraId="705690B1" w14:textId="77777777" w:rsidR="0022326B" w:rsidRPr="0022326B" w:rsidRDefault="0022326B" w:rsidP="0022326B">
            <w:pPr>
              <w:spacing w:after="0"/>
              <w:ind w:left="-57" w:right="-57"/>
              <w:jc w:val="center"/>
              <w:textAlignment w:val="center"/>
              <w:rPr>
                <w:rFonts w:asciiTheme="minorHAnsi" w:eastAsia="MS PGothic" w:cs="Calibri"/>
                <w:b/>
                <w:bCs/>
                <w:color w:val="000000"/>
                <w:kern w:val="24"/>
                <w:sz w:val="20"/>
                <w:szCs w:val="20"/>
                <w:lang w:val="en-US" w:eastAsia="ja-JP"/>
              </w:rPr>
            </w:pPr>
          </w:p>
        </w:tc>
        <w:tc>
          <w:tcPr>
            <w:tcW w:w="2610" w:type="dxa"/>
            <w:shd w:val="clear" w:color="auto" w:fill="FFFFFF" w:themeFill="background1"/>
          </w:tcPr>
          <w:p w14:paraId="43F9C951" w14:textId="77777777" w:rsidR="0022326B" w:rsidRPr="0022326B" w:rsidRDefault="0022326B" w:rsidP="0022326B">
            <w:pPr>
              <w:spacing w:after="0"/>
              <w:textAlignment w:val="center"/>
              <w:rPr>
                <w:rFonts w:ascii="Arial" w:eastAsia="MS PGothic" w:hAnsi="Arial"/>
                <w:color w:val="auto"/>
                <w:sz w:val="20"/>
                <w:szCs w:val="20"/>
                <w:lang w:val="ru-RU" w:eastAsia="ja-JP"/>
              </w:rPr>
            </w:pPr>
            <w:r w:rsidRPr="0022326B">
              <w:rPr>
                <w:rFonts w:asciiTheme="minorHAnsi" w:eastAsia="MS PGothic" w:cs="Calibri"/>
                <w:b/>
                <w:bCs/>
                <w:color w:val="000000"/>
                <w:kern w:val="24"/>
                <w:sz w:val="20"/>
                <w:szCs w:val="20"/>
                <w:lang w:val="en-US" w:eastAsia="ja-JP"/>
              </w:rPr>
              <w:t>OF</w:t>
            </w:r>
            <w:r w:rsidRPr="0022326B">
              <w:rPr>
                <w:rFonts w:asciiTheme="minorHAnsi" w:eastAsia="MS PGothic" w:cs="Calibri"/>
                <w:b/>
                <w:bCs/>
                <w:color w:val="000000"/>
                <w:kern w:val="24"/>
                <w:sz w:val="20"/>
                <w:szCs w:val="20"/>
                <w:lang w:val="ru-RU" w:eastAsia="ja-JP"/>
              </w:rPr>
              <w:t>-3</w:t>
            </w:r>
            <w:r w:rsidRPr="0022326B">
              <w:rPr>
                <w:rFonts w:asciiTheme="minorHAnsi" w:eastAsia="MS PGothic" w:cs="Calibri"/>
                <w:color w:val="000000"/>
                <w:kern w:val="24"/>
                <w:sz w:val="20"/>
                <w:szCs w:val="20"/>
                <w:lang w:val="ru-RU" w:eastAsia="ja-JP"/>
              </w:rPr>
              <w:t xml:space="preserve"> </w:t>
            </w:r>
            <w:r w:rsidRPr="0022326B">
              <w:rPr>
                <w:rFonts w:eastAsia="MS PGothic" w:cs="Calibri"/>
                <w:kern w:val="24"/>
                <w:sz w:val="20"/>
                <w:szCs w:val="20"/>
                <w:lang w:val="ru-RU" w:eastAsia="ja-JP"/>
              </w:rPr>
              <w:t>События с потерей теплоотвода при останове станции</w:t>
            </w:r>
          </w:p>
        </w:tc>
        <w:tc>
          <w:tcPr>
            <w:tcW w:w="990" w:type="dxa"/>
            <w:shd w:val="clear" w:color="auto" w:fill="FFFFFF" w:themeFill="background1"/>
          </w:tcPr>
          <w:p w14:paraId="60ACFB5F"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nl-NL" w:eastAsia="ja-JP"/>
              </w:rPr>
              <w:t>0</w:t>
            </w:r>
            <w:r w:rsidRPr="0022326B">
              <w:rPr>
                <w:rFonts w:asciiTheme="minorHAnsi" w:eastAsia="MS PGothic" w:cs="Calibri"/>
                <w:color w:val="000000"/>
                <w:kern w:val="24"/>
                <w:sz w:val="20"/>
                <w:szCs w:val="20"/>
                <w:lang w:val="nl-NL" w:eastAsia="ja-JP"/>
              </w:rPr>
              <w:br/>
              <w:t>1</w:t>
            </w:r>
            <w:r w:rsidRPr="0022326B">
              <w:rPr>
                <w:rFonts w:asciiTheme="minorHAnsi" w:eastAsia="MS PGothic" w:cs="Calibri"/>
                <w:color w:val="000000"/>
                <w:kern w:val="24"/>
                <w:sz w:val="20"/>
                <w:szCs w:val="20"/>
                <w:lang w:val="nl-NL" w:eastAsia="ja-JP"/>
              </w:rPr>
              <w:br/>
              <w:t>2</w:t>
            </w:r>
            <w:r w:rsidRPr="0022326B">
              <w:rPr>
                <w:rFonts w:asciiTheme="minorHAnsi" w:eastAsia="MS PGothic" w:cs="Calibri"/>
                <w:color w:val="000000"/>
                <w:kern w:val="24"/>
                <w:sz w:val="20"/>
                <w:szCs w:val="20"/>
                <w:lang w:val="nl-NL" w:eastAsia="ja-JP"/>
              </w:rPr>
              <w:br/>
            </w:r>
            <w:r w:rsidRPr="0022326B">
              <w:rPr>
                <w:rFonts w:asciiTheme="minorHAnsi" w:eastAsia="MS PGothic" w:cs="Calibri"/>
                <w:color w:val="000000"/>
                <w:kern w:val="24"/>
                <w:sz w:val="20"/>
                <w:szCs w:val="20"/>
                <w:lang w:val="nl-NL" w:eastAsia="ja-JP"/>
              </w:rPr>
              <w:t>≥</w:t>
            </w:r>
            <w:r w:rsidRPr="0022326B">
              <w:rPr>
                <w:rFonts w:asciiTheme="minorHAnsi" w:eastAsia="MS PGothic" w:cs="Calibri"/>
                <w:color w:val="000000"/>
                <w:kern w:val="24"/>
                <w:sz w:val="20"/>
                <w:szCs w:val="20"/>
                <w:lang w:val="nl-NL" w:eastAsia="ja-JP"/>
              </w:rPr>
              <w:t>3</w:t>
            </w:r>
          </w:p>
        </w:tc>
        <w:tc>
          <w:tcPr>
            <w:tcW w:w="1080" w:type="dxa"/>
            <w:shd w:val="clear" w:color="auto" w:fill="FFFFFF" w:themeFill="background1"/>
          </w:tcPr>
          <w:p w14:paraId="67344845"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зел</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00B05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жел</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FF0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ор</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C00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кр</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0000"/>
                <w:kern w:val="24"/>
                <w:sz w:val="20"/>
                <w:szCs w:val="20"/>
                <w:lang w:val="en-US" w:eastAsia="ja-JP"/>
              </w:rPr>
              <w:t>●</w:t>
            </w:r>
          </w:p>
        </w:tc>
        <w:tc>
          <w:tcPr>
            <w:tcW w:w="990" w:type="dxa"/>
            <w:shd w:val="clear" w:color="auto" w:fill="FFFFFF" w:themeFill="background1"/>
          </w:tcPr>
          <w:p w14:paraId="5BC57A52"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5</w:t>
            </w:r>
          </w:p>
          <w:p w14:paraId="41F29446"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3</w:t>
            </w:r>
          </w:p>
          <w:p w14:paraId="122F1E45"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1</w:t>
            </w:r>
          </w:p>
          <w:p w14:paraId="34A8F291"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0</w:t>
            </w:r>
          </w:p>
        </w:tc>
        <w:tc>
          <w:tcPr>
            <w:tcW w:w="4860" w:type="dxa"/>
            <w:shd w:val="clear" w:color="auto" w:fill="FFFFFF" w:themeFill="background1"/>
          </w:tcPr>
          <w:p w14:paraId="506E72AD" w14:textId="77777777" w:rsidR="0022326B" w:rsidRPr="0022326B" w:rsidRDefault="0022326B" w:rsidP="0022326B">
            <w:pPr>
              <w:spacing w:after="0"/>
              <w:ind w:left="-57" w:right="-57"/>
              <w:textAlignment w:val="center"/>
              <w:rPr>
                <w:rFonts w:ascii="Arial" w:eastAsia="MS PGothic" w:hAnsi="Arial"/>
                <w:color w:val="auto"/>
                <w:sz w:val="20"/>
                <w:szCs w:val="20"/>
                <w:lang w:val="ru-RU" w:eastAsia="ja-JP"/>
              </w:rPr>
            </w:pPr>
            <w:r w:rsidRPr="0022326B">
              <w:rPr>
                <w:rFonts w:eastAsia="MS PGothic" w:cs="Calibri"/>
                <w:kern w:val="24"/>
                <w:sz w:val="20"/>
                <w:szCs w:val="20"/>
                <w:lang w:val="ru-RU" w:eastAsia="ja-JP"/>
              </w:rPr>
              <w:t xml:space="preserve">Количество </w:t>
            </w:r>
            <w:r w:rsidRPr="0022326B">
              <w:rPr>
                <w:rFonts w:asciiTheme="minorHAnsi" w:eastAsia="MS PGothic" w:cs="Calibri"/>
                <w:color w:val="000000"/>
                <w:kern w:val="24"/>
                <w:sz w:val="20"/>
                <w:szCs w:val="20"/>
                <w:lang w:val="ru-RU" w:eastAsia="ja-JP"/>
              </w:rPr>
              <w:t>з</w:t>
            </w:r>
            <w:r w:rsidRPr="0022326B">
              <w:rPr>
                <w:rFonts w:asciiTheme="minorHAnsi" w:eastAsia="MS PGothic" w:cs="Calibri"/>
                <w:kern w:val="24"/>
                <w:sz w:val="20"/>
                <w:szCs w:val="20"/>
                <w:lang w:val="ru-RU" w:eastAsia="ja-JP"/>
              </w:rPr>
              <w:t>начительных</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требующих</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внимания</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и</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важных</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для</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анализа</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тенденций</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событий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передаваемых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течение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квартала</w:t>
            </w:r>
            <w:r w:rsidRPr="0022326B">
              <w:rPr>
                <w:rFonts w:eastAsia="MS PGothic" w:cs="Calibri"/>
                <w:kern w:val="24"/>
                <w:sz w:val="20"/>
                <w:szCs w:val="20"/>
                <w:lang w:val="ru-RU" w:eastAsia="ja-JP"/>
              </w:rPr>
              <w:t>, при которых теряется возможность отвода остаточного тепловыделения с использованием установленного оборудования.</w:t>
            </w:r>
          </w:p>
          <w:p w14:paraId="3832340F" w14:textId="77777777" w:rsidR="0022326B" w:rsidRPr="0022326B" w:rsidRDefault="0022326B" w:rsidP="0022326B">
            <w:pPr>
              <w:spacing w:after="0"/>
              <w:ind w:left="-57" w:right="-57"/>
              <w:textAlignment w:val="center"/>
              <w:rPr>
                <w:rFonts w:ascii="Arial" w:eastAsia="MS PGothic" w:hAnsi="Arial"/>
                <w:color w:val="auto"/>
                <w:sz w:val="20"/>
                <w:szCs w:val="20"/>
                <w:lang w:val="ru-RU" w:eastAsia="ja-JP"/>
              </w:rPr>
            </w:pPr>
            <w:r w:rsidRPr="0022326B">
              <w:rPr>
                <w:rFonts w:asciiTheme="minorHAnsi" w:eastAsia="MS PGothic" w:cs="Calibri"/>
                <w:color w:val="000000"/>
                <w:kern w:val="24"/>
                <w:sz w:val="20"/>
                <w:szCs w:val="20"/>
                <w:lang w:val="ru-RU" w:eastAsia="ja-JP"/>
              </w:rPr>
              <w:lastRenderedPageBreak/>
              <w:t>Сообщения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en-US" w:eastAsia="ja-JP"/>
              </w:rPr>
              <w:t>WER</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метками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ключевым</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словам</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«отвод</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остаточного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тепловыделения»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Передается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ежеквартально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значение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показателя</w:t>
            </w:r>
            <w:r w:rsidRPr="0022326B">
              <w:rPr>
                <w:rFonts w:asciiTheme="minorHAnsi" w:eastAsia="MS PGothic" w:cs="Calibri"/>
                <w:color w:val="000000"/>
                <w:kern w:val="24"/>
                <w:sz w:val="20"/>
                <w:szCs w:val="20"/>
                <w:lang w:val="ru-RU" w:eastAsia="ja-JP"/>
              </w:rPr>
              <w:t xml:space="preserve"> - </w:t>
            </w:r>
            <w:r w:rsidRPr="0022326B">
              <w:rPr>
                <w:rFonts w:asciiTheme="minorHAnsi" w:eastAsia="MS PGothic" w:cs="Calibri"/>
                <w:color w:val="000000"/>
                <w:kern w:val="24"/>
                <w:sz w:val="20"/>
                <w:szCs w:val="20"/>
                <w:lang w:val="ru-RU" w:eastAsia="ja-JP"/>
              </w:rPr>
              <w:t>это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скользящая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сумма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данных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за</w:t>
            </w:r>
            <w:r w:rsidRPr="0022326B">
              <w:rPr>
                <w:rFonts w:asciiTheme="minorHAnsi" w:eastAsia="MS PGothic" w:cs="Calibri"/>
                <w:color w:val="000000"/>
                <w:kern w:val="24"/>
                <w:sz w:val="20"/>
                <w:szCs w:val="20"/>
                <w:lang w:val="ru-RU" w:eastAsia="ja-JP"/>
              </w:rPr>
              <w:t xml:space="preserve"> 4 </w:t>
            </w:r>
            <w:r w:rsidRPr="0022326B">
              <w:rPr>
                <w:rFonts w:asciiTheme="minorHAnsi" w:eastAsia="MS PGothic" w:cs="Calibri"/>
                <w:color w:val="000000"/>
                <w:kern w:val="24"/>
                <w:sz w:val="20"/>
                <w:szCs w:val="20"/>
                <w:lang w:val="ru-RU" w:eastAsia="ja-JP"/>
              </w:rPr>
              <w:t>квартала</w:t>
            </w:r>
            <w:r w:rsidRPr="0022326B">
              <w:rPr>
                <w:rFonts w:asciiTheme="minorHAnsi" w:eastAsia="MS PGothic" w:cs="Calibri"/>
                <w:color w:val="000000"/>
                <w:kern w:val="24"/>
                <w:sz w:val="20"/>
                <w:szCs w:val="20"/>
                <w:lang w:val="ru-RU" w:eastAsia="ja-JP"/>
              </w:rPr>
              <w:t>.</w:t>
            </w:r>
          </w:p>
        </w:tc>
        <w:tc>
          <w:tcPr>
            <w:tcW w:w="3132" w:type="dxa"/>
            <w:shd w:val="clear" w:color="auto" w:fill="FFFFFF" w:themeFill="background1"/>
          </w:tcPr>
          <w:p w14:paraId="7903FBC9" w14:textId="77777777" w:rsidR="0022326B" w:rsidRPr="0022326B" w:rsidRDefault="0022326B" w:rsidP="0022326B">
            <w:pPr>
              <w:spacing w:after="0"/>
              <w:ind w:left="-57" w:right="-57"/>
              <w:textAlignment w:val="center"/>
              <w:rPr>
                <w:rFonts w:eastAsia="MS PGothic" w:cs="Calibri"/>
                <w:kern w:val="24"/>
                <w:sz w:val="20"/>
                <w:szCs w:val="20"/>
                <w:lang w:val="ru-RU" w:eastAsia="ja-JP"/>
              </w:rPr>
            </w:pPr>
            <w:r w:rsidRPr="0022326B">
              <w:rPr>
                <w:rFonts w:asciiTheme="minorHAnsi" w:eastAsia="MS PGothic" w:cs="Calibri"/>
                <w:color w:val="000000"/>
                <w:kern w:val="24"/>
                <w:sz w:val="20"/>
                <w:szCs w:val="20"/>
                <w:lang w:val="ru-RU" w:eastAsia="ja-JP"/>
              </w:rPr>
              <w:lastRenderedPageBreak/>
              <w:t>Эти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события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тесно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связаны</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ядерной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безопасностью</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вызывают</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увеличение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риска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то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время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когда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ядерное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топливо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является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наиболее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уязвимым</w:t>
            </w:r>
            <w:r w:rsidRPr="0022326B">
              <w:rPr>
                <w:rFonts w:asciiTheme="minorHAnsi" w:eastAsia="MS PGothic" w:cs="Calibri"/>
                <w:color w:val="000000"/>
                <w:kern w:val="24"/>
                <w:sz w:val="20"/>
                <w:szCs w:val="20"/>
                <w:lang w:val="ru-RU" w:eastAsia="ja-JP"/>
              </w:rPr>
              <w:t xml:space="preserve">. </w:t>
            </w:r>
          </w:p>
        </w:tc>
      </w:tr>
      <w:tr w:rsidR="0022326B" w:rsidRPr="00A20DFD" w14:paraId="2C80504A" w14:textId="77777777" w:rsidTr="00FD0B8E">
        <w:tc>
          <w:tcPr>
            <w:tcW w:w="422" w:type="dxa"/>
            <w:shd w:val="clear" w:color="auto" w:fill="FFFFFF" w:themeFill="background1"/>
          </w:tcPr>
          <w:p w14:paraId="1AABC851" w14:textId="77777777" w:rsidR="0022326B" w:rsidRPr="0022326B" w:rsidRDefault="0022326B" w:rsidP="0022326B">
            <w:pPr>
              <w:ind w:left="-57" w:right="-57"/>
              <w:rPr>
                <w:sz w:val="20"/>
                <w:szCs w:val="20"/>
              </w:rPr>
            </w:pPr>
            <w:r w:rsidRPr="0022326B">
              <w:rPr>
                <w:sz w:val="20"/>
                <w:szCs w:val="20"/>
              </w:rPr>
              <w:t>5</w:t>
            </w:r>
          </w:p>
        </w:tc>
        <w:tc>
          <w:tcPr>
            <w:tcW w:w="766" w:type="dxa"/>
            <w:shd w:val="clear" w:color="auto" w:fill="FFFFFF" w:themeFill="background1"/>
          </w:tcPr>
          <w:p w14:paraId="4B3079BB" w14:textId="77777777" w:rsidR="0022326B" w:rsidRPr="0022326B" w:rsidRDefault="0022326B" w:rsidP="0022326B">
            <w:pPr>
              <w:spacing w:after="0"/>
              <w:ind w:left="-57" w:right="-57"/>
              <w:jc w:val="center"/>
              <w:textAlignment w:val="center"/>
              <w:rPr>
                <w:rFonts w:asciiTheme="minorHAnsi" w:eastAsia="MS PGothic" w:cs="Calibri"/>
                <w:b/>
                <w:bCs/>
                <w:color w:val="000000"/>
                <w:kern w:val="24"/>
                <w:sz w:val="20"/>
                <w:szCs w:val="20"/>
                <w:lang w:val="en-US" w:eastAsia="ja-JP"/>
              </w:rPr>
            </w:pPr>
          </w:p>
        </w:tc>
        <w:tc>
          <w:tcPr>
            <w:tcW w:w="2610" w:type="dxa"/>
            <w:shd w:val="clear" w:color="auto" w:fill="FFFFFF" w:themeFill="background1"/>
          </w:tcPr>
          <w:p w14:paraId="1DBADE84" w14:textId="61B9B5C1" w:rsidR="0022326B" w:rsidRPr="0022326B" w:rsidRDefault="0022326B">
            <w:pPr>
              <w:spacing w:after="0"/>
              <w:textAlignment w:val="center"/>
              <w:rPr>
                <w:rFonts w:ascii="Arial" w:eastAsia="MS PGothic" w:hAnsi="Arial"/>
                <w:color w:val="auto"/>
                <w:sz w:val="20"/>
                <w:szCs w:val="20"/>
                <w:lang w:val="ru-RU" w:eastAsia="ja-JP"/>
              </w:rPr>
            </w:pPr>
            <w:r w:rsidRPr="0022326B">
              <w:rPr>
                <w:rFonts w:asciiTheme="minorHAnsi" w:eastAsia="MS PGothic" w:cs="Calibri"/>
                <w:b/>
                <w:bCs/>
                <w:color w:val="000000"/>
                <w:kern w:val="24"/>
                <w:sz w:val="20"/>
                <w:szCs w:val="20"/>
                <w:lang w:val="en-US" w:eastAsia="ja-JP"/>
              </w:rPr>
              <w:t>OF</w:t>
            </w:r>
            <w:r w:rsidRPr="0022326B">
              <w:rPr>
                <w:rFonts w:asciiTheme="minorHAnsi" w:eastAsia="MS PGothic" w:cs="Calibri"/>
                <w:b/>
                <w:bCs/>
                <w:color w:val="000000"/>
                <w:kern w:val="24"/>
                <w:sz w:val="20"/>
                <w:szCs w:val="20"/>
                <w:lang w:val="ru-RU" w:eastAsia="ja-JP"/>
              </w:rPr>
              <w:t xml:space="preserve">-4 </w:t>
            </w:r>
            <w:r w:rsidRPr="0022326B">
              <w:rPr>
                <w:rFonts w:eastAsia="MS PGothic" w:cs="Calibri"/>
                <w:kern w:val="24"/>
                <w:sz w:val="20"/>
                <w:szCs w:val="20"/>
                <w:lang w:val="ru-RU" w:eastAsia="ja-JP"/>
              </w:rPr>
              <w:t>События, связанные с допуском к работам или</w:t>
            </w:r>
            <w:r w:rsidR="00096C7C" w:rsidRPr="00953DD3">
              <w:rPr>
                <w:rFonts w:eastAsia="MS PGothic" w:cs="Calibri"/>
                <w:kern w:val="24"/>
                <w:sz w:val="20"/>
                <w:szCs w:val="20"/>
                <w:lang w:val="ru-RU" w:eastAsia="ja-JP"/>
              </w:rPr>
              <w:t xml:space="preserve"> организацией рабочего места (плакаты)</w:t>
            </w:r>
          </w:p>
        </w:tc>
        <w:tc>
          <w:tcPr>
            <w:tcW w:w="990" w:type="dxa"/>
            <w:shd w:val="clear" w:color="auto" w:fill="FFFFFF" w:themeFill="background1"/>
          </w:tcPr>
          <w:p w14:paraId="24F730CB"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0</w:t>
            </w:r>
          </w:p>
          <w:p w14:paraId="3A17901F"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1</w:t>
            </w:r>
          </w:p>
          <w:p w14:paraId="3500CDD4"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2</w:t>
            </w:r>
          </w:p>
          <w:p w14:paraId="7AE50C50"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w:t>
            </w:r>
            <w:r w:rsidRPr="0022326B">
              <w:rPr>
                <w:rFonts w:asciiTheme="minorHAnsi" w:eastAsia="MS PGothic" w:cs="Calibri"/>
                <w:color w:val="000000"/>
                <w:kern w:val="24"/>
                <w:sz w:val="20"/>
                <w:szCs w:val="20"/>
                <w:lang w:val="en-US" w:eastAsia="ja-JP"/>
              </w:rPr>
              <w:t>3</w:t>
            </w:r>
          </w:p>
        </w:tc>
        <w:tc>
          <w:tcPr>
            <w:tcW w:w="1080" w:type="dxa"/>
            <w:shd w:val="clear" w:color="auto" w:fill="FFFFFF" w:themeFill="background1"/>
          </w:tcPr>
          <w:p w14:paraId="40165226"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зел</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00B05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жел</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FF0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ор</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C00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кр</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0000"/>
                <w:kern w:val="24"/>
                <w:sz w:val="20"/>
                <w:szCs w:val="20"/>
                <w:lang w:val="en-US" w:eastAsia="ja-JP"/>
              </w:rPr>
              <w:t>●</w:t>
            </w:r>
          </w:p>
        </w:tc>
        <w:tc>
          <w:tcPr>
            <w:tcW w:w="990" w:type="dxa"/>
            <w:shd w:val="clear" w:color="auto" w:fill="FFFFFF" w:themeFill="background1"/>
          </w:tcPr>
          <w:p w14:paraId="335A43A9"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5</w:t>
            </w:r>
          </w:p>
          <w:p w14:paraId="28E28BA7"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3</w:t>
            </w:r>
          </w:p>
          <w:p w14:paraId="161456AB"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1</w:t>
            </w:r>
          </w:p>
          <w:p w14:paraId="254D9F29"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0</w:t>
            </w:r>
          </w:p>
        </w:tc>
        <w:tc>
          <w:tcPr>
            <w:tcW w:w="4860" w:type="dxa"/>
            <w:shd w:val="clear" w:color="auto" w:fill="FFFFFF" w:themeFill="background1"/>
          </w:tcPr>
          <w:p w14:paraId="2DDFB4D9" w14:textId="2CAA1920" w:rsidR="0022326B" w:rsidRPr="0022326B" w:rsidRDefault="0022326B">
            <w:pPr>
              <w:spacing w:after="0"/>
              <w:ind w:left="-57" w:right="-57"/>
              <w:textAlignment w:val="center"/>
              <w:rPr>
                <w:rFonts w:ascii="Arial" w:eastAsia="MS PGothic" w:hAnsi="Arial"/>
                <w:color w:val="auto"/>
                <w:sz w:val="20"/>
                <w:szCs w:val="20"/>
                <w:lang w:val="ru-RU" w:eastAsia="ja-JP"/>
              </w:rPr>
            </w:pPr>
            <w:r w:rsidRPr="0022326B">
              <w:rPr>
                <w:rFonts w:asciiTheme="minorHAnsi" w:eastAsia="MS PGothic" w:cs="Calibri"/>
                <w:color w:val="000000"/>
                <w:kern w:val="24"/>
                <w:sz w:val="20"/>
                <w:szCs w:val="20"/>
                <w:lang w:val="ru-RU" w:eastAsia="ja-JP"/>
              </w:rPr>
              <w:t>Количество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w:t>
            </w:r>
            <w:r w:rsidRPr="0022326B">
              <w:rPr>
                <w:rFonts w:asciiTheme="minorHAnsi" w:eastAsia="MS PGothic" w:cs="Calibri"/>
                <w:kern w:val="24"/>
                <w:sz w:val="20"/>
                <w:szCs w:val="20"/>
                <w:lang w:val="ru-RU" w:eastAsia="ja-JP"/>
              </w:rPr>
              <w:t>начительных</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требующих</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внимания</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и</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важных</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для</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анализа</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тенденций</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событий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передаваемых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течение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квартала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связанных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w:t>
            </w:r>
            <w:r w:rsidRPr="0022326B">
              <w:rPr>
                <w:rFonts w:asciiTheme="minorHAnsi" w:eastAsia="MS PGothic" w:cs="Calibri"/>
                <w:color w:val="000000"/>
                <w:kern w:val="24"/>
                <w:sz w:val="20"/>
                <w:szCs w:val="20"/>
                <w:lang w:val="ru-RU" w:eastAsia="ja-JP"/>
              </w:rPr>
              <w:t xml:space="preserve"> </w:t>
            </w:r>
            <w:r w:rsidRPr="0022326B">
              <w:rPr>
                <w:rFonts w:eastAsia="MS PGothic" w:cs="Calibri"/>
                <w:kern w:val="24"/>
                <w:sz w:val="20"/>
                <w:szCs w:val="20"/>
                <w:lang w:val="ru-RU" w:eastAsia="ja-JP"/>
              </w:rPr>
              <w:t xml:space="preserve">допуском к работам или </w:t>
            </w:r>
            <w:r w:rsidR="00096C7C">
              <w:rPr>
                <w:rFonts w:eastAsia="MS PGothic" w:cs="Calibri"/>
                <w:kern w:val="24"/>
                <w:sz w:val="20"/>
                <w:szCs w:val="20"/>
                <w:lang w:val="ru-RU" w:eastAsia="ja-JP"/>
              </w:rPr>
              <w:t>организацией рабочего места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Сообщения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en-US" w:eastAsia="ja-JP"/>
              </w:rPr>
              <w:t>WER</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метками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ключевому</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слову</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«маркировка»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Передается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ежеквартально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значение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показателя</w:t>
            </w:r>
            <w:r w:rsidRPr="0022326B">
              <w:rPr>
                <w:rFonts w:asciiTheme="minorHAnsi" w:eastAsia="MS PGothic" w:cs="Calibri"/>
                <w:color w:val="000000"/>
                <w:kern w:val="24"/>
                <w:sz w:val="20"/>
                <w:szCs w:val="20"/>
                <w:lang w:val="ru-RU" w:eastAsia="ja-JP"/>
              </w:rPr>
              <w:t xml:space="preserve"> - </w:t>
            </w:r>
            <w:r w:rsidRPr="0022326B">
              <w:rPr>
                <w:rFonts w:asciiTheme="minorHAnsi" w:eastAsia="MS PGothic" w:cs="Calibri"/>
                <w:color w:val="000000"/>
                <w:kern w:val="24"/>
                <w:sz w:val="20"/>
                <w:szCs w:val="20"/>
                <w:lang w:val="ru-RU" w:eastAsia="ja-JP"/>
              </w:rPr>
              <w:t>это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скользящая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сумма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всех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событий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за</w:t>
            </w:r>
            <w:r w:rsidRPr="0022326B">
              <w:rPr>
                <w:rFonts w:asciiTheme="minorHAnsi" w:eastAsia="MS PGothic" w:cs="Calibri"/>
                <w:color w:val="000000"/>
                <w:kern w:val="24"/>
                <w:sz w:val="20"/>
                <w:szCs w:val="20"/>
                <w:lang w:val="ru-RU" w:eastAsia="ja-JP"/>
              </w:rPr>
              <w:t xml:space="preserve"> 4 </w:t>
            </w:r>
            <w:r w:rsidRPr="0022326B">
              <w:rPr>
                <w:rFonts w:asciiTheme="minorHAnsi" w:eastAsia="MS PGothic" w:cs="Calibri"/>
                <w:color w:val="000000"/>
                <w:kern w:val="24"/>
                <w:sz w:val="20"/>
                <w:szCs w:val="20"/>
                <w:lang w:val="ru-RU" w:eastAsia="ja-JP"/>
              </w:rPr>
              <w:t>квартала</w:t>
            </w:r>
            <w:r w:rsidRPr="0022326B">
              <w:rPr>
                <w:rFonts w:asciiTheme="minorHAnsi" w:eastAsia="MS PGothic" w:cs="Calibri"/>
                <w:color w:val="000000"/>
                <w:kern w:val="24"/>
                <w:sz w:val="20"/>
                <w:szCs w:val="20"/>
                <w:lang w:val="ru-RU" w:eastAsia="ja-JP"/>
              </w:rPr>
              <w:t>.</w:t>
            </w:r>
          </w:p>
        </w:tc>
        <w:tc>
          <w:tcPr>
            <w:tcW w:w="3132" w:type="dxa"/>
            <w:shd w:val="clear" w:color="auto" w:fill="FFFFFF" w:themeFill="background1"/>
          </w:tcPr>
          <w:p w14:paraId="7A29B136" w14:textId="77777777" w:rsidR="0022326B" w:rsidRPr="0022326B" w:rsidRDefault="0022326B" w:rsidP="0022326B">
            <w:pPr>
              <w:spacing w:after="0"/>
              <w:ind w:left="-57" w:right="-57"/>
              <w:textAlignment w:val="center"/>
              <w:rPr>
                <w:rFonts w:asciiTheme="minorHAnsi" w:eastAsia="MS PGothic" w:cs="Calibri"/>
                <w:color w:val="000000"/>
                <w:kern w:val="24"/>
                <w:sz w:val="20"/>
                <w:szCs w:val="20"/>
                <w:lang w:val="ru-RU" w:eastAsia="ja-JP"/>
              </w:rPr>
            </w:pPr>
            <w:r w:rsidRPr="0022326B">
              <w:rPr>
                <w:rFonts w:asciiTheme="minorHAnsi" w:eastAsia="MS PGothic" w:cs="Calibri"/>
                <w:color w:val="000000"/>
                <w:kern w:val="24"/>
                <w:sz w:val="20"/>
                <w:szCs w:val="20"/>
                <w:lang w:val="ru-RU" w:eastAsia="ja-JP"/>
              </w:rPr>
              <w:t>Эти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события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часто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вызываются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действиями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ремонтного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или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оперативного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персонала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создают</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угрозу</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безопасной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эксплуатации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техническому</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обслуживанию</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ремонту</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энергоблоков</w:t>
            </w:r>
            <w:r w:rsidRPr="0022326B">
              <w:rPr>
                <w:rFonts w:asciiTheme="minorHAnsi" w:eastAsia="MS PGothic" w:cs="Calibri"/>
                <w:color w:val="000000"/>
                <w:kern w:val="24"/>
                <w:sz w:val="20"/>
                <w:szCs w:val="20"/>
                <w:lang w:val="ru-RU" w:eastAsia="ja-JP"/>
              </w:rPr>
              <w:t>.</w:t>
            </w:r>
          </w:p>
        </w:tc>
      </w:tr>
      <w:tr w:rsidR="0022326B" w:rsidRPr="00A20DFD" w14:paraId="72C221B4" w14:textId="77777777" w:rsidTr="00FD0B8E">
        <w:tc>
          <w:tcPr>
            <w:tcW w:w="422" w:type="dxa"/>
          </w:tcPr>
          <w:p w14:paraId="51950178" w14:textId="77777777" w:rsidR="0022326B" w:rsidRPr="0022326B" w:rsidRDefault="0022326B" w:rsidP="0022326B">
            <w:pPr>
              <w:ind w:left="-57" w:right="-57"/>
              <w:rPr>
                <w:sz w:val="20"/>
                <w:szCs w:val="20"/>
              </w:rPr>
            </w:pPr>
            <w:r w:rsidRPr="0022326B">
              <w:rPr>
                <w:sz w:val="20"/>
                <w:szCs w:val="20"/>
              </w:rPr>
              <w:t>6</w:t>
            </w:r>
          </w:p>
        </w:tc>
        <w:tc>
          <w:tcPr>
            <w:tcW w:w="766" w:type="dxa"/>
          </w:tcPr>
          <w:p w14:paraId="5C664996" w14:textId="77777777" w:rsidR="0022326B" w:rsidRPr="0022326B" w:rsidRDefault="0022326B" w:rsidP="0022326B">
            <w:pPr>
              <w:spacing w:after="0"/>
              <w:ind w:left="-57" w:right="-57"/>
              <w:jc w:val="center"/>
              <w:textAlignment w:val="center"/>
              <w:rPr>
                <w:rFonts w:asciiTheme="minorHAnsi" w:eastAsia="MS PGothic" w:cs="Calibri"/>
                <w:b/>
                <w:bCs/>
                <w:color w:val="000000"/>
                <w:kern w:val="24"/>
                <w:sz w:val="20"/>
                <w:szCs w:val="20"/>
                <w:lang w:val="en-US" w:eastAsia="ja-JP"/>
              </w:rPr>
            </w:pPr>
          </w:p>
        </w:tc>
        <w:tc>
          <w:tcPr>
            <w:tcW w:w="2610" w:type="dxa"/>
          </w:tcPr>
          <w:p w14:paraId="5B21D608" w14:textId="77777777" w:rsidR="0022326B" w:rsidRPr="0022326B" w:rsidRDefault="0022326B" w:rsidP="0022326B">
            <w:pPr>
              <w:spacing w:after="0"/>
              <w:textAlignment w:val="center"/>
              <w:rPr>
                <w:rFonts w:ascii="Arial" w:eastAsia="MS PGothic" w:hAnsi="Arial"/>
                <w:color w:val="auto"/>
                <w:sz w:val="20"/>
                <w:szCs w:val="20"/>
                <w:lang w:val="ru-RU" w:eastAsia="ja-JP"/>
              </w:rPr>
            </w:pPr>
            <w:r w:rsidRPr="0022326B">
              <w:rPr>
                <w:rFonts w:asciiTheme="minorHAnsi" w:eastAsia="MS PGothic" w:cs="Calibri"/>
                <w:b/>
                <w:bCs/>
                <w:color w:val="000000"/>
                <w:kern w:val="24"/>
                <w:sz w:val="20"/>
                <w:szCs w:val="20"/>
                <w:lang w:val="en-US" w:eastAsia="ja-JP"/>
              </w:rPr>
              <w:t>OF</w:t>
            </w:r>
            <w:r w:rsidRPr="0022326B">
              <w:rPr>
                <w:rFonts w:asciiTheme="minorHAnsi" w:eastAsia="MS PGothic" w:cs="Calibri"/>
                <w:b/>
                <w:bCs/>
                <w:color w:val="000000"/>
                <w:kern w:val="24"/>
                <w:sz w:val="20"/>
                <w:szCs w:val="20"/>
                <w:lang w:val="ru-RU" w:eastAsia="ja-JP"/>
              </w:rPr>
              <w:t>-5</w:t>
            </w:r>
            <w:r w:rsidRPr="0022326B">
              <w:rPr>
                <w:rFonts w:asciiTheme="minorHAnsi" w:eastAsia="MS PGothic" w:cs="Calibri"/>
                <w:color w:val="000000"/>
                <w:kern w:val="24"/>
                <w:sz w:val="20"/>
                <w:szCs w:val="20"/>
                <w:lang w:val="ru-RU" w:eastAsia="ja-JP"/>
              </w:rPr>
              <w:t xml:space="preserve"> </w:t>
            </w:r>
            <w:r w:rsidRPr="0022326B">
              <w:rPr>
                <w:rFonts w:eastAsia="MS PGothic" w:cs="Calibri"/>
                <w:kern w:val="24"/>
                <w:sz w:val="20"/>
                <w:szCs w:val="20"/>
                <w:lang w:val="ru-RU" w:eastAsia="ja-JP"/>
              </w:rPr>
              <w:t>События с неправильным положением компонентов оборудования</w:t>
            </w:r>
          </w:p>
        </w:tc>
        <w:tc>
          <w:tcPr>
            <w:tcW w:w="990" w:type="dxa"/>
          </w:tcPr>
          <w:p w14:paraId="3C1CE93E"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nl-NL" w:eastAsia="ja-JP"/>
              </w:rPr>
              <w:t>0</w:t>
            </w:r>
            <w:r w:rsidRPr="0022326B">
              <w:rPr>
                <w:rFonts w:asciiTheme="minorHAnsi" w:eastAsia="MS PGothic" w:cs="Calibri"/>
                <w:color w:val="000000"/>
                <w:kern w:val="24"/>
                <w:sz w:val="20"/>
                <w:szCs w:val="20"/>
                <w:lang w:val="nl-NL" w:eastAsia="ja-JP"/>
              </w:rPr>
              <w:br/>
              <w:t>1</w:t>
            </w:r>
            <w:r w:rsidRPr="0022326B">
              <w:rPr>
                <w:rFonts w:asciiTheme="minorHAnsi" w:eastAsia="MS PGothic" w:cs="Calibri"/>
                <w:color w:val="000000"/>
                <w:kern w:val="24"/>
                <w:sz w:val="20"/>
                <w:szCs w:val="20"/>
                <w:lang w:val="nl-NL" w:eastAsia="ja-JP"/>
              </w:rPr>
              <w:br/>
              <w:t>2</w:t>
            </w:r>
            <w:r w:rsidRPr="0022326B">
              <w:rPr>
                <w:rFonts w:asciiTheme="minorHAnsi" w:eastAsia="MS PGothic" w:cs="Calibri"/>
                <w:color w:val="000000"/>
                <w:kern w:val="24"/>
                <w:sz w:val="20"/>
                <w:szCs w:val="20"/>
                <w:lang w:val="nl-NL" w:eastAsia="ja-JP"/>
              </w:rPr>
              <w:br/>
            </w:r>
            <w:r w:rsidRPr="0022326B">
              <w:rPr>
                <w:rFonts w:asciiTheme="minorHAnsi" w:eastAsia="MS PGothic" w:cs="Calibri"/>
                <w:color w:val="000000"/>
                <w:kern w:val="24"/>
                <w:sz w:val="20"/>
                <w:szCs w:val="20"/>
                <w:lang w:val="nl-NL" w:eastAsia="ja-JP"/>
              </w:rPr>
              <w:t>≥</w:t>
            </w:r>
            <w:r w:rsidRPr="0022326B">
              <w:rPr>
                <w:rFonts w:asciiTheme="minorHAnsi" w:eastAsia="MS PGothic" w:cs="Calibri"/>
                <w:color w:val="000000"/>
                <w:kern w:val="24"/>
                <w:sz w:val="20"/>
                <w:szCs w:val="20"/>
                <w:lang w:val="nl-NL" w:eastAsia="ja-JP"/>
              </w:rPr>
              <w:t>3</w:t>
            </w:r>
          </w:p>
        </w:tc>
        <w:tc>
          <w:tcPr>
            <w:tcW w:w="1080" w:type="dxa"/>
          </w:tcPr>
          <w:p w14:paraId="3C2CBE6C"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зел</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00B05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жел</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FF0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ор</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C00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кр</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0000"/>
                <w:kern w:val="24"/>
                <w:sz w:val="20"/>
                <w:szCs w:val="20"/>
                <w:lang w:val="en-US" w:eastAsia="ja-JP"/>
              </w:rPr>
              <w:t>●</w:t>
            </w:r>
          </w:p>
        </w:tc>
        <w:tc>
          <w:tcPr>
            <w:tcW w:w="990" w:type="dxa"/>
          </w:tcPr>
          <w:p w14:paraId="1B921957"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5</w:t>
            </w:r>
          </w:p>
          <w:p w14:paraId="4EE2EBDB"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3</w:t>
            </w:r>
          </w:p>
          <w:p w14:paraId="727F14CF"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1</w:t>
            </w:r>
          </w:p>
          <w:p w14:paraId="104E4AC1"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0</w:t>
            </w:r>
          </w:p>
        </w:tc>
        <w:tc>
          <w:tcPr>
            <w:tcW w:w="4860" w:type="dxa"/>
          </w:tcPr>
          <w:p w14:paraId="269683D7" w14:textId="77777777" w:rsidR="0022326B" w:rsidRPr="0022326B" w:rsidRDefault="0022326B" w:rsidP="0022326B">
            <w:pPr>
              <w:spacing w:after="0"/>
              <w:ind w:left="-58" w:right="-58"/>
              <w:rPr>
                <w:rFonts w:eastAsia="MS PGothic" w:cs="Calibri"/>
                <w:kern w:val="24"/>
                <w:sz w:val="20"/>
                <w:szCs w:val="20"/>
                <w:lang w:val="ru-RU" w:eastAsia="ja-JP"/>
              </w:rPr>
            </w:pPr>
            <w:r w:rsidRPr="0022326B">
              <w:rPr>
                <w:rFonts w:eastAsia="MS PGothic" w:cs="Calibri"/>
                <w:kern w:val="24"/>
                <w:sz w:val="20"/>
                <w:szCs w:val="20"/>
                <w:lang w:val="ru-RU" w:eastAsia="ja-JP"/>
              </w:rPr>
              <w:t xml:space="preserve">Количество значительных, требующих внимания и важных для анализа тенденций событий, передаваемых в течение квартала, связанных с неправильным размещением компонентов оборудования или обнаруженных в неправильной позиции. </w:t>
            </w:r>
          </w:p>
          <w:p w14:paraId="774C8BA5" w14:textId="77777777" w:rsidR="0022326B" w:rsidRPr="0022326B" w:rsidRDefault="0022326B" w:rsidP="0022326B">
            <w:pPr>
              <w:spacing w:after="0"/>
              <w:ind w:left="-58" w:right="-58"/>
              <w:rPr>
                <w:rFonts w:eastAsia="MS PGothic" w:cs="Calibri"/>
                <w:kern w:val="24"/>
                <w:sz w:val="20"/>
                <w:szCs w:val="20"/>
                <w:lang w:val="ru-RU" w:eastAsia="ja-JP"/>
              </w:rPr>
            </w:pPr>
            <w:r w:rsidRPr="0022326B">
              <w:rPr>
                <w:rFonts w:asciiTheme="minorHAnsi" w:eastAsia="MS PGothic" w:cs="Calibri"/>
                <w:color w:val="000000"/>
                <w:kern w:val="24"/>
                <w:sz w:val="20"/>
                <w:szCs w:val="20"/>
                <w:lang w:val="ru-RU" w:eastAsia="ja-JP"/>
              </w:rPr>
              <w:t>Сообщения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en-US" w:eastAsia="ja-JP"/>
              </w:rPr>
              <w:t>WER</w:t>
            </w:r>
            <w:r w:rsidRPr="0022326B">
              <w:rPr>
                <w:rFonts w:eastAsia="MS PGothic" w:cs="Calibri"/>
                <w:kern w:val="24"/>
                <w:sz w:val="20"/>
                <w:szCs w:val="20"/>
                <w:lang w:val="ru-RU" w:eastAsia="ja-JP"/>
              </w:rPr>
              <w:t xml:space="preserve"> с меткой по ключевым словам «контроль конфигурации». Передается ежеквартально; значение показателя - это скользящая сумма </w:t>
            </w:r>
            <w:r w:rsidRPr="0022326B">
              <w:rPr>
                <w:rFonts w:asciiTheme="minorHAnsi" w:eastAsia="MS PGothic" w:cs="Calibri"/>
                <w:color w:val="000000"/>
                <w:kern w:val="24"/>
                <w:sz w:val="20"/>
                <w:szCs w:val="20"/>
                <w:lang w:val="ru-RU" w:eastAsia="ja-JP"/>
              </w:rPr>
              <w:t>всех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событий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за</w:t>
            </w:r>
            <w:r w:rsidRPr="0022326B">
              <w:rPr>
                <w:rFonts w:asciiTheme="minorHAnsi" w:eastAsia="MS PGothic" w:cs="Calibri"/>
                <w:color w:val="000000"/>
                <w:kern w:val="24"/>
                <w:sz w:val="20"/>
                <w:szCs w:val="20"/>
                <w:lang w:val="ru-RU" w:eastAsia="ja-JP"/>
              </w:rPr>
              <w:t xml:space="preserve"> 4 </w:t>
            </w:r>
            <w:r w:rsidRPr="0022326B">
              <w:rPr>
                <w:rFonts w:asciiTheme="minorHAnsi" w:eastAsia="MS PGothic" w:cs="Calibri"/>
                <w:color w:val="000000"/>
                <w:kern w:val="24"/>
                <w:sz w:val="20"/>
                <w:szCs w:val="20"/>
                <w:lang w:val="ru-RU" w:eastAsia="ja-JP"/>
              </w:rPr>
              <w:t>квартала</w:t>
            </w:r>
            <w:r w:rsidRPr="0022326B">
              <w:rPr>
                <w:rFonts w:eastAsia="MS PGothic" w:cs="Calibri"/>
                <w:kern w:val="24"/>
                <w:sz w:val="20"/>
                <w:szCs w:val="20"/>
                <w:lang w:val="ru-RU" w:eastAsia="ja-JP"/>
              </w:rPr>
              <w:t>.</w:t>
            </w:r>
          </w:p>
        </w:tc>
        <w:tc>
          <w:tcPr>
            <w:tcW w:w="3132" w:type="dxa"/>
          </w:tcPr>
          <w:p w14:paraId="4E963027" w14:textId="77777777" w:rsidR="0022326B" w:rsidRPr="0022326B" w:rsidRDefault="0022326B" w:rsidP="0022326B">
            <w:pPr>
              <w:spacing w:after="0"/>
              <w:ind w:left="-57" w:right="-57"/>
              <w:textAlignment w:val="center"/>
              <w:rPr>
                <w:rFonts w:eastAsia="MS PGothic" w:cs="Calibri"/>
                <w:kern w:val="24"/>
                <w:sz w:val="20"/>
                <w:szCs w:val="20"/>
                <w:lang w:val="ru-RU" w:eastAsia="ja-JP"/>
              </w:rPr>
            </w:pPr>
            <w:r w:rsidRPr="0022326B">
              <w:rPr>
                <w:rFonts w:asciiTheme="minorHAnsi" w:eastAsia="MS PGothic" w:cs="Calibri"/>
                <w:color w:val="000000"/>
                <w:kern w:val="24"/>
                <w:sz w:val="20"/>
                <w:szCs w:val="20"/>
                <w:lang w:val="ru-RU" w:eastAsia="ja-JP"/>
              </w:rPr>
              <w:t>Эти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события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часто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вызываются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действиями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ремонтного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или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оперативного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персонала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создают</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угрозу</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безопасной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эксплуатации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техническому</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обслуживанию</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ремонту</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энергоблоков</w:t>
            </w:r>
            <w:r w:rsidRPr="0022326B">
              <w:rPr>
                <w:rFonts w:asciiTheme="minorHAnsi" w:eastAsia="MS PGothic" w:cs="Calibri"/>
                <w:color w:val="000000"/>
                <w:kern w:val="24"/>
                <w:sz w:val="20"/>
                <w:szCs w:val="20"/>
                <w:lang w:val="ru-RU" w:eastAsia="ja-JP"/>
              </w:rPr>
              <w:t>.</w:t>
            </w:r>
          </w:p>
        </w:tc>
      </w:tr>
      <w:tr w:rsidR="0022326B" w:rsidRPr="00A20DFD" w14:paraId="6E70B61F" w14:textId="77777777" w:rsidTr="00FD0B8E">
        <w:tc>
          <w:tcPr>
            <w:tcW w:w="422" w:type="dxa"/>
            <w:shd w:val="clear" w:color="auto" w:fill="FFFFFF" w:themeFill="background1"/>
          </w:tcPr>
          <w:p w14:paraId="1C93F8EB" w14:textId="77777777" w:rsidR="0022326B" w:rsidRPr="0022326B" w:rsidRDefault="0022326B" w:rsidP="0022326B">
            <w:pPr>
              <w:ind w:left="-57" w:right="-57"/>
              <w:rPr>
                <w:sz w:val="20"/>
                <w:szCs w:val="20"/>
              </w:rPr>
            </w:pPr>
            <w:r w:rsidRPr="0022326B">
              <w:rPr>
                <w:sz w:val="20"/>
                <w:szCs w:val="20"/>
              </w:rPr>
              <w:t>7</w:t>
            </w:r>
          </w:p>
        </w:tc>
        <w:tc>
          <w:tcPr>
            <w:tcW w:w="766" w:type="dxa"/>
            <w:shd w:val="clear" w:color="auto" w:fill="FFFFFF" w:themeFill="background1"/>
          </w:tcPr>
          <w:p w14:paraId="73C11307" w14:textId="77777777" w:rsidR="0022326B" w:rsidRPr="0022326B" w:rsidRDefault="0022326B" w:rsidP="0022326B">
            <w:pPr>
              <w:spacing w:after="0"/>
              <w:ind w:left="-57" w:right="-57"/>
              <w:jc w:val="center"/>
              <w:textAlignment w:val="center"/>
              <w:rPr>
                <w:rFonts w:asciiTheme="minorHAnsi" w:eastAsia="MS PGothic" w:cs="Calibri"/>
                <w:b/>
                <w:bCs/>
                <w:color w:val="000000"/>
                <w:kern w:val="24"/>
                <w:sz w:val="20"/>
                <w:szCs w:val="20"/>
                <w:lang w:val="en-US" w:eastAsia="ja-JP"/>
              </w:rPr>
            </w:pPr>
          </w:p>
        </w:tc>
        <w:tc>
          <w:tcPr>
            <w:tcW w:w="2610" w:type="dxa"/>
            <w:shd w:val="clear" w:color="auto" w:fill="FFFFFF" w:themeFill="background1"/>
          </w:tcPr>
          <w:p w14:paraId="5103F492" w14:textId="77777777" w:rsidR="0022326B" w:rsidRPr="0022326B" w:rsidRDefault="0022326B" w:rsidP="0022326B">
            <w:pPr>
              <w:spacing w:after="0"/>
              <w:textAlignment w:val="center"/>
              <w:rPr>
                <w:rFonts w:ascii="Arial" w:eastAsia="MS PGothic" w:hAnsi="Arial"/>
                <w:color w:val="auto"/>
                <w:sz w:val="20"/>
                <w:szCs w:val="20"/>
                <w:lang w:val="ru-RU" w:eastAsia="ja-JP"/>
              </w:rPr>
            </w:pPr>
            <w:r w:rsidRPr="0022326B">
              <w:rPr>
                <w:rFonts w:asciiTheme="minorHAnsi" w:eastAsia="MS PGothic" w:cs="Calibri"/>
                <w:b/>
                <w:bCs/>
                <w:color w:val="000000"/>
                <w:kern w:val="24"/>
                <w:sz w:val="20"/>
                <w:szCs w:val="20"/>
                <w:lang w:val="en-US" w:eastAsia="ja-JP"/>
              </w:rPr>
              <w:t>OF</w:t>
            </w:r>
            <w:r w:rsidRPr="0022326B">
              <w:rPr>
                <w:rFonts w:asciiTheme="minorHAnsi" w:eastAsia="MS PGothic" w:cs="Calibri"/>
                <w:b/>
                <w:bCs/>
                <w:color w:val="000000"/>
                <w:kern w:val="24"/>
                <w:sz w:val="20"/>
                <w:szCs w:val="20"/>
                <w:lang w:val="ru-RU" w:eastAsia="ja-JP"/>
              </w:rPr>
              <w:t xml:space="preserve">-6 </w:t>
            </w:r>
            <w:r w:rsidRPr="0022326B">
              <w:rPr>
                <w:rFonts w:eastAsia="MS PGothic" w:cs="Calibri"/>
                <w:kern w:val="24"/>
                <w:sz w:val="20"/>
                <w:szCs w:val="20"/>
                <w:lang w:val="ru-RU" w:eastAsia="ja-JP"/>
              </w:rPr>
              <w:t>Неплановый ввод ограничений условий эксплуатации</w:t>
            </w:r>
          </w:p>
        </w:tc>
        <w:tc>
          <w:tcPr>
            <w:tcW w:w="990" w:type="dxa"/>
            <w:shd w:val="clear" w:color="auto" w:fill="FFFFFF" w:themeFill="background1"/>
          </w:tcPr>
          <w:p w14:paraId="1FCA56CA"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0</w:t>
            </w:r>
          </w:p>
          <w:p w14:paraId="30703D61"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1</w:t>
            </w:r>
          </w:p>
          <w:p w14:paraId="5CEF7C57"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2</w:t>
            </w:r>
          </w:p>
          <w:p w14:paraId="6A820818"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w:t>
            </w:r>
            <w:r w:rsidRPr="0022326B">
              <w:rPr>
                <w:rFonts w:asciiTheme="minorHAnsi" w:eastAsia="MS PGothic" w:cs="Calibri"/>
                <w:color w:val="000000"/>
                <w:kern w:val="24"/>
                <w:sz w:val="20"/>
                <w:szCs w:val="20"/>
                <w:lang w:val="en-US" w:eastAsia="ja-JP"/>
              </w:rPr>
              <w:t>3</w:t>
            </w:r>
          </w:p>
        </w:tc>
        <w:tc>
          <w:tcPr>
            <w:tcW w:w="1080" w:type="dxa"/>
            <w:shd w:val="clear" w:color="auto" w:fill="FFFFFF" w:themeFill="background1"/>
          </w:tcPr>
          <w:p w14:paraId="197D6F8A"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зел</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00B05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жел</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FF0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ор</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C00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кр</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0000"/>
                <w:kern w:val="24"/>
                <w:sz w:val="20"/>
                <w:szCs w:val="20"/>
                <w:lang w:val="en-US" w:eastAsia="ja-JP"/>
              </w:rPr>
              <w:t>●</w:t>
            </w:r>
          </w:p>
        </w:tc>
        <w:tc>
          <w:tcPr>
            <w:tcW w:w="990" w:type="dxa"/>
            <w:shd w:val="clear" w:color="auto" w:fill="FFFFFF" w:themeFill="background1"/>
          </w:tcPr>
          <w:p w14:paraId="7C2CCD68"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5</w:t>
            </w:r>
          </w:p>
          <w:p w14:paraId="5DD10B89"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3</w:t>
            </w:r>
          </w:p>
          <w:p w14:paraId="37B4713E"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1</w:t>
            </w:r>
          </w:p>
          <w:p w14:paraId="206935A3"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0</w:t>
            </w:r>
          </w:p>
        </w:tc>
        <w:tc>
          <w:tcPr>
            <w:tcW w:w="4860" w:type="dxa"/>
            <w:shd w:val="clear" w:color="auto" w:fill="FFFFFF" w:themeFill="background1"/>
          </w:tcPr>
          <w:p w14:paraId="7F3B6715" w14:textId="77777777" w:rsidR="0022326B" w:rsidRPr="0022326B" w:rsidRDefault="0022326B" w:rsidP="0022326B">
            <w:pPr>
              <w:spacing w:before="100" w:beforeAutospacing="1" w:after="100" w:afterAutospacing="1"/>
              <w:ind w:left="-57" w:right="-57"/>
              <w:rPr>
                <w:rFonts w:ascii="MS PGothic" w:eastAsia="MS PGothic" w:cs="Calibri"/>
                <w:color w:val="000000"/>
                <w:kern w:val="24"/>
                <w:sz w:val="20"/>
                <w:szCs w:val="20"/>
                <w:lang w:val="ru-RU" w:eastAsia="ja-JP"/>
              </w:rPr>
            </w:pPr>
            <w:r w:rsidRPr="0022326B">
              <w:rPr>
                <w:rFonts w:ascii="MS PGothic" w:eastAsia="MS PGothic" w:cs="Calibri"/>
                <w:color w:val="000000"/>
                <w:kern w:val="24"/>
                <w:sz w:val="20"/>
                <w:szCs w:val="20"/>
                <w:lang w:val="ru-RU" w:eastAsia="ja-JP"/>
              </w:rPr>
              <w:t>Количество</w:t>
            </w:r>
            <w:r w:rsidRPr="0022326B">
              <w:rPr>
                <w:rFonts w:ascii="MS PGothic" w:eastAsia="MS PGothic" w:cs="Calibri"/>
                <w:color w:val="000000"/>
                <w:kern w:val="24"/>
                <w:sz w:val="20"/>
                <w:szCs w:val="20"/>
                <w:lang w:val="ru-RU" w:eastAsia="ja-JP"/>
              </w:rPr>
              <w:t xml:space="preserve"> </w:t>
            </w:r>
            <w:r w:rsidRPr="0022326B">
              <w:rPr>
                <w:rFonts w:ascii="MS PGothic" w:eastAsia="MS PGothic" w:cs="Calibri"/>
                <w:color w:val="000000"/>
                <w:kern w:val="24"/>
                <w:sz w:val="20"/>
                <w:szCs w:val="20"/>
                <w:lang w:val="ru-RU" w:eastAsia="ja-JP"/>
              </w:rPr>
              <w:t>значительных</w:t>
            </w:r>
            <w:r w:rsidRPr="0022326B">
              <w:rPr>
                <w:rFonts w:ascii="MS PGothic" w:eastAsia="MS PGothic" w:cs="Calibri"/>
                <w:color w:val="000000"/>
                <w:kern w:val="24"/>
                <w:sz w:val="20"/>
                <w:szCs w:val="20"/>
                <w:lang w:val="ru-RU" w:eastAsia="ja-JP"/>
              </w:rPr>
              <w:t xml:space="preserve">, </w:t>
            </w:r>
            <w:r w:rsidRPr="0022326B">
              <w:rPr>
                <w:rFonts w:ascii="MS PGothic" w:eastAsia="MS PGothic" w:cs="Calibri"/>
                <w:color w:val="000000"/>
                <w:kern w:val="24"/>
                <w:sz w:val="20"/>
                <w:szCs w:val="20"/>
                <w:lang w:val="ru-RU" w:eastAsia="ja-JP"/>
              </w:rPr>
              <w:t>требующих</w:t>
            </w:r>
            <w:r w:rsidRPr="0022326B">
              <w:rPr>
                <w:rFonts w:ascii="MS PGothic" w:eastAsia="MS PGothic" w:cs="Calibri"/>
                <w:color w:val="000000"/>
                <w:kern w:val="24"/>
                <w:sz w:val="20"/>
                <w:szCs w:val="20"/>
                <w:lang w:val="ru-RU" w:eastAsia="ja-JP"/>
              </w:rPr>
              <w:t xml:space="preserve"> </w:t>
            </w:r>
            <w:r w:rsidRPr="0022326B">
              <w:rPr>
                <w:rFonts w:ascii="MS PGothic" w:eastAsia="MS PGothic" w:cs="Calibri"/>
                <w:color w:val="000000"/>
                <w:kern w:val="24"/>
                <w:sz w:val="20"/>
                <w:szCs w:val="20"/>
                <w:lang w:val="ru-RU" w:eastAsia="ja-JP"/>
              </w:rPr>
              <w:t>внимания</w:t>
            </w:r>
            <w:r w:rsidRPr="0022326B">
              <w:rPr>
                <w:rFonts w:ascii="MS PGothic" w:eastAsia="MS PGothic" w:cs="Calibri"/>
                <w:color w:val="000000"/>
                <w:kern w:val="24"/>
                <w:sz w:val="20"/>
                <w:szCs w:val="20"/>
                <w:lang w:val="ru-RU" w:eastAsia="ja-JP"/>
              </w:rPr>
              <w:t xml:space="preserve"> </w:t>
            </w:r>
            <w:r w:rsidRPr="0022326B">
              <w:rPr>
                <w:rFonts w:ascii="MS PGothic" w:eastAsia="MS PGothic" w:cs="Calibri"/>
                <w:color w:val="000000"/>
                <w:kern w:val="24"/>
                <w:sz w:val="20"/>
                <w:szCs w:val="20"/>
                <w:lang w:val="ru-RU" w:eastAsia="ja-JP"/>
              </w:rPr>
              <w:t>и</w:t>
            </w:r>
            <w:r w:rsidRPr="0022326B">
              <w:rPr>
                <w:rFonts w:ascii="MS PGothic" w:eastAsia="MS PGothic" w:cs="Calibri"/>
                <w:color w:val="000000"/>
                <w:kern w:val="24"/>
                <w:sz w:val="20"/>
                <w:szCs w:val="20"/>
                <w:lang w:val="ru-RU" w:eastAsia="ja-JP"/>
              </w:rPr>
              <w:t xml:space="preserve"> </w:t>
            </w:r>
            <w:r w:rsidRPr="0022326B">
              <w:rPr>
                <w:rFonts w:ascii="MS PGothic" w:eastAsia="MS PGothic" w:cs="Calibri"/>
                <w:color w:val="000000"/>
                <w:kern w:val="24"/>
                <w:sz w:val="20"/>
                <w:szCs w:val="20"/>
                <w:lang w:val="ru-RU" w:eastAsia="ja-JP"/>
              </w:rPr>
              <w:t>важных</w:t>
            </w:r>
            <w:r w:rsidRPr="0022326B">
              <w:rPr>
                <w:rFonts w:ascii="MS PGothic" w:eastAsia="MS PGothic" w:cs="Calibri"/>
                <w:color w:val="000000"/>
                <w:kern w:val="24"/>
                <w:sz w:val="20"/>
                <w:szCs w:val="20"/>
                <w:lang w:val="ru-RU" w:eastAsia="ja-JP"/>
              </w:rPr>
              <w:t xml:space="preserve"> </w:t>
            </w:r>
            <w:r w:rsidRPr="0022326B">
              <w:rPr>
                <w:rFonts w:ascii="MS PGothic" w:eastAsia="MS PGothic" w:cs="Calibri"/>
                <w:color w:val="000000"/>
                <w:kern w:val="24"/>
                <w:sz w:val="20"/>
                <w:szCs w:val="20"/>
                <w:lang w:val="ru-RU" w:eastAsia="ja-JP"/>
              </w:rPr>
              <w:t>для</w:t>
            </w:r>
            <w:r w:rsidRPr="0022326B">
              <w:rPr>
                <w:rFonts w:ascii="MS PGothic" w:eastAsia="MS PGothic" w:cs="Calibri"/>
                <w:color w:val="000000"/>
                <w:kern w:val="24"/>
                <w:sz w:val="20"/>
                <w:szCs w:val="20"/>
                <w:lang w:val="ru-RU" w:eastAsia="ja-JP"/>
              </w:rPr>
              <w:t xml:space="preserve"> </w:t>
            </w:r>
            <w:r w:rsidRPr="0022326B">
              <w:rPr>
                <w:rFonts w:ascii="MS PGothic" w:eastAsia="MS PGothic" w:cs="Calibri"/>
                <w:color w:val="000000"/>
                <w:kern w:val="24"/>
                <w:sz w:val="20"/>
                <w:szCs w:val="20"/>
                <w:lang w:val="ru-RU" w:eastAsia="ja-JP"/>
              </w:rPr>
              <w:t>анализа</w:t>
            </w:r>
            <w:r w:rsidRPr="0022326B">
              <w:rPr>
                <w:rFonts w:ascii="MS PGothic" w:eastAsia="MS PGothic" w:cs="Calibri"/>
                <w:color w:val="000000"/>
                <w:kern w:val="24"/>
                <w:sz w:val="20"/>
                <w:szCs w:val="20"/>
                <w:lang w:val="ru-RU" w:eastAsia="ja-JP"/>
              </w:rPr>
              <w:t xml:space="preserve"> </w:t>
            </w:r>
            <w:r w:rsidRPr="0022326B">
              <w:rPr>
                <w:rFonts w:ascii="MS PGothic" w:eastAsia="MS PGothic" w:cs="Calibri"/>
                <w:color w:val="000000"/>
                <w:kern w:val="24"/>
                <w:sz w:val="20"/>
                <w:szCs w:val="20"/>
                <w:lang w:val="ru-RU" w:eastAsia="ja-JP"/>
              </w:rPr>
              <w:t>тенденций</w:t>
            </w:r>
            <w:r w:rsidRPr="0022326B">
              <w:rPr>
                <w:rFonts w:ascii="MS PGothic" w:eastAsia="MS PGothic" w:cs="Calibri"/>
                <w:color w:val="000000"/>
                <w:kern w:val="24"/>
                <w:sz w:val="20"/>
                <w:szCs w:val="20"/>
                <w:lang w:val="ru-RU" w:eastAsia="ja-JP"/>
              </w:rPr>
              <w:t xml:space="preserve"> </w:t>
            </w:r>
            <w:r w:rsidRPr="0022326B">
              <w:rPr>
                <w:rFonts w:ascii="MS PGothic" w:eastAsia="MS PGothic" w:cs="Calibri"/>
                <w:color w:val="000000"/>
                <w:kern w:val="24"/>
                <w:sz w:val="20"/>
                <w:szCs w:val="20"/>
                <w:lang w:val="ru-RU" w:eastAsia="ja-JP"/>
              </w:rPr>
              <w:t>событий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передаваемых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w:t>
            </w:r>
            <w:r w:rsidRPr="0022326B">
              <w:rPr>
                <w:rFonts w:asciiTheme="minorHAnsi" w:eastAsia="MS PGothic" w:cs="Calibri"/>
                <w:color w:val="000000"/>
                <w:kern w:val="24"/>
                <w:sz w:val="20"/>
                <w:szCs w:val="20"/>
                <w:lang w:val="ru-RU" w:eastAsia="ja-JP"/>
              </w:rPr>
              <w:t xml:space="preserve"> </w:t>
            </w:r>
            <w:r w:rsidRPr="0022326B">
              <w:rPr>
                <w:rFonts w:ascii="MS PGothic" w:eastAsia="MS PGothic" w:cs="Calibri"/>
                <w:color w:val="000000"/>
                <w:kern w:val="24"/>
                <w:sz w:val="20"/>
                <w:szCs w:val="20"/>
                <w:lang w:val="ru-RU" w:eastAsia="ja-JP"/>
              </w:rPr>
              <w:t>течение</w:t>
            </w:r>
            <w:r w:rsidRPr="0022326B">
              <w:rPr>
                <w:rFonts w:ascii="MS PGothic" w:eastAsia="MS PGothic" w:cs="Calibri"/>
                <w:color w:val="000000"/>
                <w:kern w:val="24"/>
                <w:sz w:val="20"/>
                <w:szCs w:val="20"/>
                <w:lang w:val="ru-RU" w:eastAsia="ja-JP"/>
              </w:rPr>
              <w:t xml:space="preserve"> </w:t>
            </w:r>
            <w:r w:rsidRPr="0022326B">
              <w:rPr>
                <w:rFonts w:ascii="MS PGothic" w:eastAsia="MS PGothic" w:cs="Calibri"/>
                <w:color w:val="000000"/>
                <w:kern w:val="24"/>
                <w:sz w:val="20"/>
                <w:szCs w:val="20"/>
                <w:lang w:val="ru-RU" w:eastAsia="ja-JP"/>
              </w:rPr>
              <w:t>квартала</w:t>
            </w:r>
            <w:r w:rsidRPr="0022326B">
              <w:rPr>
                <w:rFonts w:ascii="MS PGothic" w:eastAsia="MS PGothic" w:cs="Calibri"/>
                <w:color w:val="000000"/>
                <w:kern w:val="24"/>
                <w:sz w:val="20"/>
                <w:szCs w:val="20"/>
                <w:lang w:val="ru-RU" w:eastAsia="ja-JP"/>
              </w:rPr>
              <w:t xml:space="preserve"> </w:t>
            </w:r>
            <w:r w:rsidRPr="0022326B">
              <w:rPr>
                <w:rFonts w:ascii="MS PGothic" w:eastAsia="MS PGothic" w:cs="Calibri"/>
                <w:color w:val="000000"/>
                <w:kern w:val="24"/>
                <w:sz w:val="20"/>
                <w:szCs w:val="20"/>
                <w:lang w:val="ru-RU" w:eastAsia="ja-JP"/>
              </w:rPr>
              <w:t>и</w:t>
            </w:r>
            <w:r w:rsidRPr="0022326B">
              <w:rPr>
                <w:rFonts w:ascii="MS PGothic" w:eastAsia="MS PGothic" w:cs="Calibri"/>
                <w:color w:val="000000"/>
                <w:kern w:val="24"/>
                <w:sz w:val="20"/>
                <w:szCs w:val="20"/>
                <w:lang w:val="ru-RU" w:eastAsia="ja-JP"/>
              </w:rPr>
              <w:t xml:space="preserve"> </w:t>
            </w:r>
            <w:r w:rsidRPr="0022326B">
              <w:rPr>
                <w:rFonts w:ascii="MS PGothic" w:eastAsia="MS PGothic" w:cs="Calibri"/>
                <w:color w:val="000000"/>
                <w:kern w:val="24"/>
                <w:sz w:val="20"/>
                <w:szCs w:val="20"/>
                <w:lang w:val="ru-RU" w:eastAsia="ja-JP"/>
              </w:rPr>
              <w:t>связанных</w:t>
            </w:r>
            <w:r w:rsidRPr="0022326B">
              <w:rPr>
                <w:rFonts w:ascii="MS PGothic" w:eastAsia="MS PGothic" w:cs="Calibri"/>
                <w:color w:val="000000"/>
                <w:kern w:val="24"/>
                <w:sz w:val="20"/>
                <w:szCs w:val="20"/>
                <w:lang w:val="ru-RU" w:eastAsia="ja-JP"/>
              </w:rPr>
              <w:t xml:space="preserve"> </w:t>
            </w:r>
            <w:r w:rsidRPr="0022326B">
              <w:rPr>
                <w:rFonts w:ascii="MS PGothic" w:eastAsia="MS PGothic" w:cs="Calibri"/>
                <w:color w:val="000000"/>
                <w:kern w:val="24"/>
                <w:sz w:val="20"/>
                <w:szCs w:val="20"/>
                <w:lang w:val="ru-RU" w:eastAsia="ja-JP"/>
              </w:rPr>
              <w:t>с</w:t>
            </w:r>
            <w:r w:rsidRPr="0022326B">
              <w:rPr>
                <w:rFonts w:ascii="MS PGothic" w:eastAsia="MS PGothic" w:cs="Calibri"/>
                <w:color w:val="000000"/>
                <w:kern w:val="24"/>
                <w:sz w:val="20"/>
                <w:szCs w:val="20"/>
                <w:lang w:val="ru-RU" w:eastAsia="ja-JP"/>
              </w:rPr>
              <w:t xml:space="preserve"> </w:t>
            </w:r>
            <w:r w:rsidRPr="0022326B">
              <w:rPr>
                <w:rFonts w:ascii="MS PGothic" w:eastAsia="MS PGothic" w:cs="Calibri"/>
                <w:color w:val="000000"/>
                <w:kern w:val="24"/>
                <w:sz w:val="20"/>
                <w:szCs w:val="20"/>
                <w:lang w:val="ru-RU" w:eastAsia="ja-JP"/>
              </w:rPr>
              <w:t>вводом</w:t>
            </w:r>
            <w:r w:rsidRPr="0022326B">
              <w:rPr>
                <w:rFonts w:ascii="MS PGothic" w:eastAsia="MS PGothic" w:cs="Calibri"/>
                <w:color w:val="000000"/>
                <w:kern w:val="24"/>
                <w:sz w:val="20"/>
                <w:szCs w:val="20"/>
                <w:lang w:val="ru-RU" w:eastAsia="ja-JP"/>
              </w:rPr>
              <w:t xml:space="preserve"> </w:t>
            </w:r>
            <w:r w:rsidRPr="0022326B">
              <w:rPr>
                <w:rFonts w:ascii="MS PGothic" w:eastAsia="MS PGothic" w:cs="Calibri"/>
                <w:color w:val="000000"/>
                <w:kern w:val="24"/>
                <w:sz w:val="20"/>
                <w:szCs w:val="20"/>
                <w:lang w:val="ru-RU" w:eastAsia="ja-JP"/>
              </w:rPr>
              <w:t>ограничений</w:t>
            </w:r>
            <w:r w:rsidRPr="0022326B">
              <w:rPr>
                <w:rFonts w:ascii="MS PGothic" w:eastAsia="MS PGothic" w:cs="Calibri"/>
                <w:color w:val="000000"/>
                <w:kern w:val="24"/>
                <w:sz w:val="20"/>
                <w:szCs w:val="20"/>
                <w:lang w:val="ru-RU" w:eastAsia="ja-JP"/>
              </w:rPr>
              <w:t xml:space="preserve"> </w:t>
            </w:r>
            <w:r w:rsidRPr="0022326B">
              <w:rPr>
                <w:rFonts w:ascii="MS PGothic" w:eastAsia="MS PGothic" w:cs="Calibri"/>
                <w:color w:val="000000"/>
                <w:kern w:val="24"/>
                <w:sz w:val="20"/>
                <w:szCs w:val="20"/>
                <w:lang w:val="ru-RU" w:eastAsia="ja-JP"/>
              </w:rPr>
              <w:t>по</w:t>
            </w:r>
            <w:r w:rsidRPr="0022326B">
              <w:rPr>
                <w:rFonts w:ascii="MS PGothic" w:eastAsia="MS PGothic" w:cs="Calibri"/>
                <w:color w:val="000000"/>
                <w:kern w:val="24"/>
                <w:sz w:val="20"/>
                <w:szCs w:val="20"/>
                <w:lang w:val="ru-RU" w:eastAsia="ja-JP"/>
              </w:rPr>
              <w:t xml:space="preserve"> </w:t>
            </w:r>
            <w:r w:rsidRPr="0022326B">
              <w:rPr>
                <w:rFonts w:ascii="MS PGothic" w:eastAsia="MS PGothic" w:cs="Calibri"/>
                <w:color w:val="000000"/>
                <w:kern w:val="24"/>
                <w:sz w:val="20"/>
                <w:szCs w:val="20"/>
                <w:lang w:val="ru-RU" w:eastAsia="ja-JP"/>
              </w:rPr>
              <w:t>условиям</w:t>
            </w:r>
            <w:r w:rsidRPr="0022326B">
              <w:rPr>
                <w:rFonts w:ascii="MS PGothic" w:eastAsia="MS PGothic" w:cs="Calibri"/>
                <w:color w:val="000000"/>
                <w:kern w:val="24"/>
                <w:sz w:val="20"/>
                <w:szCs w:val="20"/>
                <w:lang w:val="ru-RU" w:eastAsia="ja-JP"/>
              </w:rPr>
              <w:t xml:space="preserve"> </w:t>
            </w:r>
            <w:r w:rsidRPr="0022326B">
              <w:rPr>
                <w:rFonts w:ascii="MS PGothic" w:eastAsia="MS PGothic" w:cs="Calibri"/>
                <w:color w:val="000000"/>
                <w:kern w:val="24"/>
                <w:sz w:val="20"/>
                <w:szCs w:val="20"/>
                <w:lang w:val="ru-RU" w:eastAsia="ja-JP"/>
              </w:rPr>
              <w:t>эксплуатации</w:t>
            </w:r>
            <w:r w:rsidRPr="0022326B">
              <w:rPr>
                <w:rFonts w:ascii="MS PGothic"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Сообщения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en-US" w:eastAsia="ja-JP"/>
              </w:rPr>
              <w:t>WER</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метками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ключевым</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словам</w:t>
            </w:r>
            <w:r w:rsidRPr="0022326B">
              <w:rPr>
                <w:rFonts w:asciiTheme="minorHAnsi" w:eastAsia="MS PGothic" w:cs="Calibri"/>
                <w:color w:val="000000"/>
                <w:kern w:val="24"/>
                <w:sz w:val="20"/>
                <w:szCs w:val="20"/>
                <w:lang w:val="ru-RU" w:eastAsia="ja-JP"/>
              </w:rPr>
              <w:t xml:space="preserve"> </w:t>
            </w:r>
            <w:r w:rsidRPr="0022326B">
              <w:rPr>
                <w:rFonts w:ascii="MS PGothic" w:eastAsia="MS PGothic" w:cs="Calibri"/>
                <w:color w:val="000000"/>
                <w:kern w:val="24"/>
                <w:sz w:val="20"/>
                <w:szCs w:val="20"/>
                <w:lang w:val="ru-RU" w:eastAsia="ja-JP"/>
              </w:rPr>
              <w:t>«ограничения</w:t>
            </w:r>
            <w:r w:rsidRPr="0022326B">
              <w:rPr>
                <w:rFonts w:ascii="MS PGothic" w:eastAsia="MS PGothic" w:cs="Calibri"/>
                <w:color w:val="000000"/>
                <w:kern w:val="24"/>
                <w:sz w:val="20"/>
                <w:szCs w:val="20"/>
                <w:lang w:val="ru-RU" w:eastAsia="ja-JP"/>
              </w:rPr>
              <w:t xml:space="preserve"> </w:t>
            </w:r>
            <w:r w:rsidRPr="0022326B">
              <w:rPr>
                <w:rFonts w:ascii="MS PGothic" w:eastAsia="MS PGothic" w:cs="Calibri"/>
                <w:color w:val="000000"/>
                <w:kern w:val="24"/>
                <w:sz w:val="20"/>
                <w:szCs w:val="20"/>
                <w:lang w:val="ru-RU" w:eastAsia="ja-JP"/>
              </w:rPr>
              <w:t>условий</w:t>
            </w:r>
            <w:r w:rsidRPr="0022326B">
              <w:rPr>
                <w:rFonts w:ascii="MS PGothic" w:eastAsia="MS PGothic" w:cs="Calibri"/>
                <w:color w:val="000000"/>
                <w:kern w:val="24"/>
                <w:sz w:val="20"/>
                <w:szCs w:val="20"/>
                <w:lang w:val="ru-RU" w:eastAsia="ja-JP"/>
              </w:rPr>
              <w:t xml:space="preserve"> </w:t>
            </w:r>
            <w:r w:rsidRPr="0022326B">
              <w:rPr>
                <w:rFonts w:ascii="MS PGothic" w:eastAsia="MS PGothic" w:cs="Calibri"/>
                <w:color w:val="000000"/>
                <w:kern w:val="24"/>
                <w:sz w:val="20"/>
                <w:szCs w:val="20"/>
                <w:lang w:val="ru-RU" w:eastAsia="ja-JP"/>
              </w:rPr>
              <w:t>эксплуатации»</w:t>
            </w:r>
            <w:r w:rsidRPr="0022326B">
              <w:rPr>
                <w:rFonts w:ascii="MS PGothic" w:eastAsia="MS PGothic" w:cs="Calibri"/>
                <w:color w:val="000000"/>
                <w:kern w:val="24"/>
                <w:sz w:val="20"/>
                <w:szCs w:val="20"/>
                <w:lang w:val="ru-RU" w:eastAsia="ja-JP"/>
              </w:rPr>
              <w:t xml:space="preserve">. </w:t>
            </w:r>
            <w:r w:rsidRPr="0022326B">
              <w:rPr>
                <w:rFonts w:ascii="MS PGothic" w:eastAsia="MS PGothic" w:cs="Calibri"/>
                <w:color w:val="000000"/>
                <w:kern w:val="24"/>
                <w:sz w:val="20"/>
                <w:szCs w:val="20"/>
                <w:lang w:val="ru-RU" w:eastAsia="ja-JP"/>
              </w:rPr>
              <w:t>Передается</w:t>
            </w:r>
            <w:r w:rsidRPr="0022326B">
              <w:rPr>
                <w:rFonts w:ascii="MS PGothic" w:eastAsia="MS PGothic" w:cs="Calibri"/>
                <w:color w:val="000000"/>
                <w:kern w:val="24"/>
                <w:sz w:val="20"/>
                <w:szCs w:val="20"/>
                <w:lang w:val="ru-RU" w:eastAsia="ja-JP"/>
              </w:rPr>
              <w:t xml:space="preserve"> </w:t>
            </w:r>
            <w:r w:rsidRPr="0022326B">
              <w:rPr>
                <w:rFonts w:ascii="MS PGothic" w:eastAsia="MS PGothic" w:cs="Calibri"/>
                <w:color w:val="000000"/>
                <w:kern w:val="24"/>
                <w:sz w:val="20"/>
                <w:szCs w:val="20"/>
                <w:lang w:val="ru-RU" w:eastAsia="ja-JP"/>
              </w:rPr>
              <w:t>ежеквартально</w:t>
            </w:r>
            <w:r w:rsidRPr="0022326B">
              <w:rPr>
                <w:rFonts w:ascii="MS PGothic" w:eastAsia="MS PGothic" w:cs="Calibri"/>
                <w:color w:val="000000"/>
                <w:kern w:val="24"/>
                <w:sz w:val="20"/>
                <w:szCs w:val="20"/>
                <w:lang w:val="ru-RU" w:eastAsia="ja-JP"/>
              </w:rPr>
              <w:t xml:space="preserve">; </w:t>
            </w:r>
            <w:r w:rsidRPr="0022326B">
              <w:rPr>
                <w:rFonts w:ascii="MS PGothic" w:eastAsia="MS PGothic" w:cs="Calibri"/>
                <w:color w:val="000000"/>
                <w:kern w:val="24"/>
                <w:sz w:val="20"/>
                <w:szCs w:val="20"/>
                <w:lang w:val="ru-RU" w:eastAsia="ja-JP"/>
              </w:rPr>
              <w:t>значение</w:t>
            </w:r>
            <w:r w:rsidRPr="0022326B">
              <w:rPr>
                <w:rFonts w:ascii="MS PGothic" w:eastAsia="MS PGothic" w:cs="Calibri"/>
                <w:color w:val="000000"/>
                <w:kern w:val="24"/>
                <w:sz w:val="20"/>
                <w:szCs w:val="20"/>
                <w:lang w:val="ru-RU" w:eastAsia="ja-JP"/>
              </w:rPr>
              <w:t xml:space="preserve"> </w:t>
            </w:r>
            <w:r w:rsidRPr="0022326B">
              <w:rPr>
                <w:rFonts w:ascii="MS PGothic" w:eastAsia="MS PGothic" w:cs="Calibri"/>
                <w:color w:val="000000"/>
                <w:kern w:val="24"/>
                <w:sz w:val="20"/>
                <w:szCs w:val="20"/>
                <w:lang w:val="ru-RU" w:eastAsia="ja-JP"/>
              </w:rPr>
              <w:t>показателя</w:t>
            </w:r>
            <w:r w:rsidRPr="0022326B">
              <w:rPr>
                <w:rFonts w:ascii="MS PGothic" w:eastAsia="MS PGothic" w:cs="Calibri"/>
                <w:color w:val="000000"/>
                <w:kern w:val="24"/>
                <w:sz w:val="20"/>
                <w:szCs w:val="20"/>
                <w:lang w:val="ru-RU" w:eastAsia="ja-JP"/>
              </w:rPr>
              <w:t xml:space="preserve"> - </w:t>
            </w:r>
            <w:r w:rsidRPr="0022326B">
              <w:rPr>
                <w:rFonts w:ascii="MS PGothic" w:eastAsia="MS PGothic" w:cs="Calibri"/>
                <w:color w:val="000000"/>
                <w:kern w:val="24"/>
                <w:sz w:val="20"/>
                <w:szCs w:val="20"/>
                <w:lang w:val="ru-RU" w:eastAsia="ja-JP"/>
              </w:rPr>
              <w:t>это</w:t>
            </w:r>
            <w:r w:rsidRPr="0022326B">
              <w:rPr>
                <w:rFonts w:ascii="MS PGothic" w:eastAsia="MS PGothic" w:cs="Calibri"/>
                <w:color w:val="000000"/>
                <w:kern w:val="24"/>
                <w:sz w:val="20"/>
                <w:szCs w:val="20"/>
                <w:lang w:val="ru-RU" w:eastAsia="ja-JP"/>
              </w:rPr>
              <w:t xml:space="preserve"> </w:t>
            </w:r>
            <w:r w:rsidRPr="0022326B">
              <w:rPr>
                <w:rFonts w:ascii="MS PGothic" w:eastAsia="MS PGothic" w:cs="Calibri"/>
                <w:color w:val="000000"/>
                <w:kern w:val="24"/>
                <w:sz w:val="20"/>
                <w:szCs w:val="20"/>
                <w:lang w:val="ru-RU" w:eastAsia="ja-JP"/>
              </w:rPr>
              <w:t>скользящая</w:t>
            </w:r>
            <w:r w:rsidRPr="0022326B">
              <w:rPr>
                <w:rFonts w:ascii="MS PGothic" w:eastAsia="MS PGothic" w:cs="Calibri"/>
                <w:color w:val="000000"/>
                <w:kern w:val="24"/>
                <w:sz w:val="20"/>
                <w:szCs w:val="20"/>
                <w:lang w:val="ru-RU" w:eastAsia="ja-JP"/>
              </w:rPr>
              <w:t xml:space="preserve"> </w:t>
            </w:r>
            <w:r w:rsidRPr="0022326B">
              <w:rPr>
                <w:rFonts w:ascii="MS PGothic" w:eastAsia="MS PGothic" w:cs="Calibri"/>
                <w:color w:val="000000"/>
                <w:kern w:val="24"/>
                <w:sz w:val="20"/>
                <w:szCs w:val="20"/>
                <w:lang w:val="ru-RU" w:eastAsia="ja-JP"/>
              </w:rPr>
              <w:t>сумма</w:t>
            </w:r>
            <w:r w:rsidRPr="0022326B">
              <w:rPr>
                <w:rFonts w:ascii="MS PGothic" w:eastAsia="MS PGothic" w:cs="Calibri"/>
                <w:color w:val="000000"/>
                <w:kern w:val="24"/>
                <w:sz w:val="20"/>
                <w:szCs w:val="20"/>
                <w:lang w:val="ru-RU" w:eastAsia="ja-JP"/>
              </w:rPr>
              <w:t xml:space="preserve"> </w:t>
            </w:r>
            <w:r w:rsidRPr="0022326B">
              <w:rPr>
                <w:rFonts w:ascii="MS PGothic" w:eastAsia="MS PGothic" w:cs="Calibri"/>
                <w:color w:val="000000"/>
                <w:kern w:val="24"/>
                <w:sz w:val="20"/>
                <w:szCs w:val="20"/>
                <w:lang w:val="ru-RU" w:eastAsia="ja-JP"/>
              </w:rPr>
              <w:t>всех</w:t>
            </w:r>
            <w:r w:rsidRPr="0022326B">
              <w:rPr>
                <w:rFonts w:ascii="MS PGothic" w:eastAsia="MS PGothic" w:cs="Calibri"/>
                <w:color w:val="000000"/>
                <w:kern w:val="24"/>
                <w:sz w:val="20"/>
                <w:szCs w:val="20"/>
                <w:lang w:val="ru-RU" w:eastAsia="ja-JP"/>
              </w:rPr>
              <w:t xml:space="preserve"> </w:t>
            </w:r>
            <w:r w:rsidRPr="0022326B">
              <w:rPr>
                <w:rFonts w:ascii="MS PGothic" w:eastAsia="MS PGothic" w:cs="Calibri"/>
                <w:color w:val="000000"/>
                <w:kern w:val="24"/>
                <w:sz w:val="20"/>
                <w:szCs w:val="20"/>
                <w:lang w:val="ru-RU" w:eastAsia="ja-JP"/>
              </w:rPr>
              <w:t>событий</w:t>
            </w:r>
            <w:r w:rsidRPr="0022326B">
              <w:rPr>
                <w:rFonts w:ascii="MS PGothic" w:eastAsia="MS PGothic" w:cs="Calibri"/>
                <w:color w:val="000000"/>
                <w:kern w:val="24"/>
                <w:sz w:val="20"/>
                <w:szCs w:val="20"/>
                <w:lang w:val="ru-RU" w:eastAsia="ja-JP"/>
              </w:rPr>
              <w:t xml:space="preserve"> </w:t>
            </w:r>
            <w:r w:rsidRPr="0022326B">
              <w:rPr>
                <w:rFonts w:ascii="MS PGothic" w:eastAsia="MS PGothic" w:cs="Calibri"/>
                <w:color w:val="000000"/>
                <w:kern w:val="24"/>
                <w:sz w:val="20"/>
                <w:szCs w:val="20"/>
                <w:lang w:val="ru-RU" w:eastAsia="ja-JP"/>
              </w:rPr>
              <w:t>за</w:t>
            </w:r>
            <w:r w:rsidRPr="0022326B">
              <w:rPr>
                <w:rFonts w:ascii="MS PGothic" w:eastAsia="MS PGothic" w:cs="Calibri"/>
                <w:color w:val="000000"/>
                <w:kern w:val="24"/>
                <w:sz w:val="20"/>
                <w:szCs w:val="20"/>
                <w:lang w:val="ru-RU" w:eastAsia="ja-JP"/>
              </w:rPr>
              <w:t xml:space="preserve"> 4 </w:t>
            </w:r>
            <w:r w:rsidRPr="0022326B">
              <w:rPr>
                <w:rFonts w:ascii="MS PGothic" w:eastAsia="MS PGothic" w:cs="Calibri"/>
                <w:color w:val="000000"/>
                <w:kern w:val="24"/>
                <w:sz w:val="20"/>
                <w:szCs w:val="20"/>
                <w:lang w:val="ru-RU" w:eastAsia="ja-JP"/>
              </w:rPr>
              <w:t>квартала</w:t>
            </w:r>
            <w:r w:rsidRPr="0022326B">
              <w:rPr>
                <w:rFonts w:ascii="MS PGothic" w:eastAsia="MS PGothic" w:cs="Calibri"/>
                <w:color w:val="000000"/>
                <w:kern w:val="24"/>
                <w:sz w:val="20"/>
                <w:szCs w:val="20"/>
                <w:lang w:val="ru-RU" w:eastAsia="ja-JP"/>
              </w:rPr>
              <w:t>.</w:t>
            </w:r>
          </w:p>
        </w:tc>
        <w:tc>
          <w:tcPr>
            <w:tcW w:w="3132" w:type="dxa"/>
            <w:shd w:val="clear" w:color="auto" w:fill="FFFFFF" w:themeFill="background1"/>
          </w:tcPr>
          <w:p w14:paraId="24EE8BAA" w14:textId="77777777" w:rsidR="0022326B" w:rsidRPr="0022326B" w:rsidRDefault="0022326B" w:rsidP="0022326B">
            <w:pPr>
              <w:spacing w:after="0"/>
              <w:ind w:left="-57" w:right="-57"/>
              <w:textAlignment w:val="center"/>
              <w:rPr>
                <w:rFonts w:asciiTheme="minorHAnsi" w:eastAsia="MS PGothic" w:cs="Calibri"/>
                <w:color w:val="000000"/>
                <w:kern w:val="24"/>
                <w:sz w:val="20"/>
                <w:szCs w:val="20"/>
                <w:lang w:val="ru-RU" w:eastAsia="ja-JP"/>
              </w:rPr>
            </w:pPr>
            <w:r w:rsidRPr="0022326B">
              <w:rPr>
                <w:rFonts w:asciiTheme="minorHAnsi" w:eastAsia="MS PGothic" w:cs="Calibri"/>
                <w:color w:val="000000"/>
                <w:kern w:val="24"/>
                <w:sz w:val="20"/>
                <w:szCs w:val="20"/>
                <w:lang w:val="ru-RU" w:eastAsia="ja-JP"/>
              </w:rPr>
              <w:t>Данный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индикатор</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отражает</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угрозы</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ядерной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безопасности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После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пересмотра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Руководства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представлению</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информации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об</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ОЭ</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он</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будет</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изменен</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учет</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введения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ОУЭ</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только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уведомлением</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hAnsiTheme="minorHAnsi" w:cstheme="minorHAnsi"/>
                <w:color w:val="000000"/>
                <w:kern w:val="24"/>
                <w:sz w:val="20"/>
                <w:szCs w:val="20"/>
                <w:lang w:val="ru-RU" w:eastAsia="ja-JP"/>
              </w:rPr>
              <w:t>≤</w:t>
            </w:r>
            <w:r w:rsidRPr="0022326B">
              <w:rPr>
                <w:rFonts w:asciiTheme="minorHAnsi" w:eastAsia="MS PGothic" w:cs="Calibri"/>
                <w:color w:val="000000"/>
                <w:kern w:val="24"/>
                <w:sz w:val="20"/>
                <w:szCs w:val="20"/>
                <w:lang w:val="ru-RU" w:eastAsia="ja-JP"/>
              </w:rPr>
              <w:t xml:space="preserve"> 7 </w:t>
            </w:r>
            <w:r w:rsidRPr="0022326B">
              <w:rPr>
                <w:rFonts w:asciiTheme="minorHAnsi" w:eastAsia="MS PGothic" w:cs="Calibri"/>
                <w:color w:val="000000"/>
                <w:kern w:val="24"/>
                <w:sz w:val="20"/>
                <w:szCs w:val="20"/>
                <w:lang w:val="ru-RU" w:eastAsia="ja-JP"/>
              </w:rPr>
              <w:t>дней</w:t>
            </w:r>
            <w:r w:rsidRPr="0022326B">
              <w:rPr>
                <w:rFonts w:asciiTheme="minorHAnsi" w:eastAsia="MS PGothic" w:cs="Calibri"/>
                <w:color w:val="000000"/>
                <w:kern w:val="24"/>
                <w:sz w:val="20"/>
                <w:szCs w:val="20"/>
                <w:lang w:val="ru-RU" w:eastAsia="ja-JP"/>
              </w:rPr>
              <w:t xml:space="preserve">. </w:t>
            </w:r>
          </w:p>
        </w:tc>
      </w:tr>
      <w:tr w:rsidR="0022326B" w:rsidRPr="00A20DFD" w14:paraId="7E981E1A" w14:textId="77777777" w:rsidTr="00FD0B8E">
        <w:tc>
          <w:tcPr>
            <w:tcW w:w="422" w:type="dxa"/>
          </w:tcPr>
          <w:p w14:paraId="7507BA65" w14:textId="77777777" w:rsidR="0022326B" w:rsidRPr="0022326B" w:rsidRDefault="0022326B" w:rsidP="0022326B">
            <w:pPr>
              <w:ind w:left="-57" w:right="-57"/>
              <w:rPr>
                <w:sz w:val="20"/>
                <w:szCs w:val="20"/>
              </w:rPr>
            </w:pPr>
            <w:r w:rsidRPr="0022326B">
              <w:rPr>
                <w:sz w:val="20"/>
                <w:szCs w:val="20"/>
              </w:rPr>
              <w:t>8</w:t>
            </w:r>
          </w:p>
        </w:tc>
        <w:tc>
          <w:tcPr>
            <w:tcW w:w="766" w:type="dxa"/>
          </w:tcPr>
          <w:p w14:paraId="4486ADB3" w14:textId="77777777" w:rsidR="0022326B" w:rsidRPr="0022326B" w:rsidRDefault="0022326B" w:rsidP="0022326B">
            <w:pPr>
              <w:spacing w:after="0"/>
              <w:ind w:left="-57" w:right="-57"/>
              <w:jc w:val="center"/>
              <w:textAlignment w:val="center"/>
              <w:rPr>
                <w:rFonts w:asciiTheme="minorHAnsi" w:eastAsia="MS PGothic" w:cs="Calibri"/>
                <w:b/>
                <w:bCs/>
                <w:color w:val="000000"/>
                <w:kern w:val="24"/>
                <w:sz w:val="20"/>
                <w:szCs w:val="20"/>
                <w:lang w:val="en-US" w:eastAsia="ja-JP"/>
              </w:rPr>
            </w:pPr>
          </w:p>
        </w:tc>
        <w:tc>
          <w:tcPr>
            <w:tcW w:w="2610" w:type="dxa"/>
          </w:tcPr>
          <w:p w14:paraId="7DC2935A" w14:textId="77777777" w:rsidR="0022326B" w:rsidRPr="0022326B" w:rsidRDefault="0022326B" w:rsidP="0022326B">
            <w:pPr>
              <w:spacing w:after="0"/>
              <w:textAlignment w:val="center"/>
              <w:rPr>
                <w:rFonts w:ascii="Arial" w:eastAsia="MS PGothic" w:hAnsi="Arial"/>
                <w:color w:val="auto"/>
                <w:sz w:val="20"/>
                <w:szCs w:val="20"/>
                <w:lang w:val="ru-RU" w:eastAsia="ja-JP"/>
              </w:rPr>
            </w:pPr>
            <w:r w:rsidRPr="0022326B">
              <w:rPr>
                <w:rFonts w:asciiTheme="minorHAnsi" w:eastAsia="MS PGothic" w:cs="Calibri"/>
                <w:b/>
                <w:bCs/>
                <w:color w:val="000000"/>
                <w:kern w:val="24"/>
                <w:sz w:val="20"/>
                <w:szCs w:val="20"/>
                <w:lang w:val="en-US" w:eastAsia="ja-JP"/>
              </w:rPr>
              <w:t>OF</w:t>
            </w:r>
            <w:r w:rsidRPr="0022326B">
              <w:rPr>
                <w:rFonts w:asciiTheme="minorHAnsi" w:eastAsia="MS PGothic" w:cs="Calibri"/>
                <w:b/>
                <w:bCs/>
                <w:color w:val="000000"/>
                <w:kern w:val="24"/>
                <w:sz w:val="20"/>
                <w:szCs w:val="20"/>
                <w:lang w:val="ru-RU" w:eastAsia="ja-JP"/>
              </w:rPr>
              <w:t>-7</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w:t>
            </w:r>
            <w:r w:rsidRPr="0022326B">
              <w:rPr>
                <w:rFonts w:eastAsia="MS PGothic" w:cs="Calibri"/>
                <w:kern w:val="24"/>
                <w:sz w:val="20"/>
                <w:szCs w:val="20"/>
                <w:lang w:val="ru-RU" w:eastAsia="ja-JP"/>
              </w:rPr>
              <w:t xml:space="preserve">еплановые изменения мощности </w:t>
            </w:r>
            <w:r w:rsidRPr="0022326B">
              <w:rPr>
                <w:rFonts w:eastAsia="MS PGothic" w:cs="Calibri"/>
                <w:kern w:val="24"/>
                <w:sz w:val="20"/>
                <w:szCs w:val="20"/>
                <w:lang w:val="ru-RU" w:eastAsia="ja-JP"/>
              </w:rPr>
              <w:lastRenderedPageBreak/>
              <w:t>блока на 7000 часов работы в критическом состоянии</w:t>
            </w:r>
          </w:p>
        </w:tc>
        <w:tc>
          <w:tcPr>
            <w:tcW w:w="990" w:type="dxa"/>
          </w:tcPr>
          <w:p w14:paraId="2C9BD00B"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nl-NL" w:eastAsia="ja-JP"/>
              </w:rPr>
              <w:lastRenderedPageBreak/>
              <w:t>0</w:t>
            </w:r>
            <w:r w:rsidRPr="0022326B">
              <w:rPr>
                <w:rFonts w:asciiTheme="minorHAnsi" w:eastAsia="MS PGothic" w:cs="Calibri"/>
                <w:color w:val="000000"/>
                <w:kern w:val="24"/>
                <w:sz w:val="20"/>
                <w:szCs w:val="20"/>
                <w:lang w:val="nl-NL" w:eastAsia="ja-JP"/>
              </w:rPr>
              <w:br/>
              <w:t>1</w:t>
            </w:r>
            <w:r w:rsidRPr="0022326B">
              <w:rPr>
                <w:rFonts w:asciiTheme="minorHAnsi" w:eastAsia="MS PGothic" w:cs="Calibri"/>
                <w:color w:val="000000"/>
                <w:kern w:val="24"/>
                <w:sz w:val="20"/>
                <w:szCs w:val="20"/>
                <w:lang w:val="nl-NL" w:eastAsia="ja-JP"/>
              </w:rPr>
              <w:br/>
            </w:r>
            <w:r w:rsidRPr="0022326B">
              <w:rPr>
                <w:rFonts w:asciiTheme="minorHAnsi" w:eastAsia="MS PGothic" w:cs="Calibri"/>
                <w:color w:val="000000"/>
                <w:kern w:val="24"/>
                <w:sz w:val="20"/>
                <w:szCs w:val="20"/>
                <w:lang w:val="nl-NL" w:eastAsia="ja-JP"/>
              </w:rPr>
              <w:lastRenderedPageBreak/>
              <w:t>2</w:t>
            </w:r>
            <w:r w:rsidRPr="0022326B">
              <w:rPr>
                <w:rFonts w:asciiTheme="minorHAnsi" w:eastAsia="MS PGothic" w:cs="Calibri"/>
                <w:color w:val="000000"/>
                <w:kern w:val="24"/>
                <w:sz w:val="20"/>
                <w:szCs w:val="20"/>
                <w:lang w:val="nl-NL" w:eastAsia="ja-JP"/>
              </w:rPr>
              <w:br/>
            </w:r>
            <w:r w:rsidRPr="0022326B">
              <w:rPr>
                <w:rFonts w:asciiTheme="minorHAnsi" w:eastAsia="MS PGothic" w:cs="Calibri"/>
                <w:color w:val="000000"/>
                <w:kern w:val="24"/>
                <w:sz w:val="20"/>
                <w:szCs w:val="20"/>
                <w:lang w:val="nl-NL" w:eastAsia="ja-JP"/>
              </w:rPr>
              <w:t>≥</w:t>
            </w:r>
            <w:r w:rsidRPr="0022326B">
              <w:rPr>
                <w:rFonts w:asciiTheme="minorHAnsi" w:eastAsia="MS PGothic" w:cs="Calibri"/>
                <w:color w:val="000000"/>
                <w:kern w:val="24"/>
                <w:sz w:val="20"/>
                <w:szCs w:val="20"/>
                <w:lang w:val="nl-NL" w:eastAsia="ja-JP"/>
              </w:rPr>
              <w:t>3</w:t>
            </w:r>
          </w:p>
        </w:tc>
        <w:tc>
          <w:tcPr>
            <w:tcW w:w="1080" w:type="dxa"/>
          </w:tcPr>
          <w:p w14:paraId="708902A5"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lastRenderedPageBreak/>
              <w:t>зел</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00B05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жел</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FF0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lastRenderedPageBreak/>
              <w:t>ор</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C00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кр</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0000"/>
                <w:kern w:val="24"/>
                <w:sz w:val="20"/>
                <w:szCs w:val="20"/>
                <w:lang w:val="en-US" w:eastAsia="ja-JP"/>
              </w:rPr>
              <w:t>●</w:t>
            </w:r>
          </w:p>
        </w:tc>
        <w:tc>
          <w:tcPr>
            <w:tcW w:w="990" w:type="dxa"/>
          </w:tcPr>
          <w:p w14:paraId="53376D2D"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lastRenderedPageBreak/>
              <w:t>5</w:t>
            </w:r>
          </w:p>
          <w:p w14:paraId="10642D4B"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3</w:t>
            </w:r>
          </w:p>
          <w:p w14:paraId="6E2A56D5"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1</w:t>
            </w:r>
          </w:p>
          <w:p w14:paraId="6952193F"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lastRenderedPageBreak/>
              <w:t>0</w:t>
            </w:r>
          </w:p>
        </w:tc>
        <w:tc>
          <w:tcPr>
            <w:tcW w:w="4860" w:type="dxa"/>
          </w:tcPr>
          <w:p w14:paraId="0D9F6712" w14:textId="39ED46E8" w:rsidR="0022326B" w:rsidRPr="0022326B" w:rsidRDefault="0022326B" w:rsidP="0022326B">
            <w:pPr>
              <w:spacing w:after="0"/>
              <w:ind w:left="-57" w:right="-57"/>
              <w:textAlignment w:val="center"/>
              <w:rPr>
                <w:rFonts w:ascii="Arial" w:eastAsia="MS PGothic" w:hAnsi="Arial"/>
                <w:color w:val="auto"/>
                <w:sz w:val="20"/>
                <w:szCs w:val="20"/>
                <w:lang w:val="ru-RU" w:eastAsia="ja-JP"/>
              </w:rPr>
            </w:pPr>
            <w:r w:rsidRPr="0022326B">
              <w:rPr>
                <w:rFonts w:eastAsia="MS PGothic" w:cs="Calibri"/>
                <w:kern w:val="24"/>
                <w:sz w:val="20"/>
                <w:szCs w:val="20"/>
                <w:lang w:val="ru-RU" w:eastAsia="ja-JP"/>
              </w:rPr>
              <w:lastRenderedPageBreak/>
              <w:t xml:space="preserve">Количество изменений мощности реактора более, чем на </w:t>
            </w:r>
            <w:r w:rsidR="00675F53" w:rsidRPr="00675F53">
              <w:rPr>
                <w:rFonts w:eastAsia="MS PGothic" w:cs="Calibri"/>
                <w:kern w:val="24"/>
                <w:sz w:val="20"/>
                <w:szCs w:val="20"/>
                <w:lang w:val="ru-RU" w:eastAsia="ja-JP"/>
              </w:rPr>
              <w:t>1</w:t>
            </w:r>
            <w:r w:rsidR="00675F53" w:rsidRPr="0022326B">
              <w:rPr>
                <w:rFonts w:eastAsia="MS PGothic" w:cs="Calibri"/>
                <w:kern w:val="24"/>
                <w:sz w:val="20"/>
                <w:szCs w:val="20"/>
                <w:lang w:val="ru-RU" w:eastAsia="ja-JP"/>
              </w:rPr>
              <w:t>0</w:t>
            </w:r>
            <w:r w:rsidRPr="0022326B">
              <w:rPr>
                <w:rFonts w:eastAsia="MS PGothic" w:cs="Calibri"/>
                <w:kern w:val="24"/>
                <w:sz w:val="20"/>
                <w:szCs w:val="20"/>
                <w:lang w:val="ru-RU" w:eastAsia="ja-JP"/>
              </w:rPr>
              <w:t xml:space="preserve">% от полной мощности на 7000 часов работы в критическом состоянии. </w:t>
            </w:r>
            <w:r w:rsidRPr="0022326B">
              <w:rPr>
                <w:rFonts w:asciiTheme="minorHAnsi" w:eastAsia="MS PGothic" w:cs="Calibri"/>
                <w:color w:val="000000"/>
                <w:kern w:val="24"/>
                <w:sz w:val="20"/>
                <w:szCs w:val="20"/>
                <w:lang w:val="ru-RU" w:eastAsia="ja-JP"/>
              </w:rPr>
              <w:t>Данные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берутся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основе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lastRenderedPageBreak/>
              <w:t>событий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которых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сообщалось</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en-US" w:eastAsia="ja-JP"/>
              </w:rPr>
              <w:t>WER</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ключевыми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словами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w:t>
            </w:r>
            <w:r w:rsidRPr="0022326B">
              <w:rPr>
                <w:rFonts w:eastAsia="MS PGothic" w:cs="Calibri"/>
                <w:kern w:val="24"/>
                <w:sz w:val="20"/>
                <w:szCs w:val="20"/>
                <w:lang w:val="ru-RU" w:eastAsia="ja-JP"/>
              </w:rPr>
              <w:t>снижение мощности»</w:t>
            </w:r>
            <w:r w:rsidRPr="0022326B">
              <w:rPr>
                <w:rFonts w:asciiTheme="minorHAnsi" w:eastAsia="MS PGothic" w:cs="Calibri"/>
                <w:color w:val="000000"/>
                <w:kern w:val="24"/>
                <w:sz w:val="20"/>
                <w:szCs w:val="20"/>
                <w:lang w:val="ru-RU" w:eastAsia="ja-JP"/>
              </w:rPr>
              <w:t>).</w:t>
            </w:r>
          </w:p>
          <w:p w14:paraId="3741E792" w14:textId="77777777" w:rsidR="0022326B" w:rsidRPr="0022326B" w:rsidRDefault="0022326B" w:rsidP="0022326B">
            <w:pPr>
              <w:spacing w:after="0"/>
              <w:ind w:left="-57" w:right="-57"/>
              <w:textAlignment w:val="center"/>
              <w:rPr>
                <w:rFonts w:ascii="Arial" w:eastAsia="MS PGothic" w:hAnsi="Arial"/>
                <w:color w:val="auto"/>
                <w:sz w:val="20"/>
                <w:szCs w:val="20"/>
                <w:lang w:val="ru-RU" w:eastAsia="ja-JP"/>
              </w:rPr>
            </w:pPr>
            <w:r w:rsidRPr="0022326B">
              <w:rPr>
                <w:rFonts w:asciiTheme="minorHAnsi" w:eastAsia="MS PGothic" w:cs="Calibri"/>
                <w:color w:val="000000"/>
                <w:kern w:val="24"/>
                <w:sz w:val="20"/>
                <w:szCs w:val="20"/>
                <w:lang w:val="ru-RU" w:eastAsia="ja-JP"/>
              </w:rPr>
              <w:t>Передается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ежеквартально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значение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показателя</w:t>
            </w:r>
            <w:r w:rsidRPr="0022326B">
              <w:rPr>
                <w:rFonts w:asciiTheme="minorHAnsi" w:eastAsia="MS PGothic" w:cs="Calibri"/>
                <w:color w:val="000000"/>
                <w:kern w:val="24"/>
                <w:sz w:val="20"/>
                <w:szCs w:val="20"/>
                <w:lang w:val="ru-RU" w:eastAsia="ja-JP"/>
              </w:rPr>
              <w:t xml:space="preserve"> - </w:t>
            </w:r>
            <w:r w:rsidRPr="0022326B">
              <w:rPr>
                <w:rFonts w:asciiTheme="minorHAnsi" w:eastAsia="MS PGothic" w:cs="Calibri"/>
                <w:color w:val="000000"/>
                <w:kern w:val="24"/>
                <w:sz w:val="20"/>
                <w:szCs w:val="20"/>
                <w:lang w:val="ru-RU" w:eastAsia="ja-JP"/>
              </w:rPr>
              <w:t>это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скользящая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сумма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данных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за</w:t>
            </w:r>
            <w:r w:rsidRPr="0022326B">
              <w:rPr>
                <w:rFonts w:asciiTheme="minorHAnsi" w:eastAsia="MS PGothic" w:cs="Calibri"/>
                <w:color w:val="000000"/>
                <w:kern w:val="24"/>
                <w:sz w:val="20"/>
                <w:szCs w:val="20"/>
                <w:lang w:val="ru-RU" w:eastAsia="ja-JP"/>
              </w:rPr>
              <w:t xml:space="preserve"> 4 </w:t>
            </w:r>
            <w:r w:rsidRPr="0022326B">
              <w:rPr>
                <w:rFonts w:asciiTheme="minorHAnsi" w:eastAsia="MS PGothic" w:cs="Calibri"/>
                <w:color w:val="000000"/>
                <w:kern w:val="24"/>
                <w:sz w:val="20"/>
                <w:szCs w:val="20"/>
                <w:lang w:val="ru-RU" w:eastAsia="ja-JP"/>
              </w:rPr>
              <w:t>квартала</w:t>
            </w:r>
            <w:r w:rsidRPr="0022326B">
              <w:rPr>
                <w:rFonts w:asciiTheme="minorHAnsi" w:eastAsia="MS PGothic" w:cs="Calibri"/>
                <w:color w:val="000000"/>
                <w:kern w:val="24"/>
                <w:sz w:val="20"/>
                <w:szCs w:val="20"/>
                <w:lang w:val="ru-RU" w:eastAsia="ja-JP"/>
              </w:rPr>
              <w:t xml:space="preserve">. </w:t>
            </w:r>
          </w:p>
        </w:tc>
        <w:tc>
          <w:tcPr>
            <w:tcW w:w="3132" w:type="dxa"/>
          </w:tcPr>
          <w:p w14:paraId="765D9132" w14:textId="77777777" w:rsidR="0022326B" w:rsidRPr="0022326B" w:rsidRDefault="0022326B" w:rsidP="0022326B">
            <w:pPr>
              <w:spacing w:after="0"/>
              <w:ind w:left="-57" w:right="-57"/>
              <w:textAlignment w:val="center"/>
              <w:rPr>
                <w:rFonts w:eastAsia="MS PGothic" w:cs="Calibri"/>
                <w:kern w:val="24"/>
                <w:sz w:val="20"/>
                <w:szCs w:val="20"/>
                <w:lang w:val="ru-RU" w:eastAsia="ja-JP"/>
              </w:rPr>
            </w:pPr>
            <w:r w:rsidRPr="0022326B">
              <w:rPr>
                <w:rFonts w:eastAsia="MS PGothic" w:cs="Calibri"/>
                <w:kern w:val="24"/>
                <w:sz w:val="20"/>
                <w:szCs w:val="20"/>
                <w:lang w:val="ru-RU" w:eastAsia="ja-JP"/>
              </w:rPr>
              <w:lastRenderedPageBreak/>
              <w:t xml:space="preserve">Неплановые изменения мощности и аварийные остановы реактора повышают риск для ядерной </w:t>
            </w:r>
            <w:r w:rsidRPr="0022326B">
              <w:rPr>
                <w:rFonts w:eastAsia="MS PGothic" w:cs="Calibri"/>
                <w:kern w:val="24"/>
                <w:sz w:val="20"/>
                <w:szCs w:val="20"/>
                <w:lang w:val="ru-RU" w:eastAsia="ja-JP"/>
              </w:rPr>
              <w:lastRenderedPageBreak/>
              <w:t xml:space="preserve">безопасности и затрудняют безопасную эксплуатацию энергоблоков. </w:t>
            </w:r>
          </w:p>
        </w:tc>
      </w:tr>
      <w:tr w:rsidR="0022326B" w:rsidRPr="00A20DFD" w14:paraId="5BF4AEC9" w14:textId="77777777" w:rsidTr="00FD0B8E">
        <w:tc>
          <w:tcPr>
            <w:tcW w:w="422" w:type="dxa"/>
            <w:shd w:val="clear" w:color="auto" w:fill="FFFFFF" w:themeFill="background1"/>
          </w:tcPr>
          <w:p w14:paraId="2CC7BDDD" w14:textId="77777777" w:rsidR="0022326B" w:rsidRPr="0022326B" w:rsidRDefault="0022326B" w:rsidP="0022326B">
            <w:pPr>
              <w:ind w:left="-57" w:right="-57"/>
              <w:rPr>
                <w:sz w:val="20"/>
                <w:szCs w:val="20"/>
              </w:rPr>
            </w:pPr>
            <w:r w:rsidRPr="0022326B">
              <w:rPr>
                <w:sz w:val="20"/>
                <w:szCs w:val="20"/>
              </w:rPr>
              <w:lastRenderedPageBreak/>
              <w:t>9</w:t>
            </w:r>
          </w:p>
        </w:tc>
        <w:tc>
          <w:tcPr>
            <w:tcW w:w="766" w:type="dxa"/>
            <w:shd w:val="clear" w:color="auto" w:fill="E5DFEC" w:themeFill="accent4" w:themeFillTint="33"/>
          </w:tcPr>
          <w:p w14:paraId="05CB88DA" w14:textId="77777777" w:rsidR="0022326B" w:rsidRPr="0022326B" w:rsidRDefault="0022326B" w:rsidP="0022326B">
            <w:pPr>
              <w:spacing w:after="0"/>
              <w:ind w:left="-57" w:right="-57"/>
              <w:jc w:val="center"/>
              <w:textAlignment w:val="center"/>
              <w:rPr>
                <w:rFonts w:asciiTheme="minorHAnsi" w:eastAsia="MS PGothic" w:cs="Calibri"/>
                <w:b/>
                <w:bCs/>
                <w:color w:val="000000"/>
                <w:kern w:val="24"/>
                <w:sz w:val="20"/>
                <w:szCs w:val="20"/>
                <w:lang w:val="en-US" w:eastAsia="ja-JP"/>
              </w:rPr>
            </w:pPr>
            <w:r w:rsidRPr="0022326B">
              <w:rPr>
                <w:rFonts w:asciiTheme="minorHAnsi" w:eastAsia="MS PGothic" w:cs="Calibri"/>
                <w:b/>
                <w:bCs/>
                <w:color w:val="000000"/>
                <w:kern w:val="24"/>
                <w:sz w:val="20"/>
                <w:szCs w:val="20"/>
                <w:lang w:val="en-US" w:eastAsia="ja-JP"/>
              </w:rPr>
              <w:t>Да</w:t>
            </w:r>
          </w:p>
        </w:tc>
        <w:tc>
          <w:tcPr>
            <w:tcW w:w="2610" w:type="dxa"/>
            <w:shd w:val="clear" w:color="auto" w:fill="FFFFFF" w:themeFill="background1"/>
          </w:tcPr>
          <w:p w14:paraId="6C4DC432" w14:textId="2FB8024C" w:rsidR="0022326B" w:rsidRPr="0022326B" w:rsidRDefault="0022326B" w:rsidP="0022326B">
            <w:pPr>
              <w:spacing w:after="0"/>
              <w:textAlignment w:val="center"/>
              <w:rPr>
                <w:rFonts w:ascii="Arial" w:eastAsia="MS PGothic" w:hAnsi="Arial"/>
                <w:color w:val="auto"/>
                <w:sz w:val="20"/>
                <w:szCs w:val="20"/>
                <w:lang w:val="ru-RU" w:eastAsia="ja-JP"/>
              </w:rPr>
            </w:pPr>
            <w:r w:rsidRPr="0022326B">
              <w:rPr>
                <w:rFonts w:asciiTheme="minorHAnsi" w:eastAsia="MS PGothic" w:cs="Calibri"/>
                <w:b/>
                <w:bCs/>
                <w:color w:val="000000"/>
                <w:kern w:val="24"/>
                <w:sz w:val="20"/>
                <w:szCs w:val="20"/>
                <w:lang w:val="en-US" w:eastAsia="ja-JP"/>
              </w:rPr>
              <w:t>OF</w:t>
            </w:r>
            <w:r w:rsidRPr="0022326B">
              <w:rPr>
                <w:rFonts w:asciiTheme="minorHAnsi" w:eastAsia="MS PGothic" w:cs="Calibri"/>
                <w:b/>
                <w:bCs/>
                <w:color w:val="000000"/>
                <w:kern w:val="24"/>
                <w:sz w:val="20"/>
                <w:szCs w:val="20"/>
                <w:lang w:val="ru-RU" w:eastAsia="ja-JP"/>
              </w:rPr>
              <w:t xml:space="preserve">-8 </w:t>
            </w:r>
            <w:r w:rsidR="00A55BCD" w:rsidRPr="00A55BCD">
              <w:rPr>
                <w:rFonts w:cs="Calibri"/>
                <w:kern w:val="24"/>
                <w:sz w:val="20"/>
                <w:szCs w:val="20"/>
                <w:lang w:val="ru-RU"/>
              </w:rPr>
              <w:t>Обходные решения/нагрузка операторов по выявленным дефектам</w:t>
            </w:r>
          </w:p>
        </w:tc>
        <w:tc>
          <w:tcPr>
            <w:tcW w:w="990" w:type="dxa"/>
            <w:shd w:val="clear" w:color="auto" w:fill="FFFFFF" w:themeFill="background1"/>
          </w:tcPr>
          <w:p w14:paraId="7E6CAA6C"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w:t>
            </w:r>
            <w:r w:rsidRPr="0022326B">
              <w:rPr>
                <w:rFonts w:asciiTheme="minorHAnsi" w:eastAsia="MS PGothic" w:cs="Calibri"/>
                <w:color w:val="000000"/>
                <w:kern w:val="24"/>
                <w:sz w:val="20"/>
                <w:szCs w:val="20"/>
                <w:lang w:val="en-US" w:eastAsia="ja-JP"/>
              </w:rPr>
              <w:t>3</w:t>
            </w:r>
          </w:p>
          <w:p w14:paraId="29D2DF9B"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4 - 6</w:t>
            </w:r>
          </w:p>
          <w:p w14:paraId="19D90637"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7 - 10</w:t>
            </w:r>
          </w:p>
          <w:p w14:paraId="35D03BB5"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w:t>
            </w:r>
            <w:r w:rsidRPr="0022326B">
              <w:rPr>
                <w:rFonts w:asciiTheme="minorHAnsi" w:eastAsia="MS PGothic" w:cs="Calibri"/>
                <w:color w:val="000000"/>
                <w:kern w:val="24"/>
                <w:sz w:val="20"/>
                <w:szCs w:val="20"/>
                <w:lang w:val="en-US" w:eastAsia="ja-JP"/>
              </w:rPr>
              <w:t>11</w:t>
            </w:r>
          </w:p>
        </w:tc>
        <w:tc>
          <w:tcPr>
            <w:tcW w:w="1080" w:type="dxa"/>
            <w:shd w:val="clear" w:color="auto" w:fill="FFFFFF" w:themeFill="background1"/>
          </w:tcPr>
          <w:p w14:paraId="108F4C6C"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зел</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00B05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жел</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FF0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ор</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C00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кр</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0000"/>
                <w:kern w:val="24"/>
                <w:sz w:val="20"/>
                <w:szCs w:val="20"/>
                <w:lang w:val="en-US" w:eastAsia="ja-JP"/>
              </w:rPr>
              <w:t>●</w:t>
            </w:r>
          </w:p>
        </w:tc>
        <w:tc>
          <w:tcPr>
            <w:tcW w:w="990" w:type="dxa"/>
            <w:shd w:val="clear" w:color="auto" w:fill="FFFFFF" w:themeFill="background1"/>
          </w:tcPr>
          <w:p w14:paraId="64739184"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10</w:t>
            </w:r>
          </w:p>
          <w:p w14:paraId="40A25D54"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7</w:t>
            </w:r>
          </w:p>
          <w:p w14:paraId="2FE33A54"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4</w:t>
            </w:r>
          </w:p>
          <w:p w14:paraId="3B41880D"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0</w:t>
            </w:r>
          </w:p>
        </w:tc>
        <w:tc>
          <w:tcPr>
            <w:tcW w:w="4860" w:type="dxa"/>
            <w:shd w:val="clear" w:color="auto" w:fill="FFFFFF" w:themeFill="background1"/>
          </w:tcPr>
          <w:p w14:paraId="5C0D24E6" w14:textId="77777777" w:rsidR="0022326B" w:rsidRPr="0022326B" w:rsidRDefault="0022326B" w:rsidP="0022326B">
            <w:pPr>
              <w:spacing w:after="0"/>
              <w:ind w:left="-57" w:right="-57"/>
              <w:textAlignment w:val="center"/>
              <w:rPr>
                <w:rFonts w:ascii="Arial" w:eastAsia="MS PGothic" w:hAnsi="Arial"/>
                <w:color w:val="auto"/>
                <w:sz w:val="20"/>
                <w:szCs w:val="20"/>
                <w:lang w:val="ru-RU" w:eastAsia="ja-JP"/>
              </w:rPr>
            </w:pPr>
            <w:r w:rsidRPr="0022326B">
              <w:rPr>
                <w:rFonts w:asciiTheme="minorHAnsi" w:eastAsia="MS PGothic" w:cs="Calibri"/>
                <w:color w:val="000000"/>
                <w:kern w:val="24"/>
                <w:sz w:val="20"/>
                <w:szCs w:val="20"/>
                <w:lang w:val="ru-RU" w:eastAsia="ja-JP"/>
              </w:rPr>
              <w:t>Количество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дефектов</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оборудования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которые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требуют</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от</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операторов</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принятия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некоторых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компенсационных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мер</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время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переходных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процессов</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станции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ним</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относятся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дефекты</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оборудования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которые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влияют</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или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могут</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повлиять</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выполнение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инструкций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нормальной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эксплуатации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инструкция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эксплуатации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при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нарушениях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аварийных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инструкций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при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отклонениях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работе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энергоблоков</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применимо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всем</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режимам</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общие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для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нескольких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энергоблоков</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элементы</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оборудования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учитываются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для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каждого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из</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блоков</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Передается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ежеквартально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значение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показателя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представляет</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собой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скользящее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среднее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значение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за</w:t>
            </w:r>
            <w:r w:rsidRPr="0022326B">
              <w:rPr>
                <w:rFonts w:asciiTheme="minorHAnsi" w:eastAsia="MS PGothic" w:cs="Calibri"/>
                <w:color w:val="000000"/>
                <w:kern w:val="24"/>
                <w:sz w:val="20"/>
                <w:szCs w:val="20"/>
                <w:lang w:val="ru-RU" w:eastAsia="ja-JP"/>
              </w:rPr>
              <w:t xml:space="preserve"> 4 </w:t>
            </w:r>
            <w:r w:rsidRPr="0022326B">
              <w:rPr>
                <w:rFonts w:asciiTheme="minorHAnsi" w:eastAsia="MS PGothic" w:cs="Calibri"/>
                <w:color w:val="000000"/>
                <w:kern w:val="24"/>
                <w:sz w:val="20"/>
                <w:szCs w:val="20"/>
                <w:lang w:val="ru-RU" w:eastAsia="ja-JP"/>
              </w:rPr>
              <w:t>квартала</w:t>
            </w:r>
            <w:r w:rsidRPr="0022326B">
              <w:rPr>
                <w:rFonts w:asciiTheme="minorHAnsi" w:eastAsia="MS PGothic" w:cs="Calibri"/>
                <w:color w:val="000000"/>
                <w:kern w:val="24"/>
                <w:sz w:val="20"/>
                <w:szCs w:val="20"/>
                <w:lang w:val="ru-RU" w:eastAsia="ja-JP"/>
              </w:rPr>
              <w:t>.</w:t>
            </w:r>
          </w:p>
        </w:tc>
        <w:tc>
          <w:tcPr>
            <w:tcW w:w="3132" w:type="dxa"/>
            <w:shd w:val="clear" w:color="auto" w:fill="FFFFFF" w:themeFill="background1"/>
          </w:tcPr>
          <w:p w14:paraId="7F4D8503" w14:textId="77777777" w:rsidR="0022326B" w:rsidRPr="0022326B" w:rsidRDefault="0022326B" w:rsidP="0022326B">
            <w:pPr>
              <w:spacing w:after="0"/>
              <w:ind w:left="-57" w:right="-57"/>
              <w:textAlignment w:val="center"/>
              <w:rPr>
                <w:rFonts w:asciiTheme="minorHAnsi" w:eastAsia="MS PGothic" w:cs="Calibri"/>
                <w:color w:val="000000"/>
                <w:kern w:val="24"/>
                <w:sz w:val="20"/>
                <w:szCs w:val="20"/>
                <w:lang w:val="ru-RU" w:eastAsia="ja-JP"/>
              </w:rPr>
            </w:pPr>
            <w:r w:rsidRPr="0022326B">
              <w:rPr>
                <w:rFonts w:asciiTheme="minorHAnsi" w:eastAsia="MS PGothic" w:cs="Calibri"/>
                <w:color w:val="000000"/>
                <w:kern w:val="24"/>
                <w:sz w:val="20"/>
                <w:szCs w:val="20"/>
                <w:lang w:val="ru-RU" w:eastAsia="ja-JP"/>
              </w:rPr>
              <w:t>Данные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проблемы</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требуют</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выполнения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компенсирующих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или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смягчающих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мер</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время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переходных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процессов</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затрудняя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для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операторов</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безопасную</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эксплуатацию</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реагирование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переходные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процессы</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аварийные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режимы</w:t>
            </w:r>
            <w:r w:rsidRPr="0022326B">
              <w:rPr>
                <w:rFonts w:asciiTheme="minorHAnsi" w:eastAsia="MS PGothic" w:cs="Calibri"/>
                <w:color w:val="000000"/>
                <w:kern w:val="24"/>
                <w:sz w:val="20"/>
                <w:szCs w:val="20"/>
                <w:lang w:val="ru-RU" w:eastAsia="ja-JP"/>
              </w:rPr>
              <w:t xml:space="preserve">. </w:t>
            </w:r>
          </w:p>
        </w:tc>
      </w:tr>
      <w:tr w:rsidR="0022326B" w:rsidRPr="00A20DFD" w14:paraId="4873AAFF" w14:textId="77777777" w:rsidTr="00FD0B8E">
        <w:tc>
          <w:tcPr>
            <w:tcW w:w="422" w:type="dxa"/>
          </w:tcPr>
          <w:p w14:paraId="54E24809" w14:textId="77777777" w:rsidR="0022326B" w:rsidRPr="0022326B" w:rsidRDefault="0022326B" w:rsidP="0022326B">
            <w:pPr>
              <w:ind w:left="-57" w:right="-57"/>
              <w:rPr>
                <w:sz w:val="20"/>
                <w:szCs w:val="20"/>
              </w:rPr>
            </w:pPr>
            <w:r w:rsidRPr="0022326B">
              <w:rPr>
                <w:sz w:val="20"/>
                <w:szCs w:val="20"/>
              </w:rPr>
              <w:t>10</w:t>
            </w:r>
          </w:p>
        </w:tc>
        <w:tc>
          <w:tcPr>
            <w:tcW w:w="766" w:type="dxa"/>
            <w:shd w:val="clear" w:color="auto" w:fill="E5DFEC" w:themeFill="accent4" w:themeFillTint="33"/>
          </w:tcPr>
          <w:p w14:paraId="07F25425" w14:textId="77777777" w:rsidR="0022326B" w:rsidRPr="0022326B" w:rsidRDefault="0022326B" w:rsidP="0022326B">
            <w:pPr>
              <w:spacing w:after="0"/>
              <w:ind w:left="-57" w:right="-57"/>
              <w:jc w:val="center"/>
              <w:textAlignment w:val="center"/>
              <w:rPr>
                <w:rFonts w:asciiTheme="minorHAnsi" w:eastAsia="MS PGothic" w:cs="Calibri"/>
                <w:b/>
                <w:bCs/>
                <w:color w:val="000000"/>
                <w:kern w:val="24"/>
                <w:sz w:val="20"/>
                <w:szCs w:val="20"/>
                <w:lang w:val="en-US" w:eastAsia="ja-JP"/>
              </w:rPr>
            </w:pPr>
            <w:r w:rsidRPr="0022326B">
              <w:rPr>
                <w:rFonts w:asciiTheme="minorHAnsi" w:eastAsia="MS PGothic" w:cs="Calibri"/>
                <w:b/>
                <w:bCs/>
                <w:color w:val="000000"/>
                <w:kern w:val="24"/>
                <w:sz w:val="20"/>
                <w:szCs w:val="20"/>
                <w:lang w:val="en-US" w:eastAsia="ja-JP"/>
              </w:rPr>
              <w:t>Да</w:t>
            </w:r>
          </w:p>
        </w:tc>
        <w:tc>
          <w:tcPr>
            <w:tcW w:w="2610" w:type="dxa"/>
          </w:tcPr>
          <w:p w14:paraId="7692BEDE" w14:textId="77777777" w:rsidR="0022326B" w:rsidRPr="0022326B" w:rsidRDefault="0022326B" w:rsidP="0022326B">
            <w:pPr>
              <w:spacing w:after="0"/>
              <w:textAlignment w:val="center"/>
              <w:rPr>
                <w:rFonts w:ascii="Arial" w:eastAsia="MS PGothic" w:hAnsi="Arial"/>
                <w:color w:val="auto"/>
                <w:sz w:val="20"/>
                <w:szCs w:val="20"/>
                <w:lang w:val="ru-RU" w:eastAsia="ja-JP"/>
              </w:rPr>
            </w:pPr>
            <w:r w:rsidRPr="0022326B">
              <w:rPr>
                <w:rFonts w:asciiTheme="minorHAnsi" w:eastAsia="MS PGothic" w:cs="Calibri"/>
                <w:b/>
                <w:bCs/>
                <w:color w:val="000000"/>
                <w:kern w:val="24"/>
                <w:sz w:val="20"/>
                <w:szCs w:val="20"/>
                <w:lang w:val="en-US" w:eastAsia="ja-JP"/>
              </w:rPr>
              <w:t>OF</w:t>
            </w:r>
            <w:r w:rsidRPr="0022326B">
              <w:rPr>
                <w:rFonts w:asciiTheme="minorHAnsi" w:eastAsia="MS PGothic" w:cs="Calibri"/>
                <w:b/>
                <w:bCs/>
                <w:color w:val="000000"/>
                <w:kern w:val="24"/>
                <w:sz w:val="20"/>
                <w:szCs w:val="20"/>
                <w:lang w:val="ru-RU" w:eastAsia="ja-JP"/>
              </w:rPr>
              <w:t>-9</w:t>
            </w:r>
            <w:r w:rsidRPr="0022326B">
              <w:rPr>
                <w:rFonts w:asciiTheme="minorHAnsi" w:eastAsia="MS PGothic" w:cs="Calibri"/>
                <w:color w:val="000000"/>
                <w:kern w:val="24"/>
                <w:sz w:val="20"/>
                <w:szCs w:val="20"/>
                <w:lang w:val="ru-RU" w:eastAsia="ja-JP"/>
              </w:rPr>
              <w:t xml:space="preserve"> </w:t>
            </w:r>
            <w:r w:rsidRPr="0022326B">
              <w:rPr>
                <w:rFonts w:eastAsia="MS PGothic" w:cs="Calibri"/>
                <w:kern w:val="24"/>
                <w:sz w:val="20"/>
                <w:szCs w:val="20"/>
                <w:lang w:val="ru-RU" w:eastAsia="ja-JP"/>
              </w:rPr>
              <w:t>Действующие на АЭС временные модификации (общее число)</w:t>
            </w:r>
          </w:p>
        </w:tc>
        <w:tc>
          <w:tcPr>
            <w:tcW w:w="990" w:type="dxa"/>
          </w:tcPr>
          <w:p w14:paraId="76B14A06"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nl-NL" w:eastAsia="ja-JP"/>
              </w:rPr>
              <w:t>≤</w:t>
            </w:r>
            <w:r w:rsidRPr="0022326B">
              <w:rPr>
                <w:rFonts w:asciiTheme="minorHAnsi" w:eastAsia="MS PGothic" w:cs="Calibri"/>
                <w:color w:val="000000"/>
                <w:kern w:val="24"/>
                <w:sz w:val="20"/>
                <w:szCs w:val="20"/>
                <w:lang w:val="nl-NL" w:eastAsia="ja-JP"/>
              </w:rPr>
              <w:t>1</w:t>
            </w:r>
          </w:p>
          <w:p w14:paraId="0A71C04B"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nl-NL" w:eastAsia="ja-JP"/>
              </w:rPr>
              <w:t>2 - 3</w:t>
            </w:r>
          </w:p>
          <w:p w14:paraId="48EAB751"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nl-NL" w:eastAsia="ja-JP"/>
              </w:rPr>
              <w:t>4 - 5</w:t>
            </w:r>
          </w:p>
          <w:p w14:paraId="6F876F7F"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nl-NL" w:eastAsia="ja-JP"/>
              </w:rPr>
              <w:t>≥</w:t>
            </w:r>
            <w:r w:rsidRPr="0022326B">
              <w:rPr>
                <w:rFonts w:asciiTheme="minorHAnsi" w:eastAsia="MS PGothic" w:cs="Calibri"/>
                <w:color w:val="000000"/>
                <w:kern w:val="24"/>
                <w:sz w:val="20"/>
                <w:szCs w:val="20"/>
                <w:lang w:val="nl-NL" w:eastAsia="ja-JP"/>
              </w:rPr>
              <w:t>6</w:t>
            </w:r>
          </w:p>
        </w:tc>
        <w:tc>
          <w:tcPr>
            <w:tcW w:w="1080" w:type="dxa"/>
          </w:tcPr>
          <w:p w14:paraId="39CD4982"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зел</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00B05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жел</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FF0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ор</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C00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кр</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0000"/>
                <w:kern w:val="24"/>
                <w:sz w:val="20"/>
                <w:szCs w:val="20"/>
                <w:lang w:val="en-US" w:eastAsia="ja-JP"/>
              </w:rPr>
              <w:t>●</w:t>
            </w:r>
          </w:p>
        </w:tc>
        <w:tc>
          <w:tcPr>
            <w:tcW w:w="990" w:type="dxa"/>
          </w:tcPr>
          <w:p w14:paraId="1389C923"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10</w:t>
            </w:r>
          </w:p>
          <w:p w14:paraId="27F5ED14"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7</w:t>
            </w:r>
          </w:p>
          <w:p w14:paraId="2094D5EF"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4</w:t>
            </w:r>
          </w:p>
          <w:p w14:paraId="08DFF81C"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0</w:t>
            </w:r>
          </w:p>
        </w:tc>
        <w:tc>
          <w:tcPr>
            <w:tcW w:w="4860" w:type="dxa"/>
          </w:tcPr>
          <w:p w14:paraId="133E0C30" w14:textId="77777777" w:rsidR="0022326B" w:rsidRPr="0022326B" w:rsidRDefault="0022326B" w:rsidP="0022326B">
            <w:pPr>
              <w:spacing w:after="0"/>
              <w:ind w:left="-57" w:right="-57"/>
              <w:textAlignment w:val="center"/>
              <w:rPr>
                <w:rFonts w:ascii="Arial" w:eastAsia="MS PGothic" w:hAnsi="Arial"/>
                <w:color w:val="auto"/>
                <w:sz w:val="20"/>
                <w:szCs w:val="20"/>
                <w:lang w:val="ru-RU" w:eastAsia="ja-JP"/>
              </w:rPr>
            </w:pPr>
            <w:r w:rsidRPr="0022326B">
              <w:rPr>
                <w:rFonts w:eastAsia="MS PGothic" w:cs="Calibri"/>
                <w:kern w:val="24"/>
                <w:sz w:val="20"/>
                <w:szCs w:val="20"/>
                <w:lang w:val="ru-RU" w:eastAsia="ja-JP"/>
              </w:rPr>
              <w:t xml:space="preserve">Количество временных модификаций, установленных на энергоблоке на срок более одной топливной компании. </w:t>
            </w:r>
          </w:p>
          <w:p w14:paraId="4E6641E3" w14:textId="77777777" w:rsidR="0022326B" w:rsidRPr="0022326B" w:rsidRDefault="0022326B" w:rsidP="0022326B">
            <w:pPr>
              <w:spacing w:after="0"/>
              <w:ind w:left="-57" w:right="-57"/>
              <w:textAlignment w:val="center"/>
              <w:rPr>
                <w:rFonts w:ascii="Arial" w:eastAsia="MS PGothic" w:hAnsi="Arial"/>
                <w:color w:val="auto"/>
                <w:sz w:val="20"/>
                <w:szCs w:val="20"/>
                <w:lang w:val="ru-RU" w:eastAsia="ja-JP"/>
              </w:rPr>
            </w:pPr>
            <w:r w:rsidRPr="0022326B">
              <w:rPr>
                <w:rFonts w:asciiTheme="minorHAnsi" w:eastAsia="MS PGothic" w:cs="Calibri"/>
                <w:color w:val="000000"/>
                <w:kern w:val="24"/>
                <w:sz w:val="20"/>
                <w:szCs w:val="20"/>
                <w:lang w:val="ru-RU" w:eastAsia="ja-JP"/>
              </w:rPr>
              <w:t>Передается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ежеквартально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значение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показателя</w:t>
            </w:r>
            <w:r w:rsidRPr="0022326B">
              <w:rPr>
                <w:rFonts w:asciiTheme="minorHAnsi" w:eastAsia="MS PGothic" w:cs="Calibri"/>
                <w:color w:val="000000"/>
                <w:kern w:val="24"/>
                <w:sz w:val="20"/>
                <w:szCs w:val="20"/>
                <w:lang w:val="ru-RU" w:eastAsia="ja-JP"/>
              </w:rPr>
              <w:t xml:space="preserve"> - </w:t>
            </w:r>
            <w:r w:rsidRPr="0022326B">
              <w:rPr>
                <w:rFonts w:asciiTheme="minorHAnsi" w:eastAsia="MS PGothic" w:cs="Calibri"/>
                <w:color w:val="000000"/>
                <w:kern w:val="24"/>
                <w:sz w:val="20"/>
                <w:szCs w:val="20"/>
                <w:lang w:val="ru-RU" w:eastAsia="ja-JP"/>
              </w:rPr>
              <w:t>это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скользящее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u w:val="single"/>
                <w:lang w:val="ru-RU" w:eastAsia="ja-JP"/>
              </w:rPr>
              <w:t>среднее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значение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за</w:t>
            </w:r>
            <w:r w:rsidRPr="0022326B">
              <w:rPr>
                <w:rFonts w:asciiTheme="minorHAnsi" w:eastAsia="MS PGothic" w:cs="Calibri"/>
                <w:color w:val="000000"/>
                <w:kern w:val="24"/>
                <w:sz w:val="20"/>
                <w:szCs w:val="20"/>
                <w:lang w:val="ru-RU" w:eastAsia="ja-JP"/>
              </w:rPr>
              <w:t xml:space="preserve"> 4 </w:t>
            </w:r>
            <w:r w:rsidRPr="0022326B">
              <w:rPr>
                <w:rFonts w:asciiTheme="minorHAnsi" w:eastAsia="MS PGothic" w:cs="Calibri"/>
                <w:color w:val="000000"/>
                <w:kern w:val="24"/>
                <w:sz w:val="20"/>
                <w:szCs w:val="20"/>
                <w:lang w:val="ru-RU" w:eastAsia="ja-JP"/>
              </w:rPr>
              <w:t>квартала</w:t>
            </w:r>
            <w:r w:rsidRPr="0022326B">
              <w:rPr>
                <w:rFonts w:asciiTheme="minorHAnsi" w:eastAsia="MS PGothic" w:cs="Calibri"/>
                <w:color w:val="000000"/>
                <w:kern w:val="24"/>
                <w:sz w:val="20"/>
                <w:szCs w:val="20"/>
                <w:lang w:val="ru-RU" w:eastAsia="ja-JP"/>
              </w:rPr>
              <w:t>.</w:t>
            </w:r>
          </w:p>
        </w:tc>
        <w:tc>
          <w:tcPr>
            <w:tcW w:w="3132" w:type="dxa"/>
          </w:tcPr>
          <w:p w14:paraId="43FA8100" w14:textId="77777777" w:rsidR="0022326B" w:rsidRPr="0022326B" w:rsidRDefault="0022326B" w:rsidP="0022326B">
            <w:pPr>
              <w:spacing w:after="0"/>
              <w:ind w:left="-57" w:right="-57"/>
              <w:textAlignment w:val="center"/>
              <w:rPr>
                <w:rFonts w:eastAsia="MS PGothic" w:cs="Calibri"/>
                <w:kern w:val="24"/>
                <w:sz w:val="20"/>
                <w:szCs w:val="20"/>
                <w:lang w:val="ru-RU" w:eastAsia="ja-JP"/>
              </w:rPr>
            </w:pPr>
            <w:r w:rsidRPr="0022326B">
              <w:rPr>
                <w:rFonts w:eastAsia="MS PGothic" w:cs="Calibri"/>
                <w:kern w:val="24"/>
                <w:sz w:val="20"/>
                <w:szCs w:val="20"/>
                <w:lang w:val="ru-RU" w:eastAsia="ja-JP"/>
              </w:rPr>
              <w:t xml:space="preserve">Временные модификации, существующие в течении более, чем одной топливной компании, не отвечают требованиям программы контроля модификаций АЭС и создают угрозу безопасной эксплуатации, техническому обслуживанию и ремонту станции. </w:t>
            </w:r>
          </w:p>
          <w:p w14:paraId="7C33A72D" w14:textId="77777777" w:rsidR="0022326B" w:rsidRPr="0022326B" w:rsidRDefault="0022326B" w:rsidP="0022326B">
            <w:pPr>
              <w:spacing w:after="0"/>
              <w:ind w:left="-57" w:right="-57"/>
              <w:textAlignment w:val="center"/>
              <w:rPr>
                <w:rFonts w:eastAsia="MS PGothic" w:cs="Calibri"/>
                <w:kern w:val="24"/>
                <w:sz w:val="20"/>
                <w:szCs w:val="20"/>
                <w:lang w:val="ru-RU" w:eastAsia="ja-JP"/>
              </w:rPr>
            </w:pPr>
          </w:p>
          <w:p w14:paraId="64A162CE" w14:textId="77777777" w:rsidR="0022326B" w:rsidRPr="0022326B" w:rsidRDefault="0022326B" w:rsidP="0022326B">
            <w:pPr>
              <w:spacing w:after="0"/>
              <w:ind w:left="-57" w:right="-57"/>
              <w:textAlignment w:val="center"/>
              <w:rPr>
                <w:rFonts w:eastAsia="MS PGothic" w:cs="Calibri"/>
                <w:kern w:val="24"/>
                <w:sz w:val="20"/>
                <w:szCs w:val="20"/>
                <w:lang w:val="ru-RU" w:eastAsia="ja-JP"/>
              </w:rPr>
            </w:pPr>
          </w:p>
          <w:p w14:paraId="1E58639C" w14:textId="77777777" w:rsidR="0022326B" w:rsidRPr="0022326B" w:rsidRDefault="0022326B" w:rsidP="0022326B">
            <w:pPr>
              <w:spacing w:after="0"/>
              <w:ind w:left="-57" w:right="-57"/>
              <w:textAlignment w:val="center"/>
              <w:rPr>
                <w:rFonts w:eastAsia="MS PGothic" w:cs="Calibri"/>
                <w:kern w:val="24"/>
                <w:sz w:val="20"/>
                <w:szCs w:val="20"/>
                <w:lang w:val="ru-RU" w:eastAsia="ja-JP"/>
              </w:rPr>
            </w:pPr>
          </w:p>
          <w:p w14:paraId="7E484E80" w14:textId="77777777" w:rsidR="0022326B" w:rsidRDefault="0022326B" w:rsidP="0022326B">
            <w:pPr>
              <w:spacing w:after="0"/>
              <w:ind w:left="-57" w:right="-57"/>
              <w:textAlignment w:val="center"/>
              <w:rPr>
                <w:rFonts w:eastAsia="MS PGothic" w:cs="Calibri"/>
                <w:kern w:val="24"/>
                <w:sz w:val="20"/>
                <w:szCs w:val="20"/>
                <w:lang w:val="ru-RU" w:eastAsia="ja-JP"/>
              </w:rPr>
            </w:pPr>
          </w:p>
          <w:p w14:paraId="3FF22B4B" w14:textId="4A140D20" w:rsidR="001C19FF" w:rsidRPr="0022326B" w:rsidRDefault="001C19FF" w:rsidP="0022326B">
            <w:pPr>
              <w:spacing w:after="0"/>
              <w:ind w:left="-57" w:right="-57"/>
              <w:textAlignment w:val="center"/>
              <w:rPr>
                <w:rFonts w:eastAsia="MS PGothic" w:cs="Calibri"/>
                <w:kern w:val="24"/>
                <w:sz w:val="20"/>
                <w:szCs w:val="20"/>
                <w:lang w:val="ru-RU" w:eastAsia="ja-JP"/>
              </w:rPr>
            </w:pPr>
          </w:p>
        </w:tc>
      </w:tr>
      <w:tr w:rsidR="0022326B" w:rsidRPr="0022326B" w14:paraId="0263FE30" w14:textId="77777777" w:rsidTr="006F2DD9">
        <w:tc>
          <w:tcPr>
            <w:tcW w:w="3798" w:type="dxa"/>
            <w:gridSpan w:val="3"/>
            <w:shd w:val="clear" w:color="auto" w:fill="B8CCE4" w:themeFill="accent1" w:themeFillTint="66"/>
            <w:vAlign w:val="center"/>
          </w:tcPr>
          <w:p w14:paraId="1873CECF" w14:textId="77777777" w:rsidR="0022326B" w:rsidRPr="0022326B" w:rsidRDefault="0022326B" w:rsidP="0022326B">
            <w:pPr>
              <w:jc w:val="center"/>
              <w:rPr>
                <w:b/>
                <w:sz w:val="20"/>
                <w:szCs w:val="20"/>
              </w:rPr>
            </w:pPr>
            <w:r w:rsidRPr="0022326B">
              <w:rPr>
                <w:lang w:val="ru-RU"/>
              </w:rPr>
              <w:br w:type="page"/>
            </w:r>
            <w:r w:rsidRPr="0022326B">
              <w:rPr>
                <w:b/>
                <w:sz w:val="20"/>
                <w:szCs w:val="20"/>
                <w:lang w:val="ru-RU"/>
              </w:rPr>
              <w:br w:type="page"/>
            </w:r>
            <w:r w:rsidRPr="0022326B">
              <w:rPr>
                <w:b/>
                <w:sz w:val="20"/>
                <w:szCs w:val="20"/>
              </w:rPr>
              <w:t>ТОиР (MA)</w:t>
            </w:r>
          </w:p>
        </w:tc>
        <w:tc>
          <w:tcPr>
            <w:tcW w:w="990" w:type="dxa"/>
            <w:shd w:val="clear" w:color="auto" w:fill="B8CCE4" w:themeFill="accent1" w:themeFillTint="66"/>
          </w:tcPr>
          <w:p w14:paraId="2DD18A55" w14:textId="77777777" w:rsidR="0022326B" w:rsidRPr="0022326B" w:rsidRDefault="0022326B" w:rsidP="0022326B">
            <w:pPr>
              <w:ind w:left="-57" w:right="-57"/>
              <w:rPr>
                <w:sz w:val="20"/>
                <w:szCs w:val="20"/>
              </w:rPr>
            </w:pPr>
          </w:p>
        </w:tc>
        <w:tc>
          <w:tcPr>
            <w:tcW w:w="1080" w:type="dxa"/>
            <w:shd w:val="clear" w:color="auto" w:fill="B8CCE4" w:themeFill="accent1" w:themeFillTint="66"/>
            <w:vAlign w:val="center"/>
          </w:tcPr>
          <w:p w14:paraId="5AB49C05" w14:textId="77777777" w:rsidR="0022326B" w:rsidRPr="0022326B" w:rsidRDefault="0022326B" w:rsidP="0022326B">
            <w:pPr>
              <w:ind w:left="-57" w:right="-57"/>
              <w:jc w:val="center"/>
              <w:rPr>
                <w:b/>
                <w:sz w:val="20"/>
                <w:szCs w:val="20"/>
                <w:u w:val="single"/>
                <w:lang w:val="ru-RU"/>
              </w:rPr>
            </w:pPr>
            <w:r w:rsidRPr="0022326B">
              <w:rPr>
                <w:b/>
                <w:sz w:val="20"/>
                <w:szCs w:val="20"/>
                <w:u w:val="single"/>
                <w:lang w:val="ru-RU"/>
              </w:rPr>
              <w:t>Цвет МА</w:t>
            </w:r>
          </w:p>
          <w:p w14:paraId="5DD24E0C" w14:textId="77777777" w:rsidR="0022326B" w:rsidRPr="0022326B" w:rsidRDefault="0022326B" w:rsidP="0022326B">
            <w:pPr>
              <w:ind w:left="-57" w:right="-57"/>
              <w:jc w:val="center"/>
              <w:rPr>
                <w:sz w:val="20"/>
                <w:szCs w:val="20"/>
              </w:rPr>
            </w:pPr>
            <w:r w:rsidRPr="0022326B">
              <w:rPr>
                <w:rFonts w:cs="Calibri"/>
                <w:b/>
                <w:color w:val="000000"/>
                <w:kern w:val="24"/>
                <w:sz w:val="20"/>
                <w:szCs w:val="20"/>
                <w:lang w:val="ru-RU"/>
              </w:rPr>
              <w:lastRenderedPageBreak/>
              <w:t>зел.</w:t>
            </w:r>
            <w:r w:rsidRPr="0022326B">
              <w:rPr>
                <w:rFonts w:hAnsi="Arial"/>
                <w:b/>
                <w:color w:val="00B050"/>
                <w:kern w:val="24"/>
                <w:sz w:val="20"/>
                <w:szCs w:val="20"/>
                <w:lang w:val="ru-RU"/>
              </w:rPr>
              <w:t>●</w:t>
            </w:r>
            <w:r w:rsidRPr="0022326B">
              <w:rPr>
                <w:rFonts w:cs="Calibri"/>
                <w:b/>
                <w:color w:val="000000"/>
                <w:kern w:val="24"/>
                <w:sz w:val="20"/>
                <w:szCs w:val="20"/>
                <w:lang w:val="ru-RU"/>
              </w:rPr>
              <w:br/>
              <w:t>жел.</w:t>
            </w:r>
            <w:r w:rsidRPr="0022326B">
              <w:rPr>
                <w:rFonts w:hAnsi="Arial"/>
                <w:b/>
                <w:color w:val="FFFF00"/>
                <w:kern w:val="24"/>
                <w:sz w:val="20"/>
                <w:szCs w:val="20"/>
                <w:lang w:val="ru-RU"/>
              </w:rPr>
              <w:t>●</w:t>
            </w:r>
            <w:r w:rsidRPr="0022326B">
              <w:rPr>
                <w:rFonts w:cs="Calibri"/>
                <w:b/>
                <w:color w:val="000000"/>
                <w:kern w:val="24"/>
                <w:sz w:val="20"/>
                <w:szCs w:val="20"/>
                <w:lang w:val="ru-RU"/>
              </w:rPr>
              <w:br/>
              <w:t xml:space="preserve">ор. </w:t>
            </w:r>
            <w:r w:rsidRPr="0022326B">
              <w:rPr>
                <w:rFonts w:hAnsi="Arial"/>
                <w:b/>
                <w:color w:val="FFC000"/>
                <w:kern w:val="24"/>
                <w:sz w:val="20"/>
                <w:szCs w:val="20"/>
              </w:rPr>
              <w:t>●</w:t>
            </w:r>
            <w:r w:rsidRPr="0022326B">
              <w:rPr>
                <w:rFonts w:cs="Calibri"/>
                <w:b/>
                <w:color w:val="000000"/>
                <w:kern w:val="24"/>
                <w:sz w:val="20"/>
                <w:szCs w:val="20"/>
              </w:rPr>
              <w:br/>
              <w:t>кр.</w:t>
            </w:r>
            <w:r w:rsidRPr="0022326B">
              <w:rPr>
                <w:rFonts w:hAnsi="Arial"/>
                <w:b/>
                <w:color w:val="FF0000"/>
                <w:kern w:val="24"/>
                <w:sz w:val="20"/>
                <w:szCs w:val="20"/>
              </w:rPr>
              <w:t>●</w:t>
            </w:r>
          </w:p>
        </w:tc>
        <w:tc>
          <w:tcPr>
            <w:tcW w:w="990" w:type="dxa"/>
            <w:shd w:val="clear" w:color="auto" w:fill="B8CCE4" w:themeFill="accent1" w:themeFillTint="66"/>
            <w:vAlign w:val="center"/>
          </w:tcPr>
          <w:p w14:paraId="68090137" w14:textId="77777777" w:rsidR="0022326B" w:rsidRPr="0022326B" w:rsidRDefault="0022326B" w:rsidP="0022326B">
            <w:pPr>
              <w:ind w:left="-57" w:right="-106"/>
              <w:jc w:val="center"/>
              <w:rPr>
                <w:sz w:val="20"/>
                <w:szCs w:val="20"/>
              </w:rPr>
            </w:pPr>
            <w:r w:rsidRPr="0022326B">
              <w:rPr>
                <w:b/>
                <w:bCs/>
                <w:sz w:val="20"/>
                <w:szCs w:val="20"/>
                <w:u w:val="single"/>
              </w:rPr>
              <w:lastRenderedPageBreak/>
              <w:t>Общ. баллы МА</w:t>
            </w:r>
            <w:r w:rsidRPr="0022326B">
              <w:rPr>
                <w:b/>
                <w:bCs/>
                <w:sz w:val="20"/>
                <w:szCs w:val="20"/>
              </w:rPr>
              <w:br/>
            </w:r>
            <w:r w:rsidRPr="0022326B">
              <w:rPr>
                <w:b/>
                <w:bCs/>
                <w:sz w:val="20"/>
                <w:szCs w:val="20"/>
              </w:rPr>
              <w:lastRenderedPageBreak/>
              <w:t>≥91</w:t>
            </w:r>
            <w:r w:rsidRPr="0022326B">
              <w:rPr>
                <w:b/>
                <w:bCs/>
                <w:sz w:val="20"/>
                <w:szCs w:val="20"/>
              </w:rPr>
              <w:br/>
              <w:t>90 - 81</w:t>
            </w:r>
            <w:r w:rsidRPr="0022326B">
              <w:rPr>
                <w:b/>
                <w:bCs/>
                <w:sz w:val="20"/>
                <w:szCs w:val="20"/>
              </w:rPr>
              <w:br/>
              <w:t>80 - 71</w:t>
            </w:r>
            <w:r w:rsidRPr="0022326B">
              <w:rPr>
                <w:b/>
                <w:bCs/>
                <w:sz w:val="20"/>
                <w:szCs w:val="20"/>
              </w:rPr>
              <w:br/>
              <w:t>≤70</w:t>
            </w:r>
          </w:p>
        </w:tc>
        <w:tc>
          <w:tcPr>
            <w:tcW w:w="4860" w:type="dxa"/>
            <w:shd w:val="clear" w:color="auto" w:fill="B8CCE4" w:themeFill="accent1" w:themeFillTint="66"/>
          </w:tcPr>
          <w:p w14:paraId="3C809989" w14:textId="77777777" w:rsidR="0022326B" w:rsidRPr="0022326B" w:rsidRDefault="0022326B" w:rsidP="0022326B">
            <w:pPr>
              <w:ind w:left="-57" w:right="-57"/>
              <w:rPr>
                <w:sz w:val="20"/>
                <w:szCs w:val="20"/>
              </w:rPr>
            </w:pPr>
          </w:p>
        </w:tc>
        <w:tc>
          <w:tcPr>
            <w:tcW w:w="3132" w:type="dxa"/>
            <w:shd w:val="clear" w:color="auto" w:fill="B8CCE4" w:themeFill="accent1" w:themeFillTint="66"/>
          </w:tcPr>
          <w:p w14:paraId="2C8EEE98" w14:textId="77777777" w:rsidR="0022326B" w:rsidRPr="0022326B" w:rsidRDefault="0022326B" w:rsidP="0022326B">
            <w:pPr>
              <w:ind w:left="-57" w:right="-57"/>
              <w:rPr>
                <w:sz w:val="20"/>
                <w:szCs w:val="20"/>
              </w:rPr>
            </w:pPr>
          </w:p>
        </w:tc>
      </w:tr>
      <w:tr w:rsidR="0022326B" w:rsidRPr="00A20DFD" w14:paraId="73F2AEA5" w14:textId="77777777" w:rsidTr="00FD0B8E">
        <w:tc>
          <w:tcPr>
            <w:tcW w:w="422" w:type="dxa"/>
          </w:tcPr>
          <w:p w14:paraId="511B170E" w14:textId="77777777" w:rsidR="0022326B" w:rsidRPr="0022326B" w:rsidRDefault="0022326B" w:rsidP="0022326B">
            <w:pPr>
              <w:ind w:left="-57" w:right="-57"/>
              <w:rPr>
                <w:sz w:val="20"/>
                <w:szCs w:val="20"/>
              </w:rPr>
            </w:pPr>
            <w:r w:rsidRPr="0022326B">
              <w:rPr>
                <w:sz w:val="20"/>
                <w:szCs w:val="20"/>
              </w:rPr>
              <w:t>11</w:t>
            </w:r>
          </w:p>
        </w:tc>
        <w:tc>
          <w:tcPr>
            <w:tcW w:w="766" w:type="dxa"/>
          </w:tcPr>
          <w:p w14:paraId="175066F5" w14:textId="77777777" w:rsidR="0022326B" w:rsidRPr="0022326B" w:rsidRDefault="0022326B" w:rsidP="0022326B">
            <w:pPr>
              <w:spacing w:after="0"/>
              <w:ind w:left="-57" w:right="-57"/>
              <w:jc w:val="center"/>
              <w:textAlignment w:val="center"/>
              <w:rPr>
                <w:rFonts w:asciiTheme="minorHAnsi" w:eastAsia="MS PGothic" w:cs="Calibri"/>
                <w:b/>
                <w:bCs/>
                <w:color w:val="000000"/>
                <w:kern w:val="24"/>
                <w:sz w:val="20"/>
                <w:szCs w:val="20"/>
                <w:lang w:val="en-US" w:eastAsia="ja-JP"/>
              </w:rPr>
            </w:pPr>
          </w:p>
        </w:tc>
        <w:tc>
          <w:tcPr>
            <w:tcW w:w="2610" w:type="dxa"/>
          </w:tcPr>
          <w:p w14:paraId="028A7A95" w14:textId="77777777" w:rsidR="0022326B" w:rsidRPr="0022326B" w:rsidRDefault="0022326B" w:rsidP="0022326B">
            <w:pPr>
              <w:spacing w:after="0"/>
              <w:textAlignment w:val="center"/>
              <w:rPr>
                <w:rFonts w:ascii="Arial" w:eastAsia="MS PGothic" w:hAnsi="Arial"/>
                <w:color w:val="auto"/>
                <w:sz w:val="20"/>
                <w:szCs w:val="20"/>
                <w:lang w:val="ru-RU" w:eastAsia="ja-JP"/>
              </w:rPr>
            </w:pPr>
            <w:r w:rsidRPr="0022326B">
              <w:rPr>
                <w:rFonts w:asciiTheme="minorHAnsi" w:eastAsia="MS PGothic" w:cs="Calibri"/>
                <w:b/>
                <w:bCs/>
                <w:color w:val="000000"/>
                <w:kern w:val="24"/>
                <w:sz w:val="20"/>
                <w:szCs w:val="20"/>
                <w:lang w:val="ru-RU" w:eastAsia="ja-JP"/>
              </w:rPr>
              <w:t>МА</w:t>
            </w:r>
            <w:r w:rsidRPr="0022326B">
              <w:rPr>
                <w:rFonts w:asciiTheme="minorHAnsi" w:eastAsia="MS PGothic" w:cs="Calibri"/>
                <w:b/>
                <w:bCs/>
                <w:color w:val="000000"/>
                <w:kern w:val="24"/>
                <w:sz w:val="20"/>
                <w:szCs w:val="20"/>
                <w:lang w:val="ru-RU" w:eastAsia="ja-JP"/>
              </w:rPr>
              <w:t>-1</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kern w:val="24"/>
                <w:sz w:val="20"/>
                <w:szCs w:val="20"/>
                <w:lang w:val="ru-RU" w:eastAsia="ja-JP"/>
              </w:rPr>
              <w:t>Значительные</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требующие</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внимания</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и</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важные</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для</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анализа</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тенденций</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события</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связанные</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с</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ремонтным</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персоналом</w:t>
            </w:r>
          </w:p>
        </w:tc>
        <w:tc>
          <w:tcPr>
            <w:tcW w:w="990" w:type="dxa"/>
          </w:tcPr>
          <w:p w14:paraId="158D54BD"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nl-NL" w:eastAsia="ja-JP"/>
              </w:rPr>
              <w:t>0</w:t>
            </w:r>
            <w:r w:rsidRPr="0022326B">
              <w:rPr>
                <w:rFonts w:asciiTheme="minorHAnsi" w:eastAsia="MS PGothic" w:cs="Calibri"/>
                <w:color w:val="000000"/>
                <w:kern w:val="24"/>
                <w:sz w:val="20"/>
                <w:szCs w:val="20"/>
                <w:lang w:val="nl-NL" w:eastAsia="ja-JP"/>
              </w:rPr>
              <w:br/>
              <w:t>1</w:t>
            </w:r>
            <w:r w:rsidRPr="0022326B">
              <w:rPr>
                <w:rFonts w:asciiTheme="minorHAnsi" w:eastAsia="MS PGothic" w:cs="Calibri"/>
                <w:color w:val="000000"/>
                <w:kern w:val="24"/>
                <w:sz w:val="20"/>
                <w:szCs w:val="20"/>
                <w:lang w:val="nl-NL" w:eastAsia="ja-JP"/>
              </w:rPr>
              <w:br/>
              <w:t>2</w:t>
            </w:r>
            <w:r w:rsidRPr="0022326B">
              <w:rPr>
                <w:rFonts w:asciiTheme="minorHAnsi" w:eastAsia="MS PGothic" w:cs="Calibri"/>
                <w:color w:val="000000"/>
                <w:kern w:val="24"/>
                <w:sz w:val="20"/>
                <w:szCs w:val="20"/>
                <w:lang w:val="nl-NL" w:eastAsia="ja-JP"/>
              </w:rPr>
              <w:br/>
            </w:r>
            <w:r w:rsidRPr="0022326B">
              <w:rPr>
                <w:rFonts w:asciiTheme="minorHAnsi" w:eastAsia="MS PGothic" w:cs="Calibri"/>
                <w:color w:val="000000"/>
                <w:kern w:val="24"/>
                <w:sz w:val="20"/>
                <w:szCs w:val="20"/>
                <w:lang w:val="nl-NL" w:eastAsia="ja-JP"/>
              </w:rPr>
              <w:t>≥</w:t>
            </w:r>
            <w:r w:rsidRPr="0022326B">
              <w:rPr>
                <w:rFonts w:asciiTheme="minorHAnsi" w:eastAsia="MS PGothic" w:cs="Calibri"/>
                <w:color w:val="000000"/>
                <w:kern w:val="24"/>
                <w:sz w:val="20"/>
                <w:szCs w:val="20"/>
                <w:lang w:val="nl-NL" w:eastAsia="ja-JP"/>
              </w:rPr>
              <w:t>3</w:t>
            </w:r>
          </w:p>
        </w:tc>
        <w:tc>
          <w:tcPr>
            <w:tcW w:w="1080" w:type="dxa"/>
          </w:tcPr>
          <w:p w14:paraId="69F88963"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зел</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00B05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жел</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FF0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ор</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C00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кр</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0000"/>
                <w:kern w:val="24"/>
                <w:sz w:val="20"/>
                <w:szCs w:val="20"/>
                <w:lang w:val="en-US" w:eastAsia="ja-JP"/>
              </w:rPr>
              <w:t>●</w:t>
            </w:r>
          </w:p>
        </w:tc>
        <w:tc>
          <w:tcPr>
            <w:tcW w:w="990" w:type="dxa"/>
          </w:tcPr>
          <w:p w14:paraId="7EBB8AAE"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50</w:t>
            </w:r>
            <w:r w:rsidRPr="0022326B">
              <w:rPr>
                <w:rFonts w:asciiTheme="minorHAnsi" w:eastAsia="MS PGothic" w:cs="Calibri"/>
                <w:color w:val="000000"/>
                <w:kern w:val="24"/>
                <w:sz w:val="20"/>
                <w:szCs w:val="20"/>
                <w:lang w:val="en-US" w:eastAsia="ja-JP"/>
              </w:rPr>
              <w:br/>
              <w:t>40</w:t>
            </w:r>
            <w:r w:rsidRPr="0022326B">
              <w:rPr>
                <w:rFonts w:asciiTheme="minorHAnsi" w:eastAsia="MS PGothic" w:cs="Calibri"/>
                <w:color w:val="000000"/>
                <w:kern w:val="24"/>
                <w:sz w:val="20"/>
                <w:szCs w:val="20"/>
                <w:lang w:val="en-US" w:eastAsia="ja-JP"/>
              </w:rPr>
              <w:br/>
              <w:t>30</w:t>
            </w:r>
            <w:r w:rsidRPr="0022326B">
              <w:rPr>
                <w:rFonts w:asciiTheme="minorHAnsi" w:eastAsia="MS PGothic" w:cs="Calibri"/>
                <w:color w:val="000000"/>
                <w:kern w:val="24"/>
                <w:sz w:val="20"/>
                <w:szCs w:val="20"/>
                <w:lang w:val="en-US" w:eastAsia="ja-JP"/>
              </w:rPr>
              <w:br/>
              <w:t>20</w:t>
            </w:r>
          </w:p>
        </w:tc>
        <w:tc>
          <w:tcPr>
            <w:tcW w:w="4860" w:type="dxa"/>
          </w:tcPr>
          <w:p w14:paraId="7BC42EBE" w14:textId="77777777" w:rsidR="0022326B" w:rsidRPr="0022326B" w:rsidRDefault="0022326B" w:rsidP="0022326B">
            <w:pPr>
              <w:spacing w:after="0"/>
              <w:ind w:left="-57" w:right="-57"/>
              <w:textAlignment w:val="center"/>
              <w:rPr>
                <w:rFonts w:ascii="Arial" w:eastAsia="MS PGothic" w:hAnsi="Arial"/>
                <w:color w:val="auto"/>
                <w:sz w:val="20"/>
                <w:szCs w:val="20"/>
                <w:lang w:val="ru-RU" w:eastAsia="ja-JP"/>
              </w:rPr>
            </w:pPr>
            <w:r w:rsidRPr="0022326B">
              <w:rPr>
                <w:rFonts w:asciiTheme="minorHAnsi" w:eastAsia="MS PGothic" w:cs="Calibri"/>
                <w:color w:val="000000"/>
                <w:kern w:val="24"/>
                <w:sz w:val="20"/>
                <w:szCs w:val="20"/>
                <w:lang w:val="ru-RU" w:eastAsia="ja-JP"/>
              </w:rPr>
              <w:t>Количество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w:t>
            </w:r>
            <w:r w:rsidRPr="0022326B">
              <w:rPr>
                <w:rFonts w:asciiTheme="minorHAnsi" w:eastAsia="MS PGothic" w:cs="Calibri"/>
                <w:kern w:val="24"/>
                <w:sz w:val="20"/>
                <w:szCs w:val="20"/>
                <w:lang w:val="ru-RU" w:eastAsia="ja-JP"/>
              </w:rPr>
              <w:t>начительных</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требующих</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внимания</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и</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важных</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для</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анализа</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тенденций</w:t>
            </w:r>
            <w:r w:rsidRPr="0022326B">
              <w:rPr>
                <w:rFonts w:asciiTheme="minorHAnsi" w:eastAsia="MS PGothic" w:cs="Calibri"/>
                <w:kern w:val="24"/>
                <w:sz w:val="20"/>
                <w:szCs w:val="20"/>
                <w:lang w:val="ru-RU" w:eastAsia="ja-JP"/>
              </w:rPr>
              <w:t xml:space="preserve"> </w:t>
            </w:r>
            <w:r w:rsidRPr="0022326B">
              <w:rPr>
                <w:rFonts w:asciiTheme="minorHAnsi" w:eastAsia="MS PGothic" w:cs="Calibri"/>
                <w:color w:val="000000"/>
                <w:kern w:val="24"/>
                <w:sz w:val="20"/>
                <w:szCs w:val="20"/>
                <w:lang w:val="ru-RU" w:eastAsia="ja-JP"/>
              </w:rPr>
              <w:t>событий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передаваемых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течение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квартала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причиной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которых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были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связаны</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работой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ремонтного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персонала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сообщения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en-US" w:eastAsia="ja-JP"/>
              </w:rPr>
              <w:t>WER</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классификационным</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кодом</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ПЗКВ</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МА</w:t>
            </w:r>
            <w:r w:rsidRPr="0022326B">
              <w:rPr>
                <w:rFonts w:asciiTheme="minorHAnsi" w:eastAsia="MS PGothic" w:cs="Calibri"/>
                <w:color w:val="000000"/>
                <w:kern w:val="24"/>
                <w:sz w:val="20"/>
                <w:szCs w:val="20"/>
                <w:lang w:val="ru-RU" w:eastAsia="ja-JP"/>
              </w:rPr>
              <w:t xml:space="preserve">.1 </w:t>
            </w:r>
            <w:r w:rsidRPr="0022326B">
              <w:rPr>
                <w:rFonts w:asciiTheme="minorHAnsi" w:eastAsia="MS PGothic" w:cs="Calibri"/>
                <w:color w:val="000000"/>
                <w:kern w:val="24"/>
                <w:sz w:val="20"/>
                <w:szCs w:val="20"/>
                <w:lang w:val="ru-RU" w:eastAsia="ja-JP"/>
              </w:rPr>
              <w:t>или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МА</w:t>
            </w:r>
            <w:r w:rsidRPr="0022326B">
              <w:rPr>
                <w:rFonts w:asciiTheme="minorHAnsi" w:eastAsia="MS PGothic" w:cs="Calibri"/>
                <w:color w:val="000000"/>
                <w:kern w:val="24"/>
                <w:sz w:val="20"/>
                <w:szCs w:val="20"/>
                <w:lang w:val="ru-RU" w:eastAsia="ja-JP"/>
              </w:rPr>
              <w:t>.2):</w:t>
            </w:r>
            <w:r w:rsidRPr="0022326B">
              <w:rPr>
                <w:rFonts w:asciiTheme="minorHAnsi" w:eastAsia="MS PGothic" w:cs="Calibri"/>
                <w:color w:val="000000"/>
                <w:kern w:val="24"/>
                <w:sz w:val="20"/>
                <w:szCs w:val="20"/>
                <w:lang w:val="ru-RU" w:eastAsia="ja-JP"/>
              </w:rPr>
              <w:br/>
              <w:t xml:space="preserve">  </w:t>
            </w:r>
            <w:r w:rsidRPr="0022326B">
              <w:rPr>
                <w:rFonts w:asciiTheme="minorHAnsi" w:eastAsia="MS PGothic" w:cs="Calibri"/>
                <w:color w:val="000000"/>
                <w:kern w:val="24"/>
                <w:sz w:val="20"/>
                <w:szCs w:val="20"/>
                <w:lang w:val="ru-RU" w:eastAsia="ja-JP"/>
              </w:rPr>
              <w:t>•</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каждое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значительное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событие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имеет</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значение</w:t>
            </w:r>
            <w:r w:rsidRPr="0022326B">
              <w:rPr>
                <w:rFonts w:asciiTheme="minorHAnsi" w:eastAsia="MS PGothic" w:cs="Calibri"/>
                <w:color w:val="000000"/>
                <w:kern w:val="24"/>
                <w:sz w:val="20"/>
                <w:szCs w:val="20"/>
                <w:lang w:val="ru-RU" w:eastAsia="ja-JP"/>
              </w:rPr>
              <w:t xml:space="preserve"> 3;</w:t>
            </w:r>
            <w:r w:rsidRPr="0022326B">
              <w:rPr>
                <w:rFonts w:asciiTheme="minorHAnsi" w:eastAsia="MS PGothic" w:cs="Calibri"/>
                <w:color w:val="000000"/>
                <w:kern w:val="24"/>
                <w:sz w:val="20"/>
                <w:szCs w:val="20"/>
                <w:lang w:val="ru-RU" w:eastAsia="ja-JP"/>
              </w:rPr>
              <w:br/>
              <w:t xml:space="preserve">  </w:t>
            </w:r>
            <w:r w:rsidRPr="0022326B">
              <w:rPr>
                <w:rFonts w:asciiTheme="minorHAnsi" w:eastAsia="MS PGothic" w:cs="Calibri"/>
                <w:color w:val="000000"/>
                <w:kern w:val="24"/>
                <w:sz w:val="20"/>
                <w:szCs w:val="20"/>
                <w:lang w:val="ru-RU" w:eastAsia="ja-JP"/>
              </w:rPr>
              <w:t>•</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каждое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kern w:val="24"/>
                <w:sz w:val="20"/>
                <w:szCs w:val="20"/>
                <w:lang w:val="ru-RU" w:eastAsia="ja-JP"/>
              </w:rPr>
              <w:t>требующее</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внимани</w:t>
            </w:r>
            <w:r w:rsidRPr="0022326B">
              <w:rPr>
                <w:rFonts w:asciiTheme="minorHAnsi" w:eastAsia="MS PGothic" w:cs="Calibri"/>
                <w:color w:val="000000"/>
                <w:kern w:val="24"/>
                <w:sz w:val="20"/>
                <w:szCs w:val="20"/>
                <w:lang w:val="ru-RU" w:eastAsia="ja-JP"/>
              </w:rPr>
              <w:t>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событие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имеет</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значение</w:t>
            </w:r>
            <w:r w:rsidRPr="0022326B">
              <w:rPr>
                <w:rFonts w:asciiTheme="minorHAnsi" w:eastAsia="MS PGothic" w:cs="Calibri"/>
                <w:color w:val="000000"/>
                <w:kern w:val="24"/>
                <w:sz w:val="20"/>
                <w:szCs w:val="20"/>
                <w:lang w:val="ru-RU" w:eastAsia="ja-JP"/>
              </w:rPr>
              <w:t xml:space="preserve"> 2;</w:t>
            </w:r>
            <w:r w:rsidRPr="0022326B">
              <w:rPr>
                <w:rFonts w:asciiTheme="minorHAnsi" w:eastAsia="MS PGothic" w:cs="Calibri"/>
                <w:color w:val="000000"/>
                <w:kern w:val="24"/>
                <w:sz w:val="20"/>
                <w:szCs w:val="20"/>
                <w:lang w:val="ru-RU" w:eastAsia="ja-JP"/>
              </w:rPr>
              <w:br/>
              <w:t xml:space="preserve">  </w:t>
            </w:r>
            <w:r w:rsidRPr="0022326B">
              <w:rPr>
                <w:rFonts w:asciiTheme="minorHAnsi" w:eastAsia="MS PGothic" w:cs="Calibri"/>
                <w:color w:val="000000"/>
                <w:kern w:val="24"/>
                <w:sz w:val="20"/>
                <w:szCs w:val="20"/>
                <w:lang w:val="ru-RU" w:eastAsia="ja-JP"/>
              </w:rPr>
              <w:t>•</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каждое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kern w:val="24"/>
                <w:sz w:val="20"/>
                <w:szCs w:val="20"/>
                <w:lang w:val="ru-RU" w:eastAsia="ja-JP"/>
              </w:rPr>
              <w:t>событие</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важное</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для</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анализа</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тенденций</w:t>
            </w:r>
            <w:r w:rsidRPr="0022326B">
              <w:rPr>
                <w:rFonts w:asciiTheme="minorHAnsi" w:eastAsia="MS PGothic" w:cs="Calibri"/>
                <w:kern w:val="24"/>
                <w:sz w:val="20"/>
                <w:szCs w:val="20"/>
                <w:lang w:val="ru-RU" w:eastAsia="ja-JP"/>
              </w:rPr>
              <w:t xml:space="preserve">,  </w:t>
            </w:r>
            <w:r w:rsidRPr="0022326B">
              <w:rPr>
                <w:rFonts w:asciiTheme="minorHAnsi" w:eastAsia="MS PGothic" w:cs="Calibri"/>
                <w:color w:val="000000"/>
                <w:kern w:val="24"/>
                <w:sz w:val="20"/>
                <w:szCs w:val="20"/>
                <w:lang w:val="ru-RU" w:eastAsia="ja-JP"/>
              </w:rPr>
              <w:t>имеет</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значение</w:t>
            </w:r>
            <w:r w:rsidRPr="0022326B">
              <w:rPr>
                <w:rFonts w:asciiTheme="minorHAnsi" w:eastAsia="MS PGothic" w:cs="Calibri"/>
                <w:color w:val="000000"/>
                <w:kern w:val="24"/>
                <w:sz w:val="20"/>
                <w:szCs w:val="20"/>
                <w:lang w:val="ru-RU" w:eastAsia="ja-JP"/>
              </w:rPr>
              <w:t xml:space="preserve"> 1.</w:t>
            </w:r>
            <w:r w:rsidRPr="0022326B">
              <w:rPr>
                <w:rFonts w:asciiTheme="minorHAnsi" w:eastAsia="MS PGothic" w:cs="Calibri"/>
                <w:color w:val="000000"/>
                <w:kern w:val="24"/>
                <w:sz w:val="20"/>
                <w:szCs w:val="20"/>
                <w:lang w:val="ru-RU" w:eastAsia="ja-JP"/>
              </w:rPr>
              <w:br/>
              <w:t xml:space="preserve"> </w:t>
            </w:r>
            <w:r w:rsidRPr="0022326B">
              <w:rPr>
                <w:rFonts w:asciiTheme="minorHAnsi" w:eastAsia="MS PGothic" w:cs="Calibri"/>
                <w:color w:val="000000"/>
                <w:kern w:val="24"/>
                <w:sz w:val="20"/>
                <w:szCs w:val="20"/>
                <w:lang w:val="ru-RU" w:eastAsia="ja-JP"/>
              </w:rPr>
              <w:t>Передается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ежеквартально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значение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показателя</w:t>
            </w:r>
            <w:r w:rsidRPr="0022326B">
              <w:rPr>
                <w:rFonts w:asciiTheme="minorHAnsi" w:eastAsia="MS PGothic" w:cs="Calibri"/>
                <w:color w:val="000000"/>
                <w:kern w:val="24"/>
                <w:sz w:val="20"/>
                <w:szCs w:val="20"/>
                <w:lang w:val="ru-RU" w:eastAsia="ja-JP"/>
              </w:rPr>
              <w:t xml:space="preserve"> - </w:t>
            </w:r>
            <w:r w:rsidRPr="0022326B">
              <w:rPr>
                <w:rFonts w:asciiTheme="minorHAnsi" w:eastAsia="MS PGothic" w:cs="Calibri"/>
                <w:color w:val="000000"/>
                <w:kern w:val="24"/>
                <w:sz w:val="20"/>
                <w:szCs w:val="20"/>
                <w:lang w:val="ru-RU" w:eastAsia="ja-JP"/>
              </w:rPr>
              <w:t>это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скользящая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сумма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событий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за</w:t>
            </w:r>
            <w:r w:rsidRPr="0022326B">
              <w:rPr>
                <w:rFonts w:asciiTheme="minorHAnsi" w:eastAsia="MS PGothic" w:cs="Calibri"/>
                <w:color w:val="000000"/>
                <w:kern w:val="24"/>
                <w:sz w:val="20"/>
                <w:szCs w:val="20"/>
                <w:lang w:val="ru-RU" w:eastAsia="ja-JP"/>
              </w:rPr>
              <w:t xml:space="preserve"> 4 </w:t>
            </w:r>
            <w:r w:rsidRPr="0022326B">
              <w:rPr>
                <w:rFonts w:asciiTheme="minorHAnsi" w:eastAsia="MS PGothic" w:cs="Calibri"/>
                <w:color w:val="000000"/>
                <w:kern w:val="24"/>
                <w:sz w:val="20"/>
                <w:szCs w:val="20"/>
                <w:lang w:val="ru-RU" w:eastAsia="ja-JP"/>
              </w:rPr>
              <w:t>квартала</w:t>
            </w:r>
            <w:r w:rsidRPr="0022326B">
              <w:rPr>
                <w:rFonts w:asciiTheme="minorHAnsi" w:eastAsia="MS PGothic" w:cs="Calibri"/>
                <w:color w:val="000000"/>
                <w:kern w:val="24"/>
                <w:sz w:val="20"/>
                <w:szCs w:val="20"/>
                <w:lang w:val="ru-RU" w:eastAsia="ja-JP"/>
              </w:rPr>
              <w:t>.</w:t>
            </w:r>
          </w:p>
        </w:tc>
        <w:tc>
          <w:tcPr>
            <w:tcW w:w="3132" w:type="dxa"/>
          </w:tcPr>
          <w:p w14:paraId="304220D7" w14:textId="77777777" w:rsidR="0022326B" w:rsidRPr="0022326B" w:rsidRDefault="0022326B" w:rsidP="0022326B">
            <w:pPr>
              <w:spacing w:after="0"/>
              <w:ind w:left="-57" w:right="-57"/>
              <w:textAlignment w:val="center"/>
              <w:rPr>
                <w:rFonts w:asciiTheme="minorHAnsi" w:eastAsia="MS PGothic" w:cs="Calibri"/>
                <w:color w:val="000000"/>
                <w:kern w:val="24"/>
                <w:sz w:val="20"/>
                <w:szCs w:val="20"/>
                <w:lang w:val="ru-RU" w:eastAsia="ja-JP"/>
              </w:rPr>
            </w:pPr>
          </w:p>
        </w:tc>
      </w:tr>
      <w:tr w:rsidR="0022326B" w:rsidRPr="00A20DFD" w14:paraId="0DDC0684" w14:textId="77777777" w:rsidTr="00FD0B8E">
        <w:tc>
          <w:tcPr>
            <w:tcW w:w="422" w:type="dxa"/>
            <w:shd w:val="clear" w:color="auto" w:fill="FFFFFF" w:themeFill="background1"/>
          </w:tcPr>
          <w:p w14:paraId="4022E847" w14:textId="77777777" w:rsidR="0022326B" w:rsidRPr="0022326B" w:rsidRDefault="0022326B" w:rsidP="0022326B">
            <w:pPr>
              <w:ind w:left="-57" w:right="-57"/>
              <w:rPr>
                <w:sz w:val="20"/>
                <w:szCs w:val="20"/>
              </w:rPr>
            </w:pPr>
            <w:r w:rsidRPr="0022326B">
              <w:rPr>
                <w:sz w:val="20"/>
                <w:szCs w:val="20"/>
              </w:rPr>
              <w:t>12</w:t>
            </w:r>
          </w:p>
        </w:tc>
        <w:tc>
          <w:tcPr>
            <w:tcW w:w="766" w:type="dxa"/>
            <w:shd w:val="clear" w:color="auto" w:fill="E5DFEC" w:themeFill="accent4" w:themeFillTint="33"/>
          </w:tcPr>
          <w:p w14:paraId="1635BAD8" w14:textId="77777777" w:rsidR="0022326B" w:rsidRPr="0022326B" w:rsidRDefault="0022326B" w:rsidP="0022326B">
            <w:pPr>
              <w:spacing w:after="0"/>
              <w:ind w:left="-57" w:right="-57"/>
              <w:jc w:val="center"/>
              <w:textAlignment w:val="center"/>
              <w:rPr>
                <w:rFonts w:asciiTheme="minorHAnsi" w:eastAsia="MS PGothic" w:cs="Calibri"/>
                <w:b/>
                <w:bCs/>
                <w:color w:val="000000"/>
                <w:kern w:val="24"/>
                <w:sz w:val="20"/>
                <w:szCs w:val="20"/>
                <w:lang w:val="en-US" w:eastAsia="ja-JP"/>
              </w:rPr>
            </w:pPr>
            <w:r w:rsidRPr="0022326B">
              <w:rPr>
                <w:rFonts w:asciiTheme="minorHAnsi" w:eastAsia="MS PGothic" w:cs="Calibri"/>
                <w:b/>
                <w:bCs/>
                <w:color w:val="000000"/>
                <w:kern w:val="24"/>
                <w:sz w:val="20"/>
                <w:szCs w:val="20"/>
                <w:lang w:val="en-US" w:eastAsia="ja-JP"/>
              </w:rPr>
              <w:t>Да</w:t>
            </w:r>
          </w:p>
        </w:tc>
        <w:tc>
          <w:tcPr>
            <w:tcW w:w="2610" w:type="dxa"/>
            <w:shd w:val="clear" w:color="auto" w:fill="FFFFFF" w:themeFill="background1"/>
          </w:tcPr>
          <w:p w14:paraId="264DBC26" w14:textId="77777777" w:rsidR="0022326B" w:rsidRPr="0022326B" w:rsidRDefault="0022326B" w:rsidP="0022326B">
            <w:pPr>
              <w:spacing w:after="0"/>
              <w:textAlignment w:val="center"/>
              <w:rPr>
                <w:rFonts w:ascii="Arial" w:eastAsia="MS PGothic" w:hAnsi="Arial"/>
                <w:color w:val="auto"/>
                <w:sz w:val="20"/>
                <w:szCs w:val="20"/>
                <w:lang w:val="ru-RU" w:eastAsia="ja-JP"/>
              </w:rPr>
            </w:pPr>
            <w:r w:rsidRPr="0022326B">
              <w:rPr>
                <w:rFonts w:asciiTheme="minorHAnsi" w:eastAsia="MS PGothic" w:cs="Calibri"/>
                <w:b/>
                <w:bCs/>
                <w:color w:val="000000"/>
                <w:kern w:val="24"/>
                <w:sz w:val="20"/>
                <w:szCs w:val="20"/>
                <w:lang w:val="ru-RU" w:eastAsia="ja-JP"/>
              </w:rPr>
              <w:t>МА</w:t>
            </w:r>
            <w:r w:rsidRPr="0022326B">
              <w:rPr>
                <w:rFonts w:asciiTheme="minorHAnsi" w:eastAsia="MS PGothic" w:cs="Calibri"/>
                <w:b/>
                <w:bCs/>
                <w:color w:val="000000"/>
                <w:kern w:val="24"/>
                <w:sz w:val="20"/>
                <w:szCs w:val="20"/>
                <w:lang w:val="ru-RU" w:eastAsia="ja-JP"/>
              </w:rPr>
              <w:t xml:space="preserve">-2 </w:t>
            </w:r>
            <w:r w:rsidRPr="0022326B">
              <w:rPr>
                <w:rFonts w:asciiTheme="minorHAnsi" w:eastAsia="MS PGothic" w:cs="Calibri"/>
                <w:color w:val="000000"/>
                <w:kern w:val="24"/>
                <w:sz w:val="20"/>
                <w:szCs w:val="20"/>
                <w:lang w:val="ru-RU" w:eastAsia="ja-JP"/>
              </w:rPr>
              <w:t>События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связанные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w:t>
            </w:r>
            <w:r w:rsidRPr="0022326B">
              <w:rPr>
                <w:rFonts w:asciiTheme="minorHAnsi" w:eastAsia="MS PGothic" w:cs="Calibri"/>
                <w:color w:val="000000"/>
                <w:kern w:val="24"/>
                <w:sz w:val="20"/>
                <w:szCs w:val="20"/>
                <w:lang w:val="ru-RU" w:eastAsia="ja-JP"/>
              </w:rPr>
              <w:t xml:space="preserve"> </w:t>
            </w:r>
            <w:r w:rsidRPr="0022326B">
              <w:rPr>
                <w:rFonts w:eastAsia="MS PGothic" w:cs="Calibri"/>
                <w:kern w:val="24"/>
                <w:sz w:val="20"/>
                <w:szCs w:val="20"/>
                <w:lang w:val="ru-RU" w:eastAsia="ja-JP"/>
              </w:rPr>
              <w:t>повторным выполнением ремонтных работ</w:t>
            </w:r>
          </w:p>
        </w:tc>
        <w:tc>
          <w:tcPr>
            <w:tcW w:w="990" w:type="dxa"/>
            <w:shd w:val="clear" w:color="auto" w:fill="FFFFFF" w:themeFill="background1"/>
          </w:tcPr>
          <w:p w14:paraId="0F37C2D1"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0</w:t>
            </w:r>
          </w:p>
          <w:p w14:paraId="69398A90"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1 - 2</w:t>
            </w:r>
          </w:p>
          <w:p w14:paraId="5F85B0D2"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3 - 4</w:t>
            </w:r>
          </w:p>
          <w:p w14:paraId="26DD4175"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w:t>
            </w:r>
            <w:r w:rsidRPr="0022326B">
              <w:rPr>
                <w:rFonts w:asciiTheme="minorHAnsi" w:eastAsia="MS PGothic" w:cs="Calibri"/>
                <w:color w:val="000000"/>
                <w:kern w:val="24"/>
                <w:sz w:val="20"/>
                <w:szCs w:val="20"/>
                <w:lang w:val="en-US" w:eastAsia="ja-JP"/>
              </w:rPr>
              <w:t>5</w:t>
            </w:r>
          </w:p>
        </w:tc>
        <w:tc>
          <w:tcPr>
            <w:tcW w:w="1080" w:type="dxa"/>
            <w:shd w:val="clear" w:color="auto" w:fill="FFFFFF" w:themeFill="background1"/>
          </w:tcPr>
          <w:p w14:paraId="1124DED4"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зел</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00B05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жел</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FF0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ор</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C00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кр</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0000"/>
                <w:kern w:val="24"/>
                <w:sz w:val="20"/>
                <w:szCs w:val="20"/>
                <w:lang w:val="en-US" w:eastAsia="ja-JP"/>
              </w:rPr>
              <w:t>●</w:t>
            </w:r>
          </w:p>
        </w:tc>
        <w:tc>
          <w:tcPr>
            <w:tcW w:w="990" w:type="dxa"/>
            <w:shd w:val="clear" w:color="auto" w:fill="FFFFFF" w:themeFill="background1"/>
          </w:tcPr>
          <w:p w14:paraId="4E851CC4"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10</w:t>
            </w:r>
          </w:p>
          <w:p w14:paraId="63AD7C6B"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7</w:t>
            </w:r>
          </w:p>
          <w:p w14:paraId="118B0052"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4</w:t>
            </w:r>
          </w:p>
          <w:p w14:paraId="1C980F66"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0</w:t>
            </w:r>
          </w:p>
        </w:tc>
        <w:tc>
          <w:tcPr>
            <w:tcW w:w="4860" w:type="dxa"/>
            <w:shd w:val="clear" w:color="auto" w:fill="FFFFFF" w:themeFill="background1"/>
          </w:tcPr>
          <w:p w14:paraId="10938C15" w14:textId="77777777" w:rsidR="0022326B" w:rsidRPr="0022326B" w:rsidRDefault="0022326B" w:rsidP="0022326B">
            <w:pPr>
              <w:spacing w:after="0"/>
              <w:ind w:left="-57" w:right="-57"/>
              <w:textAlignment w:val="center"/>
              <w:rPr>
                <w:rFonts w:asciiTheme="minorHAnsi" w:eastAsia="MS PGothic" w:cs="Calibri"/>
                <w:color w:val="000000"/>
                <w:kern w:val="24"/>
                <w:sz w:val="20"/>
                <w:szCs w:val="20"/>
                <w:lang w:val="ru-RU" w:eastAsia="ja-JP"/>
              </w:rPr>
            </w:pPr>
            <w:r w:rsidRPr="0022326B">
              <w:rPr>
                <w:rFonts w:asciiTheme="minorHAnsi" w:eastAsia="MS PGothic" w:cs="Calibri"/>
                <w:color w:val="000000"/>
                <w:kern w:val="24"/>
                <w:sz w:val="20"/>
                <w:szCs w:val="20"/>
                <w:lang w:val="ru-RU" w:eastAsia="ja-JP"/>
              </w:rPr>
              <w:t>Количество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раз</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когда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требовалось</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повторное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выполнение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ремонтных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работ</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для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устранения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дефекта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течение</w:t>
            </w:r>
            <w:r w:rsidRPr="0022326B">
              <w:rPr>
                <w:rFonts w:asciiTheme="minorHAnsi" w:eastAsia="MS PGothic" w:cs="Calibri"/>
                <w:color w:val="000000"/>
                <w:kern w:val="24"/>
                <w:sz w:val="20"/>
                <w:szCs w:val="20"/>
                <w:lang w:val="ru-RU" w:eastAsia="ja-JP"/>
              </w:rPr>
              <w:t xml:space="preserve"> 60 </w:t>
            </w:r>
            <w:r w:rsidRPr="0022326B">
              <w:rPr>
                <w:rFonts w:asciiTheme="minorHAnsi" w:eastAsia="MS PGothic" w:cs="Calibri"/>
                <w:color w:val="000000"/>
                <w:kern w:val="24"/>
                <w:sz w:val="20"/>
                <w:szCs w:val="20"/>
                <w:lang w:val="ru-RU" w:eastAsia="ja-JP"/>
              </w:rPr>
              <w:t>суток</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после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первоначального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ремонта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Причины</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повторного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ремонта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могут</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включать</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качество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выполнения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работ</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ремонтным</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персоналом</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качество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деталей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качество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процедур</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т</w:t>
            </w:r>
            <w:r w:rsidRPr="0022326B">
              <w:rPr>
                <w:rFonts w:asciiTheme="minorHAnsi" w:eastAsia="MS PGothic" w:cs="Calibri"/>
                <w:color w:val="000000"/>
                <w:kern w:val="24"/>
                <w:sz w:val="20"/>
                <w:szCs w:val="20"/>
                <w:lang w:val="ru-RU" w:eastAsia="ja-JP"/>
              </w:rPr>
              <w:t>.</w:t>
            </w:r>
            <w:r w:rsidRPr="0022326B">
              <w:rPr>
                <w:rFonts w:asciiTheme="minorHAnsi" w:eastAsia="MS PGothic" w:cs="Calibri"/>
                <w:color w:val="000000"/>
                <w:kern w:val="24"/>
                <w:sz w:val="20"/>
                <w:szCs w:val="20"/>
                <w:lang w:val="ru-RU" w:eastAsia="ja-JP"/>
              </w:rPr>
              <w:t>д</w:t>
            </w:r>
            <w:r w:rsidRPr="0022326B">
              <w:rPr>
                <w:rFonts w:asciiTheme="minorHAnsi" w:eastAsia="MS PGothic" w:cs="Calibri"/>
                <w:color w:val="000000"/>
                <w:kern w:val="24"/>
                <w:sz w:val="20"/>
                <w:szCs w:val="20"/>
                <w:lang w:val="ru-RU" w:eastAsia="ja-JP"/>
              </w:rPr>
              <w:t xml:space="preserve">. </w:t>
            </w:r>
          </w:p>
          <w:p w14:paraId="0771B4CF" w14:textId="77777777" w:rsidR="0022326B" w:rsidRPr="0022326B" w:rsidRDefault="0022326B" w:rsidP="0022326B">
            <w:pPr>
              <w:spacing w:after="0"/>
              <w:ind w:left="-57" w:right="-57"/>
              <w:textAlignment w:val="center"/>
              <w:rPr>
                <w:rFonts w:ascii="Arial" w:eastAsia="MS PGothic" w:hAnsi="Arial"/>
                <w:color w:val="auto"/>
                <w:sz w:val="20"/>
                <w:szCs w:val="20"/>
                <w:lang w:val="ru-RU" w:eastAsia="ja-JP"/>
              </w:rPr>
            </w:pPr>
            <w:r w:rsidRPr="0022326B">
              <w:rPr>
                <w:rFonts w:asciiTheme="minorHAnsi" w:eastAsia="MS PGothic" w:cs="Calibri"/>
                <w:color w:val="000000"/>
                <w:kern w:val="24"/>
                <w:sz w:val="20"/>
                <w:szCs w:val="20"/>
                <w:lang w:val="ru-RU" w:eastAsia="ja-JP"/>
              </w:rPr>
              <w:t>Передается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ежеквартально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значение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показателя</w:t>
            </w:r>
            <w:r w:rsidRPr="0022326B">
              <w:rPr>
                <w:rFonts w:asciiTheme="minorHAnsi" w:eastAsia="MS PGothic" w:cs="Calibri"/>
                <w:color w:val="000000"/>
                <w:kern w:val="24"/>
                <w:sz w:val="20"/>
                <w:szCs w:val="20"/>
                <w:lang w:val="ru-RU" w:eastAsia="ja-JP"/>
              </w:rPr>
              <w:t xml:space="preserve"> - </w:t>
            </w:r>
            <w:r w:rsidRPr="0022326B">
              <w:rPr>
                <w:rFonts w:asciiTheme="minorHAnsi" w:eastAsia="MS PGothic" w:cs="Calibri"/>
                <w:color w:val="000000"/>
                <w:kern w:val="24"/>
                <w:sz w:val="20"/>
                <w:szCs w:val="20"/>
                <w:lang w:val="ru-RU" w:eastAsia="ja-JP"/>
              </w:rPr>
              <w:t>это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скользящее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u w:val="single"/>
                <w:lang w:val="ru-RU" w:eastAsia="ja-JP"/>
              </w:rPr>
              <w:t>среднее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значение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за</w:t>
            </w:r>
            <w:r w:rsidRPr="0022326B">
              <w:rPr>
                <w:rFonts w:asciiTheme="minorHAnsi" w:eastAsia="MS PGothic" w:cs="Calibri"/>
                <w:color w:val="000000"/>
                <w:kern w:val="24"/>
                <w:sz w:val="20"/>
                <w:szCs w:val="20"/>
                <w:lang w:val="ru-RU" w:eastAsia="ja-JP"/>
              </w:rPr>
              <w:t xml:space="preserve"> 4 </w:t>
            </w:r>
            <w:r w:rsidRPr="0022326B">
              <w:rPr>
                <w:rFonts w:asciiTheme="minorHAnsi" w:eastAsia="MS PGothic" w:cs="Calibri"/>
                <w:color w:val="000000"/>
                <w:kern w:val="24"/>
                <w:sz w:val="20"/>
                <w:szCs w:val="20"/>
                <w:lang w:val="ru-RU" w:eastAsia="ja-JP"/>
              </w:rPr>
              <w:t>квартала</w:t>
            </w:r>
            <w:r w:rsidRPr="0022326B">
              <w:rPr>
                <w:rFonts w:asciiTheme="minorHAnsi" w:eastAsia="MS PGothic" w:cs="Calibri"/>
                <w:color w:val="000000"/>
                <w:kern w:val="24"/>
                <w:sz w:val="20"/>
                <w:szCs w:val="20"/>
                <w:lang w:val="ru-RU" w:eastAsia="ja-JP"/>
              </w:rPr>
              <w:t>.</w:t>
            </w:r>
          </w:p>
        </w:tc>
        <w:tc>
          <w:tcPr>
            <w:tcW w:w="3132" w:type="dxa"/>
            <w:shd w:val="clear" w:color="auto" w:fill="FFFFFF" w:themeFill="background1"/>
          </w:tcPr>
          <w:p w14:paraId="30321F00" w14:textId="77777777" w:rsidR="0022326B" w:rsidRPr="0022326B" w:rsidRDefault="0022326B" w:rsidP="0022326B">
            <w:pPr>
              <w:spacing w:after="0"/>
              <w:ind w:left="-57" w:right="-57"/>
              <w:textAlignment w:val="center"/>
              <w:rPr>
                <w:rFonts w:asciiTheme="minorHAnsi" w:eastAsia="MS PGothic" w:cs="Calibri"/>
                <w:color w:val="000000"/>
                <w:kern w:val="24"/>
                <w:sz w:val="20"/>
                <w:szCs w:val="20"/>
                <w:lang w:val="ru-RU" w:eastAsia="ja-JP"/>
              </w:rPr>
            </w:pPr>
            <w:r w:rsidRPr="0022326B">
              <w:rPr>
                <w:rFonts w:asciiTheme="minorHAnsi" w:eastAsia="MS PGothic" w:cs="Calibri"/>
                <w:color w:val="000000"/>
                <w:kern w:val="24"/>
                <w:sz w:val="20"/>
                <w:szCs w:val="20"/>
                <w:lang w:val="ru-RU" w:eastAsia="ja-JP"/>
              </w:rPr>
              <w:t>Повторный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ремонт</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увеличивает</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время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неготовности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оборудования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влияет</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его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надежность</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увеличивает</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потребность</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ресурсах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необходимых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для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выполнения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ТОиР</w:t>
            </w:r>
            <w:r w:rsidRPr="0022326B">
              <w:rPr>
                <w:rFonts w:asciiTheme="minorHAnsi" w:eastAsia="MS PGothic" w:cs="Calibri"/>
                <w:color w:val="000000"/>
                <w:kern w:val="24"/>
                <w:sz w:val="20"/>
                <w:szCs w:val="20"/>
                <w:lang w:val="ru-RU" w:eastAsia="ja-JP"/>
              </w:rPr>
              <w:t xml:space="preserve">. </w:t>
            </w:r>
          </w:p>
        </w:tc>
      </w:tr>
      <w:tr w:rsidR="0022326B" w:rsidRPr="00A20DFD" w14:paraId="1C26162E" w14:textId="77777777" w:rsidTr="00FD0B8E">
        <w:tc>
          <w:tcPr>
            <w:tcW w:w="422" w:type="dxa"/>
          </w:tcPr>
          <w:p w14:paraId="4CF29C51" w14:textId="77777777" w:rsidR="0022326B" w:rsidRPr="0022326B" w:rsidRDefault="0022326B" w:rsidP="0022326B">
            <w:pPr>
              <w:ind w:left="-57" w:right="-57"/>
              <w:rPr>
                <w:sz w:val="20"/>
                <w:szCs w:val="20"/>
              </w:rPr>
            </w:pPr>
            <w:r w:rsidRPr="0022326B">
              <w:rPr>
                <w:sz w:val="20"/>
                <w:szCs w:val="20"/>
              </w:rPr>
              <w:t>13</w:t>
            </w:r>
          </w:p>
        </w:tc>
        <w:tc>
          <w:tcPr>
            <w:tcW w:w="766" w:type="dxa"/>
            <w:shd w:val="clear" w:color="auto" w:fill="E5DFEC" w:themeFill="accent4" w:themeFillTint="33"/>
          </w:tcPr>
          <w:p w14:paraId="1263A945" w14:textId="77777777" w:rsidR="0022326B" w:rsidRPr="0022326B" w:rsidRDefault="0022326B" w:rsidP="0022326B">
            <w:pPr>
              <w:spacing w:after="0"/>
              <w:ind w:left="-57" w:right="-57"/>
              <w:jc w:val="center"/>
              <w:textAlignment w:val="center"/>
              <w:rPr>
                <w:rFonts w:asciiTheme="minorHAnsi" w:eastAsia="MS PGothic" w:cs="Calibri"/>
                <w:b/>
                <w:bCs/>
                <w:color w:val="000000"/>
                <w:kern w:val="24"/>
                <w:sz w:val="20"/>
                <w:szCs w:val="20"/>
                <w:lang w:val="en-US" w:eastAsia="ja-JP"/>
              </w:rPr>
            </w:pPr>
            <w:r w:rsidRPr="0022326B">
              <w:rPr>
                <w:rFonts w:asciiTheme="minorHAnsi" w:eastAsia="MS PGothic" w:cs="Calibri"/>
                <w:b/>
                <w:bCs/>
                <w:color w:val="000000"/>
                <w:kern w:val="24"/>
                <w:sz w:val="20"/>
                <w:szCs w:val="20"/>
                <w:lang w:val="en-US" w:eastAsia="ja-JP"/>
              </w:rPr>
              <w:t>Да</w:t>
            </w:r>
          </w:p>
        </w:tc>
        <w:tc>
          <w:tcPr>
            <w:tcW w:w="2610" w:type="dxa"/>
          </w:tcPr>
          <w:p w14:paraId="14616761" w14:textId="77777777" w:rsidR="0022326B" w:rsidRPr="0022326B" w:rsidRDefault="0022326B" w:rsidP="0022326B">
            <w:pPr>
              <w:spacing w:after="0"/>
              <w:textAlignment w:val="center"/>
              <w:rPr>
                <w:rFonts w:ascii="Arial" w:eastAsia="MS PGothic" w:hAnsi="Arial"/>
                <w:color w:val="auto"/>
                <w:sz w:val="20"/>
                <w:szCs w:val="20"/>
                <w:lang w:val="ru-RU" w:eastAsia="ja-JP"/>
              </w:rPr>
            </w:pPr>
            <w:r w:rsidRPr="0022326B">
              <w:rPr>
                <w:rFonts w:asciiTheme="minorHAnsi" w:eastAsia="MS PGothic" w:cs="Calibri"/>
                <w:b/>
                <w:bCs/>
                <w:color w:val="000000"/>
                <w:kern w:val="24"/>
                <w:sz w:val="20"/>
                <w:szCs w:val="20"/>
                <w:lang w:val="ru-RU" w:eastAsia="ja-JP"/>
              </w:rPr>
              <w:t>МА</w:t>
            </w:r>
            <w:r w:rsidRPr="0022326B">
              <w:rPr>
                <w:rFonts w:asciiTheme="minorHAnsi" w:eastAsia="MS PGothic" w:cs="Calibri"/>
                <w:b/>
                <w:bCs/>
                <w:color w:val="000000"/>
                <w:kern w:val="24"/>
                <w:sz w:val="20"/>
                <w:szCs w:val="20"/>
                <w:lang w:val="ru-RU" w:eastAsia="ja-JP"/>
              </w:rPr>
              <w:t>-3</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kern w:val="24"/>
                <w:sz w:val="20"/>
                <w:szCs w:val="20"/>
                <w:lang w:val="ru-RU" w:eastAsia="ja-JP"/>
              </w:rPr>
              <w:t>Общее</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количество</w:t>
            </w:r>
            <w:r w:rsidRPr="0022326B">
              <w:rPr>
                <w:rFonts w:asciiTheme="minorHAnsi" w:eastAsia="MS PGothic" w:cs="Calibri"/>
                <w:kern w:val="24"/>
                <w:sz w:val="20"/>
                <w:szCs w:val="20"/>
                <w:lang w:val="ru-RU" w:eastAsia="ja-JP"/>
              </w:rPr>
              <w:t xml:space="preserve"> </w:t>
            </w:r>
            <w:r w:rsidRPr="0022326B">
              <w:rPr>
                <w:rFonts w:eastAsia="MS PGothic" w:cs="Calibri"/>
                <w:kern w:val="24"/>
                <w:sz w:val="20"/>
                <w:szCs w:val="20"/>
                <w:lang w:val="ru-RU" w:eastAsia="ja-JP"/>
              </w:rPr>
              <w:t>просроченных критических задач ремонта</w:t>
            </w:r>
          </w:p>
        </w:tc>
        <w:tc>
          <w:tcPr>
            <w:tcW w:w="990" w:type="dxa"/>
          </w:tcPr>
          <w:p w14:paraId="77C7A743"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nl-NL" w:eastAsia="ja-JP"/>
              </w:rPr>
              <w:t>0</w:t>
            </w:r>
            <w:r w:rsidRPr="0022326B">
              <w:rPr>
                <w:rFonts w:asciiTheme="minorHAnsi" w:eastAsia="MS PGothic" w:cs="Calibri"/>
                <w:color w:val="000000"/>
                <w:kern w:val="24"/>
                <w:sz w:val="20"/>
                <w:szCs w:val="20"/>
                <w:lang w:val="nl-NL" w:eastAsia="ja-JP"/>
              </w:rPr>
              <w:br/>
              <w:t>1</w:t>
            </w:r>
            <w:r w:rsidRPr="0022326B">
              <w:rPr>
                <w:rFonts w:asciiTheme="minorHAnsi" w:eastAsia="MS PGothic" w:cs="Calibri"/>
                <w:color w:val="000000"/>
                <w:kern w:val="24"/>
                <w:sz w:val="20"/>
                <w:szCs w:val="20"/>
                <w:lang w:val="nl-NL" w:eastAsia="ja-JP"/>
              </w:rPr>
              <w:br/>
              <w:t>2</w:t>
            </w:r>
            <w:r w:rsidRPr="0022326B">
              <w:rPr>
                <w:rFonts w:asciiTheme="minorHAnsi" w:eastAsia="MS PGothic" w:cs="Calibri"/>
                <w:color w:val="000000"/>
                <w:kern w:val="24"/>
                <w:sz w:val="20"/>
                <w:szCs w:val="20"/>
                <w:lang w:val="nl-NL" w:eastAsia="ja-JP"/>
              </w:rPr>
              <w:br/>
            </w:r>
            <w:r w:rsidRPr="0022326B">
              <w:rPr>
                <w:rFonts w:asciiTheme="minorHAnsi" w:eastAsia="MS PGothic" w:cs="Calibri"/>
                <w:color w:val="000000"/>
                <w:kern w:val="24"/>
                <w:sz w:val="20"/>
                <w:szCs w:val="20"/>
                <w:lang w:val="nl-NL" w:eastAsia="ja-JP"/>
              </w:rPr>
              <w:t>≥</w:t>
            </w:r>
            <w:r w:rsidRPr="0022326B">
              <w:rPr>
                <w:rFonts w:asciiTheme="minorHAnsi" w:eastAsia="MS PGothic" w:cs="Calibri"/>
                <w:color w:val="000000"/>
                <w:kern w:val="24"/>
                <w:sz w:val="20"/>
                <w:szCs w:val="20"/>
                <w:lang w:val="nl-NL" w:eastAsia="ja-JP"/>
              </w:rPr>
              <w:t>3</w:t>
            </w:r>
          </w:p>
        </w:tc>
        <w:tc>
          <w:tcPr>
            <w:tcW w:w="1080" w:type="dxa"/>
          </w:tcPr>
          <w:p w14:paraId="4168A9EE"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зел</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00B05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жел</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FF0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ор</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C00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кр</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0000"/>
                <w:kern w:val="24"/>
                <w:sz w:val="20"/>
                <w:szCs w:val="20"/>
                <w:lang w:val="en-US" w:eastAsia="ja-JP"/>
              </w:rPr>
              <w:t>●</w:t>
            </w:r>
          </w:p>
        </w:tc>
        <w:tc>
          <w:tcPr>
            <w:tcW w:w="990" w:type="dxa"/>
          </w:tcPr>
          <w:p w14:paraId="674BDB36"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10</w:t>
            </w:r>
          </w:p>
          <w:p w14:paraId="642598F5"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7</w:t>
            </w:r>
          </w:p>
          <w:p w14:paraId="1169CFE4"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4</w:t>
            </w:r>
          </w:p>
          <w:p w14:paraId="23590BFC"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0</w:t>
            </w:r>
          </w:p>
        </w:tc>
        <w:tc>
          <w:tcPr>
            <w:tcW w:w="4860" w:type="dxa"/>
          </w:tcPr>
          <w:p w14:paraId="2A2D9831" w14:textId="77777777" w:rsidR="0022326B" w:rsidRPr="0022326B" w:rsidRDefault="0022326B" w:rsidP="0022326B">
            <w:pPr>
              <w:spacing w:after="0"/>
              <w:ind w:left="-57" w:right="-57"/>
              <w:textAlignment w:val="center"/>
              <w:rPr>
                <w:rFonts w:ascii="Arial" w:eastAsia="MS PGothic" w:hAnsi="Arial"/>
                <w:color w:val="auto"/>
                <w:sz w:val="20"/>
                <w:szCs w:val="20"/>
                <w:lang w:val="ru-RU" w:eastAsia="ja-JP"/>
              </w:rPr>
            </w:pPr>
            <w:r w:rsidRPr="0022326B">
              <w:rPr>
                <w:rFonts w:asciiTheme="minorHAnsi" w:eastAsia="MS PGothic" w:cs="Calibri"/>
                <w:color w:val="000000"/>
                <w:kern w:val="24"/>
                <w:sz w:val="20"/>
                <w:szCs w:val="20"/>
                <w:lang w:val="ru-RU" w:eastAsia="ja-JP"/>
              </w:rPr>
              <w:t>Количество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критических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задач</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предупредительного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ремонта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w:t>
            </w:r>
            <w:r w:rsidRPr="0022326B">
              <w:rPr>
                <w:rFonts w:asciiTheme="minorHAnsi" w:eastAsia="MS PGothic" w:cs="Calibri"/>
                <w:color w:val="000000"/>
                <w:kern w:val="24"/>
                <w:sz w:val="20"/>
                <w:szCs w:val="20"/>
                <w:lang w:val="en-US" w:eastAsia="ja-JP"/>
              </w:rPr>
              <w:t>P</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срок</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выполнения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которых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превысил</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максимальный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срок</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исполнения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обычно</w:t>
            </w:r>
            <w:r w:rsidRPr="0022326B">
              <w:rPr>
                <w:rFonts w:asciiTheme="minorHAnsi" w:eastAsia="MS PGothic" w:cs="Calibri"/>
                <w:color w:val="000000"/>
                <w:kern w:val="24"/>
                <w:sz w:val="20"/>
                <w:szCs w:val="20"/>
                <w:lang w:val="ru-RU" w:eastAsia="ja-JP"/>
              </w:rPr>
              <w:t xml:space="preserve"> 125% </w:t>
            </w:r>
            <w:r w:rsidRPr="0022326B">
              <w:rPr>
                <w:rFonts w:asciiTheme="minorHAnsi" w:eastAsia="MS PGothic" w:cs="Calibri"/>
                <w:color w:val="000000"/>
                <w:kern w:val="24"/>
                <w:sz w:val="20"/>
                <w:szCs w:val="20"/>
                <w:lang w:val="ru-RU" w:eastAsia="ja-JP"/>
              </w:rPr>
              <w:t>отведенного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времени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без</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предварительного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инженерного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обоснования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согласования</w:t>
            </w:r>
            <w:r w:rsidRPr="0022326B">
              <w:rPr>
                <w:rFonts w:asciiTheme="minorHAnsi" w:eastAsia="MS PGothic" w:cs="Calibri"/>
                <w:color w:val="000000"/>
                <w:kern w:val="24"/>
                <w:sz w:val="20"/>
                <w:szCs w:val="20"/>
                <w:lang w:val="ru-RU" w:eastAsia="ja-JP"/>
              </w:rPr>
              <w:t>.</w:t>
            </w:r>
          </w:p>
          <w:p w14:paraId="32345AE1" w14:textId="77777777" w:rsidR="0022326B" w:rsidRPr="0022326B" w:rsidRDefault="0022326B" w:rsidP="0022326B">
            <w:pPr>
              <w:spacing w:after="0"/>
              <w:ind w:left="-57" w:right="-57"/>
              <w:textAlignment w:val="center"/>
              <w:rPr>
                <w:rFonts w:ascii="Arial" w:eastAsia="MS PGothic" w:hAnsi="Arial"/>
                <w:color w:val="auto"/>
                <w:sz w:val="20"/>
                <w:szCs w:val="20"/>
                <w:lang w:val="ru-RU" w:eastAsia="ja-JP"/>
              </w:rPr>
            </w:pPr>
            <w:r w:rsidRPr="0022326B">
              <w:rPr>
                <w:rFonts w:asciiTheme="minorHAnsi" w:eastAsia="MS PGothic" w:cs="Calibri"/>
                <w:color w:val="000000"/>
                <w:kern w:val="24"/>
                <w:sz w:val="20"/>
                <w:szCs w:val="20"/>
                <w:lang w:val="ru-RU" w:eastAsia="ja-JP"/>
              </w:rPr>
              <w:t>Передается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ежеквартально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значение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показателя</w:t>
            </w:r>
            <w:r w:rsidRPr="0022326B">
              <w:rPr>
                <w:rFonts w:asciiTheme="minorHAnsi" w:eastAsia="MS PGothic" w:cs="Calibri"/>
                <w:color w:val="000000"/>
                <w:kern w:val="24"/>
                <w:sz w:val="20"/>
                <w:szCs w:val="20"/>
                <w:lang w:val="ru-RU" w:eastAsia="ja-JP"/>
              </w:rPr>
              <w:t xml:space="preserve"> - </w:t>
            </w:r>
            <w:r w:rsidRPr="0022326B">
              <w:rPr>
                <w:rFonts w:asciiTheme="minorHAnsi" w:eastAsia="MS PGothic" w:cs="Calibri"/>
                <w:color w:val="000000"/>
                <w:kern w:val="24"/>
                <w:sz w:val="20"/>
                <w:szCs w:val="20"/>
                <w:lang w:val="ru-RU" w:eastAsia="ja-JP"/>
              </w:rPr>
              <w:t>это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скользящее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среднее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значение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за</w:t>
            </w:r>
            <w:r w:rsidRPr="0022326B">
              <w:rPr>
                <w:rFonts w:asciiTheme="minorHAnsi" w:eastAsia="MS PGothic" w:cs="Calibri"/>
                <w:color w:val="000000"/>
                <w:kern w:val="24"/>
                <w:sz w:val="20"/>
                <w:szCs w:val="20"/>
                <w:lang w:val="ru-RU" w:eastAsia="ja-JP"/>
              </w:rPr>
              <w:t xml:space="preserve"> 4 </w:t>
            </w:r>
            <w:r w:rsidRPr="0022326B">
              <w:rPr>
                <w:rFonts w:asciiTheme="minorHAnsi" w:eastAsia="MS PGothic" w:cs="Calibri"/>
                <w:color w:val="000000"/>
                <w:kern w:val="24"/>
                <w:sz w:val="20"/>
                <w:szCs w:val="20"/>
                <w:lang w:val="ru-RU" w:eastAsia="ja-JP"/>
              </w:rPr>
              <w:t>квартала</w:t>
            </w:r>
            <w:r w:rsidRPr="0022326B">
              <w:rPr>
                <w:rFonts w:asciiTheme="minorHAnsi" w:eastAsia="MS PGothic" w:cs="Calibri"/>
                <w:color w:val="000000"/>
                <w:kern w:val="24"/>
                <w:sz w:val="20"/>
                <w:szCs w:val="20"/>
                <w:lang w:val="ru-RU" w:eastAsia="ja-JP"/>
              </w:rPr>
              <w:t>.</w:t>
            </w:r>
          </w:p>
        </w:tc>
        <w:tc>
          <w:tcPr>
            <w:tcW w:w="3132" w:type="dxa"/>
          </w:tcPr>
          <w:p w14:paraId="1D8F43BB" w14:textId="77777777" w:rsidR="0022326B" w:rsidRPr="0022326B" w:rsidRDefault="0022326B" w:rsidP="0022326B">
            <w:pPr>
              <w:spacing w:after="0"/>
              <w:ind w:left="-57" w:right="-57"/>
              <w:textAlignment w:val="center"/>
              <w:rPr>
                <w:rFonts w:asciiTheme="minorHAnsi" w:eastAsia="MS PGothic" w:cs="Calibri"/>
                <w:color w:val="000000"/>
                <w:kern w:val="24"/>
                <w:sz w:val="20"/>
                <w:szCs w:val="20"/>
                <w:lang w:val="ru-RU" w:eastAsia="ja-JP"/>
              </w:rPr>
            </w:pPr>
            <w:r w:rsidRPr="0022326B">
              <w:rPr>
                <w:rFonts w:asciiTheme="minorHAnsi" w:eastAsia="MS PGothic" w:cs="Calibri"/>
                <w:color w:val="000000"/>
                <w:kern w:val="24"/>
                <w:sz w:val="20"/>
                <w:szCs w:val="20"/>
                <w:lang w:val="ru-RU" w:eastAsia="ja-JP"/>
              </w:rPr>
              <w:t>Критические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задачи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предупредительного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ремонта</w:t>
            </w:r>
            <w:r w:rsidRPr="0022326B">
              <w:rPr>
                <w:rFonts w:asciiTheme="minorHAnsi" w:eastAsia="MS PGothic" w:cs="Calibri"/>
                <w:color w:val="000000"/>
                <w:kern w:val="24"/>
                <w:sz w:val="20"/>
                <w:szCs w:val="20"/>
                <w:lang w:val="ru-RU" w:eastAsia="ja-JP"/>
              </w:rPr>
              <w:t xml:space="preserve"> -  </w:t>
            </w:r>
            <w:r w:rsidRPr="0022326B">
              <w:rPr>
                <w:rFonts w:asciiTheme="minorHAnsi" w:eastAsia="MS PGothic" w:cs="Calibri"/>
                <w:color w:val="000000"/>
                <w:kern w:val="24"/>
                <w:sz w:val="20"/>
                <w:szCs w:val="20"/>
                <w:lang w:val="ru-RU" w:eastAsia="ja-JP"/>
              </w:rPr>
              <w:t>это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задачи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выполняемые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критическом</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оборудовании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соответствии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определением</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данным</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документе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en-US" w:eastAsia="ja-JP"/>
              </w:rPr>
              <w:t>INPO</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en-US" w:eastAsia="ja-JP"/>
              </w:rPr>
              <w:t>AP</w:t>
            </w:r>
            <w:r w:rsidRPr="0022326B">
              <w:rPr>
                <w:rFonts w:asciiTheme="minorHAnsi" w:eastAsia="MS PGothic" w:cs="Calibri"/>
                <w:color w:val="000000"/>
                <w:kern w:val="24"/>
                <w:sz w:val="20"/>
                <w:szCs w:val="20"/>
                <w:lang w:val="ru-RU" w:eastAsia="ja-JP"/>
              </w:rPr>
              <w:t xml:space="preserve">-13. </w:t>
            </w:r>
            <w:r w:rsidRPr="0022326B">
              <w:rPr>
                <w:rFonts w:asciiTheme="minorHAnsi" w:eastAsia="MS PGothic" w:cs="Calibri"/>
                <w:color w:val="000000"/>
                <w:kern w:val="24"/>
                <w:sz w:val="20"/>
                <w:szCs w:val="20"/>
                <w:lang w:val="ru-RU" w:eastAsia="ja-JP"/>
              </w:rPr>
              <w:t>Для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упрощения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данного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индикатора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они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могут</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быть</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lastRenderedPageBreak/>
              <w:t>переименованы</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«влияющие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безопасность»</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задачи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предупредительного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ремонта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Следует</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учитывать</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что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просроченные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задачи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ПР</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могут</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быть</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вызвана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проблемами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области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en-US" w:eastAsia="ja-JP"/>
              </w:rPr>
              <w:t>ER</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надёжность</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оборудования</w:t>
            </w:r>
            <w:r w:rsidRPr="0022326B">
              <w:rPr>
                <w:rFonts w:asciiTheme="minorHAnsi" w:eastAsia="MS PGothic" w:cs="Calibri"/>
                <w:color w:val="000000"/>
                <w:kern w:val="24"/>
                <w:sz w:val="20"/>
                <w:szCs w:val="20"/>
                <w:lang w:val="ru-RU" w:eastAsia="ja-JP"/>
              </w:rPr>
              <w:t xml:space="preserve">). </w:t>
            </w:r>
          </w:p>
        </w:tc>
      </w:tr>
      <w:tr w:rsidR="0022326B" w:rsidRPr="00A20DFD" w14:paraId="3C5D539E" w14:textId="77777777" w:rsidTr="00FD0B8E">
        <w:tc>
          <w:tcPr>
            <w:tcW w:w="422" w:type="dxa"/>
            <w:shd w:val="clear" w:color="auto" w:fill="FFFFFF" w:themeFill="background1"/>
          </w:tcPr>
          <w:p w14:paraId="7C2DB3DB" w14:textId="77777777" w:rsidR="0022326B" w:rsidRPr="0022326B" w:rsidRDefault="0022326B" w:rsidP="0022326B">
            <w:pPr>
              <w:ind w:left="-57" w:right="-57"/>
              <w:rPr>
                <w:sz w:val="20"/>
                <w:szCs w:val="20"/>
              </w:rPr>
            </w:pPr>
            <w:r w:rsidRPr="0022326B">
              <w:rPr>
                <w:sz w:val="20"/>
                <w:szCs w:val="20"/>
              </w:rPr>
              <w:lastRenderedPageBreak/>
              <w:t>14</w:t>
            </w:r>
          </w:p>
        </w:tc>
        <w:tc>
          <w:tcPr>
            <w:tcW w:w="766" w:type="dxa"/>
            <w:shd w:val="clear" w:color="auto" w:fill="E5DFEC" w:themeFill="accent4" w:themeFillTint="33"/>
          </w:tcPr>
          <w:p w14:paraId="0059CDE7" w14:textId="77777777" w:rsidR="0022326B" w:rsidRPr="0022326B" w:rsidRDefault="0022326B" w:rsidP="0022326B">
            <w:pPr>
              <w:spacing w:after="0"/>
              <w:ind w:left="-57" w:right="-57"/>
              <w:jc w:val="center"/>
              <w:textAlignment w:val="center"/>
              <w:rPr>
                <w:rFonts w:asciiTheme="minorHAnsi" w:eastAsia="MS PGothic" w:cs="Calibri"/>
                <w:b/>
                <w:bCs/>
                <w:color w:val="000000"/>
                <w:kern w:val="24"/>
                <w:sz w:val="20"/>
                <w:szCs w:val="20"/>
                <w:lang w:val="en-US" w:eastAsia="ja-JP"/>
              </w:rPr>
            </w:pPr>
            <w:r w:rsidRPr="0022326B">
              <w:rPr>
                <w:rFonts w:asciiTheme="minorHAnsi" w:eastAsia="MS PGothic" w:cs="Calibri"/>
                <w:b/>
                <w:bCs/>
                <w:color w:val="000000"/>
                <w:kern w:val="24"/>
                <w:sz w:val="20"/>
                <w:szCs w:val="20"/>
                <w:lang w:val="en-US" w:eastAsia="ja-JP"/>
              </w:rPr>
              <w:t>Да</w:t>
            </w:r>
          </w:p>
        </w:tc>
        <w:tc>
          <w:tcPr>
            <w:tcW w:w="2610" w:type="dxa"/>
            <w:shd w:val="clear" w:color="auto" w:fill="FFFFFF" w:themeFill="background1"/>
          </w:tcPr>
          <w:p w14:paraId="103CB56B" w14:textId="77777777" w:rsidR="0022326B" w:rsidRPr="0022326B" w:rsidRDefault="0022326B" w:rsidP="0022326B">
            <w:pPr>
              <w:spacing w:after="0"/>
              <w:textAlignment w:val="center"/>
              <w:rPr>
                <w:rFonts w:ascii="Arial" w:eastAsia="MS PGothic" w:hAnsi="Arial"/>
                <w:color w:val="auto"/>
                <w:sz w:val="20"/>
                <w:szCs w:val="20"/>
                <w:lang w:val="ru-RU" w:eastAsia="ja-JP"/>
              </w:rPr>
            </w:pPr>
            <w:r w:rsidRPr="0022326B">
              <w:rPr>
                <w:rFonts w:asciiTheme="minorHAnsi" w:eastAsia="MS PGothic" w:cs="Calibri"/>
                <w:b/>
                <w:bCs/>
                <w:color w:val="000000"/>
                <w:kern w:val="24"/>
                <w:sz w:val="20"/>
                <w:szCs w:val="20"/>
                <w:lang w:val="ru-RU" w:eastAsia="ja-JP"/>
              </w:rPr>
              <w:t>МА</w:t>
            </w:r>
            <w:r w:rsidRPr="0022326B">
              <w:rPr>
                <w:rFonts w:asciiTheme="minorHAnsi" w:eastAsia="MS PGothic" w:cs="Calibri"/>
                <w:b/>
                <w:bCs/>
                <w:color w:val="000000"/>
                <w:kern w:val="24"/>
                <w:sz w:val="20"/>
                <w:szCs w:val="20"/>
                <w:lang w:val="ru-RU" w:eastAsia="ja-JP"/>
              </w:rPr>
              <w:t xml:space="preserve">-4 </w:t>
            </w:r>
            <w:r w:rsidRPr="0022326B">
              <w:rPr>
                <w:rFonts w:eastAsia="MS PGothic" w:cs="Calibri"/>
                <w:kern w:val="24"/>
                <w:sz w:val="20"/>
                <w:szCs w:val="20"/>
                <w:lang w:val="ru-RU" w:eastAsia="ja-JP"/>
              </w:rPr>
              <w:t>Общее количество отсроченных критически важных ремонтных работ</w:t>
            </w:r>
          </w:p>
        </w:tc>
        <w:tc>
          <w:tcPr>
            <w:tcW w:w="990" w:type="dxa"/>
            <w:shd w:val="clear" w:color="auto" w:fill="FFFFFF" w:themeFill="background1"/>
          </w:tcPr>
          <w:p w14:paraId="04087A94"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0 - 5</w:t>
            </w:r>
          </w:p>
          <w:p w14:paraId="54534428"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6 - 10</w:t>
            </w:r>
          </w:p>
          <w:p w14:paraId="196A8E01"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11 - 15</w:t>
            </w:r>
          </w:p>
          <w:p w14:paraId="27D66F64"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w:t>
            </w:r>
            <w:r w:rsidRPr="0022326B">
              <w:rPr>
                <w:rFonts w:asciiTheme="minorHAnsi" w:eastAsia="MS PGothic" w:cs="Calibri"/>
                <w:color w:val="000000"/>
                <w:kern w:val="24"/>
                <w:sz w:val="20"/>
                <w:szCs w:val="20"/>
                <w:lang w:val="en-US" w:eastAsia="ja-JP"/>
              </w:rPr>
              <w:t>16</w:t>
            </w:r>
          </w:p>
        </w:tc>
        <w:tc>
          <w:tcPr>
            <w:tcW w:w="1080" w:type="dxa"/>
            <w:shd w:val="clear" w:color="auto" w:fill="FFFFFF" w:themeFill="background1"/>
          </w:tcPr>
          <w:p w14:paraId="687C1D8D"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зел</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00B05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жел</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FF0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ор</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C00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кр</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0000"/>
                <w:kern w:val="24"/>
                <w:sz w:val="20"/>
                <w:szCs w:val="20"/>
                <w:lang w:val="en-US" w:eastAsia="ja-JP"/>
              </w:rPr>
              <w:t>●</w:t>
            </w:r>
          </w:p>
        </w:tc>
        <w:tc>
          <w:tcPr>
            <w:tcW w:w="990" w:type="dxa"/>
            <w:shd w:val="clear" w:color="auto" w:fill="FFFFFF" w:themeFill="background1"/>
          </w:tcPr>
          <w:p w14:paraId="7C869C56"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10</w:t>
            </w:r>
          </w:p>
          <w:p w14:paraId="53288195"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7</w:t>
            </w:r>
          </w:p>
          <w:p w14:paraId="54001229"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4</w:t>
            </w:r>
          </w:p>
          <w:p w14:paraId="21C5915A"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0</w:t>
            </w:r>
          </w:p>
        </w:tc>
        <w:tc>
          <w:tcPr>
            <w:tcW w:w="4860" w:type="dxa"/>
            <w:shd w:val="clear" w:color="auto" w:fill="FFFFFF" w:themeFill="background1"/>
          </w:tcPr>
          <w:p w14:paraId="3365F719" w14:textId="77777777" w:rsidR="0022326B" w:rsidRPr="0022326B" w:rsidRDefault="0022326B" w:rsidP="0022326B">
            <w:pPr>
              <w:spacing w:after="0"/>
              <w:ind w:left="-57" w:right="-57"/>
              <w:textAlignment w:val="center"/>
              <w:rPr>
                <w:rFonts w:ascii="Arial" w:eastAsia="MS PGothic" w:hAnsi="Arial"/>
                <w:color w:val="auto"/>
                <w:sz w:val="20"/>
                <w:szCs w:val="20"/>
                <w:lang w:val="ru-RU" w:eastAsia="ja-JP"/>
              </w:rPr>
            </w:pPr>
            <w:r w:rsidRPr="0022326B">
              <w:rPr>
                <w:rFonts w:asciiTheme="minorHAnsi" w:eastAsia="MS PGothic" w:cs="Calibri"/>
                <w:color w:val="auto"/>
                <w:kern w:val="24"/>
                <w:sz w:val="20"/>
                <w:szCs w:val="20"/>
                <w:lang w:val="ru-RU" w:eastAsia="ja-JP"/>
              </w:rPr>
              <w:t>Количество</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критических</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задач</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по</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предупредительному</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ремонту</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П</w:t>
            </w:r>
            <w:r w:rsidRPr="0022326B">
              <w:rPr>
                <w:rFonts w:asciiTheme="minorHAnsi" w:eastAsia="MS PGothic" w:cs="Calibri"/>
                <w:color w:val="auto"/>
                <w:kern w:val="24"/>
                <w:sz w:val="20"/>
                <w:szCs w:val="20"/>
                <w:lang w:val="en-US" w:eastAsia="ja-JP"/>
              </w:rPr>
              <w:t>P</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выполнение</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которых</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ожидается</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в</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течение</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допустимого</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периода</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отсрочки</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между</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нормальным</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сроком</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выполнения</w:t>
            </w:r>
            <w:r w:rsidRPr="0022326B">
              <w:rPr>
                <w:rFonts w:asciiTheme="minorHAnsi" w:eastAsia="MS PGothic" w:cs="Calibri"/>
                <w:color w:val="auto"/>
                <w:kern w:val="24"/>
                <w:sz w:val="20"/>
                <w:szCs w:val="20"/>
                <w:lang w:val="ru-RU" w:eastAsia="ja-JP"/>
              </w:rPr>
              <w:t xml:space="preserve"> 100% </w:t>
            </w:r>
            <w:r w:rsidRPr="0022326B">
              <w:rPr>
                <w:rFonts w:asciiTheme="minorHAnsi" w:eastAsia="MS PGothic" w:cs="Calibri"/>
                <w:color w:val="auto"/>
                <w:kern w:val="24"/>
                <w:sz w:val="20"/>
                <w:szCs w:val="20"/>
                <w:lang w:val="ru-RU" w:eastAsia="ja-JP"/>
              </w:rPr>
              <w:t>ПР</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и</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максимально</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поздним</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сроком</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допускаемым</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программой</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ПР</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обычно</w:t>
            </w:r>
            <w:r w:rsidRPr="0022326B">
              <w:rPr>
                <w:rFonts w:asciiTheme="minorHAnsi" w:eastAsia="MS PGothic" w:cs="Calibri"/>
                <w:color w:val="auto"/>
                <w:kern w:val="24"/>
                <w:sz w:val="20"/>
                <w:szCs w:val="20"/>
                <w:lang w:val="ru-RU" w:eastAsia="ja-JP"/>
              </w:rPr>
              <w:t xml:space="preserve"> 125% </w:t>
            </w:r>
            <w:r w:rsidRPr="0022326B">
              <w:rPr>
                <w:rFonts w:asciiTheme="minorHAnsi" w:eastAsia="MS PGothic" w:cs="Calibri"/>
                <w:color w:val="auto"/>
                <w:kern w:val="24"/>
                <w:sz w:val="20"/>
                <w:szCs w:val="20"/>
                <w:lang w:val="ru-RU" w:eastAsia="ja-JP"/>
              </w:rPr>
              <w:t>отведенного</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времени</w:t>
            </w:r>
            <w:r w:rsidRPr="0022326B">
              <w:rPr>
                <w:rFonts w:asciiTheme="minorHAnsi" w:eastAsia="MS PGothic" w:cs="Calibri"/>
                <w:color w:val="auto"/>
                <w:kern w:val="24"/>
                <w:sz w:val="20"/>
                <w:szCs w:val="20"/>
                <w:lang w:val="ru-RU" w:eastAsia="ja-JP"/>
              </w:rPr>
              <w:t>)).</w:t>
            </w:r>
          </w:p>
          <w:p w14:paraId="69C545E8" w14:textId="77777777" w:rsidR="0022326B" w:rsidRPr="0022326B" w:rsidRDefault="0022326B" w:rsidP="0022326B">
            <w:pPr>
              <w:spacing w:after="0"/>
              <w:ind w:left="-57" w:right="-57"/>
              <w:textAlignment w:val="center"/>
              <w:rPr>
                <w:rFonts w:ascii="Arial" w:eastAsia="MS PGothic" w:hAnsi="Arial"/>
                <w:color w:val="auto"/>
                <w:sz w:val="20"/>
                <w:szCs w:val="20"/>
                <w:lang w:val="ru-RU" w:eastAsia="ja-JP"/>
              </w:rPr>
            </w:pPr>
            <w:r w:rsidRPr="0022326B">
              <w:rPr>
                <w:rFonts w:asciiTheme="minorHAnsi" w:eastAsia="MS PGothic" w:cs="Calibri"/>
                <w:color w:val="auto"/>
                <w:kern w:val="24"/>
                <w:sz w:val="20"/>
                <w:szCs w:val="20"/>
                <w:lang w:val="ru-RU" w:eastAsia="ja-JP"/>
              </w:rPr>
              <w:t>Передается</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ежеквартально</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значение</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показателя</w:t>
            </w:r>
            <w:r w:rsidRPr="0022326B">
              <w:rPr>
                <w:rFonts w:asciiTheme="minorHAnsi" w:eastAsia="MS PGothic" w:cs="Calibri"/>
                <w:color w:val="auto"/>
                <w:kern w:val="24"/>
                <w:sz w:val="20"/>
                <w:szCs w:val="20"/>
                <w:lang w:val="ru-RU" w:eastAsia="ja-JP"/>
              </w:rPr>
              <w:t xml:space="preserve"> - </w:t>
            </w:r>
            <w:r w:rsidRPr="0022326B">
              <w:rPr>
                <w:rFonts w:asciiTheme="minorHAnsi" w:eastAsia="MS PGothic" w:cs="Calibri"/>
                <w:color w:val="auto"/>
                <w:kern w:val="24"/>
                <w:sz w:val="20"/>
                <w:szCs w:val="20"/>
                <w:lang w:val="ru-RU" w:eastAsia="ja-JP"/>
              </w:rPr>
              <w:t>это</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скользящее</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среднее</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значение</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за</w:t>
            </w:r>
            <w:r w:rsidRPr="0022326B">
              <w:rPr>
                <w:rFonts w:asciiTheme="minorHAnsi" w:eastAsia="MS PGothic" w:cs="Calibri"/>
                <w:color w:val="auto"/>
                <w:kern w:val="24"/>
                <w:sz w:val="20"/>
                <w:szCs w:val="20"/>
                <w:lang w:val="ru-RU" w:eastAsia="ja-JP"/>
              </w:rPr>
              <w:t xml:space="preserve"> 4 </w:t>
            </w:r>
            <w:r w:rsidRPr="0022326B">
              <w:rPr>
                <w:rFonts w:asciiTheme="minorHAnsi" w:eastAsia="MS PGothic" w:cs="Calibri"/>
                <w:color w:val="auto"/>
                <w:kern w:val="24"/>
                <w:sz w:val="20"/>
                <w:szCs w:val="20"/>
                <w:lang w:val="ru-RU" w:eastAsia="ja-JP"/>
              </w:rPr>
              <w:t>квартала</w:t>
            </w:r>
            <w:r w:rsidRPr="0022326B">
              <w:rPr>
                <w:rFonts w:asciiTheme="minorHAnsi" w:eastAsia="MS PGothic" w:cs="Calibri"/>
                <w:color w:val="auto"/>
                <w:kern w:val="24"/>
                <w:sz w:val="20"/>
                <w:szCs w:val="20"/>
                <w:lang w:val="ru-RU" w:eastAsia="ja-JP"/>
              </w:rPr>
              <w:t>.</w:t>
            </w:r>
          </w:p>
        </w:tc>
        <w:tc>
          <w:tcPr>
            <w:tcW w:w="3132" w:type="dxa"/>
            <w:shd w:val="clear" w:color="auto" w:fill="FFFFFF" w:themeFill="background1"/>
          </w:tcPr>
          <w:p w14:paraId="5017CE97" w14:textId="77777777" w:rsidR="0022326B" w:rsidRPr="0022326B" w:rsidRDefault="0022326B" w:rsidP="0022326B">
            <w:pPr>
              <w:spacing w:after="0"/>
              <w:ind w:left="-57" w:right="-57"/>
              <w:textAlignment w:val="center"/>
              <w:rPr>
                <w:rFonts w:asciiTheme="minorHAnsi" w:eastAsia="MS PGothic" w:cs="Calibri"/>
                <w:color w:val="E36C0A" w:themeColor="accent6" w:themeShade="BF"/>
                <w:kern w:val="24"/>
                <w:sz w:val="20"/>
                <w:szCs w:val="20"/>
                <w:lang w:val="ru-RU" w:eastAsia="ja-JP"/>
              </w:rPr>
            </w:pPr>
            <w:r w:rsidRPr="0022326B">
              <w:rPr>
                <w:rFonts w:asciiTheme="minorHAnsi" w:eastAsia="MS PGothic" w:cs="Calibri"/>
                <w:color w:val="auto"/>
                <w:kern w:val="24"/>
                <w:sz w:val="20"/>
                <w:szCs w:val="20"/>
                <w:lang w:val="ru-RU" w:eastAsia="ja-JP"/>
              </w:rPr>
              <w:t>Большое</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количество</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критических</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задач</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ПР</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выполнение</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которых</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ожидается</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с</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отсрочкой</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усложняет</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процессы</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планирования</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и</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управления</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ремонтными</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ресурсами</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а</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также</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негативно</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влияет</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на</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надёжность</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оборудования</w:t>
            </w:r>
            <w:r w:rsidRPr="0022326B">
              <w:rPr>
                <w:rFonts w:asciiTheme="minorHAnsi" w:eastAsia="MS PGothic" w:cs="Calibri"/>
                <w:color w:val="auto"/>
                <w:kern w:val="24"/>
                <w:sz w:val="20"/>
                <w:szCs w:val="20"/>
                <w:lang w:val="ru-RU" w:eastAsia="ja-JP"/>
              </w:rPr>
              <w:t xml:space="preserve">. </w:t>
            </w:r>
          </w:p>
        </w:tc>
      </w:tr>
      <w:tr w:rsidR="0022326B" w:rsidRPr="00A20DFD" w14:paraId="4A622200" w14:textId="77777777" w:rsidTr="00FD0B8E">
        <w:tc>
          <w:tcPr>
            <w:tcW w:w="422" w:type="dxa"/>
            <w:shd w:val="clear" w:color="auto" w:fill="FFFFFF" w:themeFill="background1"/>
          </w:tcPr>
          <w:p w14:paraId="635DA94A" w14:textId="77777777" w:rsidR="0022326B" w:rsidRPr="0022326B" w:rsidRDefault="0022326B" w:rsidP="0022326B">
            <w:pPr>
              <w:ind w:left="-57" w:right="-57"/>
              <w:rPr>
                <w:sz w:val="20"/>
                <w:szCs w:val="20"/>
              </w:rPr>
            </w:pPr>
            <w:r w:rsidRPr="0022326B">
              <w:rPr>
                <w:sz w:val="20"/>
                <w:szCs w:val="20"/>
              </w:rPr>
              <w:t>15</w:t>
            </w:r>
          </w:p>
        </w:tc>
        <w:tc>
          <w:tcPr>
            <w:tcW w:w="766" w:type="dxa"/>
            <w:shd w:val="clear" w:color="auto" w:fill="E5DFEC" w:themeFill="accent4" w:themeFillTint="33"/>
          </w:tcPr>
          <w:p w14:paraId="1B34745F" w14:textId="77777777" w:rsidR="0022326B" w:rsidRPr="0022326B" w:rsidRDefault="0022326B" w:rsidP="0022326B">
            <w:pPr>
              <w:spacing w:after="0"/>
              <w:ind w:left="-57" w:right="-57"/>
              <w:jc w:val="center"/>
              <w:textAlignment w:val="center"/>
              <w:rPr>
                <w:rFonts w:asciiTheme="minorHAnsi" w:eastAsia="MS PGothic" w:cs="Calibri"/>
                <w:b/>
                <w:bCs/>
                <w:color w:val="000000"/>
                <w:kern w:val="24"/>
                <w:sz w:val="20"/>
                <w:szCs w:val="20"/>
                <w:lang w:val="en-US" w:eastAsia="ja-JP"/>
              </w:rPr>
            </w:pPr>
            <w:r w:rsidRPr="0022326B">
              <w:rPr>
                <w:rFonts w:asciiTheme="minorHAnsi" w:eastAsia="MS PGothic" w:cs="Calibri"/>
                <w:b/>
                <w:bCs/>
                <w:color w:val="000000"/>
                <w:kern w:val="24"/>
                <w:sz w:val="20"/>
                <w:szCs w:val="20"/>
                <w:lang w:val="en-US" w:eastAsia="ja-JP"/>
              </w:rPr>
              <w:t>Да</w:t>
            </w:r>
          </w:p>
        </w:tc>
        <w:tc>
          <w:tcPr>
            <w:tcW w:w="2610" w:type="dxa"/>
            <w:shd w:val="clear" w:color="auto" w:fill="FFFFFF" w:themeFill="background1"/>
          </w:tcPr>
          <w:p w14:paraId="466116FC" w14:textId="77777777" w:rsidR="0022326B" w:rsidRPr="0022326B" w:rsidRDefault="0022326B" w:rsidP="0022326B">
            <w:pPr>
              <w:spacing w:after="0"/>
              <w:textAlignment w:val="center"/>
              <w:rPr>
                <w:rFonts w:ascii="Arial" w:eastAsia="MS PGothic" w:hAnsi="Arial"/>
                <w:color w:val="auto"/>
                <w:sz w:val="20"/>
                <w:szCs w:val="20"/>
                <w:lang w:val="ru-RU" w:eastAsia="ja-JP"/>
              </w:rPr>
            </w:pPr>
            <w:r w:rsidRPr="0022326B">
              <w:rPr>
                <w:rFonts w:asciiTheme="minorHAnsi" w:eastAsia="MS PGothic" w:cs="Calibri"/>
                <w:b/>
                <w:bCs/>
                <w:color w:val="000000"/>
                <w:kern w:val="24"/>
                <w:sz w:val="20"/>
                <w:szCs w:val="20"/>
                <w:lang w:val="ru-RU" w:eastAsia="ja-JP"/>
              </w:rPr>
              <w:t>МА</w:t>
            </w:r>
            <w:r w:rsidRPr="0022326B">
              <w:rPr>
                <w:rFonts w:asciiTheme="minorHAnsi" w:eastAsia="MS PGothic" w:cs="Calibri"/>
                <w:b/>
                <w:bCs/>
                <w:color w:val="000000"/>
                <w:kern w:val="24"/>
                <w:sz w:val="20"/>
                <w:szCs w:val="20"/>
                <w:lang w:val="ru-RU" w:eastAsia="ja-JP"/>
              </w:rPr>
              <w:t>-5</w:t>
            </w:r>
            <w:r w:rsidRPr="0022326B">
              <w:rPr>
                <w:rFonts w:asciiTheme="minorHAnsi" w:eastAsia="MS PGothic" w:cs="Calibri"/>
                <w:color w:val="000000"/>
                <w:kern w:val="24"/>
                <w:sz w:val="20"/>
                <w:szCs w:val="20"/>
                <w:lang w:val="ru-RU" w:eastAsia="ja-JP"/>
              </w:rPr>
              <w:t xml:space="preserve"> </w:t>
            </w:r>
            <w:r w:rsidRPr="0022326B">
              <w:rPr>
                <w:rFonts w:eastAsia="MS PGothic" w:cs="Calibri"/>
                <w:kern w:val="24"/>
                <w:sz w:val="20"/>
                <w:szCs w:val="20"/>
                <w:lang w:val="ru-RU" w:eastAsia="ja-JP"/>
              </w:rPr>
              <w:t>Общее количество ожидающих выполнения ремонтных работ по дефектам критически важных компонентов во время работы на мощности</w:t>
            </w:r>
          </w:p>
        </w:tc>
        <w:tc>
          <w:tcPr>
            <w:tcW w:w="990" w:type="dxa"/>
            <w:shd w:val="clear" w:color="auto" w:fill="FFFFFF" w:themeFill="background1"/>
          </w:tcPr>
          <w:p w14:paraId="15BB9D69"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0 - 5</w:t>
            </w:r>
          </w:p>
          <w:p w14:paraId="59929325"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6 - 10</w:t>
            </w:r>
          </w:p>
          <w:p w14:paraId="6723CFA6"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11 - 15</w:t>
            </w:r>
          </w:p>
          <w:p w14:paraId="63E21202"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w:t>
            </w:r>
            <w:r w:rsidRPr="0022326B">
              <w:rPr>
                <w:rFonts w:asciiTheme="minorHAnsi" w:eastAsia="MS PGothic" w:cs="Calibri"/>
                <w:color w:val="000000"/>
                <w:kern w:val="24"/>
                <w:sz w:val="20"/>
                <w:szCs w:val="20"/>
                <w:lang w:val="en-US" w:eastAsia="ja-JP"/>
              </w:rPr>
              <w:t>16</w:t>
            </w:r>
          </w:p>
        </w:tc>
        <w:tc>
          <w:tcPr>
            <w:tcW w:w="1080" w:type="dxa"/>
            <w:shd w:val="clear" w:color="auto" w:fill="FFFFFF" w:themeFill="background1"/>
          </w:tcPr>
          <w:p w14:paraId="72D9B67B"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зел</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00B05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жел</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FF0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ор</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C00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кр</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0000"/>
                <w:kern w:val="24"/>
                <w:sz w:val="20"/>
                <w:szCs w:val="20"/>
                <w:lang w:val="en-US" w:eastAsia="ja-JP"/>
              </w:rPr>
              <w:t>●</w:t>
            </w:r>
          </w:p>
        </w:tc>
        <w:tc>
          <w:tcPr>
            <w:tcW w:w="990" w:type="dxa"/>
            <w:shd w:val="clear" w:color="auto" w:fill="FFFFFF" w:themeFill="background1"/>
          </w:tcPr>
          <w:p w14:paraId="253A9222"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10</w:t>
            </w:r>
          </w:p>
          <w:p w14:paraId="5304E928"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7</w:t>
            </w:r>
          </w:p>
          <w:p w14:paraId="7E719651"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4</w:t>
            </w:r>
          </w:p>
          <w:p w14:paraId="66A0AC1E"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0</w:t>
            </w:r>
          </w:p>
        </w:tc>
        <w:tc>
          <w:tcPr>
            <w:tcW w:w="4860" w:type="dxa"/>
            <w:shd w:val="clear" w:color="auto" w:fill="FFFFFF" w:themeFill="background1"/>
          </w:tcPr>
          <w:p w14:paraId="3CF7DD21" w14:textId="77777777" w:rsidR="0022326B" w:rsidRPr="0022326B" w:rsidRDefault="0022326B" w:rsidP="0022326B">
            <w:pPr>
              <w:spacing w:after="0"/>
              <w:ind w:left="-57" w:right="-57"/>
              <w:textAlignment w:val="center"/>
              <w:rPr>
                <w:rFonts w:asciiTheme="minorHAnsi" w:eastAsia="MS PGothic" w:cs="Calibri"/>
                <w:color w:val="000000"/>
                <w:kern w:val="24"/>
                <w:sz w:val="20"/>
                <w:szCs w:val="20"/>
                <w:lang w:val="ru-RU" w:eastAsia="ja-JP"/>
              </w:rPr>
            </w:pPr>
            <w:r w:rsidRPr="0022326B">
              <w:rPr>
                <w:rFonts w:asciiTheme="minorHAnsi" w:eastAsia="MS PGothic" w:cs="Calibri"/>
                <w:color w:val="000000"/>
                <w:kern w:val="24"/>
                <w:sz w:val="20"/>
                <w:szCs w:val="20"/>
                <w:lang w:val="ru-RU" w:eastAsia="ja-JP"/>
              </w:rPr>
              <w:t>Количество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дефектов</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критических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компонентах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требующих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технического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обслуживания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ремонта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выполнимого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при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работе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блока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мощности</w:t>
            </w:r>
            <w:r w:rsidRPr="0022326B">
              <w:rPr>
                <w:rFonts w:asciiTheme="minorHAnsi" w:eastAsia="MS PGothic" w:cs="Calibri"/>
                <w:color w:val="000000"/>
                <w:kern w:val="24"/>
                <w:sz w:val="20"/>
                <w:szCs w:val="20"/>
                <w:lang w:val="ru-RU" w:eastAsia="ja-JP"/>
              </w:rPr>
              <w:t xml:space="preserve">. </w:t>
            </w:r>
          </w:p>
          <w:p w14:paraId="0BEB19DA" w14:textId="77777777" w:rsidR="0022326B" w:rsidRPr="0022326B" w:rsidRDefault="0022326B" w:rsidP="0022326B">
            <w:pPr>
              <w:spacing w:after="0"/>
              <w:ind w:left="-57" w:right="-57"/>
              <w:textAlignment w:val="center"/>
              <w:rPr>
                <w:rFonts w:ascii="Arial" w:eastAsia="MS PGothic" w:hAnsi="Arial"/>
                <w:color w:val="auto"/>
                <w:sz w:val="20"/>
                <w:szCs w:val="20"/>
                <w:lang w:val="ru-RU" w:eastAsia="ja-JP"/>
              </w:rPr>
            </w:pPr>
            <w:r w:rsidRPr="0022326B">
              <w:rPr>
                <w:rFonts w:asciiTheme="minorHAnsi" w:eastAsia="MS PGothic" w:cs="Calibri"/>
                <w:color w:val="000000"/>
                <w:kern w:val="24"/>
                <w:sz w:val="20"/>
                <w:szCs w:val="20"/>
                <w:lang w:val="ru-RU" w:eastAsia="ja-JP"/>
              </w:rPr>
              <w:t>Передается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ежеквартально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значение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показателя</w:t>
            </w:r>
            <w:r w:rsidRPr="0022326B">
              <w:rPr>
                <w:rFonts w:asciiTheme="minorHAnsi" w:eastAsia="MS PGothic" w:cs="Calibri"/>
                <w:color w:val="000000"/>
                <w:kern w:val="24"/>
                <w:sz w:val="20"/>
                <w:szCs w:val="20"/>
                <w:lang w:val="ru-RU" w:eastAsia="ja-JP"/>
              </w:rPr>
              <w:t xml:space="preserve"> - </w:t>
            </w:r>
            <w:r w:rsidRPr="0022326B">
              <w:rPr>
                <w:rFonts w:asciiTheme="minorHAnsi" w:eastAsia="MS PGothic" w:cs="Calibri"/>
                <w:color w:val="000000"/>
                <w:kern w:val="24"/>
                <w:sz w:val="20"/>
                <w:szCs w:val="20"/>
                <w:lang w:val="ru-RU" w:eastAsia="ja-JP"/>
              </w:rPr>
              <w:t>это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скользящее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среднее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значение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за</w:t>
            </w:r>
            <w:r w:rsidRPr="0022326B">
              <w:rPr>
                <w:rFonts w:asciiTheme="minorHAnsi" w:eastAsia="MS PGothic" w:cs="Calibri"/>
                <w:color w:val="000000"/>
                <w:kern w:val="24"/>
                <w:sz w:val="20"/>
                <w:szCs w:val="20"/>
                <w:lang w:val="ru-RU" w:eastAsia="ja-JP"/>
              </w:rPr>
              <w:t xml:space="preserve"> 4 </w:t>
            </w:r>
            <w:r w:rsidRPr="0022326B">
              <w:rPr>
                <w:rFonts w:asciiTheme="minorHAnsi" w:eastAsia="MS PGothic" w:cs="Calibri"/>
                <w:color w:val="000000"/>
                <w:kern w:val="24"/>
                <w:sz w:val="20"/>
                <w:szCs w:val="20"/>
                <w:lang w:val="ru-RU" w:eastAsia="ja-JP"/>
              </w:rPr>
              <w:t>квартала</w:t>
            </w:r>
            <w:r w:rsidRPr="0022326B">
              <w:rPr>
                <w:rFonts w:asciiTheme="minorHAnsi" w:eastAsia="MS PGothic" w:cs="Calibri"/>
                <w:color w:val="000000"/>
                <w:kern w:val="24"/>
                <w:sz w:val="20"/>
                <w:szCs w:val="20"/>
                <w:lang w:val="ru-RU" w:eastAsia="ja-JP"/>
              </w:rPr>
              <w:t>.</w:t>
            </w:r>
          </w:p>
        </w:tc>
        <w:tc>
          <w:tcPr>
            <w:tcW w:w="3132" w:type="dxa"/>
            <w:shd w:val="clear" w:color="auto" w:fill="FFFFFF" w:themeFill="background1"/>
          </w:tcPr>
          <w:p w14:paraId="554B7206" w14:textId="77777777" w:rsidR="0022326B" w:rsidRPr="0022326B" w:rsidRDefault="0022326B" w:rsidP="0022326B">
            <w:pPr>
              <w:spacing w:after="0"/>
              <w:ind w:left="-57" w:right="-57"/>
              <w:textAlignment w:val="center"/>
              <w:rPr>
                <w:rFonts w:asciiTheme="minorHAnsi" w:eastAsia="MS PGothic" w:cs="Calibri"/>
                <w:color w:val="000000"/>
                <w:kern w:val="24"/>
                <w:sz w:val="20"/>
                <w:szCs w:val="20"/>
                <w:lang w:val="ru-RU" w:eastAsia="ja-JP"/>
              </w:rPr>
            </w:pPr>
            <w:r w:rsidRPr="0022326B">
              <w:rPr>
                <w:rFonts w:asciiTheme="minorHAnsi" w:eastAsia="MS PGothic" w:cs="Calibri"/>
                <w:color w:val="000000"/>
                <w:kern w:val="24"/>
                <w:sz w:val="20"/>
                <w:szCs w:val="20"/>
                <w:lang w:val="ru-RU" w:eastAsia="ja-JP"/>
              </w:rPr>
              <w:t>Накопленная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задолженность</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выполнению</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ТО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ремонта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auto"/>
                <w:kern w:val="24"/>
                <w:sz w:val="20"/>
                <w:szCs w:val="20"/>
                <w:lang w:val="ru-RU" w:eastAsia="ja-JP"/>
              </w:rPr>
              <w:t>усложняет</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процессы</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планирования</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и</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затрудняют</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безопасную</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эксплуатацию</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энергоблока</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оперативным</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персоналом</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а</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также</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негативно</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влияет</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на</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управление</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ремонтными</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ресурсами</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и</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надежность</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оборудования</w:t>
            </w:r>
            <w:r w:rsidRPr="0022326B">
              <w:rPr>
                <w:rFonts w:asciiTheme="minorHAnsi" w:eastAsia="MS PGothic" w:cs="Calibri"/>
                <w:color w:val="auto"/>
                <w:kern w:val="24"/>
                <w:sz w:val="20"/>
                <w:szCs w:val="20"/>
                <w:lang w:val="ru-RU" w:eastAsia="ja-JP"/>
              </w:rPr>
              <w:t xml:space="preserve">. </w:t>
            </w:r>
          </w:p>
        </w:tc>
      </w:tr>
      <w:tr w:rsidR="0022326B" w:rsidRPr="00A20DFD" w14:paraId="3FA8ACA1" w14:textId="77777777" w:rsidTr="00FD0B8E">
        <w:tc>
          <w:tcPr>
            <w:tcW w:w="422" w:type="dxa"/>
            <w:shd w:val="clear" w:color="auto" w:fill="FFFFFF" w:themeFill="background1"/>
          </w:tcPr>
          <w:p w14:paraId="31BF4154" w14:textId="77777777" w:rsidR="0022326B" w:rsidRPr="0022326B" w:rsidRDefault="0022326B" w:rsidP="0022326B">
            <w:pPr>
              <w:ind w:left="-57" w:right="-57"/>
              <w:rPr>
                <w:sz w:val="20"/>
                <w:szCs w:val="20"/>
              </w:rPr>
            </w:pPr>
            <w:r w:rsidRPr="0022326B">
              <w:rPr>
                <w:sz w:val="20"/>
                <w:szCs w:val="20"/>
              </w:rPr>
              <w:t>16</w:t>
            </w:r>
          </w:p>
        </w:tc>
        <w:tc>
          <w:tcPr>
            <w:tcW w:w="766" w:type="dxa"/>
            <w:shd w:val="clear" w:color="auto" w:fill="E5DFEC" w:themeFill="accent4" w:themeFillTint="33"/>
          </w:tcPr>
          <w:p w14:paraId="1139F980" w14:textId="77777777" w:rsidR="0022326B" w:rsidRPr="0022326B" w:rsidRDefault="0022326B" w:rsidP="0022326B">
            <w:pPr>
              <w:spacing w:after="0"/>
              <w:ind w:left="-57" w:right="-57"/>
              <w:jc w:val="center"/>
              <w:textAlignment w:val="center"/>
              <w:rPr>
                <w:rFonts w:asciiTheme="minorHAnsi" w:eastAsia="MS PGothic" w:cs="Calibri"/>
                <w:b/>
                <w:bCs/>
                <w:color w:val="000000"/>
                <w:kern w:val="24"/>
                <w:sz w:val="20"/>
                <w:szCs w:val="20"/>
                <w:lang w:val="en-US" w:eastAsia="ja-JP"/>
              </w:rPr>
            </w:pPr>
            <w:r w:rsidRPr="0022326B">
              <w:rPr>
                <w:rFonts w:asciiTheme="minorHAnsi" w:eastAsia="MS PGothic" w:cs="Calibri"/>
                <w:b/>
                <w:bCs/>
                <w:color w:val="000000"/>
                <w:kern w:val="24"/>
                <w:sz w:val="20"/>
                <w:szCs w:val="20"/>
                <w:lang w:val="en-US" w:eastAsia="ja-JP"/>
              </w:rPr>
              <w:t>Да</w:t>
            </w:r>
          </w:p>
        </w:tc>
        <w:tc>
          <w:tcPr>
            <w:tcW w:w="2610" w:type="dxa"/>
            <w:shd w:val="clear" w:color="auto" w:fill="FFFFFF" w:themeFill="background1"/>
          </w:tcPr>
          <w:p w14:paraId="78257000" w14:textId="77777777" w:rsidR="0022326B" w:rsidRPr="0022326B" w:rsidRDefault="0022326B" w:rsidP="0022326B">
            <w:pPr>
              <w:spacing w:after="0"/>
              <w:textAlignment w:val="center"/>
              <w:rPr>
                <w:rFonts w:ascii="Arial" w:eastAsia="MS PGothic" w:hAnsi="Arial"/>
                <w:color w:val="auto"/>
                <w:sz w:val="20"/>
                <w:szCs w:val="20"/>
                <w:lang w:val="ru-RU" w:eastAsia="ja-JP"/>
              </w:rPr>
            </w:pPr>
            <w:r w:rsidRPr="0022326B">
              <w:rPr>
                <w:rFonts w:asciiTheme="minorHAnsi" w:eastAsia="MS PGothic" w:cs="Calibri"/>
                <w:b/>
                <w:bCs/>
                <w:color w:val="000000"/>
                <w:kern w:val="24"/>
                <w:sz w:val="20"/>
                <w:szCs w:val="20"/>
                <w:lang w:val="ru-RU" w:eastAsia="ja-JP"/>
              </w:rPr>
              <w:t>МА</w:t>
            </w:r>
            <w:r w:rsidRPr="0022326B">
              <w:rPr>
                <w:rFonts w:asciiTheme="minorHAnsi" w:eastAsia="MS PGothic" w:cs="Calibri"/>
                <w:b/>
                <w:bCs/>
                <w:color w:val="000000"/>
                <w:kern w:val="24"/>
                <w:sz w:val="20"/>
                <w:szCs w:val="20"/>
                <w:lang w:val="ru-RU" w:eastAsia="ja-JP"/>
              </w:rPr>
              <w:t xml:space="preserve">-6 </w:t>
            </w:r>
            <w:r w:rsidRPr="0022326B">
              <w:rPr>
                <w:rFonts w:eastAsia="MS PGothic" w:cs="Calibri"/>
                <w:kern w:val="24"/>
                <w:sz w:val="20"/>
                <w:szCs w:val="20"/>
                <w:lang w:val="ru-RU" w:eastAsia="ja-JP"/>
              </w:rPr>
              <w:t>Общее количество ожидающих выполнения ремонтных работ по дефектам критически важных компонентов во время останова блока</w:t>
            </w:r>
          </w:p>
        </w:tc>
        <w:tc>
          <w:tcPr>
            <w:tcW w:w="990" w:type="dxa"/>
            <w:shd w:val="clear" w:color="auto" w:fill="FFFFFF" w:themeFill="background1"/>
          </w:tcPr>
          <w:p w14:paraId="4F469B4C"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0 - 5</w:t>
            </w:r>
          </w:p>
          <w:p w14:paraId="62C090A5"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6 - 10</w:t>
            </w:r>
          </w:p>
          <w:p w14:paraId="1079E236"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11 - 15</w:t>
            </w:r>
          </w:p>
          <w:p w14:paraId="2EE7E40C"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w:t>
            </w:r>
            <w:r w:rsidRPr="0022326B">
              <w:rPr>
                <w:rFonts w:asciiTheme="minorHAnsi" w:eastAsia="MS PGothic" w:cs="Calibri"/>
                <w:color w:val="000000"/>
                <w:kern w:val="24"/>
                <w:sz w:val="20"/>
                <w:szCs w:val="20"/>
                <w:lang w:val="en-US" w:eastAsia="ja-JP"/>
              </w:rPr>
              <w:t>16</w:t>
            </w:r>
          </w:p>
        </w:tc>
        <w:tc>
          <w:tcPr>
            <w:tcW w:w="1080" w:type="dxa"/>
            <w:shd w:val="clear" w:color="auto" w:fill="FFFFFF" w:themeFill="background1"/>
          </w:tcPr>
          <w:p w14:paraId="11245D34"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зел</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00B05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жел</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FF0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ор</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C00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кр</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0000"/>
                <w:kern w:val="24"/>
                <w:sz w:val="20"/>
                <w:szCs w:val="20"/>
                <w:lang w:val="en-US" w:eastAsia="ja-JP"/>
              </w:rPr>
              <w:t>●</w:t>
            </w:r>
          </w:p>
        </w:tc>
        <w:tc>
          <w:tcPr>
            <w:tcW w:w="990" w:type="dxa"/>
            <w:shd w:val="clear" w:color="auto" w:fill="FFFFFF" w:themeFill="background1"/>
          </w:tcPr>
          <w:p w14:paraId="3B185A40"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10</w:t>
            </w:r>
          </w:p>
          <w:p w14:paraId="304B123B"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7</w:t>
            </w:r>
          </w:p>
          <w:p w14:paraId="4B073820"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4</w:t>
            </w:r>
          </w:p>
          <w:p w14:paraId="6F010388"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0</w:t>
            </w:r>
          </w:p>
        </w:tc>
        <w:tc>
          <w:tcPr>
            <w:tcW w:w="4860" w:type="dxa"/>
            <w:shd w:val="clear" w:color="auto" w:fill="FFFFFF" w:themeFill="background1"/>
          </w:tcPr>
          <w:p w14:paraId="14F1656E" w14:textId="77777777" w:rsidR="0022326B" w:rsidRPr="0022326B" w:rsidRDefault="0022326B" w:rsidP="0022326B">
            <w:pPr>
              <w:spacing w:after="0"/>
              <w:ind w:left="-57" w:right="-57"/>
              <w:textAlignment w:val="center"/>
              <w:rPr>
                <w:rFonts w:ascii="Arial" w:eastAsia="MS PGothic" w:hAnsi="Arial"/>
                <w:color w:val="auto"/>
                <w:sz w:val="20"/>
                <w:szCs w:val="20"/>
                <w:lang w:val="ru-RU" w:eastAsia="ja-JP"/>
              </w:rPr>
            </w:pPr>
            <w:r w:rsidRPr="0022326B">
              <w:rPr>
                <w:rFonts w:asciiTheme="minorHAnsi" w:eastAsia="MS PGothic" w:cs="Calibri"/>
                <w:color w:val="000000"/>
                <w:kern w:val="24"/>
                <w:sz w:val="20"/>
                <w:szCs w:val="20"/>
                <w:lang w:val="ru-RU" w:eastAsia="ja-JP"/>
              </w:rPr>
              <w:t>Количество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дефектов</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критических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компонентах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требующих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технического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обслуживания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ремонта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выполнимого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только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остановленном</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блоке</w:t>
            </w:r>
            <w:r w:rsidRPr="0022326B">
              <w:rPr>
                <w:rFonts w:asciiTheme="minorHAnsi" w:eastAsia="MS PGothic" w:cs="Calibri"/>
                <w:color w:val="000000"/>
                <w:kern w:val="24"/>
                <w:sz w:val="20"/>
                <w:szCs w:val="20"/>
                <w:lang w:val="ru-RU" w:eastAsia="ja-JP"/>
              </w:rPr>
              <w:t>.</w:t>
            </w:r>
          </w:p>
          <w:p w14:paraId="0BCCEB88" w14:textId="77777777" w:rsidR="0022326B" w:rsidRPr="0022326B" w:rsidRDefault="0022326B" w:rsidP="0022326B">
            <w:pPr>
              <w:spacing w:after="0"/>
              <w:ind w:left="-57" w:right="-57"/>
              <w:textAlignment w:val="center"/>
              <w:rPr>
                <w:rFonts w:ascii="Arial" w:eastAsia="MS PGothic" w:hAnsi="Arial"/>
                <w:color w:val="auto"/>
                <w:sz w:val="20"/>
                <w:szCs w:val="20"/>
                <w:lang w:val="ru-RU" w:eastAsia="ja-JP"/>
              </w:rPr>
            </w:pPr>
            <w:r w:rsidRPr="0022326B">
              <w:rPr>
                <w:rFonts w:asciiTheme="minorHAnsi" w:eastAsia="MS PGothic" w:cs="Calibri"/>
                <w:color w:val="000000"/>
                <w:kern w:val="24"/>
                <w:sz w:val="20"/>
                <w:szCs w:val="20"/>
                <w:lang w:val="ru-RU" w:eastAsia="ja-JP"/>
              </w:rPr>
              <w:t>Передается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ежеквартально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значение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показателя</w:t>
            </w:r>
            <w:r w:rsidRPr="0022326B">
              <w:rPr>
                <w:rFonts w:asciiTheme="minorHAnsi" w:eastAsia="MS PGothic" w:cs="Calibri"/>
                <w:color w:val="000000"/>
                <w:kern w:val="24"/>
                <w:sz w:val="20"/>
                <w:szCs w:val="20"/>
                <w:lang w:val="ru-RU" w:eastAsia="ja-JP"/>
              </w:rPr>
              <w:t xml:space="preserve"> - </w:t>
            </w:r>
            <w:r w:rsidRPr="0022326B">
              <w:rPr>
                <w:rFonts w:asciiTheme="minorHAnsi" w:eastAsia="MS PGothic" w:cs="Calibri"/>
                <w:color w:val="000000"/>
                <w:kern w:val="24"/>
                <w:sz w:val="20"/>
                <w:szCs w:val="20"/>
                <w:lang w:val="ru-RU" w:eastAsia="ja-JP"/>
              </w:rPr>
              <w:t>это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скользящее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u w:val="single"/>
                <w:lang w:val="ru-RU" w:eastAsia="ja-JP"/>
              </w:rPr>
              <w:t>среднее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значение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за</w:t>
            </w:r>
            <w:r w:rsidRPr="0022326B">
              <w:rPr>
                <w:rFonts w:asciiTheme="minorHAnsi" w:eastAsia="MS PGothic" w:cs="Calibri"/>
                <w:color w:val="000000"/>
                <w:kern w:val="24"/>
                <w:sz w:val="20"/>
                <w:szCs w:val="20"/>
                <w:lang w:val="ru-RU" w:eastAsia="ja-JP"/>
              </w:rPr>
              <w:t xml:space="preserve"> 4 </w:t>
            </w:r>
            <w:r w:rsidRPr="0022326B">
              <w:rPr>
                <w:rFonts w:asciiTheme="minorHAnsi" w:eastAsia="MS PGothic" w:cs="Calibri"/>
                <w:color w:val="000000"/>
                <w:kern w:val="24"/>
                <w:sz w:val="20"/>
                <w:szCs w:val="20"/>
                <w:lang w:val="ru-RU" w:eastAsia="ja-JP"/>
              </w:rPr>
              <w:t>квартала</w:t>
            </w:r>
            <w:r w:rsidRPr="0022326B">
              <w:rPr>
                <w:rFonts w:asciiTheme="minorHAnsi" w:eastAsia="MS PGothic" w:cs="Calibri"/>
                <w:color w:val="000000"/>
                <w:kern w:val="24"/>
                <w:sz w:val="20"/>
                <w:szCs w:val="20"/>
                <w:lang w:val="ru-RU" w:eastAsia="ja-JP"/>
              </w:rPr>
              <w:t>.</w:t>
            </w:r>
          </w:p>
        </w:tc>
        <w:tc>
          <w:tcPr>
            <w:tcW w:w="3132" w:type="dxa"/>
            <w:shd w:val="clear" w:color="auto" w:fill="FFFFFF" w:themeFill="background1"/>
          </w:tcPr>
          <w:p w14:paraId="4F746738" w14:textId="77777777" w:rsidR="0022326B" w:rsidRPr="0022326B" w:rsidRDefault="0022326B" w:rsidP="0022326B">
            <w:pPr>
              <w:spacing w:after="0"/>
              <w:ind w:left="-57" w:right="-57"/>
              <w:textAlignment w:val="center"/>
              <w:rPr>
                <w:rFonts w:asciiTheme="minorHAnsi" w:eastAsia="MS PGothic" w:cs="Calibri"/>
                <w:color w:val="000000"/>
                <w:kern w:val="24"/>
                <w:sz w:val="20"/>
                <w:szCs w:val="20"/>
                <w:lang w:val="ru-RU" w:eastAsia="ja-JP"/>
              </w:rPr>
            </w:pPr>
            <w:r w:rsidRPr="0022326B">
              <w:rPr>
                <w:rFonts w:asciiTheme="minorHAnsi" w:eastAsia="MS PGothic" w:cs="Calibri"/>
                <w:color w:val="000000"/>
                <w:kern w:val="24"/>
                <w:sz w:val="20"/>
                <w:szCs w:val="20"/>
                <w:lang w:val="ru-RU" w:eastAsia="ja-JP"/>
              </w:rPr>
              <w:t>Накопленная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задолженность</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выполнению</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ТО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ремонта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auto"/>
                <w:kern w:val="24"/>
                <w:sz w:val="20"/>
                <w:szCs w:val="20"/>
                <w:lang w:val="ru-RU" w:eastAsia="ja-JP"/>
              </w:rPr>
              <w:t>усложняет</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процессы</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планирования</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и</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затрудняют</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безопасную</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эксплуатацию</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энергоблока</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оперативным</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lastRenderedPageBreak/>
              <w:t>персоналом</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а</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также</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негативно</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влияет</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на</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управление</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ремонтными</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ресурсами</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и</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надёжность</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оборудования</w:t>
            </w:r>
            <w:r w:rsidRPr="0022326B">
              <w:rPr>
                <w:rFonts w:asciiTheme="minorHAnsi" w:eastAsia="MS PGothic" w:cs="Calibri"/>
                <w:color w:val="auto"/>
                <w:kern w:val="24"/>
                <w:sz w:val="20"/>
                <w:szCs w:val="20"/>
                <w:lang w:val="ru-RU" w:eastAsia="ja-JP"/>
              </w:rPr>
              <w:t>.</w:t>
            </w:r>
          </w:p>
        </w:tc>
      </w:tr>
      <w:tr w:rsidR="0022326B" w:rsidRPr="0022326B" w14:paraId="28E51DAF" w14:textId="77777777" w:rsidTr="006F2DD9">
        <w:tc>
          <w:tcPr>
            <w:tcW w:w="3798" w:type="dxa"/>
            <w:gridSpan w:val="3"/>
            <w:shd w:val="clear" w:color="auto" w:fill="B8CCE4" w:themeFill="accent1" w:themeFillTint="66"/>
            <w:vAlign w:val="center"/>
          </w:tcPr>
          <w:p w14:paraId="44F37BCC" w14:textId="77777777" w:rsidR="0022326B" w:rsidRPr="0022326B" w:rsidRDefault="0022326B" w:rsidP="0022326B">
            <w:pPr>
              <w:jc w:val="center"/>
              <w:rPr>
                <w:b/>
                <w:sz w:val="20"/>
                <w:szCs w:val="20"/>
              </w:rPr>
            </w:pPr>
            <w:r w:rsidRPr="0022326B">
              <w:rPr>
                <w:b/>
                <w:sz w:val="20"/>
                <w:szCs w:val="20"/>
              </w:rPr>
              <w:lastRenderedPageBreak/>
              <w:t>Инженерно-техническое обеспечение (EN)</w:t>
            </w:r>
          </w:p>
        </w:tc>
        <w:tc>
          <w:tcPr>
            <w:tcW w:w="990" w:type="dxa"/>
            <w:shd w:val="clear" w:color="auto" w:fill="B8CCE4" w:themeFill="accent1" w:themeFillTint="66"/>
          </w:tcPr>
          <w:p w14:paraId="4BE11CBF" w14:textId="77777777" w:rsidR="0022326B" w:rsidRPr="0022326B" w:rsidRDefault="0022326B" w:rsidP="0022326B">
            <w:pPr>
              <w:ind w:left="-57" w:right="-57"/>
              <w:rPr>
                <w:sz w:val="20"/>
                <w:szCs w:val="20"/>
              </w:rPr>
            </w:pPr>
          </w:p>
        </w:tc>
        <w:tc>
          <w:tcPr>
            <w:tcW w:w="1080" w:type="dxa"/>
            <w:shd w:val="clear" w:color="auto" w:fill="B8CCE4" w:themeFill="accent1" w:themeFillTint="66"/>
          </w:tcPr>
          <w:p w14:paraId="1618AAD9" w14:textId="77777777" w:rsidR="0022326B" w:rsidRPr="0022326B" w:rsidRDefault="0022326B" w:rsidP="0022326B">
            <w:pPr>
              <w:ind w:left="-57" w:right="-57"/>
              <w:jc w:val="center"/>
              <w:rPr>
                <w:b/>
                <w:sz w:val="20"/>
                <w:szCs w:val="20"/>
                <w:u w:val="single"/>
                <w:lang w:val="ru-RU"/>
              </w:rPr>
            </w:pPr>
            <w:r w:rsidRPr="0022326B">
              <w:rPr>
                <w:b/>
                <w:sz w:val="20"/>
                <w:szCs w:val="20"/>
                <w:u w:val="single"/>
                <w:lang w:val="ru-RU"/>
              </w:rPr>
              <w:t xml:space="preserve">Цвет </w:t>
            </w:r>
            <w:r w:rsidRPr="0022326B">
              <w:rPr>
                <w:b/>
                <w:sz w:val="20"/>
                <w:szCs w:val="20"/>
                <w:u w:val="single"/>
              </w:rPr>
              <w:t>EN</w:t>
            </w:r>
          </w:p>
          <w:p w14:paraId="4B5F0A0B" w14:textId="77777777" w:rsidR="0022326B" w:rsidRPr="0022326B" w:rsidRDefault="0022326B" w:rsidP="0022326B">
            <w:pPr>
              <w:ind w:left="-57" w:right="-57"/>
              <w:jc w:val="center"/>
              <w:rPr>
                <w:sz w:val="20"/>
                <w:szCs w:val="20"/>
              </w:rPr>
            </w:pPr>
            <w:r w:rsidRPr="0022326B">
              <w:rPr>
                <w:rFonts w:cs="Calibri"/>
                <w:b/>
                <w:color w:val="000000"/>
                <w:kern w:val="24"/>
                <w:sz w:val="20"/>
                <w:szCs w:val="20"/>
                <w:lang w:val="ru-RU"/>
              </w:rPr>
              <w:t>зел.</w:t>
            </w:r>
            <w:r w:rsidRPr="0022326B">
              <w:rPr>
                <w:rFonts w:hAnsi="Arial"/>
                <w:b/>
                <w:color w:val="00B050"/>
                <w:kern w:val="24"/>
                <w:sz w:val="20"/>
                <w:szCs w:val="20"/>
                <w:lang w:val="ru-RU"/>
              </w:rPr>
              <w:t>●</w:t>
            </w:r>
            <w:r w:rsidRPr="0022326B">
              <w:rPr>
                <w:rFonts w:cs="Calibri"/>
                <w:b/>
                <w:color w:val="000000"/>
                <w:kern w:val="24"/>
                <w:sz w:val="20"/>
                <w:szCs w:val="20"/>
                <w:lang w:val="ru-RU"/>
              </w:rPr>
              <w:br/>
              <w:t>жел.</w:t>
            </w:r>
            <w:r w:rsidRPr="0022326B">
              <w:rPr>
                <w:rFonts w:hAnsi="Arial"/>
                <w:b/>
                <w:color w:val="FFFF00"/>
                <w:kern w:val="24"/>
                <w:sz w:val="20"/>
                <w:szCs w:val="20"/>
                <w:lang w:val="ru-RU"/>
              </w:rPr>
              <w:t>●</w:t>
            </w:r>
            <w:r w:rsidRPr="0022326B">
              <w:rPr>
                <w:rFonts w:cs="Calibri"/>
                <w:b/>
                <w:color w:val="000000"/>
                <w:kern w:val="24"/>
                <w:sz w:val="20"/>
                <w:szCs w:val="20"/>
                <w:lang w:val="ru-RU"/>
              </w:rPr>
              <w:br/>
              <w:t xml:space="preserve">ор. </w:t>
            </w:r>
            <w:r w:rsidRPr="0022326B">
              <w:rPr>
                <w:rFonts w:hAnsi="Arial"/>
                <w:b/>
                <w:color w:val="FFC000"/>
                <w:kern w:val="24"/>
                <w:sz w:val="20"/>
                <w:szCs w:val="20"/>
              </w:rPr>
              <w:t>●</w:t>
            </w:r>
            <w:r w:rsidRPr="0022326B">
              <w:rPr>
                <w:rFonts w:cs="Calibri"/>
                <w:b/>
                <w:color w:val="000000"/>
                <w:kern w:val="24"/>
                <w:sz w:val="20"/>
                <w:szCs w:val="20"/>
              </w:rPr>
              <w:br/>
              <w:t>кр.</w:t>
            </w:r>
            <w:r w:rsidRPr="0022326B">
              <w:rPr>
                <w:rFonts w:hAnsi="Arial"/>
                <w:b/>
                <w:color w:val="FF0000"/>
                <w:kern w:val="24"/>
                <w:sz w:val="20"/>
                <w:szCs w:val="20"/>
              </w:rPr>
              <w:t>●</w:t>
            </w:r>
          </w:p>
        </w:tc>
        <w:tc>
          <w:tcPr>
            <w:tcW w:w="990" w:type="dxa"/>
            <w:shd w:val="clear" w:color="auto" w:fill="B8CCE4" w:themeFill="accent1" w:themeFillTint="66"/>
          </w:tcPr>
          <w:p w14:paraId="18111F37" w14:textId="77777777" w:rsidR="0022326B" w:rsidRPr="0022326B" w:rsidRDefault="0022326B" w:rsidP="0022326B">
            <w:pPr>
              <w:ind w:left="-57" w:right="-57"/>
              <w:jc w:val="center"/>
              <w:rPr>
                <w:sz w:val="20"/>
                <w:szCs w:val="20"/>
              </w:rPr>
            </w:pPr>
            <w:r w:rsidRPr="0022326B">
              <w:rPr>
                <w:b/>
                <w:bCs/>
                <w:sz w:val="20"/>
                <w:szCs w:val="20"/>
                <w:u w:val="single"/>
              </w:rPr>
              <w:t>Общ. баллы EN</w:t>
            </w:r>
            <w:r w:rsidRPr="0022326B">
              <w:rPr>
                <w:b/>
                <w:bCs/>
                <w:sz w:val="20"/>
                <w:szCs w:val="20"/>
              </w:rPr>
              <w:br/>
              <w:t>≥91</w:t>
            </w:r>
            <w:r w:rsidRPr="0022326B">
              <w:rPr>
                <w:b/>
                <w:bCs/>
                <w:sz w:val="20"/>
                <w:szCs w:val="20"/>
              </w:rPr>
              <w:br/>
              <w:t>90 - 81</w:t>
            </w:r>
            <w:r w:rsidRPr="0022326B">
              <w:rPr>
                <w:b/>
                <w:bCs/>
                <w:sz w:val="20"/>
                <w:szCs w:val="20"/>
              </w:rPr>
              <w:br/>
              <w:t>80 - 71</w:t>
            </w:r>
            <w:r w:rsidRPr="0022326B">
              <w:rPr>
                <w:b/>
                <w:bCs/>
                <w:sz w:val="20"/>
                <w:szCs w:val="20"/>
              </w:rPr>
              <w:br/>
              <w:t>≤70</w:t>
            </w:r>
          </w:p>
        </w:tc>
        <w:tc>
          <w:tcPr>
            <w:tcW w:w="4860" w:type="dxa"/>
            <w:shd w:val="clear" w:color="auto" w:fill="B8CCE4" w:themeFill="accent1" w:themeFillTint="66"/>
          </w:tcPr>
          <w:p w14:paraId="63E744F0" w14:textId="77777777" w:rsidR="0022326B" w:rsidRPr="0022326B" w:rsidRDefault="0022326B" w:rsidP="0022326B">
            <w:pPr>
              <w:ind w:left="-57" w:right="-57"/>
              <w:rPr>
                <w:sz w:val="20"/>
                <w:szCs w:val="20"/>
              </w:rPr>
            </w:pPr>
          </w:p>
        </w:tc>
        <w:tc>
          <w:tcPr>
            <w:tcW w:w="3132" w:type="dxa"/>
            <w:shd w:val="clear" w:color="auto" w:fill="B8CCE4" w:themeFill="accent1" w:themeFillTint="66"/>
          </w:tcPr>
          <w:p w14:paraId="3A4CA1BA" w14:textId="77777777" w:rsidR="0022326B" w:rsidRPr="0022326B" w:rsidRDefault="0022326B" w:rsidP="0022326B">
            <w:pPr>
              <w:ind w:left="-57" w:right="-57"/>
              <w:rPr>
                <w:sz w:val="20"/>
                <w:szCs w:val="20"/>
              </w:rPr>
            </w:pPr>
          </w:p>
        </w:tc>
      </w:tr>
      <w:tr w:rsidR="0022326B" w:rsidRPr="00A20DFD" w14:paraId="065A6938" w14:textId="77777777" w:rsidTr="00FD0B8E">
        <w:tc>
          <w:tcPr>
            <w:tcW w:w="422" w:type="dxa"/>
          </w:tcPr>
          <w:p w14:paraId="78B0967E" w14:textId="77777777" w:rsidR="0022326B" w:rsidRPr="0022326B" w:rsidRDefault="0022326B" w:rsidP="0022326B">
            <w:pPr>
              <w:ind w:left="-57" w:right="-57"/>
              <w:rPr>
                <w:sz w:val="20"/>
                <w:szCs w:val="20"/>
              </w:rPr>
            </w:pPr>
            <w:r w:rsidRPr="0022326B">
              <w:rPr>
                <w:sz w:val="20"/>
                <w:szCs w:val="20"/>
              </w:rPr>
              <w:t>17</w:t>
            </w:r>
          </w:p>
        </w:tc>
        <w:tc>
          <w:tcPr>
            <w:tcW w:w="766" w:type="dxa"/>
          </w:tcPr>
          <w:p w14:paraId="298A4A66" w14:textId="77777777" w:rsidR="0022326B" w:rsidRPr="0022326B" w:rsidRDefault="0022326B" w:rsidP="0022326B">
            <w:pPr>
              <w:spacing w:after="0"/>
              <w:ind w:left="-57" w:right="-57"/>
              <w:jc w:val="center"/>
              <w:textAlignment w:val="center"/>
              <w:rPr>
                <w:rFonts w:asciiTheme="minorHAnsi" w:eastAsia="MS PGothic" w:cs="Calibri"/>
                <w:b/>
                <w:bCs/>
                <w:color w:val="000000"/>
                <w:kern w:val="24"/>
                <w:sz w:val="20"/>
                <w:szCs w:val="20"/>
                <w:lang w:val="en-US" w:eastAsia="ja-JP"/>
              </w:rPr>
            </w:pPr>
          </w:p>
        </w:tc>
        <w:tc>
          <w:tcPr>
            <w:tcW w:w="2610" w:type="dxa"/>
          </w:tcPr>
          <w:p w14:paraId="3954F0D0" w14:textId="77777777" w:rsidR="0022326B" w:rsidRPr="0022326B" w:rsidRDefault="0022326B" w:rsidP="0022326B">
            <w:pPr>
              <w:spacing w:after="0"/>
              <w:textAlignment w:val="center"/>
              <w:rPr>
                <w:rFonts w:ascii="Arial" w:eastAsia="MS PGothic" w:hAnsi="Arial"/>
                <w:color w:val="auto"/>
                <w:sz w:val="20"/>
                <w:szCs w:val="20"/>
                <w:lang w:val="ru-RU" w:eastAsia="ja-JP"/>
              </w:rPr>
            </w:pPr>
            <w:r w:rsidRPr="0022326B">
              <w:rPr>
                <w:rFonts w:asciiTheme="minorHAnsi" w:eastAsia="MS PGothic" w:cs="Calibri"/>
                <w:b/>
                <w:bCs/>
                <w:color w:val="000000"/>
                <w:kern w:val="24"/>
                <w:sz w:val="20"/>
                <w:szCs w:val="20"/>
                <w:lang w:val="en-US" w:eastAsia="ja-JP"/>
              </w:rPr>
              <w:t>EN</w:t>
            </w:r>
            <w:r w:rsidRPr="0022326B">
              <w:rPr>
                <w:rFonts w:asciiTheme="minorHAnsi" w:eastAsia="MS PGothic" w:cs="Calibri"/>
                <w:b/>
                <w:bCs/>
                <w:color w:val="000000"/>
                <w:kern w:val="24"/>
                <w:sz w:val="20"/>
                <w:szCs w:val="20"/>
                <w:lang w:val="ru-RU" w:eastAsia="ja-JP"/>
              </w:rPr>
              <w:t>-1</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kern w:val="24"/>
                <w:sz w:val="20"/>
                <w:szCs w:val="20"/>
                <w:lang w:val="ru-RU" w:eastAsia="ja-JP"/>
              </w:rPr>
              <w:t>Значительные</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требующие</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внимания</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и</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важные</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для</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анализа</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тенденций</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события</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связанные</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с</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эксплуатационным</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фокусом</w:t>
            </w:r>
            <w:r w:rsidRPr="0022326B">
              <w:rPr>
                <w:rFonts w:asciiTheme="minorHAnsi" w:eastAsia="MS PGothic" w:cs="Calibri"/>
                <w:kern w:val="24"/>
                <w:sz w:val="20"/>
                <w:szCs w:val="20"/>
                <w:lang w:val="ru-RU" w:eastAsia="ja-JP"/>
              </w:rPr>
              <w:t xml:space="preserve"> </w:t>
            </w:r>
          </w:p>
        </w:tc>
        <w:tc>
          <w:tcPr>
            <w:tcW w:w="990" w:type="dxa"/>
          </w:tcPr>
          <w:p w14:paraId="0AA73987"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nl-NL" w:eastAsia="ja-JP"/>
              </w:rPr>
              <w:t>0</w:t>
            </w:r>
            <w:r w:rsidRPr="0022326B">
              <w:rPr>
                <w:rFonts w:asciiTheme="minorHAnsi" w:eastAsia="MS PGothic" w:cs="Calibri"/>
                <w:color w:val="000000"/>
                <w:kern w:val="24"/>
                <w:sz w:val="20"/>
                <w:szCs w:val="20"/>
                <w:lang w:val="nl-NL" w:eastAsia="ja-JP"/>
              </w:rPr>
              <w:br/>
              <w:t>1</w:t>
            </w:r>
            <w:r w:rsidRPr="0022326B">
              <w:rPr>
                <w:rFonts w:asciiTheme="minorHAnsi" w:eastAsia="MS PGothic" w:cs="Calibri"/>
                <w:color w:val="000000"/>
                <w:kern w:val="24"/>
                <w:sz w:val="20"/>
                <w:szCs w:val="20"/>
                <w:lang w:val="nl-NL" w:eastAsia="ja-JP"/>
              </w:rPr>
              <w:br/>
              <w:t>2</w:t>
            </w:r>
            <w:r w:rsidRPr="0022326B">
              <w:rPr>
                <w:rFonts w:asciiTheme="minorHAnsi" w:eastAsia="MS PGothic" w:cs="Calibri"/>
                <w:color w:val="000000"/>
                <w:kern w:val="24"/>
                <w:sz w:val="20"/>
                <w:szCs w:val="20"/>
                <w:lang w:val="nl-NL" w:eastAsia="ja-JP"/>
              </w:rPr>
              <w:br/>
            </w:r>
            <w:r w:rsidRPr="0022326B">
              <w:rPr>
                <w:rFonts w:asciiTheme="minorHAnsi" w:eastAsia="MS PGothic" w:cs="Calibri"/>
                <w:color w:val="000000"/>
                <w:kern w:val="24"/>
                <w:sz w:val="20"/>
                <w:szCs w:val="20"/>
                <w:lang w:val="nl-NL" w:eastAsia="ja-JP"/>
              </w:rPr>
              <w:t>≥</w:t>
            </w:r>
            <w:r w:rsidRPr="0022326B">
              <w:rPr>
                <w:rFonts w:asciiTheme="minorHAnsi" w:eastAsia="MS PGothic" w:cs="Calibri"/>
                <w:color w:val="000000"/>
                <w:kern w:val="24"/>
                <w:sz w:val="20"/>
                <w:szCs w:val="20"/>
                <w:lang w:val="nl-NL" w:eastAsia="ja-JP"/>
              </w:rPr>
              <w:t>3</w:t>
            </w:r>
          </w:p>
        </w:tc>
        <w:tc>
          <w:tcPr>
            <w:tcW w:w="1080" w:type="dxa"/>
          </w:tcPr>
          <w:p w14:paraId="4C569AFA"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зел</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00B05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жел</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FF0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ор</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C00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кр</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0000"/>
                <w:kern w:val="24"/>
                <w:sz w:val="20"/>
                <w:szCs w:val="20"/>
                <w:lang w:val="en-US" w:eastAsia="ja-JP"/>
              </w:rPr>
              <w:t>●</w:t>
            </w:r>
          </w:p>
        </w:tc>
        <w:tc>
          <w:tcPr>
            <w:tcW w:w="990" w:type="dxa"/>
          </w:tcPr>
          <w:p w14:paraId="318445BC"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100</w:t>
            </w:r>
            <w:r w:rsidRPr="0022326B">
              <w:rPr>
                <w:rFonts w:asciiTheme="minorHAnsi" w:eastAsia="MS PGothic" w:cs="Calibri"/>
                <w:color w:val="000000"/>
                <w:kern w:val="24"/>
                <w:sz w:val="20"/>
                <w:szCs w:val="20"/>
                <w:lang w:val="en-US" w:eastAsia="ja-JP"/>
              </w:rPr>
              <w:br/>
              <w:t>90</w:t>
            </w:r>
            <w:r w:rsidRPr="0022326B">
              <w:rPr>
                <w:rFonts w:asciiTheme="minorHAnsi" w:eastAsia="MS PGothic" w:cs="Calibri"/>
                <w:color w:val="000000"/>
                <w:kern w:val="24"/>
                <w:sz w:val="20"/>
                <w:szCs w:val="20"/>
                <w:lang w:val="en-US" w:eastAsia="ja-JP"/>
              </w:rPr>
              <w:br/>
              <w:t>80</w:t>
            </w:r>
            <w:r w:rsidRPr="0022326B">
              <w:rPr>
                <w:rFonts w:asciiTheme="minorHAnsi" w:eastAsia="MS PGothic" w:cs="Calibri"/>
                <w:color w:val="000000"/>
                <w:kern w:val="24"/>
                <w:sz w:val="20"/>
                <w:szCs w:val="20"/>
                <w:lang w:val="en-US" w:eastAsia="ja-JP"/>
              </w:rPr>
              <w:br/>
              <w:t>70</w:t>
            </w:r>
          </w:p>
        </w:tc>
        <w:tc>
          <w:tcPr>
            <w:tcW w:w="4860" w:type="dxa"/>
          </w:tcPr>
          <w:p w14:paraId="27E40EB2" w14:textId="77777777" w:rsidR="0022326B" w:rsidRDefault="0022326B" w:rsidP="0022326B">
            <w:pPr>
              <w:spacing w:after="0"/>
              <w:ind w:left="-57" w:right="-57"/>
              <w:textAlignment w:val="center"/>
              <w:rPr>
                <w:rFonts w:asciiTheme="minorHAnsi" w:eastAsia="MS PGothic" w:cs="Calibri"/>
                <w:color w:val="000000"/>
                <w:kern w:val="24"/>
                <w:sz w:val="20"/>
                <w:szCs w:val="20"/>
                <w:lang w:val="ru-RU" w:eastAsia="ja-JP"/>
              </w:rPr>
            </w:pPr>
            <w:r w:rsidRPr="0022326B">
              <w:rPr>
                <w:rFonts w:asciiTheme="minorHAnsi" w:eastAsia="MS PGothic" w:cs="Calibri"/>
                <w:color w:val="000000"/>
                <w:kern w:val="24"/>
                <w:sz w:val="20"/>
                <w:szCs w:val="20"/>
                <w:lang w:val="ru-RU" w:eastAsia="ja-JP"/>
              </w:rPr>
              <w:t>Количество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w:t>
            </w:r>
            <w:r w:rsidRPr="0022326B">
              <w:rPr>
                <w:rFonts w:asciiTheme="minorHAnsi" w:eastAsia="MS PGothic" w:cs="Calibri"/>
                <w:kern w:val="24"/>
                <w:sz w:val="20"/>
                <w:szCs w:val="20"/>
                <w:lang w:val="ru-RU" w:eastAsia="ja-JP"/>
              </w:rPr>
              <w:t>начительных</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требующих</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внимания</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и</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важных</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для</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анализа</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тенденций</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событий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передаваемых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течение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квартала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связанных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инженерно</w:t>
            </w:r>
            <w:r w:rsidRPr="0022326B">
              <w:rPr>
                <w:rFonts w:asciiTheme="minorHAnsi" w:eastAsia="MS PGothic" w:cs="Calibri"/>
                <w:color w:val="000000"/>
                <w:kern w:val="24"/>
                <w:sz w:val="20"/>
                <w:szCs w:val="20"/>
                <w:lang w:val="ru-RU" w:eastAsia="ja-JP"/>
              </w:rPr>
              <w:t>-</w:t>
            </w:r>
            <w:r w:rsidRPr="0022326B">
              <w:rPr>
                <w:rFonts w:asciiTheme="minorHAnsi" w:eastAsia="MS PGothic" w:cs="Calibri"/>
                <w:color w:val="000000"/>
                <w:kern w:val="24"/>
                <w:sz w:val="20"/>
                <w:szCs w:val="20"/>
                <w:lang w:val="ru-RU" w:eastAsia="ja-JP"/>
              </w:rPr>
              <w:t>техническим</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обеспечением</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сообщения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en-US" w:eastAsia="ja-JP"/>
              </w:rPr>
              <w:t>WER</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классификационным</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кодом</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ПЗКВ</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en-US" w:eastAsia="ja-JP"/>
              </w:rPr>
              <w:t>EN</w:t>
            </w:r>
            <w:r w:rsidRPr="0022326B">
              <w:rPr>
                <w:rFonts w:asciiTheme="minorHAnsi" w:eastAsia="MS PGothic" w:cs="Calibri"/>
                <w:color w:val="000000"/>
                <w:kern w:val="24"/>
                <w:sz w:val="20"/>
                <w:szCs w:val="20"/>
                <w:lang w:val="ru-RU" w:eastAsia="ja-JP"/>
              </w:rPr>
              <w:t xml:space="preserve">.1 </w:t>
            </w:r>
            <w:r w:rsidRPr="0022326B">
              <w:rPr>
                <w:rFonts w:asciiTheme="minorHAnsi" w:eastAsia="MS PGothic" w:cs="Calibri"/>
                <w:color w:val="000000"/>
                <w:kern w:val="24"/>
                <w:sz w:val="20"/>
                <w:szCs w:val="20"/>
                <w:lang w:val="ru-RU" w:eastAsia="ja-JP"/>
              </w:rPr>
              <w:t>или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en-US" w:eastAsia="ja-JP"/>
              </w:rPr>
              <w:t>EN</w:t>
            </w:r>
            <w:r w:rsidRPr="0022326B">
              <w:rPr>
                <w:rFonts w:asciiTheme="minorHAnsi" w:eastAsia="MS PGothic" w:cs="Calibri"/>
                <w:color w:val="000000"/>
                <w:kern w:val="24"/>
                <w:sz w:val="20"/>
                <w:szCs w:val="20"/>
                <w:lang w:val="ru-RU" w:eastAsia="ja-JP"/>
              </w:rPr>
              <w:t>.2):</w:t>
            </w:r>
            <w:r w:rsidRPr="0022326B">
              <w:rPr>
                <w:rFonts w:asciiTheme="minorHAnsi" w:eastAsia="MS PGothic" w:cs="Calibri"/>
                <w:color w:val="000000"/>
                <w:kern w:val="24"/>
                <w:sz w:val="20"/>
                <w:szCs w:val="20"/>
                <w:lang w:val="ru-RU" w:eastAsia="ja-JP"/>
              </w:rPr>
              <w:br/>
              <w:t xml:space="preserve">  </w:t>
            </w:r>
            <w:r w:rsidRPr="0022326B">
              <w:rPr>
                <w:rFonts w:asciiTheme="minorHAnsi" w:eastAsia="MS PGothic" w:cs="Calibri"/>
                <w:color w:val="000000"/>
                <w:kern w:val="24"/>
                <w:sz w:val="20"/>
                <w:szCs w:val="20"/>
                <w:lang w:val="ru-RU" w:eastAsia="ja-JP"/>
              </w:rPr>
              <w:t>•</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каждое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значительное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событие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имеет</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значение</w:t>
            </w:r>
            <w:r w:rsidRPr="0022326B">
              <w:rPr>
                <w:rFonts w:asciiTheme="minorHAnsi" w:eastAsia="MS PGothic" w:cs="Calibri"/>
                <w:color w:val="000000"/>
                <w:kern w:val="24"/>
                <w:sz w:val="20"/>
                <w:szCs w:val="20"/>
                <w:lang w:val="ru-RU" w:eastAsia="ja-JP"/>
              </w:rPr>
              <w:t xml:space="preserve"> 3;</w:t>
            </w:r>
            <w:r w:rsidRPr="0022326B">
              <w:rPr>
                <w:rFonts w:asciiTheme="minorHAnsi" w:eastAsia="MS PGothic" w:cs="Calibri"/>
                <w:color w:val="000000"/>
                <w:kern w:val="24"/>
                <w:sz w:val="20"/>
                <w:szCs w:val="20"/>
                <w:lang w:val="ru-RU" w:eastAsia="ja-JP"/>
              </w:rPr>
              <w:br/>
              <w:t xml:space="preserve">  </w:t>
            </w:r>
            <w:r w:rsidRPr="0022326B">
              <w:rPr>
                <w:rFonts w:asciiTheme="minorHAnsi" w:eastAsia="MS PGothic" w:cs="Calibri"/>
                <w:color w:val="000000"/>
                <w:kern w:val="24"/>
                <w:sz w:val="20"/>
                <w:szCs w:val="20"/>
                <w:lang w:val="ru-RU" w:eastAsia="ja-JP"/>
              </w:rPr>
              <w:t>•</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каждое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kern w:val="24"/>
                <w:sz w:val="20"/>
                <w:szCs w:val="20"/>
                <w:lang w:val="ru-RU" w:eastAsia="ja-JP"/>
              </w:rPr>
              <w:t>требующее</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внимани</w:t>
            </w:r>
            <w:r w:rsidRPr="0022326B">
              <w:rPr>
                <w:rFonts w:asciiTheme="minorHAnsi" w:eastAsia="MS PGothic" w:cs="Calibri"/>
                <w:color w:val="000000"/>
                <w:kern w:val="24"/>
                <w:sz w:val="20"/>
                <w:szCs w:val="20"/>
                <w:lang w:val="ru-RU" w:eastAsia="ja-JP"/>
              </w:rPr>
              <w:t>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событие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имеет</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значение</w:t>
            </w:r>
            <w:r w:rsidRPr="0022326B">
              <w:rPr>
                <w:rFonts w:asciiTheme="minorHAnsi" w:eastAsia="MS PGothic" w:cs="Calibri"/>
                <w:color w:val="000000"/>
                <w:kern w:val="24"/>
                <w:sz w:val="20"/>
                <w:szCs w:val="20"/>
                <w:lang w:val="ru-RU" w:eastAsia="ja-JP"/>
              </w:rPr>
              <w:t xml:space="preserve"> 2;</w:t>
            </w:r>
            <w:r w:rsidRPr="0022326B">
              <w:rPr>
                <w:rFonts w:asciiTheme="minorHAnsi" w:eastAsia="MS PGothic" w:cs="Calibri"/>
                <w:color w:val="000000"/>
                <w:kern w:val="24"/>
                <w:sz w:val="20"/>
                <w:szCs w:val="20"/>
                <w:lang w:val="ru-RU" w:eastAsia="ja-JP"/>
              </w:rPr>
              <w:br/>
              <w:t xml:space="preserve">  </w:t>
            </w:r>
            <w:r w:rsidRPr="0022326B">
              <w:rPr>
                <w:rFonts w:asciiTheme="minorHAnsi" w:eastAsia="MS PGothic" w:cs="Calibri"/>
                <w:color w:val="000000"/>
                <w:kern w:val="24"/>
                <w:sz w:val="20"/>
                <w:szCs w:val="20"/>
                <w:lang w:val="ru-RU" w:eastAsia="ja-JP"/>
              </w:rPr>
              <w:t>•</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каждое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kern w:val="24"/>
                <w:sz w:val="20"/>
                <w:szCs w:val="20"/>
                <w:lang w:val="ru-RU" w:eastAsia="ja-JP"/>
              </w:rPr>
              <w:t>событие</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важное</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для</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анализа</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тенденций</w:t>
            </w:r>
            <w:r w:rsidRPr="0022326B">
              <w:rPr>
                <w:rFonts w:asciiTheme="minorHAnsi" w:eastAsia="MS PGothic" w:cs="Calibri"/>
                <w:kern w:val="24"/>
                <w:sz w:val="20"/>
                <w:szCs w:val="20"/>
                <w:lang w:val="ru-RU" w:eastAsia="ja-JP"/>
              </w:rPr>
              <w:t xml:space="preserve">,  </w:t>
            </w:r>
            <w:r w:rsidRPr="0022326B">
              <w:rPr>
                <w:rFonts w:asciiTheme="minorHAnsi" w:eastAsia="MS PGothic" w:cs="Calibri"/>
                <w:color w:val="000000"/>
                <w:kern w:val="24"/>
                <w:sz w:val="20"/>
                <w:szCs w:val="20"/>
                <w:lang w:val="ru-RU" w:eastAsia="ja-JP"/>
              </w:rPr>
              <w:t>имеет</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значение</w:t>
            </w:r>
            <w:r w:rsidRPr="0022326B">
              <w:rPr>
                <w:rFonts w:asciiTheme="minorHAnsi" w:eastAsia="MS PGothic" w:cs="Calibri"/>
                <w:color w:val="000000"/>
                <w:kern w:val="24"/>
                <w:sz w:val="20"/>
                <w:szCs w:val="20"/>
                <w:lang w:val="ru-RU" w:eastAsia="ja-JP"/>
              </w:rPr>
              <w:t xml:space="preserve"> 1.</w:t>
            </w:r>
            <w:r w:rsidRPr="0022326B">
              <w:rPr>
                <w:rFonts w:asciiTheme="minorHAnsi" w:eastAsia="MS PGothic" w:cs="Calibri"/>
                <w:color w:val="000000"/>
                <w:kern w:val="24"/>
                <w:sz w:val="20"/>
                <w:szCs w:val="20"/>
                <w:lang w:val="ru-RU" w:eastAsia="ja-JP"/>
              </w:rPr>
              <w:br/>
              <w:t xml:space="preserve"> </w:t>
            </w:r>
            <w:r w:rsidRPr="0022326B">
              <w:rPr>
                <w:rFonts w:asciiTheme="minorHAnsi" w:eastAsia="MS PGothic" w:cs="Calibri"/>
                <w:color w:val="000000"/>
                <w:kern w:val="24"/>
                <w:sz w:val="20"/>
                <w:szCs w:val="20"/>
                <w:lang w:val="ru-RU" w:eastAsia="ja-JP"/>
              </w:rPr>
              <w:t>Передается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ежеквартально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значение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показателя</w:t>
            </w:r>
            <w:r w:rsidRPr="0022326B">
              <w:rPr>
                <w:rFonts w:asciiTheme="minorHAnsi" w:eastAsia="MS PGothic" w:cs="Calibri"/>
                <w:color w:val="000000"/>
                <w:kern w:val="24"/>
                <w:sz w:val="20"/>
                <w:szCs w:val="20"/>
                <w:lang w:val="ru-RU" w:eastAsia="ja-JP"/>
              </w:rPr>
              <w:t xml:space="preserve"> - </w:t>
            </w:r>
            <w:r w:rsidRPr="0022326B">
              <w:rPr>
                <w:rFonts w:asciiTheme="minorHAnsi" w:eastAsia="MS PGothic" w:cs="Calibri"/>
                <w:color w:val="000000"/>
                <w:kern w:val="24"/>
                <w:sz w:val="20"/>
                <w:szCs w:val="20"/>
                <w:lang w:val="ru-RU" w:eastAsia="ja-JP"/>
              </w:rPr>
              <w:t>это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скользящая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сумма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данных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за</w:t>
            </w:r>
            <w:r w:rsidRPr="0022326B">
              <w:rPr>
                <w:rFonts w:asciiTheme="minorHAnsi" w:eastAsia="MS PGothic" w:cs="Calibri"/>
                <w:color w:val="000000"/>
                <w:kern w:val="24"/>
                <w:sz w:val="20"/>
                <w:szCs w:val="20"/>
                <w:lang w:val="ru-RU" w:eastAsia="ja-JP"/>
              </w:rPr>
              <w:t xml:space="preserve"> 4 </w:t>
            </w:r>
            <w:r w:rsidRPr="0022326B">
              <w:rPr>
                <w:rFonts w:asciiTheme="minorHAnsi" w:eastAsia="MS PGothic" w:cs="Calibri"/>
                <w:color w:val="000000"/>
                <w:kern w:val="24"/>
                <w:sz w:val="20"/>
                <w:szCs w:val="20"/>
                <w:lang w:val="ru-RU" w:eastAsia="ja-JP"/>
              </w:rPr>
              <w:t>квартала</w:t>
            </w:r>
            <w:r w:rsidRPr="0022326B">
              <w:rPr>
                <w:rFonts w:asciiTheme="minorHAnsi" w:eastAsia="MS PGothic" w:cs="Calibri"/>
                <w:color w:val="000000"/>
                <w:kern w:val="24"/>
                <w:sz w:val="20"/>
                <w:szCs w:val="20"/>
                <w:lang w:val="ru-RU" w:eastAsia="ja-JP"/>
              </w:rPr>
              <w:t>.</w:t>
            </w:r>
          </w:p>
          <w:p w14:paraId="745F9467" w14:textId="77777777" w:rsidR="001C19FF" w:rsidRDefault="001C19FF" w:rsidP="0022326B">
            <w:pPr>
              <w:spacing w:after="0"/>
              <w:ind w:left="-57" w:right="-57"/>
              <w:textAlignment w:val="center"/>
              <w:rPr>
                <w:rFonts w:asciiTheme="minorHAnsi" w:eastAsia="MS PGothic" w:cs="Calibri"/>
                <w:color w:val="000000"/>
                <w:kern w:val="24"/>
                <w:sz w:val="20"/>
                <w:szCs w:val="20"/>
                <w:lang w:val="ru-RU" w:eastAsia="ja-JP"/>
              </w:rPr>
            </w:pPr>
          </w:p>
          <w:p w14:paraId="103CD40C" w14:textId="77777777" w:rsidR="001C19FF" w:rsidRDefault="001C19FF" w:rsidP="0022326B">
            <w:pPr>
              <w:spacing w:after="0"/>
              <w:ind w:left="-57" w:right="-57"/>
              <w:textAlignment w:val="center"/>
              <w:rPr>
                <w:rFonts w:asciiTheme="minorHAnsi" w:eastAsia="MS PGothic" w:cs="Calibri"/>
                <w:color w:val="000000"/>
                <w:kern w:val="24"/>
                <w:sz w:val="20"/>
                <w:szCs w:val="20"/>
                <w:lang w:val="ru-RU" w:eastAsia="ja-JP"/>
              </w:rPr>
            </w:pPr>
          </w:p>
          <w:p w14:paraId="0677618E" w14:textId="77777777" w:rsidR="001C19FF" w:rsidRDefault="001C19FF" w:rsidP="0022326B">
            <w:pPr>
              <w:spacing w:after="0"/>
              <w:ind w:left="-57" w:right="-57"/>
              <w:textAlignment w:val="center"/>
              <w:rPr>
                <w:rFonts w:asciiTheme="minorHAnsi" w:eastAsia="MS PGothic" w:cs="Calibri"/>
                <w:color w:val="000000"/>
                <w:kern w:val="24"/>
                <w:sz w:val="20"/>
                <w:szCs w:val="20"/>
                <w:lang w:val="ru-RU" w:eastAsia="ja-JP"/>
              </w:rPr>
            </w:pPr>
          </w:p>
          <w:p w14:paraId="33FFC149" w14:textId="77777777" w:rsidR="001C19FF" w:rsidRDefault="001C19FF" w:rsidP="0022326B">
            <w:pPr>
              <w:spacing w:after="0"/>
              <w:ind w:left="-57" w:right="-57"/>
              <w:textAlignment w:val="center"/>
              <w:rPr>
                <w:rFonts w:asciiTheme="minorHAnsi" w:eastAsia="MS PGothic" w:cs="Calibri"/>
                <w:color w:val="000000"/>
                <w:kern w:val="24"/>
                <w:sz w:val="20"/>
                <w:szCs w:val="20"/>
                <w:lang w:val="ru-RU" w:eastAsia="ja-JP"/>
              </w:rPr>
            </w:pPr>
          </w:p>
          <w:p w14:paraId="0EA36D45" w14:textId="77777777" w:rsidR="001C19FF" w:rsidRDefault="001C19FF" w:rsidP="0022326B">
            <w:pPr>
              <w:spacing w:after="0"/>
              <w:ind w:left="-57" w:right="-57"/>
              <w:textAlignment w:val="center"/>
              <w:rPr>
                <w:rFonts w:asciiTheme="minorHAnsi" w:eastAsia="MS PGothic" w:cs="Calibri"/>
                <w:color w:val="000000"/>
                <w:kern w:val="24"/>
                <w:sz w:val="20"/>
                <w:szCs w:val="20"/>
                <w:lang w:val="ru-RU" w:eastAsia="ja-JP"/>
              </w:rPr>
            </w:pPr>
          </w:p>
          <w:p w14:paraId="3235224F" w14:textId="77777777" w:rsidR="001C19FF" w:rsidRDefault="001C19FF" w:rsidP="0022326B">
            <w:pPr>
              <w:spacing w:after="0"/>
              <w:ind w:left="-57" w:right="-57"/>
              <w:textAlignment w:val="center"/>
              <w:rPr>
                <w:rFonts w:asciiTheme="minorHAnsi" w:eastAsia="MS PGothic" w:cs="Calibri"/>
                <w:color w:val="000000"/>
                <w:kern w:val="24"/>
                <w:sz w:val="20"/>
                <w:szCs w:val="20"/>
                <w:lang w:val="ru-RU" w:eastAsia="ja-JP"/>
              </w:rPr>
            </w:pPr>
          </w:p>
          <w:p w14:paraId="3A73F9C4" w14:textId="3EEA0100" w:rsidR="001C19FF" w:rsidRPr="0022326B" w:rsidRDefault="001C19FF" w:rsidP="0022326B">
            <w:pPr>
              <w:spacing w:after="0"/>
              <w:ind w:left="-57" w:right="-57"/>
              <w:textAlignment w:val="center"/>
              <w:rPr>
                <w:rFonts w:ascii="Arial" w:eastAsia="MS PGothic" w:hAnsi="Arial"/>
                <w:color w:val="auto"/>
                <w:sz w:val="20"/>
                <w:szCs w:val="20"/>
                <w:lang w:val="ru-RU" w:eastAsia="ja-JP"/>
              </w:rPr>
            </w:pPr>
          </w:p>
        </w:tc>
        <w:tc>
          <w:tcPr>
            <w:tcW w:w="3132" w:type="dxa"/>
          </w:tcPr>
          <w:p w14:paraId="0E419E16" w14:textId="77777777" w:rsidR="0022326B" w:rsidRPr="0022326B" w:rsidRDefault="0022326B" w:rsidP="0022326B">
            <w:pPr>
              <w:spacing w:after="0"/>
              <w:ind w:left="-57" w:right="-57"/>
              <w:textAlignment w:val="center"/>
              <w:rPr>
                <w:rFonts w:asciiTheme="minorHAnsi" w:eastAsia="MS PGothic" w:cs="Calibri"/>
                <w:color w:val="000000"/>
                <w:kern w:val="24"/>
                <w:sz w:val="20"/>
                <w:szCs w:val="20"/>
                <w:lang w:val="ru-RU" w:eastAsia="ja-JP"/>
              </w:rPr>
            </w:pPr>
          </w:p>
        </w:tc>
      </w:tr>
      <w:tr w:rsidR="0022326B" w:rsidRPr="0022326B" w14:paraId="46AB06FD" w14:textId="77777777" w:rsidTr="006F2DD9">
        <w:tc>
          <w:tcPr>
            <w:tcW w:w="3798" w:type="dxa"/>
            <w:gridSpan w:val="3"/>
            <w:shd w:val="clear" w:color="auto" w:fill="B8CCE4" w:themeFill="accent1" w:themeFillTint="66"/>
            <w:vAlign w:val="center"/>
          </w:tcPr>
          <w:p w14:paraId="558337CC" w14:textId="77777777" w:rsidR="0022326B" w:rsidRPr="0022326B" w:rsidRDefault="0022326B" w:rsidP="0022326B">
            <w:pPr>
              <w:jc w:val="center"/>
              <w:rPr>
                <w:b/>
                <w:sz w:val="20"/>
                <w:szCs w:val="20"/>
              </w:rPr>
            </w:pPr>
            <w:r w:rsidRPr="0022326B">
              <w:rPr>
                <w:b/>
                <w:sz w:val="20"/>
                <w:szCs w:val="20"/>
                <w:lang w:val="ru-RU"/>
              </w:rPr>
              <w:br w:type="page"/>
            </w:r>
            <w:r w:rsidRPr="0022326B">
              <w:rPr>
                <w:b/>
                <w:sz w:val="20"/>
                <w:szCs w:val="20"/>
              </w:rPr>
              <w:t>Надёжность оборудования (ER)</w:t>
            </w:r>
          </w:p>
        </w:tc>
        <w:tc>
          <w:tcPr>
            <w:tcW w:w="990" w:type="dxa"/>
            <w:shd w:val="clear" w:color="auto" w:fill="B8CCE4" w:themeFill="accent1" w:themeFillTint="66"/>
          </w:tcPr>
          <w:p w14:paraId="26007EA1" w14:textId="77777777" w:rsidR="0022326B" w:rsidRPr="0022326B" w:rsidRDefault="0022326B" w:rsidP="0022326B">
            <w:pPr>
              <w:ind w:left="-57" w:right="-57"/>
              <w:rPr>
                <w:sz w:val="20"/>
                <w:szCs w:val="20"/>
              </w:rPr>
            </w:pPr>
          </w:p>
        </w:tc>
        <w:tc>
          <w:tcPr>
            <w:tcW w:w="1080" w:type="dxa"/>
            <w:shd w:val="clear" w:color="auto" w:fill="B8CCE4" w:themeFill="accent1" w:themeFillTint="66"/>
            <w:vAlign w:val="center"/>
          </w:tcPr>
          <w:p w14:paraId="7C06A114" w14:textId="77777777" w:rsidR="0022326B" w:rsidRPr="0022326B" w:rsidRDefault="0022326B" w:rsidP="0022326B">
            <w:pPr>
              <w:ind w:left="-57" w:right="-57"/>
              <w:jc w:val="center"/>
              <w:rPr>
                <w:b/>
                <w:sz w:val="20"/>
                <w:szCs w:val="20"/>
                <w:u w:val="single"/>
                <w:lang w:val="ru-RU"/>
              </w:rPr>
            </w:pPr>
            <w:r w:rsidRPr="0022326B">
              <w:rPr>
                <w:b/>
                <w:sz w:val="20"/>
                <w:szCs w:val="20"/>
                <w:u w:val="single"/>
                <w:lang w:val="ru-RU"/>
              </w:rPr>
              <w:t xml:space="preserve">Цвет </w:t>
            </w:r>
            <w:r w:rsidRPr="0022326B">
              <w:rPr>
                <w:b/>
                <w:sz w:val="20"/>
                <w:szCs w:val="20"/>
                <w:u w:val="single"/>
              </w:rPr>
              <w:t>ER</w:t>
            </w:r>
          </w:p>
          <w:p w14:paraId="255E7E1E" w14:textId="77777777" w:rsidR="0022326B" w:rsidRPr="0022326B" w:rsidRDefault="0022326B" w:rsidP="0022326B">
            <w:pPr>
              <w:ind w:left="-57" w:right="-57"/>
              <w:jc w:val="center"/>
              <w:rPr>
                <w:sz w:val="20"/>
                <w:szCs w:val="20"/>
              </w:rPr>
            </w:pPr>
            <w:r w:rsidRPr="0022326B">
              <w:rPr>
                <w:rFonts w:cs="Calibri"/>
                <w:b/>
                <w:color w:val="000000"/>
                <w:kern w:val="24"/>
                <w:sz w:val="20"/>
                <w:szCs w:val="20"/>
                <w:lang w:val="ru-RU"/>
              </w:rPr>
              <w:lastRenderedPageBreak/>
              <w:t>зел.</w:t>
            </w:r>
            <w:r w:rsidRPr="0022326B">
              <w:rPr>
                <w:rFonts w:hAnsi="Arial"/>
                <w:b/>
                <w:color w:val="00B050"/>
                <w:kern w:val="24"/>
                <w:sz w:val="20"/>
                <w:szCs w:val="20"/>
                <w:lang w:val="ru-RU"/>
              </w:rPr>
              <w:t>●</w:t>
            </w:r>
            <w:r w:rsidRPr="0022326B">
              <w:rPr>
                <w:rFonts w:cs="Calibri"/>
                <w:b/>
                <w:color w:val="000000"/>
                <w:kern w:val="24"/>
                <w:sz w:val="20"/>
                <w:szCs w:val="20"/>
                <w:lang w:val="ru-RU"/>
              </w:rPr>
              <w:br/>
              <w:t>жел.</w:t>
            </w:r>
            <w:r w:rsidRPr="0022326B">
              <w:rPr>
                <w:rFonts w:hAnsi="Arial"/>
                <w:b/>
                <w:color w:val="FFFF00"/>
                <w:kern w:val="24"/>
                <w:sz w:val="20"/>
                <w:szCs w:val="20"/>
                <w:lang w:val="ru-RU"/>
              </w:rPr>
              <w:t>●</w:t>
            </w:r>
            <w:r w:rsidRPr="0022326B">
              <w:rPr>
                <w:rFonts w:cs="Calibri"/>
                <w:b/>
                <w:color w:val="000000"/>
                <w:kern w:val="24"/>
                <w:sz w:val="20"/>
                <w:szCs w:val="20"/>
                <w:lang w:val="ru-RU"/>
              </w:rPr>
              <w:br/>
              <w:t xml:space="preserve">ор. </w:t>
            </w:r>
            <w:r w:rsidRPr="0022326B">
              <w:rPr>
                <w:rFonts w:hAnsi="Arial"/>
                <w:b/>
                <w:color w:val="FFC000"/>
                <w:kern w:val="24"/>
                <w:sz w:val="20"/>
                <w:szCs w:val="20"/>
              </w:rPr>
              <w:t>●</w:t>
            </w:r>
            <w:r w:rsidRPr="0022326B">
              <w:rPr>
                <w:rFonts w:cs="Calibri"/>
                <w:b/>
                <w:color w:val="000000"/>
                <w:kern w:val="24"/>
                <w:sz w:val="20"/>
                <w:szCs w:val="20"/>
              </w:rPr>
              <w:br/>
              <w:t>кр.</w:t>
            </w:r>
            <w:r w:rsidRPr="0022326B">
              <w:rPr>
                <w:rFonts w:hAnsi="Arial"/>
                <w:b/>
                <w:color w:val="FF0000"/>
                <w:kern w:val="24"/>
                <w:sz w:val="20"/>
                <w:szCs w:val="20"/>
              </w:rPr>
              <w:t>●</w:t>
            </w:r>
          </w:p>
        </w:tc>
        <w:tc>
          <w:tcPr>
            <w:tcW w:w="990" w:type="dxa"/>
            <w:shd w:val="clear" w:color="auto" w:fill="B8CCE4" w:themeFill="accent1" w:themeFillTint="66"/>
            <w:vAlign w:val="center"/>
          </w:tcPr>
          <w:p w14:paraId="3519167F" w14:textId="77777777" w:rsidR="0022326B" w:rsidRPr="0022326B" w:rsidRDefault="0022326B" w:rsidP="0022326B">
            <w:pPr>
              <w:ind w:left="-57" w:right="-57"/>
              <w:jc w:val="center"/>
              <w:rPr>
                <w:sz w:val="20"/>
                <w:szCs w:val="20"/>
              </w:rPr>
            </w:pPr>
            <w:r w:rsidRPr="0022326B">
              <w:rPr>
                <w:b/>
                <w:bCs/>
                <w:sz w:val="20"/>
                <w:szCs w:val="20"/>
                <w:u w:val="single"/>
              </w:rPr>
              <w:lastRenderedPageBreak/>
              <w:t>Общ. баллы ER</w:t>
            </w:r>
            <w:r w:rsidRPr="0022326B">
              <w:rPr>
                <w:b/>
                <w:bCs/>
                <w:sz w:val="20"/>
                <w:szCs w:val="20"/>
              </w:rPr>
              <w:br/>
              <w:t>≥91</w:t>
            </w:r>
            <w:r w:rsidRPr="0022326B">
              <w:rPr>
                <w:b/>
                <w:bCs/>
                <w:sz w:val="20"/>
                <w:szCs w:val="20"/>
              </w:rPr>
              <w:br/>
            </w:r>
            <w:r w:rsidRPr="0022326B">
              <w:rPr>
                <w:b/>
                <w:bCs/>
                <w:sz w:val="20"/>
                <w:szCs w:val="20"/>
              </w:rPr>
              <w:lastRenderedPageBreak/>
              <w:t>90 - 81</w:t>
            </w:r>
            <w:r w:rsidRPr="0022326B">
              <w:rPr>
                <w:b/>
                <w:bCs/>
                <w:sz w:val="20"/>
                <w:szCs w:val="20"/>
              </w:rPr>
              <w:br/>
              <w:t>80 - 71</w:t>
            </w:r>
            <w:r w:rsidRPr="0022326B">
              <w:rPr>
                <w:b/>
                <w:bCs/>
                <w:sz w:val="20"/>
                <w:szCs w:val="20"/>
              </w:rPr>
              <w:br/>
              <w:t>≤70</w:t>
            </w:r>
          </w:p>
        </w:tc>
        <w:tc>
          <w:tcPr>
            <w:tcW w:w="4860" w:type="dxa"/>
            <w:shd w:val="clear" w:color="auto" w:fill="B8CCE4" w:themeFill="accent1" w:themeFillTint="66"/>
          </w:tcPr>
          <w:p w14:paraId="1E80D88F" w14:textId="77777777" w:rsidR="0022326B" w:rsidRPr="0022326B" w:rsidRDefault="0022326B" w:rsidP="0022326B">
            <w:pPr>
              <w:ind w:left="-57" w:right="-57"/>
              <w:rPr>
                <w:sz w:val="20"/>
                <w:szCs w:val="20"/>
              </w:rPr>
            </w:pPr>
          </w:p>
        </w:tc>
        <w:tc>
          <w:tcPr>
            <w:tcW w:w="3132" w:type="dxa"/>
            <w:shd w:val="clear" w:color="auto" w:fill="B8CCE4" w:themeFill="accent1" w:themeFillTint="66"/>
          </w:tcPr>
          <w:p w14:paraId="5000B84B" w14:textId="77777777" w:rsidR="0022326B" w:rsidRPr="0022326B" w:rsidRDefault="0022326B" w:rsidP="0022326B">
            <w:pPr>
              <w:ind w:left="-57" w:right="-57"/>
              <w:rPr>
                <w:sz w:val="20"/>
                <w:szCs w:val="20"/>
              </w:rPr>
            </w:pPr>
          </w:p>
        </w:tc>
      </w:tr>
      <w:tr w:rsidR="0022326B" w:rsidRPr="00A20DFD" w14:paraId="66219CCF" w14:textId="77777777" w:rsidTr="00FD0B8E">
        <w:tc>
          <w:tcPr>
            <w:tcW w:w="422" w:type="dxa"/>
          </w:tcPr>
          <w:p w14:paraId="2A37E769" w14:textId="77777777" w:rsidR="0022326B" w:rsidRPr="0022326B" w:rsidRDefault="0022326B" w:rsidP="0022326B">
            <w:pPr>
              <w:ind w:left="-57" w:right="-57"/>
              <w:rPr>
                <w:sz w:val="20"/>
                <w:szCs w:val="20"/>
              </w:rPr>
            </w:pPr>
            <w:r w:rsidRPr="0022326B">
              <w:rPr>
                <w:sz w:val="20"/>
                <w:szCs w:val="20"/>
              </w:rPr>
              <w:t>18</w:t>
            </w:r>
          </w:p>
        </w:tc>
        <w:tc>
          <w:tcPr>
            <w:tcW w:w="766" w:type="dxa"/>
          </w:tcPr>
          <w:p w14:paraId="3DB57645" w14:textId="77777777" w:rsidR="0022326B" w:rsidRPr="0022326B" w:rsidRDefault="0022326B" w:rsidP="0022326B">
            <w:pPr>
              <w:spacing w:after="0"/>
              <w:ind w:left="-57" w:right="-57"/>
              <w:jc w:val="center"/>
              <w:textAlignment w:val="center"/>
              <w:rPr>
                <w:rFonts w:asciiTheme="minorHAnsi" w:eastAsia="MS PGothic" w:cs="Calibri"/>
                <w:b/>
                <w:bCs/>
                <w:color w:val="000000"/>
                <w:kern w:val="24"/>
                <w:sz w:val="20"/>
                <w:szCs w:val="20"/>
                <w:lang w:val="en-US" w:eastAsia="ja-JP"/>
              </w:rPr>
            </w:pPr>
          </w:p>
        </w:tc>
        <w:tc>
          <w:tcPr>
            <w:tcW w:w="2610" w:type="dxa"/>
          </w:tcPr>
          <w:p w14:paraId="758707B6" w14:textId="77777777" w:rsidR="0022326B" w:rsidRPr="0022326B" w:rsidRDefault="0022326B" w:rsidP="0022326B">
            <w:pPr>
              <w:spacing w:after="0"/>
              <w:textAlignment w:val="center"/>
              <w:rPr>
                <w:rFonts w:ascii="Arial" w:eastAsia="MS PGothic" w:hAnsi="Arial"/>
                <w:color w:val="auto"/>
                <w:sz w:val="20"/>
                <w:szCs w:val="20"/>
                <w:lang w:val="ru-RU" w:eastAsia="ja-JP"/>
              </w:rPr>
            </w:pPr>
            <w:r w:rsidRPr="0022326B">
              <w:rPr>
                <w:rFonts w:asciiTheme="minorHAnsi" w:eastAsia="MS PGothic" w:cs="Calibri"/>
                <w:b/>
                <w:bCs/>
                <w:color w:val="000000"/>
                <w:kern w:val="24"/>
                <w:sz w:val="20"/>
                <w:szCs w:val="20"/>
                <w:lang w:val="en-US" w:eastAsia="ja-JP"/>
              </w:rPr>
              <w:t>ER</w:t>
            </w:r>
            <w:r w:rsidRPr="0022326B">
              <w:rPr>
                <w:rFonts w:asciiTheme="minorHAnsi" w:eastAsia="MS PGothic" w:cs="Calibri"/>
                <w:b/>
                <w:bCs/>
                <w:color w:val="000000"/>
                <w:kern w:val="24"/>
                <w:sz w:val="20"/>
                <w:szCs w:val="20"/>
                <w:lang w:val="ru-RU" w:eastAsia="ja-JP"/>
              </w:rPr>
              <w:t>-1</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kern w:val="24"/>
                <w:sz w:val="20"/>
                <w:szCs w:val="20"/>
                <w:lang w:val="ru-RU" w:eastAsia="ja-JP"/>
              </w:rPr>
              <w:t>Значительные</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требующие</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внимания</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и</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важные</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для</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анализа</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тенденций</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события</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связанные</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с</w:t>
            </w:r>
            <w:r w:rsidRPr="0022326B">
              <w:rPr>
                <w:rFonts w:asciiTheme="minorHAnsi" w:eastAsia="MS PGothic" w:cs="Calibri"/>
                <w:kern w:val="24"/>
                <w:sz w:val="20"/>
                <w:szCs w:val="20"/>
                <w:lang w:val="ru-RU" w:eastAsia="ja-JP"/>
              </w:rPr>
              <w:t xml:space="preserve"> </w:t>
            </w:r>
            <w:r w:rsidRPr="0022326B">
              <w:rPr>
                <w:rFonts w:asciiTheme="minorHAnsi" w:cstheme="minorBidi"/>
                <w:color w:val="000000" w:themeColor="dark1"/>
                <w:kern w:val="24"/>
                <w:sz w:val="20"/>
                <w:szCs w:val="20"/>
                <w:lang w:val="ru-RU" w:eastAsia="ja-JP"/>
              </w:rPr>
              <w:t>надёжностью</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оборудования</w:t>
            </w:r>
            <w:r w:rsidRPr="0022326B">
              <w:rPr>
                <w:rFonts w:asciiTheme="minorHAnsi" w:cstheme="minorBidi"/>
                <w:color w:val="000000" w:themeColor="dark1"/>
                <w:kern w:val="24"/>
                <w:sz w:val="20"/>
                <w:szCs w:val="20"/>
                <w:lang w:val="ru-RU" w:eastAsia="ja-JP"/>
              </w:rPr>
              <w:t xml:space="preserve"> </w:t>
            </w:r>
          </w:p>
        </w:tc>
        <w:tc>
          <w:tcPr>
            <w:tcW w:w="990" w:type="dxa"/>
          </w:tcPr>
          <w:p w14:paraId="583FB85E"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nl-NL" w:eastAsia="ja-JP"/>
              </w:rPr>
              <w:t>0</w:t>
            </w:r>
            <w:r w:rsidRPr="0022326B">
              <w:rPr>
                <w:rFonts w:asciiTheme="minorHAnsi" w:eastAsia="MS PGothic" w:cs="Calibri"/>
                <w:color w:val="000000"/>
                <w:kern w:val="24"/>
                <w:sz w:val="20"/>
                <w:szCs w:val="20"/>
                <w:lang w:val="nl-NL" w:eastAsia="ja-JP"/>
              </w:rPr>
              <w:br/>
              <w:t>1</w:t>
            </w:r>
            <w:r w:rsidRPr="0022326B">
              <w:rPr>
                <w:rFonts w:asciiTheme="minorHAnsi" w:eastAsia="MS PGothic" w:cs="Calibri"/>
                <w:color w:val="000000"/>
                <w:kern w:val="24"/>
                <w:sz w:val="20"/>
                <w:szCs w:val="20"/>
                <w:lang w:val="nl-NL" w:eastAsia="ja-JP"/>
              </w:rPr>
              <w:br/>
              <w:t>2</w:t>
            </w:r>
            <w:r w:rsidRPr="0022326B">
              <w:rPr>
                <w:rFonts w:asciiTheme="minorHAnsi" w:eastAsia="MS PGothic" w:cs="Calibri"/>
                <w:color w:val="000000"/>
                <w:kern w:val="24"/>
                <w:sz w:val="20"/>
                <w:szCs w:val="20"/>
                <w:lang w:val="nl-NL" w:eastAsia="ja-JP"/>
              </w:rPr>
              <w:br/>
            </w:r>
            <w:r w:rsidRPr="0022326B">
              <w:rPr>
                <w:rFonts w:asciiTheme="minorHAnsi" w:eastAsia="MS PGothic" w:cs="Calibri"/>
                <w:color w:val="000000"/>
                <w:kern w:val="24"/>
                <w:sz w:val="20"/>
                <w:szCs w:val="20"/>
                <w:lang w:val="nl-NL" w:eastAsia="ja-JP"/>
              </w:rPr>
              <w:t>≥</w:t>
            </w:r>
            <w:r w:rsidRPr="0022326B">
              <w:rPr>
                <w:rFonts w:asciiTheme="minorHAnsi" w:eastAsia="MS PGothic" w:cs="Calibri"/>
                <w:color w:val="000000"/>
                <w:kern w:val="24"/>
                <w:sz w:val="20"/>
                <w:szCs w:val="20"/>
                <w:lang w:val="nl-NL" w:eastAsia="ja-JP"/>
              </w:rPr>
              <w:t>3</w:t>
            </w:r>
          </w:p>
        </w:tc>
        <w:tc>
          <w:tcPr>
            <w:tcW w:w="1080" w:type="dxa"/>
          </w:tcPr>
          <w:p w14:paraId="1F90D3AE"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зел</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00B05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жел</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FF0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ор</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C00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кр</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0000"/>
                <w:kern w:val="24"/>
                <w:sz w:val="20"/>
                <w:szCs w:val="20"/>
                <w:lang w:val="en-US" w:eastAsia="ja-JP"/>
              </w:rPr>
              <w:t>●</w:t>
            </w:r>
          </w:p>
        </w:tc>
        <w:tc>
          <w:tcPr>
            <w:tcW w:w="990" w:type="dxa"/>
          </w:tcPr>
          <w:p w14:paraId="12157269"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40</w:t>
            </w:r>
            <w:r w:rsidRPr="0022326B">
              <w:rPr>
                <w:rFonts w:asciiTheme="minorHAnsi" w:eastAsia="MS PGothic" w:cs="Calibri"/>
                <w:color w:val="000000"/>
                <w:kern w:val="24"/>
                <w:sz w:val="20"/>
                <w:szCs w:val="20"/>
                <w:lang w:val="en-US" w:eastAsia="ja-JP"/>
              </w:rPr>
              <w:br/>
              <w:t>30</w:t>
            </w:r>
            <w:r w:rsidRPr="0022326B">
              <w:rPr>
                <w:rFonts w:asciiTheme="minorHAnsi" w:eastAsia="MS PGothic" w:cs="Calibri"/>
                <w:color w:val="000000"/>
                <w:kern w:val="24"/>
                <w:sz w:val="20"/>
                <w:szCs w:val="20"/>
                <w:lang w:val="en-US" w:eastAsia="ja-JP"/>
              </w:rPr>
              <w:br/>
              <w:t>20</w:t>
            </w:r>
            <w:r w:rsidRPr="0022326B">
              <w:rPr>
                <w:rFonts w:asciiTheme="minorHAnsi" w:eastAsia="MS PGothic" w:cs="Calibri"/>
                <w:color w:val="000000"/>
                <w:kern w:val="24"/>
                <w:sz w:val="20"/>
                <w:szCs w:val="20"/>
                <w:lang w:val="en-US" w:eastAsia="ja-JP"/>
              </w:rPr>
              <w:br/>
              <w:t>10</w:t>
            </w:r>
          </w:p>
        </w:tc>
        <w:tc>
          <w:tcPr>
            <w:tcW w:w="4860" w:type="dxa"/>
          </w:tcPr>
          <w:p w14:paraId="5BD2E276" w14:textId="77777777" w:rsidR="0022326B" w:rsidRPr="0022326B" w:rsidRDefault="0022326B" w:rsidP="0022326B">
            <w:pPr>
              <w:spacing w:after="0"/>
              <w:ind w:left="-57" w:right="-57"/>
              <w:textAlignment w:val="center"/>
              <w:rPr>
                <w:rFonts w:ascii="Arial" w:eastAsia="MS PGothic" w:hAnsi="Arial"/>
                <w:color w:val="auto"/>
                <w:sz w:val="20"/>
                <w:szCs w:val="20"/>
                <w:lang w:val="ru-RU" w:eastAsia="ja-JP"/>
              </w:rPr>
            </w:pPr>
            <w:r w:rsidRPr="0022326B">
              <w:rPr>
                <w:rFonts w:asciiTheme="minorHAnsi" w:eastAsia="MS PGothic" w:cs="Calibri"/>
                <w:color w:val="000000"/>
                <w:kern w:val="24"/>
                <w:sz w:val="20"/>
                <w:szCs w:val="20"/>
                <w:lang w:val="ru-RU" w:eastAsia="ja-JP"/>
              </w:rPr>
              <w:t>Количество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w:t>
            </w:r>
            <w:r w:rsidRPr="0022326B">
              <w:rPr>
                <w:rFonts w:asciiTheme="minorHAnsi" w:eastAsia="MS PGothic" w:cs="Calibri"/>
                <w:kern w:val="24"/>
                <w:sz w:val="20"/>
                <w:szCs w:val="20"/>
                <w:lang w:val="ru-RU" w:eastAsia="ja-JP"/>
              </w:rPr>
              <w:t>начительных</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требующих</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внимания</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и</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важных</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для</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анализа</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тенденций</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событий</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поступивших</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в</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течение</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квартала</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и</w:t>
            </w:r>
            <w:r w:rsidRPr="0022326B">
              <w:rPr>
                <w:rFonts w:asciiTheme="minorHAnsi" w:eastAsia="MS PGothic" w:cs="Calibri"/>
                <w:kern w:val="24"/>
                <w:sz w:val="20"/>
                <w:szCs w:val="20"/>
                <w:lang w:val="ru-RU" w:eastAsia="ja-JP"/>
              </w:rPr>
              <w:t xml:space="preserve"> </w:t>
            </w:r>
            <w:r w:rsidRPr="0022326B">
              <w:rPr>
                <w:rFonts w:asciiTheme="minorHAnsi" w:eastAsia="MS PGothic" w:cs="Calibri"/>
                <w:color w:val="000000"/>
                <w:kern w:val="24"/>
                <w:sz w:val="20"/>
                <w:szCs w:val="20"/>
                <w:lang w:val="ru-RU" w:eastAsia="ja-JP"/>
              </w:rPr>
              <w:t>связанных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w:t>
            </w:r>
            <w:r w:rsidRPr="0022326B">
              <w:rPr>
                <w:rFonts w:asciiTheme="minorHAnsi" w:eastAsia="MS PGothic" w:cs="Calibri"/>
                <w:color w:val="000000"/>
                <w:kern w:val="24"/>
                <w:sz w:val="20"/>
                <w:szCs w:val="20"/>
                <w:lang w:val="ru-RU" w:eastAsia="ja-JP"/>
              </w:rPr>
              <w:t xml:space="preserve"> </w:t>
            </w:r>
            <w:r w:rsidRPr="0022326B">
              <w:rPr>
                <w:rFonts w:asciiTheme="minorHAnsi" w:cstheme="minorBidi"/>
                <w:color w:val="000000" w:themeColor="dark1"/>
                <w:kern w:val="24"/>
                <w:sz w:val="20"/>
                <w:szCs w:val="20"/>
                <w:lang w:val="ru-RU" w:eastAsia="ja-JP"/>
              </w:rPr>
              <w:t>надёжностью</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оборудования</w:t>
            </w:r>
            <w:r w:rsidRPr="0022326B">
              <w:rPr>
                <w:rFonts w:asciiTheme="minorHAnsi" w:cstheme="minorBidi"/>
                <w:color w:val="000000" w:themeColor="dark1"/>
                <w:kern w:val="24"/>
                <w:sz w:val="20"/>
                <w:szCs w:val="20"/>
                <w:lang w:val="ru-RU" w:eastAsia="ja-JP"/>
              </w:rPr>
              <w:t xml:space="preserve"> </w:t>
            </w:r>
            <w:r w:rsidRPr="0022326B">
              <w:rPr>
                <w:rFonts w:asciiTheme="minorHAnsi" w:eastAsia="MS PGothic" w:cs="Calibri"/>
                <w:color w:val="000000"/>
                <w:kern w:val="24"/>
                <w:sz w:val="20"/>
                <w:szCs w:val="20"/>
                <w:lang w:val="ru-RU" w:eastAsia="ja-JP"/>
              </w:rPr>
              <w:t>(</w:t>
            </w:r>
            <w:r w:rsidRPr="0022326B">
              <w:rPr>
                <w:rFonts w:asciiTheme="minorHAnsi" w:eastAsia="MS PGothic" w:cs="Calibri"/>
                <w:color w:val="000000"/>
                <w:kern w:val="24"/>
                <w:sz w:val="20"/>
                <w:szCs w:val="20"/>
                <w:lang w:val="ru-RU" w:eastAsia="ja-JP"/>
              </w:rPr>
              <w:t>сообщения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en-US" w:eastAsia="ja-JP"/>
              </w:rPr>
              <w:t>WER</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классификационным</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кодом</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ПЗКВ</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en-US" w:eastAsia="ja-JP"/>
              </w:rPr>
              <w:t>ER</w:t>
            </w:r>
            <w:r w:rsidRPr="0022326B">
              <w:rPr>
                <w:rFonts w:asciiTheme="minorHAnsi" w:eastAsia="MS PGothic" w:cs="Calibri"/>
                <w:color w:val="000000"/>
                <w:kern w:val="24"/>
                <w:sz w:val="20"/>
                <w:szCs w:val="20"/>
                <w:lang w:val="ru-RU" w:eastAsia="ja-JP"/>
              </w:rPr>
              <w:t xml:space="preserve">.1, </w:t>
            </w:r>
            <w:r w:rsidRPr="0022326B">
              <w:rPr>
                <w:rFonts w:asciiTheme="minorHAnsi" w:eastAsia="MS PGothic" w:cs="Calibri"/>
                <w:color w:val="000000"/>
                <w:kern w:val="24"/>
                <w:sz w:val="20"/>
                <w:szCs w:val="20"/>
                <w:lang w:val="en-US" w:eastAsia="ja-JP"/>
              </w:rPr>
              <w:t>ER</w:t>
            </w:r>
            <w:r w:rsidRPr="0022326B">
              <w:rPr>
                <w:rFonts w:asciiTheme="minorHAnsi" w:eastAsia="MS PGothic" w:cs="Calibri"/>
                <w:color w:val="000000"/>
                <w:kern w:val="24"/>
                <w:sz w:val="20"/>
                <w:szCs w:val="20"/>
                <w:lang w:val="ru-RU" w:eastAsia="ja-JP"/>
              </w:rPr>
              <w:t xml:space="preserve">.2, </w:t>
            </w:r>
            <w:r w:rsidRPr="0022326B">
              <w:rPr>
                <w:rFonts w:asciiTheme="minorHAnsi" w:eastAsia="MS PGothic" w:cs="Calibri"/>
                <w:color w:val="000000"/>
                <w:kern w:val="24"/>
                <w:sz w:val="20"/>
                <w:szCs w:val="20"/>
                <w:lang w:val="en-US" w:eastAsia="ja-JP"/>
              </w:rPr>
              <w:t>ER</w:t>
            </w:r>
            <w:r w:rsidRPr="0022326B">
              <w:rPr>
                <w:rFonts w:asciiTheme="minorHAnsi" w:eastAsia="MS PGothic" w:cs="Calibri"/>
                <w:color w:val="000000"/>
                <w:kern w:val="24"/>
                <w:sz w:val="20"/>
                <w:szCs w:val="20"/>
                <w:lang w:val="ru-RU" w:eastAsia="ja-JP"/>
              </w:rPr>
              <w:t xml:space="preserve">.3 </w:t>
            </w:r>
            <w:r w:rsidRPr="0022326B">
              <w:rPr>
                <w:rFonts w:asciiTheme="minorHAnsi" w:eastAsia="MS PGothic" w:cs="Calibri"/>
                <w:color w:val="000000"/>
                <w:kern w:val="24"/>
                <w:sz w:val="20"/>
                <w:szCs w:val="20"/>
                <w:lang w:val="ru-RU" w:eastAsia="ja-JP"/>
              </w:rPr>
              <w:t>или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en-US" w:eastAsia="ja-JP"/>
              </w:rPr>
              <w:t>ER</w:t>
            </w:r>
            <w:r w:rsidRPr="0022326B">
              <w:rPr>
                <w:rFonts w:asciiTheme="minorHAnsi" w:eastAsia="MS PGothic" w:cs="Calibri"/>
                <w:color w:val="000000"/>
                <w:kern w:val="24"/>
                <w:sz w:val="20"/>
                <w:szCs w:val="20"/>
                <w:lang w:val="ru-RU" w:eastAsia="ja-JP"/>
              </w:rPr>
              <w:t>.4):</w:t>
            </w:r>
            <w:r w:rsidRPr="0022326B">
              <w:rPr>
                <w:rFonts w:asciiTheme="minorHAnsi" w:eastAsia="MS PGothic" w:cs="Calibri"/>
                <w:color w:val="000000"/>
                <w:kern w:val="24"/>
                <w:sz w:val="20"/>
                <w:szCs w:val="20"/>
                <w:lang w:val="ru-RU" w:eastAsia="ja-JP"/>
              </w:rPr>
              <w:br/>
              <w:t xml:space="preserve">  </w:t>
            </w:r>
            <w:r w:rsidRPr="0022326B">
              <w:rPr>
                <w:rFonts w:asciiTheme="minorHAnsi" w:eastAsia="MS PGothic" w:cs="Calibri"/>
                <w:color w:val="000000"/>
                <w:kern w:val="24"/>
                <w:sz w:val="20"/>
                <w:szCs w:val="20"/>
                <w:lang w:val="ru-RU" w:eastAsia="ja-JP"/>
              </w:rPr>
              <w:t>•</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каждое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значительное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событие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имеет</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значение</w:t>
            </w:r>
            <w:r w:rsidRPr="0022326B">
              <w:rPr>
                <w:rFonts w:asciiTheme="minorHAnsi" w:eastAsia="MS PGothic" w:cs="Calibri"/>
                <w:color w:val="000000"/>
                <w:kern w:val="24"/>
                <w:sz w:val="20"/>
                <w:szCs w:val="20"/>
                <w:lang w:val="ru-RU" w:eastAsia="ja-JP"/>
              </w:rPr>
              <w:t xml:space="preserve"> 3;</w:t>
            </w:r>
            <w:r w:rsidRPr="0022326B">
              <w:rPr>
                <w:rFonts w:asciiTheme="minorHAnsi" w:eastAsia="MS PGothic" w:cs="Calibri"/>
                <w:color w:val="000000"/>
                <w:kern w:val="24"/>
                <w:sz w:val="20"/>
                <w:szCs w:val="20"/>
                <w:lang w:val="ru-RU" w:eastAsia="ja-JP"/>
              </w:rPr>
              <w:br/>
              <w:t xml:space="preserve">  </w:t>
            </w:r>
            <w:r w:rsidRPr="0022326B">
              <w:rPr>
                <w:rFonts w:asciiTheme="minorHAnsi" w:eastAsia="MS PGothic" w:cs="Calibri"/>
                <w:color w:val="000000"/>
                <w:kern w:val="24"/>
                <w:sz w:val="20"/>
                <w:szCs w:val="20"/>
                <w:lang w:val="ru-RU" w:eastAsia="ja-JP"/>
              </w:rPr>
              <w:t>•</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каждое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kern w:val="24"/>
                <w:sz w:val="20"/>
                <w:szCs w:val="20"/>
                <w:lang w:val="ru-RU" w:eastAsia="ja-JP"/>
              </w:rPr>
              <w:t>требующее</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внимани</w:t>
            </w:r>
            <w:r w:rsidRPr="0022326B">
              <w:rPr>
                <w:rFonts w:asciiTheme="minorHAnsi" w:eastAsia="MS PGothic" w:cs="Calibri"/>
                <w:color w:val="000000"/>
                <w:kern w:val="24"/>
                <w:sz w:val="20"/>
                <w:szCs w:val="20"/>
                <w:lang w:val="ru-RU" w:eastAsia="ja-JP"/>
              </w:rPr>
              <w:t>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событие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имеет</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значение</w:t>
            </w:r>
            <w:r w:rsidRPr="0022326B">
              <w:rPr>
                <w:rFonts w:asciiTheme="minorHAnsi" w:eastAsia="MS PGothic" w:cs="Calibri"/>
                <w:color w:val="000000"/>
                <w:kern w:val="24"/>
                <w:sz w:val="20"/>
                <w:szCs w:val="20"/>
                <w:lang w:val="ru-RU" w:eastAsia="ja-JP"/>
              </w:rPr>
              <w:t xml:space="preserve"> 2;</w:t>
            </w:r>
            <w:r w:rsidRPr="0022326B">
              <w:rPr>
                <w:rFonts w:asciiTheme="minorHAnsi" w:eastAsia="MS PGothic" w:cs="Calibri"/>
                <w:color w:val="000000"/>
                <w:kern w:val="24"/>
                <w:sz w:val="20"/>
                <w:szCs w:val="20"/>
                <w:lang w:val="ru-RU" w:eastAsia="ja-JP"/>
              </w:rPr>
              <w:br/>
              <w:t xml:space="preserve">  </w:t>
            </w:r>
            <w:r w:rsidRPr="0022326B">
              <w:rPr>
                <w:rFonts w:asciiTheme="minorHAnsi" w:eastAsia="MS PGothic" w:cs="Calibri"/>
                <w:color w:val="000000"/>
                <w:kern w:val="24"/>
                <w:sz w:val="20"/>
                <w:szCs w:val="20"/>
                <w:lang w:val="ru-RU" w:eastAsia="ja-JP"/>
              </w:rPr>
              <w:t>•</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каждое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kern w:val="24"/>
                <w:sz w:val="20"/>
                <w:szCs w:val="20"/>
                <w:lang w:val="ru-RU" w:eastAsia="ja-JP"/>
              </w:rPr>
              <w:t>событие</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важное</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для</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анализа</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тенденций</w:t>
            </w:r>
            <w:r w:rsidRPr="0022326B">
              <w:rPr>
                <w:rFonts w:asciiTheme="minorHAnsi" w:eastAsia="MS PGothic" w:cs="Calibri"/>
                <w:kern w:val="24"/>
                <w:sz w:val="20"/>
                <w:szCs w:val="20"/>
                <w:lang w:val="ru-RU" w:eastAsia="ja-JP"/>
              </w:rPr>
              <w:t xml:space="preserve">,  </w:t>
            </w:r>
            <w:r w:rsidRPr="0022326B">
              <w:rPr>
                <w:rFonts w:asciiTheme="minorHAnsi" w:eastAsia="MS PGothic" w:cs="Calibri"/>
                <w:color w:val="000000"/>
                <w:kern w:val="24"/>
                <w:sz w:val="20"/>
                <w:szCs w:val="20"/>
                <w:lang w:val="ru-RU" w:eastAsia="ja-JP"/>
              </w:rPr>
              <w:t>имеет</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значение</w:t>
            </w:r>
            <w:r w:rsidRPr="0022326B">
              <w:rPr>
                <w:rFonts w:asciiTheme="minorHAnsi" w:eastAsia="MS PGothic" w:cs="Calibri"/>
                <w:color w:val="000000"/>
                <w:kern w:val="24"/>
                <w:sz w:val="20"/>
                <w:szCs w:val="20"/>
                <w:lang w:val="ru-RU" w:eastAsia="ja-JP"/>
              </w:rPr>
              <w:t xml:space="preserve"> 1.</w:t>
            </w:r>
            <w:r w:rsidRPr="0022326B">
              <w:rPr>
                <w:rFonts w:asciiTheme="minorHAnsi" w:eastAsia="MS PGothic" w:cs="Calibri"/>
                <w:color w:val="000000"/>
                <w:kern w:val="24"/>
                <w:sz w:val="20"/>
                <w:szCs w:val="20"/>
                <w:lang w:val="ru-RU" w:eastAsia="ja-JP"/>
              </w:rPr>
              <w:br/>
              <w:t xml:space="preserve"> </w:t>
            </w:r>
            <w:r w:rsidRPr="0022326B">
              <w:rPr>
                <w:rFonts w:asciiTheme="minorHAnsi" w:eastAsia="MS PGothic" w:cs="Calibri"/>
                <w:color w:val="000000"/>
                <w:kern w:val="24"/>
                <w:sz w:val="20"/>
                <w:szCs w:val="20"/>
                <w:lang w:val="ru-RU" w:eastAsia="ja-JP"/>
              </w:rPr>
              <w:t>Передается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ежеквартально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значение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показателя</w:t>
            </w:r>
            <w:r w:rsidRPr="0022326B">
              <w:rPr>
                <w:rFonts w:asciiTheme="minorHAnsi" w:eastAsia="MS PGothic" w:cs="Calibri"/>
                <w:color w:val="000000"/>
                <w:kern w:val="24"/>
                <w:sz w:val="20"/>
                <w:szCs w:val="20"/>
                <w:lang w:val="ru-RU" w:eastAsia="ja-JP"/>
              </w:rPr>
              <w:t xml:space="preserve"> - </w:t>
            </w:r>
            <w:r w:rsidRPr="0022326B">
              <w:rPr>
                <w:rFonts w:asciiTheme="minorHAnsi" w:eastAsia="MS PGothic" w:cs="Calibri"/>
                <w:color w:val="000000"/>
                <w:kern w:val="24"/>
                <w:sz w:val="20"/>
                <w:szCs w:val="20"/>
                <w:lang w:val="ru-RU" w:eastAsia="ja-JP"/>
              </w:rPr>
              <w:t>это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скользящая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сумма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данных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за</w:t>
            </w:r>
            <w:r w:rsidRPr="0022326B">
              <w:rPr>
                <w:rFonts w:asciiTheme="minorHAnsi" w:eastAsia="MS PGothic" w:cs="Calibri"/>
                <w:color w:val="000000"/>
                <w:kern w:val="24"/>
                <w:sz w:val="20"/>
                <w:szCs w:val="20"/>
                <w:lang w:val="ru-RU" w:eastAsia="ja-JP"/>
              </w:rPr>
              <w:t xml:space="preserve"> 4 </w:t>
            </w:r>
            <w:r w:rsidRPr="0022326B">
              <w:rPr>
                <w:rFonts w:asciiTheme="minorHAnsi" w:eastAsia="MS PGothic" w:cs="Calibri"/>
                <w:color w:val="000000"/>
                <w:kern w:val="24"/>
                <w:sz w:val="20"/>
                <w:szCs w:val="20"/>
                <w:lang w:val="ru-RU" w:eastAsia="ja-JP"/>
              </w:rPr>
              <w:t>квартала</w:t>
            </w:r>
            <w:r w:rsidRPr="0022326B">
              <w:rPr>
                <w:rFonts w:asciiTheme="minorHAnsi" w:eastAsia="MS PGothic" w:cs="Calibri"/>
                <w:color w:val="000000"/>
                <w:kern w:val="24"/>
                <w:sz w:val="20"/>
                <w:szCs w:val="20"/>
                <w:lang w:val="ru-RU" w:eastAsia="ja-JP"/>
              </w:rPr>
              <w:t>.</w:t>
            </w:r>
          </w:p>
        </w:tc>
        <w:tc>
          <w:tcPr>
            <w:tcW w:w="3132" w:type="dxa"/>
          </w:tcPr>
          <w:p w14:paraId="4446AB2C" w14:textId="77777777" w:rsidR="0022326B" w:rsidRPr="0022326B" w:rsidRDefault="0022326B" w:rsidP="0022326B">
            <w:pPr>
              <w:spacing w:after="0"/>
              <w:ind w:left="-57" w:right="-57"/>
              <w:textAlignment w:val="center"/>
              <w:rPr>
                <w:rFonts w:asciiTheme="minorHAnsi" w:eastAsia="MS PGothic" w:cs="Calibri"/>
                <w:color w:val="000000"/>
                <w:kern w:val="24"/>
                <w:sz w:val="20"/>
                <w:szCs w:val="20"/>
                <w:lang w:val="ru-RU" w:eastAsia="ja-JP"/>
              </w:rPr>
            </w:pPr>
          </w:p>
        </w:tc>
      </w:tr>
      <w:tr w:rsidR="0022326B" w:rsidRPr="00A20DFD" w14:paraId="271036A3" w14:textId="77777777" w:rsidTr="00FD0B8E">
        <w:trPr>
          <w:cantSplit/>
          <w:trHeight w:val="1134"/>
        </w:trPr>
        <w:tc>
          <w:tcPr>
            <w:tcW w:w="422" w:type="dxa"/>
            <w:shd w:val="clear" w:color="auto" w:fill="FFFFFF" w:themeFill="background1"/>
          </w:tcPr>
          <w:p w14:paraId="3289ABA2" w14:textId="77777777" w:rsidR="0022326B" w:rsidRPr="0022326B" w:rsidRDefault="0022326B" w:rsidP="0022326B">
            <w:pPr>
              <w:ind w:left="-57" w:right="-57"/>
              <w:rPr>
                <w:sz w:val="20"/>
                <w:szCs w:val="20"/>
              </w:rPr>
            </w:pPr>
            <w:r w:rsidRPr="0022326B">
              <w:rPr>
                <w:sz w:val="20"/>
                <w:szCs w:val="20"/>
              </w:rPr>
              <w:t>19</w:t>
            </w:r>
          </w:p>
        </w:tc>
        <w:tc>
          <w:tcPr>
            <w:tcW w:w="766" w:type="dxa"/>
            <w:shd w:val="clear" w:color="auto" w:fill="E5DFEC" w:themeFill="accent4" w:themeFillTint="33"/>
            <w:textDirection w:val="btLr"/>
          </w:tcPr>
          <w:p w14:paraId="668A380C" w14:textId="77777777" w:rsidR="0022326B" w:rsidRPr="0022326B" w:rsidRDefault="0022326B" w:rsidP="0022326B">
            <w:pPr>
              <w:spacing w:after="0"/>
              <w:ind w:left="-57" w:right="-57"/>
              <w:jc w:val="center"/>
              <w:textAlignment w:val="center"/>
              <w:rPr>
                <w:rFonts w:asciiTheme="minorHAnsi" w:eastAsia="MS PGothic" w:cs="Calibri"/>
                <w:b/>
                <w:bCs/>
                <w:color w:val="000000"/>
                <w:kern w:val="24"/>
                <w:sz w:val="20"/>
                <w:szCs w:val="20"/>
                <w:lang w:val="en-US" w:eastAsia="ja-JP"/>
              </w:rPr>
            </w:pPr>
            <w:r w:rsidRPr="0022326B">
              <w:rPr>
                <w:rFonts w:asciiTheme="minorHAnsi" w:eastAsia="MS PGothic" w:cs="Calibri"/>
                <w:b/>
                <w:bCs/>
                <w:color w:val="000000"/>
                <w:kern w:val="24"/>
                <w:sz w:val="20"/>
                <w:szCs w:val="20"/>
                <w:lang w:val="en-US" w:eastAsia="ja-JP"/>
              </w:rPr>
              <w:t>Дубликат</w:t>
            </w:r>
          </w:p>
        </w:tc>
        <w:tc>
          <w:tcPr>
            <w:tcW w:w="2610" w:type="dxa"/>
            <w:shd w:val="clear" w:color="auto" w:fill="FFFFFF" w:themeFill="background1"/>
          </w:tcPr>
          <w:p w14:paraId="5F95082A" w14:textId="77777777" w:rsidR="0022326B" w:rsidRPr="0022326B" w:rsidRDefault="0022326B" w:rsidP="0022326B">
            <w:pPr>
              <w:spacing w:after="0"/>
              <w:textAlignment w:val="center"/>
              <w:rPr>
                <w:rFonts w:ascii="Arial" w:eastAsia="MS PGothic" w:hAnsi="Arial"/>
                <w:color w:val="auto"/>
                <w:sz w:val="20"/>
                <w:szCs w:val="20"/>
                <w:lang w:val="ru-RU" w:eastAsia="ja-JP"/>
              </w:rPr>
            </w:pPr>
            <w:r w:rsidRPr="0022326B">
              <w:rPr>
                <w:rFonts w:asciiTheme="minorHAnsi" w:eastAsia="MS PGothic" w:cs="Calibri"/>
                <w:b/>
                <w:bCs/>
                <w:color w:val="000000"/>
                <w:kern w:val="24"/>
                <w:sz w:val="20"/>
                <w:szCs w:val="20"/>
                <w:lang w:val="en-US" w:eastAsia="ja-JP"/>
              </w:rPr>
              <w:t>ER</w:t>
            </w:r>
            <w:r w:rsidRPr="0022326B">
              <w:rPr>
                <w:rFonts w:asciiTheme="minorHAnsi" w:eastAsia="MS PGothic" w:cs="Calibri"/>
                <w:b/>
                <w:bCs/>
                <w:color w:val="000000"/>
                <w:kern w:val="24"/>
                <w:sz w:val="20"/>
                <w:szCs w:val="20"/>
                <w:lang w:val="ru-RU" w:eastAsia="ja-JP"/>
              </w:rPr>
              <w:t xml:space="preserve">-2 </w:t>
            </w:r>
            <w:r w:rsidRPr="0022326B">
              <w:rPr>
                <w:rFonts w:eastAsia="MS PGothic" w:cs="Calibri"/>
                <w:kern w:val="24"/>
                <w:sz w:val="20"/>
                <w:szCs w:val="20"/>
                <w:lang w:val="ru-RU" w:eastAsia="ja-JP"/>
              </w:rPr>
              <w:t>Общее количество отсроченных критически важных ремонтных работ</w:t>
            </w:r>
          </w:p>
        </w:tc>
        <w:tc>
          <w:tcPr>
            <w:tcW w:w="990" w:type="dxa"/>
            <w:shd w:val="clear" w:color="auto" w:fill="FFFFFF" w:themeFill="background1"/>
          </w:tcPr>
          <w:p w14:paraId="73670AFF"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0 - 5</w:t>
            </w:r>
          </w:p>
          <w:p w14:paraId="531DCD60"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6 - 10</w:t>
            </w:r>
          </w:p>
          <w:p w14:paraId="395CB5B7"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11 - 15</w:t>
            </w:r>
          </w:p>
          <w:p w14:paraId="34B3FF27"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w:t>
            </w:r>
            <w:r w:rsidRPr="0022326B">
              <w:rPr>
                <w:rFonts w:asciiTheme="minorHAnsi" w:eastAsia="MS PGothic" w:cs="Calibri"/>
                <w:color w:val="000000"/>
                <w:kern w:val="24"/>
                <w:sz w:val="20"/>
                <w:szCs w:val="20"/>
                <w:lang w:val="en-US" w:eastAsia="ja-JP"/>
              </w:rPr>
              <w:t>16</w:t>
            </w:r>
          </w:p>
        </w:tc>
        <w:tc>
          <w:tcPr>
            <w:tcW w:w="1080" w:type="dxa"/>
            <w:shd w:val="clear" w:color="auto" w:fill="FFFFFF" w:themeFill="background1"/>
          </w:tcPr>
          <w:p w14:paraId="7850548E"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зел</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00B05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жел</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FF0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ор</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C00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кр</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0000"/>
                <w:kern w:val="24"/>
                <w:sz w:val="20"/>
                <w:szCs w:val="20"/>
                <w:lang w:val="en-US" w:eastAsia="ja-JP"/>
              </w:rPr>
              <w:t>●</w:t>
            </w:r>
          </w:p>
        </w:tc>
        <w:tc>
          <w:tcPr>
            <w:tcW w:w="990" w:type="dxa"/>
            <w:shd w:val="clear" w:color="auto" w:fill="FFFFFF" w:themeFill="background1"/>
          </w:tcPr>
          <w:p w14:paraId="3CC8C02D"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10</w:t>
            </w:r>
          </w:p>
          <w:p w14:paraId="7C814A19"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7</w:t>
            </w:r>
          </w:p>
          <w:p w14:paraId="0704936D"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4</w:t>
            </w:r>
          </w:p>
          <w:p w14:paraId="55987744"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0</w:t>
            </w:r>
          </w:p>
        </w:tc>
        <w:tc>
          <w:tcPr>
            <w:tcW w:w="4860" w:type="dxa"/>
            <w:shd w:val="clear" w:color="auto" w:fill="FFFFFF" w:themeFill="background1"/>
          </w:tcPr>
          <w:p w14:paraId="55244E28" w14:textId="77777777" w:rsidR="0022326B" w:rsidRPr="0022326B" w:rsidRDefault="0022326B" w:rsidP="0022326B">
            <w:pPr>
              <w:spacing w:after="0"/>
              <w:ind w:left="-57" w:right="-57"/>
              <w:textAlignment w:val="center"/>
              <w:rPr>
                <w:rFonts w:ascii="Arial" w:eastAsia="MS PGothic" w:hAnsi="Arial"/>
                <w:color w:val="auto"/>
                <w:sz w:val="20"/>
                <w:szCs w:val="20"/>
                <w:lang w:val="ru-RU" w:eastAsia="ja-JP"/>
              </w:rPr>
            </w:pPr>
            <w:r w:rsidRPr="0022326B">
              <w:rPr>
                <w:rFonts w:asciiTheme="minorHAnsi" w:eastAsia="MS PGothic" w:cs="Calibri"/>
                <w:color w:val="auto"/>
                <w:kern w:val="24"/>
                <w:sz w:val="20"/>
                <w:szCs w:val="20"/>
                <w:lang w:val="ru-RU" w:eastAsia="ja-JP"/>
              </w:rPr>
              <w:t>Количество</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критических</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задач</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по</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предупредительному</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ремонту</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П</w:t>
            </w:r>
            <w:r w:rsidRPr="0022326B">
              <w:rPr>
                <w:rFonts w:asciiTheme="minorHAnsi" w:eastAsia="MS PGothic" w:cs="Calibri"/>
                <w:color w:val="auto"/>
                <w:kern w:val="24"/>
                <w:sz w:val="20"/>
                <w:szCs w:val="20"/>
                <w:lang w:val="en-US" w:eastAsia="ja-JP"/>
              </w:rPr>
              <w:t>P</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выполнение</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которых</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ожидается</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в</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течение</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допустимого</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периода</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отсрочки</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между</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нормальным</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сроком</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выполнения</w:t>
            </w:r>
            <w:r w:rsidRPr="0022326B">
              <w:rPr>
                <w:rFonts w:asciiTheme="minorHAnsi" w:eastAsia="MS PGothic" w:cs="Calibri"/>
                <w:color w:val="auto"/>
                <w:kern w:val="24"/>
                <w:sz w:val="20"/>
                <w:szCs w:val="20"/>
                <w:lang w:val="ru-RU" w:eastAsia="ja-JP"/>
              </w:rPr>
              <w:t xml:space="preserve"> 100% </w:t>
            </w:r>
            <w:r w:rsidRPr="0022326B">
              <w:rPr>
                <w:rFonts w:asciiTheme="minorHAnsi" w:eastAsia="MS PGothic" w:cs="Calibri"/>
                <w:color w:val="auto"/>
                <w:kern w:val="24"/>
                <w:sz w:val="20"/>
                <w:szCs w:val="20"/>
                <w:lang w:val="ru-RU" w:eastAsia="ja-JP"/>
              </w:rPr>
              <w:t>ПР</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и</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максимально</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поздним</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сроком</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допускаемым</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программой</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ПР</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обычно</w:t>
            </w:r>
            <w:r w:rsidRPr="0022326B">
              <w:rPr>
                <w:rFonts w:asciiTheme="minorHAnsi" w:eastAsia="MS PGothic" w:cs="Calibri"/>
                <w:color w:val="auto"/>
                <w:kern w:val="24"/>
                <w:sz w:val="20"/>
                <w:szCs w:val="20"/>
                <w:lang w:val="ru-RU" w:eastAsia="ja-JP"/>
              </w:rPr>
              <w:t xml:space="preserve"> 125% </w:t>
            </w:r>
            <w:r w:rsidRPr="0022326B">
              <w:rPr>
                <w:rFonts w:asciiTheme="minorHAnsi" w:eastAsia="MS PGothic" w:cs="Calibri"/>
                <w:color w:val="auto"/>
                <w:kern w:val="24"/>
                <w:sz w:val="20"/>
                <w:szCs w:val="20"/>
                <w:lang w:val="ru-RU" w:eastAsia="ja-JP"/>
              </w:rPr>
              <w:t>отведенного</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времени</w:t>
            </w:r>
            <w:r w:rsidRPr="0022326B">
              <w:rPr>
                <w:rFonts w:asciiTheme="minorHAnsi" w:eastAsia="MS PGothic" w:cs="Calibri"/>
                <w:color w:val="auto"/>
                <w:kern w:val="24"/>
                <w:sz w:val="20"/>
                <w:szCs w:val="20"/>
                <w:lang w:val="ru-RU" w:eastAsia="ja-JP"/>
              </w:rPr>
              <w:t>)).</w:t>
            </w:r>
          </w:p>
          <w:p w14:paraId="6CD7484B" w14:textId="77777777" w:rsidR="0022326B" w:rsidRPr="0022326B" w:rsidRDefault="0022326B" w:rsidP="0022326B">
            <w:pPr>
              <w:spacing w:after="0"/>
              <w:ind w:left="-57" w:right="-57"/>
              <w:textAlignment w:val="center"/>
              <w:rPr>
                <w:rFonts w:ascii="Arial" w:eastAsia="MS PGothic" w:hAnsi="Arial"/>
                <w:color w:val="auto"/>
                <w:sz w:val="20"/>
                <w:szCs w:val="20"/>
                <w:lang w:val="ru-RU" w:eastAsia="ja-JP"/>
              </w:rPr>
            </w:pP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Передается</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ежеквартально</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значение</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показателя</w:t>
            </w:r>
            <w:r w:rsidRPr="0022326B">
              <w:rPr>
                <w:rFonts w:asciiTheme="minorHAnsi" w:eastAsia="MS PGothic" w:cs="Calibri"/>
                <w:color w:val="auto"/>
                <w:kern w:val="24"/>
                <w:sz w:val="20"/>
                <w:szCs w:val="20"/>
                <w:lang w:val="ru-RU" w:eastAsia="ja-JP"/>
              </w:rPr>
              <w:t xml:space="preserve"> - </w:t>
            </w:r>
            <w:r w:rsidRPr="0022326B">
              <w:rPr>
                <w:rFonts w:asciiTheme="minorHAnsi" w:eastAsia="MS PGothic" w:cs="Calibri"/>
                <w:color w:val="auto"/>
                <w:kern w:val="24"/>
                <w:sz w:val="20"/>
                <w:szCs w:val="20"/>
                <w:lang w:val="ru-RU" w:eastAsia="ja-JP"/>
              </w:rPr>
              <w:t>это</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скользящее</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среднее</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значение</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за</w:t>
            </w:r>
            <w:r w:rsidRPr="0022326B">
              <w:rPr>
                <w:rFonts w:asciiTheme="minorHAnsi" w:eastAsia="MS PGothic" w:cs="Calibri"/>
                <w:color w:val="auto"/>
                <w:kern w:val="24"/>
                <w:sz w:val="20"/>
                <w:szCs w:val="20"/>
                <w:lang w:val="ru-RU" w:eastAsia="ja-JP"/>
              </w:rPr>
              <w:t xml:space="preserve"> 4 </w:t>
            </w:r>
            <w:r w:rsidRPr="0022326B">
              <w:rPr>
                <w:rFonts w:asciiTheme="minorHAnsi" w:eastAsia="MS PGothic" w:cs="Calibri"/>
                <w:color w:val="auto"/>
                <w:kern w:val="24"/>
                <w:sz w:val="20"/>
                <w:szCs w:val="20"/>
                <w:lang w:val="ru-RU" w:eastAsia="ja-JP"/>
              </w:rPr>
              <w:t>квартала</w:t>
            </w:r>
            <w:r w:rsidRPr="0022326B">
              <w:rPr>
                <w:rFonts w:asciiTheme="minorHAnsi" w:eastAsia="MS PGothic" w:cs="Calibri"/>
                <w:color w:val="auto"/>
                <w:kern w:val="24"/>
                <w:sz w:val="20"/>
                <w:szCs w:val="20"/>
                <w:lang w:val="ru-RU" w:eastAsia="ja-JP"/>
              </w:rPr>
              <w:t>.</w:t>
            </w:r>
          </w:p>
        </w:tc>
        <w:tc>
          <w:tcPr>
            <w:tcW w:w="3132" w:type="dxa"/>
            <w:shd w:val="clear" w:color="auto" w:fill="FFFFFF" w:themeFill="background1"/>
          </w:tcPr>
          <w:p w14:paraId="19FD5771" w14:textId="77777777" w:rsidR="0022326B" w:rsidRPr="0022326B" w:rsidRDefault="0022326B" w:rsidP="0022326B">
            <w:pPr>
              <w:spacing w:after="0"/>
              <w:ind w:left="-57" w:right="-57"/>
              <w:textAlignment w:val="center"/>
              <w:rPr>
                <w:rFonts w:asciiTheme="minorHAnsi" w:eastAsia="MS PGothic" w:cs="Calibri"/>
                <w:color w:val="E36C0A" w:themeColor="accent6" w:themeShade="BF"/>
                <w:kern w:val="24"/>
                <w:sz w:val="20"/>
                <w:szCs w:val="20"/>
                <w:lang w:val="ru-RU" w:eastAsia="ja-JP"/>
              </w:rPr>
            </w:pPr>
            <w:r w:rsidRPr="0022326B">
              <w:rPr>
                <w:rFonts w:asciiTheme="minorHAnsi" w:eastAsia="MS PGothic" w:cs="Calibri"/>
                <w:color w:val="auto"/>
                <w:kern w:val="24"/>
                <w:sz w:val="20"/>
                <w:szCs w:val="20"/>
                <w:lang w:val="ru-RU" w:eastAsia="ja-JP"/>
              </w:rPr>
              <w:t>Большое</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количество</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критических</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задач</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ПР</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выполнение</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которых</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ожидается</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с</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отсрочкой</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усложняет</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процессы</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планирования</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и</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управления</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ремонтными</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ресурсами</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а</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также</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негативно</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влияет</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на</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надежность</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оборудования</w:t>
            </w:r>
            <w:r w:rsidRPr="0022326B">
              <w:rPr>
                <w:rFonts w:asciiTheme="minorHAnsi" w:eastAsia="MS PGothic" w:cs="Calibri"/>
                <w:color w:val="auto"/>
                <w:kern w:val="24"/>
                <w:sz w:val="20"/>
                <w:szCs w:val="20"/>
                <w:lang w:val="ru-RU" w:eastAsia="ja-JP"/>
              </w:rPr>
              <w:t xml:space="preserve">. </w:t>
            </w:r>
          </w:p>
        </w:tc>
      </w:tr>
      <w:tr w:rsidR="0022326B" w:rsidRPr="00A20DFD" w14:paraId="2FD988E9" w14:textId="77777777" w:rsidTr="00FD0B8E">
        <w:trPr>
          <w:cantSplit/>
          <w:trHeight w:val="1134"/>
        </w:trPr>
        <w:tc>
          <w:tcPr>
            <w:tcW w:w="422" w:type="dxa"/>
          </w:tcPr>
          <w:p w14:paraId="340CC19D" w14:textId="77777777" w:rsidR="0022326B" w:rsidRPr="0022326B" w:rsidRDefault="0022326B" w:rsidP="0022326B">
            <w:pPr>
              <w:ind w:left="-57" w:right="-57"/>
              <w:rPr>
                <w:sz w:val="20"/>
                <w:szCs w:val="20"/>
              </w:rPr>
            </w:pPr>
            <w:r w:rsidRPr="0022326B">
              <w:rPr>
                <w:sz w:val="20"/>
                <w:szCs w:val="20"/>
              </w:rPr>
              <w:lastRenderedPageBreak/>
              <w:t>20</w:t>
            </w:r>
          </w:p>
        </w:tc>
        <w:tc>
          <w:tcPr>
            <w:tcW w:w="766" w:type="dxa"/>
            <w:shd w:val="clear" w:color="auto" w:fill="E5DFEC" w:themeFill="accent4" w:themeFillTint="33"/>
            <w:textDirection w:val="btLr"/>
          </w:tcPr>
          <w:p w14:paraId="686C78ED" w14:textId="77777777" w:rsidR="0022326B" w:rsidRPr="0022326B" w:rsidRDefault="0022326B" w:rsidP="0022326B">
            <w:pPr>
              <w:spacing w:after="0"/>
              <w:ind w:left="-57" w:right="-57"/>
              <w:jc w:val="center"/>
              <w:textAlignment w:val="center"/>
              <w:rPr>
                <w:rFonts w:asciiTheme="minorHAnsi" w:eastAsia="MS PGothic" w:cs="Calibri"/>
                <w:b/>
                <w:bCs/>
                <w:color w:val="000000"/>
                <w:kern w:val="24"/>
                <w:sz w:val="20"/>
                <w:szCs w:val="20"/>
                <w:lang w:val="en-US" w:eastAsia="ja-JP"/>
              </w:rPr>
            </w:pPr>
            <w:r w:rsidRPr="0022326B">
              <w:rPr>
                <w:rFonts w:asciiTheme="minorHAnsi" w:eastAsia="MS PGothic" w:cs="Calibri"/>
                <w:b/>
                <w:bCs/>
                <w:color w:val="000000"/>
                <w:kern w:val="24"/>
                <w:sz w:val="20"/>
                <w:szCs w:val="20"/>
                <w:lang w:val="en-US" w:eastAsia="ja-JP"/>
              </w:rPr>
              <w:t>Дубликат</w:t>
            </w:r>
          </w:p>
        </w:tc>
        <w:tc>
          <w:tcPr>
            <w:tcW w:w="2610" w:type="dxa"/>
          </w:tcPr>
          <w:p w14:paraId="24681496" w14:textId="77777777" w:rsidR="0022326B" w:rsidRPr="0022326B" w:rsidRDefault="0022326B" w:rsidP="0022326B">
            <w:pPr>
              <w:spacing w:after="0"/>
              <w:textAlignment w:val="center"/>
              <w:rPr>
                <w:rFonts w:ascii="Arial" w:eastAsia="MS PGothic" w:hAnsi="Arial"/>
                <w:color w:val="auto"/>
                <w:sz w:val="20"/>
                <w:szCs w:val="20"/>
                <w:lang w:val="ru-RU" w:eastAsia="ja-JP"/>
              </w:rPr>
            </w:pPr>
            <w:r w:rsidRPr="0022326B">
              <w:rPr>
                <w:rFonts w:asciiTheme="minorHAnsi" w:eastAsia="MS PGothic" w:cs="Calibri"/>
                <w:b/>
                <w:bCs/>
                <w:color w:val="000000"/>
                <w:kern w:val="24"/>
                <w:sz w:val="20"/>
                <w:szCs w:val="20"/>
                <w:lang w:val="en-US" w:eastAsia="ja-JP"/>
              </w:rPr>
              <w:t>ER</w:t>
            </w:r>
            <w:r w:rsidRPr="0022326B">
              <w:rPr>
                <w:rFonts w:asciiTheme="minorHAnsi" w:eastAsia="MS PGothic" w:cs="Calibri"/>
                <w:b/>
                <w:bCs/>
                <w:color w:val="000000"/>
                <w:kern w:val="24"/>
                <w:sz w:val="20"/>
                <w:szCs w:val="20"/>
                <w:lang w:val="ru-RU" w:eastAsia="ja-JP"/>
              </w:rPr>
              <w:t>-3</w:t>
            </w:r>
            <w:r w:rsidRPr="0022326B">
              <w:rPr>
                <w:rFonts w:asciiTheme="minorHAnsi" w:eastAsia="MS PGothic" w:cs="Calibri"/>
                <w:color w:val="000000"/>
                <w:kern w:val="24"/>
                <w:sz w:val="20"/>
                <w:szCs w:val="20"/>
                <w:lang w:val="ru-RU" w:eastAsia="ja-JP"/>
              </w:rPr>
              <w:t xml:space="preserve"> </w:t>
            </w:r>
            <w:r w:rsidRPr="0022326B">
              <w:rPr>
                <w:rFonts w:eastAsia="MS PGothic" w:cs="Calibri"/>
                <w:kern w:val="24"/>
                <w:sz w:val="20"/>
                <w:szCs w:val="20"/>
                <w:lang w:val="ru-RU" w:eastAsia="ja-JP"/>
              </w:rPr>
              <w:t>Общее количество ожидающих выполнения ремонтных работ по дефектам критически важных компонентов во время работы на мощности</w:t>
            </w:r>
          </w:p>
        </w:tc>
        <w:tc>
          <w:tcPr>
            <w:tcW w:w="990" w:type="dxa"/>
          </w:tcPr>
          <w:p w14:paraId="47EA74F7"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0 - 5</w:t>
            </w:r>
          </w:p>
          <w:p w14:paraId="08960399"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6 - 10</w:t>
            </w:r>
          </w:p>
          <w:p w14:paraId="7E14AC37"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11 - 15</w:t>
            </w:r>
          </w:p>
          <w:p w14:paraId="7A1FBD8D"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w:t>
            </w:r>
            <w:r w:rsidRPr="0022326B">
              <w:rPr>
                <w:rFonts w:asciiTheme="minorHAnsi" w:eastAsia="MS PGothic" w:cs="Calibri"/>
                <w:color w:val="000000"/>
                <w:kern w:val="24"/>
                <w:sz w:val="20"/>
                <w:szCs w:val="20"/>
                <w:lang w:val="en-US" w:eastAsia="ja-JP"/>
              </w:rPr>
              <w:t>16</w:t>
            </w:r>
          </w:p>
        </w:tc>
        <w:tc>
          <w:tcPr>
            <w:tcW w:w="1080" w:type="dxa"/>
          </w:tcPr>
          <w:p w14:paraId="2EB7C8EE"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зел</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00B05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жел</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FF0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ор</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C00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кр</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0000"/>
                <w:kern w:val="24"/>
                <w:sz w:val="20"/>
                <w:szCs w:val="20"/>
                <w:lang w:val="en-US" w:eastAsia="ja-JP"/>
              </w:rPr>
              <w:t>●</w:t>
            </w:r>
          </w:p>
        </w:tc>
        <w:tc>
          <w:tcPr>
            <w:tcW w:w="990" w:type="dxa"/>
          </w:tcPr>
          <w:p w14:paraId="5BA40BEE"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10</w:t>
            </w:r>
          </w:p>
          <w:p w14:paraId="3F6A8F83"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7</w:t>
            </w:r>
          </w:p>
          <w:p w14:paraId="76107D90"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4</w:t>
            </w:r>
          </w:p>
          <w:p w14:paraId="71ADE982"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0</w:t>
            </w:r>
          </w:p>
        </w:tc>
        <w:tc>
          <w:tcPr>
            <w:tcW w:w="4860" w:type="dxa"/>
          </w:tcPr>
          <w:p w14:paraId="37E40528" w14:textId="77777777" w:rsidR="0022326B" w:rsidRPr="0022326B" w:rsidRDefault="0022326B" w:rsidP="0022326B">
            <w:pPr>
              <w:spacing w:after="0"/>
              <w:ind w:left="-57" w:right="-57"/>
              <w:textAlignment w:val="center"/>
              <w:rPr>
                <w:rFonts w:ascii="Arial" w:eastAsia="MS PGothic" w:hAnsi="Arial"/>
                <w:color w:val="auto"/>
                <w:sz w:val="20"/>
                <w:szCs w:val="20"/>
                <w:lang w:val="ru-RU" w:eastAsia="ja-JP"/>
              </w:rPr>
            </w:pPr>
            <w:r w:rsidRPr="0022326B">
              <w:rPr>
                <w:rFonts w:asciiTheme="minorHAnsi" w:eastAsia="MS PGothic" w:cs="Calibri"/>
                <w:color w:val="000000"/>
                <w:kern w:val="24"/>
                <w:sz w:val="20"/>
                <w:szCs w:val="20"/>
                <w:lang w:val="ru-RU" w:eastAsia="ja-JP"/>
              </w:rPr>
              <w:t>Количество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дефектов</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критических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компонентах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требующих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технического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обслуживания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ремонта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выполнимого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при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работе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блока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мощности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Передается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ежеквартально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значение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показателя</w:t>
            </w:r>
            <w:r w:rsidRPr="0022326B">
              <w:rPr>
                <w:rFonts w:asciiTheme="minorHAnsi" w:eastAsia="MS PGothic" w:cs="Calibri"/>
                <w:color w:val="000000"/>
                <w:kern w:val="24"/>
                <w:sz w:val="20"/>
                <w:szCs w:val="20"/>
                <w:lang w:val="ru-RU" w:eastAsia="ja-JP"/>
              </w:rPr>
              <w:t xml:space="preserve"> - </w:t>
            </w:r>
            <w:r w:rsidRPr="0022326B">
              <w:rPr>
                <w:rFonts w:asciiTheme="minorHAnsi" w:eastAsia="MS PGothic" w:cs="Calibri"/>
                <w:color w:val="000000"/>
                <w:kern w:val="24"/>
                <w:sz w:val="20"/>
                <w:szCs w:val="20"/>
                <w:lang w:val="ru-RU" w:eastAsia="ja-JP"/>
              </w:rPr>
              <w:t>это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скользящее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среднее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значение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за</w:t>
            </w:r>
            <w:r w:rsidRPr="0022326B">
              <w:rPr>
                <w:rFonts w:asciiTheme="minorHAnsi" w:eastAsia="MS PGothic" w:cs="Calibri"/>
                <w:color w:val="000000"/>
                <w:kern w:val="24"/>
                <w:sz w:val="20"/>
                <w:szCs w:val="20"/>
                <w:lang w:val="ru-RU" w:eastAsia="ja-JP"/>
              </w:rPr>
              <w:t xml:space="preserve"> 4 </w:t>
            </w:r>
            <w:r w:rsidRPr="0022326B">
              <w:rPr>
                <w:rFonts w:asciiTheme="minorHAnsi" w:eastAsia="MS PGothic" w:cs="Calibri"/>
                <w:color w:val="000000"/>
                <w:kern w:val="24"/>
                <w:sz w:val="20"/>
                <w:szCs w:val="20"/>
                <w:lang w:val="ru-RU" w:eastAsia="ja-JP"/>
              </w:rPr>
              <w:t>квартала</w:t>
            </w:r>
            <w:r w:rsidRPr="0022326B">
              <w:rPr>
                <w:rFonts w:asciiTheme="minorHAnsi" w:eastAsia="MS PGothic" w:cs="Calibri"/>
                <w:color w:val="000000"/>
                <w:kern w:val="24"/>
                <w:sz w:val="20"/>
                <w:szCs w:val="20"/>
                <w:lang w:val="ru-RU" w:eastAsia="ja-JP"/>
              </w:rPr>
              <w:t>.</w:t>
            </w:r>
          </w:p>
        </w:tc>
        <w:tc>
          <w:tcPr>
            <w:tcW w:w="3132" w:type="dxa"/>
          </w:tcPr>
          <w:p w14:paraId="41A69CC8" w14:textId="77777777" w:rsidR="0022326B" w:rsidRPr="0022326B" w:rsidRDefault="0022326B" w:rsidP="0022326B">
            <w:pPr>
              <w:spacing w:after="0"/>
              <w:ind w:left="-57" w:right="-57"/>
              <w:textAlignment w:val="center"/>
              <w:rPr>
                <w:rFonts w:asciiTheme="minorHAnsi" w:eastAsia="MS PGothic" w:cs="Calibri"/>
                <w:color w:val="000000"/>
                <w:kern w:val="24"/>
                <w:sz w:val="20"/>
                <w:szCs w:val="20"/>
                <w:lang w:val="ru-RU" w:eastAsia="ja-JP"/>
              </w:rPr>
            </w:pPr>
            <w:r w:rsidRPr="0022326B">
              <w:rPr>
                <w:rFonts w:asciiTheme="minorHAnsi" w:eastAsia="MS PGothic" w:cs="Calibri"/>
                <w:color w:val="000000"/>
                <w:kern w:val="24"/>
                <w:sz w:val="20"/>
                <w:szCs w:val="20"/>
                <w:lang w:val="ru-RU" w:eastAsia="ja-JP"/>
              </w:rPr>
              <w:t>Накопленная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задолженность</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выполнению</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ТО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ремонта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auto"/>
                <w:kern w:val="24"/>
                <w:sz w:val="20"/>
                <w:szCs w:val="20"/>
                <w:lang w:val="ru-RU" w:eastAsia="ja-JP"/>
              </w:rPr>
              <w:t>усложняет</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процессы</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планирования</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и</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затрудняют</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безопасную</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эксплуатацию</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энергоблока</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оперативным</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персоналом</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а</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также</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негативно</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влияет</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на</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управление</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ремонтными</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ресурсами</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и</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надёжность</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оборудования</w:t>
            </w:r>
            <w:r w:rsidRPr="0022326B">
              <w:rPr>
                <w:rFonts w:asciiTheme="minorHAnsi" w:eastAsia="MS PGothic" w:cs="Calibri"/>
                <w:color w:val="auto"/>
                <w:kern w:val="24"/>
                <w:sz w:val="20"/>
                <w:szCs w:val="20"/>
                <w:lang w:val="ru-RU" w:eastAsia="ja-JP"/>
              </w:rPr>
              <w:t xml:space="preserve">. </w:t>
            </w:r>
          </w:p>
        </w:tc>
      </w:tr>
      <w:tr w:rsidR="0022326B" w:rsidRPr="00A20DFD" w14:paraId="15D53895" w14:textId="77777777" w:rsidTr="00FD0B8E">
        <w:trPr>
          <w:cantSplit/>
          <w:trHeight w:val="1134"/>
        </w:trPr>
        <w:tc>
          <w:tcPr>
            <w:tcW w:w="422" w:type="dxa"/>
            <w:shd w:val="clear" w:color="auto" w:fill="FFFFFF" w:themeFill="background1"/>
          </w:tcPr>
          <w:p w14:paraId="47662DD5" w14:textId="77777777" w:rsidR="0022326B" w:rsidRPr="0022326B" w:rsidRDefault="0022326B" w:rsidP="0022326B">
            <w:pPr>
              <w:ind w:left="-57" w:right="-57"/>
              <w:rPr>
                <w:sz w:val="20"/>
                <w:szCs w:val="20"/>
              </w:rPr>
            </w:pPr>
            <w:r w:rsidRPr="0022326B">
              <w:rPr>
                <w:sz w:val="20"/>
                <w:szCs w:val="20"/>
              </w:rPr>
              <w:t>21</w:t>
            </w:r>
          </w:p>
        </w:tc>
        <w:tc>
          <w:tcPr>
            <w:tcW w:w="766" w:type="dxa"/>
            <w:shd w:val="clear" w:color="auto" w:fill="E5DFEC" w:themeFill="accent4" w:themeFillTint="33"/>
            <w:textDirection w:val="btLr"/>
          </w:tcPr>
          <w:p w14:paraId="35F92064" w14:textId="77777777" w:rsidR="0022326B" w:rsidRPr="0022326B" w:rsidRDefault="0022326B" w:rsidP="0022326B">
            <w:pPr>
              <w:spacing w:after="0"/>
              <w:ind w:left="-57" w:right="-57"/>
              <w:jc w:val="center"/>
              <w:textAlignment w:val="center"/>
              <w:rPr>
                <w:rFonts w:asciiTheme="minorHAnsi" w:eastAsia="MS PGothic" w:cs="Calibri"/>
                <w:bCs/>
                <w:color w:val="000000"/>
                <w:kern w:val="24"/>
                <w:sz w:val="20"/>
                <w:szCs w:val="20"/>
                <w:lang w:val="en-US" w:eastAsia="ja-JP"/>
              </w:rPr>
            </w:pPr>
            <w:r w:rsidRPr="0022326B">
              <w:rPr>
                <w:rFonts w:asciiTheme="minorHAnsi" w:eastAsia="MS PGothic" w:cs="Calibri"/>
                <w:b/>
                <w:bCs/>
                <w:color w:val="000000"/>
                <w:kern w:val="24"/>
                <w:sz w:val="20"/>
                <w:szCs w:val="20"/>
                <w:lang w:val="en-US" w:eastAsia="ja-JP"/>
              </w:rPr>
              <w:t>Дубликат</w:t>
            </w:r>
          </w:p>
        </w:tc>
        <w:tc>
          <w:tcPr>
            <w:tcW w:w="2610" w:type="dxa"/>
            <w:shd w:val="clear" w:color="auto" w:fill="FFFFFF" w:themeFill="background1"/>
          </w:tcPr>
          <w:p w14:paraId="315C7844" w14:textId="77777777" w:rsidR="0022326B" w:rsidRPr="0022326B" w:rsidRDefault="0022326B" w:rsidP="0022326B">
            <w:pPr>
              <w:spacing w:after="0"/>
              <w:textAlignment w:val="center"/>
              <w:rPr>
                <w:rFonts w:ascii="Arial" w:eastAsia="MS PGothic" w:hAnsi="Arial"/>
                <w:color w:val="auto"/>
                <w:sz w:val="20"/>
                <w:szCs w:val="20"/>
                <w:lang w:val="ru-RU" w:eastAsia="ja-JP"/>
              </w:rPr>
            </w:pPr>
            <w:r w:rsidRPr="0022326B">
              <w:rPr>
                <w:rFonts w:asciiTheme="minorHAnsi" w:eastAsia="MS PGothic" w:cs="Calibri"/>
                <w:b/>
                <w:bCs/>
                <w:color w:val="000000"/>
                <w:kern w:val="24"/>
                <w:sz w:val="20"/>
                <w:szCs w:val="20"/>
                <w:lang w:val="en-US" w:eastAsia="ja-JP"/>
              </w:rPr>
              <w:t>ER</w:t>
            </w:r>
            <w:r w:rsidRPr="0022326B">
              <w:rPr>
                <w:rFonts w:asciiTheme="minorHAnsi" w:eastAsia="MS PGothic" w:cs="Calibri"/>
                <w:b/>
                <w:bCs/>
                <w:color w:val="000000"/>
                <w:kern w:val="24"/>
                <w:sz w:val="20"/>
                <w:szCs w:val="20"/>
                <w:lang w:val="ru-RU" w:eastAsia="ja-JP"/>
              </w:rPr>
              <w:t xml:space="preserve">-4 </w:t>
            </w:r>
            <w:r w:rsidRPr="0022326B">
              <w:rPr>
                <w:rFonts w:eastAsia="MS PGothic" w:cs="Calibri"/>
                <w:kern w:val="24"/>
                <w:sz w:val="20"/>
                <w:szCs w:val="20"/>
                <w:lang w:val="ru-RU" w:eastAsia="ja-JP"/>
              </w:rPr>
              <w:t xml:space="preserve">Общее количество ожидающих выполнения ремонтных работ по дефектам критически важных компонентов во время останова блока </w:t>
            </w:r>
          </w:p>
        </w:tc>
        <w:tc>
          <w:tcPr>
            <w:tcW w:w="990" w:type="dxa"/>
            <w:shd w:val="clear" w:color="auto" w:fill="FFFFFF" w:themeFill="background1"/>
          </w:tcPr>
          <w:p w14:paraId="437E9DAC"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0 - 5</w:t>
            </w:r>
          </w:p>
          <w:p w14:paraId="6B73A892"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6 - 10</w:t>
            </w:r>
          </w:p>
          <w:p w14:paraId="4F16E81E"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11 - 15</w:t>
            </w:r>
          </w:p>
          <w:p w14:paraId="3CD3A323"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w:t>
            </w:r>
            <w:r w:rsidRPr="0022326B">
              <w:rPr>
                <w:rFonts w:asciiTheme="minorHAnsi" w:eastAsia="MS PGothic" w:cs="Calibri"/>
                <w:color w:val="000000"/>
                <w:kern w:val="24"/>
                <w:sz w:val="20"/>
                <w:szCs w:val="20"/>
                <w:lang w:val="en-US" w:eastAsia="ja-JP"/>
              </w:rPr>
              <w:t>16</w:t>
            </w:r>
          </w:p>
        </w:tc>
        <w:tc>
          <w:tcPr>
            <w:tcW w:w="1080" w:type="dxa"/>
            <w:shd w:val="clear" w:color="auto" w:fill="FFFFFF" w:themeFill="background1"/>
          </w:tcPr>
          <w:p w14:paraId="1E264032"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зел</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00B05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жел</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FF0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ор</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C00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кр</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0000"/>
                <w:kern w:val="24"/>
                <w:sz w:val="20"/>
                <w:szCs w:val="20"/>
                <w:lang w:val="en-US" w:eastAsia="ja-JP"/>
              </w:rPr>
              <w:t>●</w:t>
            </w:r>
          </w:p>
        </w:tc>
        <w:tc>
          <w:tcPr>
            <w:tcW w:w="990" w:type="dxa"/>
            <w:shd w:val="clear" w:color="auto" w:fill="FFFFFF" w:themeFill="background1"/>
          </w:tcPr>
          <w:p w14:paraId="3C7986C5"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10</w:t>
            </w:r>
          </w:p>
          <w:p w14:paraId="1D340DC8"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7</w:t>
            </w:r>
          </w:p>
          <w:p w14:paraId="71017FCE"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4</w:t>
            </w:r>
          </w:p>
          <w:p w14:paraId="6190ECFB"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0</w:t>
            </w:r>
          </w:p>
        </w:tc>
        <w:tc>
          <w:tcPr>
            <w:tcW w:w="4860" w:type="dxa"/>
            <w:shd w:val="clear" w:color="auto" w:fill="FFFFFF" w:themeFill="background1"/>
          </w:tcPr>
          <w:p w14:paraId="0FE04FCC" w14:textId="77777777" w:rsidR="0022326B" w:rsidRPr="0022326B" w:rsidRDefault="0022326B" w:rsidP="0022326B">
            <w:pPr>
              <w:spacing w:after="0"/>
              <w:ind w:left="-57" w:right="-57"/>
              <w:textAlignment w:val="center"/>
              <w:rPr>
                <w:rFonts w:ascii="Arial" w:eastAsia="MS PGothic" w:hAnsi="Arial"/>
                <w:color w:val="auto"/>
                <w:sz w:val="20"/>
                <w:szCs w:val="20"/>
                <w:lang w:val="ru-RU" w:eastAsia="ja-JP"/>
              </w:rPr>
            </w:pPr>
            <w:r w:rsidRPr="0022326B">
              <w:rPr>
                <w:rFonts w:asciiTheme="minorHAnsi" w:eastAsia="MS PGothic" w:cs="Calibri"/>
                <w:color w:val="000000"/>
                <w:kern w:val="24"/>
                <w:sz w:val="20"/>
                <w:szCs w:val="20"/>
                <w:lang w:val="ru-RU" w:eastAsia="ja-JP"/>
              </w:rPr>
              <w:t>Количество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дефектов</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критических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компонентах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требующих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технического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обслуживания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ремонта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выполнимого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только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остановленном</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блоке</w:t>
            </w:r>
            <w:r w:rsidRPr="0022326B">
              <w:rPr>
                <w:rFonts w:asciiTheme="minorHAnsi" w:eastAsia="MS PGothic" w:cs="Calibri"/>
                <w:color w:val="000000"/>
                <w:kern w:val="24"/>
                <w:sz w:val="20"/>
                <w:szCs w:val="20"/>
                <w:lang w:val="ru-RU" w:eastAsia="ja-JP"/>
              </w:rPr>
              <w:t>.</w:t>
            </w:r>
          </w:p>
          <w:p w14:paraId="2B620D31" w14:textId="77777777" w:rsidR="0022326B" w:rsidRPr="0022326B" w:rsidRDefault="0022326B" w:rsidP="0022326B">
            <w:pPr>
              <w:spacing w:after="0"/>
              <w:ind w:left="-57" w:right="-57"/>
              <w:textAlignment w:val="center"/>
              <w:rPr>
                <w:rFonts w:ascii="Arial" w:eastAsia="MS PGothic" w:hAnsi="Arial"/>
                <w:color w:val="auto"/>
                <w:sz w:val="20"/>
                <w:szCs w:val="20"/>
                <w:lang w:val="ru-RU" w:eastAsia="ja-JP"/>
              </w:rPr>
            </w:pPr>
            <w:r w:rsidRPr="0022326B">
              <w:rPr>
                <w:rFonts w:asciiTheme="minorHAnsi" w:eastAsia="MS PGothic" w:cs="Calibri"/>
                <w:color w:val="000000"/>
                <w:kern w:val="24"/>
                <w:sz w:val="20"/>
                <w:szCs w:val="20"/>
                <w:lang w:val="ru-RU" w:eastAsia="ja-JP"/>
              </w:rPr>
              <w:t>Передается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ежеквартально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значение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показателя</w:t>
            </w:r>
            <w:r w:rsidRPr="0022326B">
              <w:rPr>
                <w:rFonts w:asciiTheme="minorHAnsi" w:eastAsia="MS PGothic" w:cs="Calibri"/>
                <w:color w:val="000000"/>
                <w:kern w:val="24"/>
                <w:sz w:val="20"/>
                <w:szCs w:val="20"/>
                <w:lang w:val="ru-RU" w:eastAsia="ja-JP"/>
              </w:rPr>
              <w:t xml:space="preserve"> - </w:t>
            </w:r>
            <w:r w:rsidRPr="0022326B">
              <w:rPr>
                <w:rFonts w:asciiTheme="minorHAnsi" w:eastAsia="MS PGothic" w:cs="Calibri"/>
                <w:color w:val="000000"/>
                <w:kern w:val="24"/>
                <w:sz w:val="20"/>
                <w:szCs w:val="20"/>
                <w:lang w:val="ru-RU" w:eastAsia="ja-JP"/>
              </w:rPr>
              <w:t>это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скользящее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u w:val="single"/>
                <w:lang w:val="ru-RU" w:eastAsia="ja-JP"/>
              </w:rPr>
              <w:t>среднее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значение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за</w:t>
            </w:r>
            <w:r w:rsidRPr="0022326B">
              <w:rPr>
                <w:rFonts w:asciiTheme="minorHAnsi" w:eastAsia="MS PGothic" w:cs="Calibri"/>
                <w:color w:val="000000"/>
                <w:kern w:val="24"/>
                <w:sz w:val="20"/>
                <w:szCs w:val="20"/>
                <w:lang w:val="ru-RU" w:eastAsia="ja-JP"/>
              </w:rPr>
              <w:t xml:space="preserve"> 4 </w:t>
            </w:r>
            <w:r w:rsidRPr="0022326B">
              <w:rPr>
                <w:rFonts w:asciiTheme="minorHAnsi" w:eastAsia="MS PGothic" w:cs="Calibri"/>
                <w:color w:val="000000"/>
                <w:kern w:val="24"/>
                <w:sz w:val="20"/>
                <w:szCs w:val="20"/>
                <w:lang w:val="ru-RU" w:eastAsia="ja-JP"/>
              </w:rPr>
              <w:t>квартала</w:t>
            </w:r>
            <w:r w:rsidRPr="0022326B">
              <w:rPr>
                <w:rFonts w:asciiTheme="minorHAnsi" w:eastAsia="MS PGothic" w:cs="Calibri"/>
                <w:color w:val="000000"/>
                <w:kern w:val="24"/>
                <w:sz w:val="20"/>
                <w:szCs w:val="20"/>
                <w:lang w:val="ru-RU" w:eastAsia="ja-JP"/>
              </w:rPr>
              <w:t>.</w:t>
            </w:r>
          </w:p>
        </w:tc>
        <w:tc>
          <w:tcPr>
            <w:tcW w:w="3132" w:type="dxa"/>
            <w:shd w:val="clear" w:color="auto" w:fill="FFFFFF" w:themeFill="background1"/>
          </w:tcPr>
          <w:p w14:paraId="6BA0E099" w14:textId="77777777" w:rsidR="0022326B" w:rsidRPr="0022326B" w:rsidRDefault="0022326B" w:rsidP="0022326B">
            <w:pPr>
              <w:spacing w:after="0"/>
              <w:ind w:left="-57" w:right="-57"/>
              <w:textAlignment w:val="center"/>
              <w:rPr>
                <w:rFonts w:asciiTheme="minorHAnsi" w:eastAsia="MS PGothic" w:cs="Calibri"/>
                <w:color w:val="000000"/>
                <w:kern w:val="24"/>
                <w:sz w:val="20"/>
                <w:szCs w:val="20"/>
                <w:lang w:val="ru-RU" w:eastAsia="ja-JP"/>
              </w:rPr>
            </w:pPr>
            <w:r w:rsidRPr="0022326B">
              <w:rPr>
                <w:rFonts w:asciiTheme="minorHAnsi" w:eastAsia="MS PGothic" w:cs="Calibri"/>
                <w:color w:val="000000"/>
                <w:kern w:val="24"/>
                <w:sz w:val="20"/>
                <w:szCs w:val="20"/>
                <w:lang w:val="ru-RU" w:eastAsia="ja-JP"/>
              </w:rPr>
              <w:t>Накопленная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задолженность</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выполнению</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ТО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ремонта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auto"/>
                <w:kern w:val="24"/>
                <w:sz w:val="20"/>
                <w:szCs w:val="20"/>
                <w:lang w:val="ru-RU" w:eastAsia="ja-JP"/>
              </w:rPr>
              <w:t>усложняет</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процессы</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планирования</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и</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затрудняют</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безопасную</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эксплуатацию</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энергоблока</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оперативным</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персоналом</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а</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также</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негативно</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влияет</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на</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управление</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ремонтными</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ресурсами</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и</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надёжность</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оборудования</w:t>
            </w:r>
            <w:r w:rsidRPr="0022326B">
              <w:rPr>
                <w:rFonts w:asciiTheme="minorHAnsi" w:eastAsia="MS PGothic" w:cs="Calibri"/>
                <w:color w:val="auto"/>
                <w:kern w:val="24"/>
                <w:sz w:val="20"/>
                <w:szCs w:val="20"/>
                <w:lang w:val="ru-RU" w:eastAsia="ja-JP"/>
              </w:rPr>
              <w:t>.</w:t>
            </w:r>
          </w:p>
        </w:tc>
      </w:tr>
      <w:tr w:rsidR="0022326B" w:rsidRPr="00A20DFD" w14:paraId="75894B29" w14:textId="77777777" w:rsidTr="00FD0B8E">
        <w:tc>
          <w:tcPr>
            <w:tcW w:w="422" w:type="dxa"/>
            <w:shd w:val="clear" w:color="auto" w:fill="FFFFFF" w:themeFill="background1"/>
          </w:tcPr>
          <w:p w14:paraId="2FE86E4B" w14:textId="77777777" w:rsidR="0022326B" w:rsidRPr="0022326B" w:rsidRDefault="0022326B" w:rsidP="0022326B">
            <w:pPr>
              <w:ind w:left="-57" w:right="-57"/>
              <w:rPr>
                <w:sz w:val="20"/>
                <w:szCs w:val="20"/>
              </w:rPr>
            </w:pPr>
            <w:r w:rsidRPr="0022326B">
              <w:rPr>
                <w:sz w:val="20"/>
                <w:szCs w:val="20"/>
              </w:rPr>
              <w:t>22</w:t>
            </w:r>
          </w:p>
        </w:tc>
        <w:tc>
          <w:tcPr>
            <w:tcW w:w="766" w:type="dxa"/>
            <w:shd w:val="clear" w:color="auto" w:fill="E5DFEC" w:themeFill="accent4" w:themeFillTint="33"/>
          </w:tcPr>
          <w:p w14:paraId="02DBF5A3" w14:textId="77777777" w:rsidR="0022326B" w:rsidRPr="0022326B" w:rsidRDefault="0022326B" w:rsidP="0022326B">
            <w:pPr>
              <w:spacing w:after="0"/>
              <w:ind w:left="-57" w:right="-57"/>
              <w:jc w:val="center"/>
              <w:textAlignment w:val="center"/>
              <w:rPr>
                <w:rFonts w:asciiTheme="minorHAnsi" w:eastAsia="MS PGothic" w:cs="Calibri"/>
                <w:bCs/>
                <w:color w:val="000000"/>
                <w:kern w:val="24"/>
                <w:sz w:val="20"/>
                <w:szCs w:val="20"/>
                <w:lang w:val="en-US" w:eastAsia="ja-JP"/>
              </w:rPr>
            </w:pPr>
            <w:r w:rsidRPr="0022326B">
              <w:rPr>
                <w:rFonts w:asciiTheme="minorHAnsi" w:eastAsia="MS PGothic" w:cs="Calibri"/>
                <w:b/>
                <w:bCs/>
                <w:color w:val="000000"/>
                <w:kern w:val="24"/>
                <w:sz w:val="20"/>
                <w:szCs w:val="20"/>
                <w:lang w:val="en-US" w:eastAsia="ja-JP"/>
              </w:rPr>
              <w:t>Да</w:t>
            </w:r>
          </w:p>
        </w:tc>
        <w:tc>
          <w:tcPr>
            <w:tcW w:w="2610" w:type="dxa"/>
            <w:shd w:val="clear" w:color="auto" w:fill="FFFFFF" w:themeFill="background1"/>
          </w:tcPr>
          <w:p w14:paraId="4B6B1F25" w14:textId="77777777" w:rsidR="0022326B" w:rsidRPr="0022326B" w:rsidRDefault="0022326B" w:rsidP="0022326B">
            <w:pPr>
              <w:spacing w:after="0"/>
              <w:textAlignment w:val="center"/>
              <w:rPr>
                <w:rFonts w:ascii="Arial" w:eastAsia="MS PGothic" w:hAnsi="Arial"/>
                <w:color w:val="auto"/>
                <w:sz w:val="20"/>
                <w:szCs w:val="20"/>
                <w:lang w:val="ru-RU" w:eastAsia="ja-JP"/>
              </w:rPr>
            </w:pPr>
            <w:r w:rsidRPr="0022326B">
              <w:rPr>
                <w:rFonts w:asciiTheme="minorHAnsi" w:eastAsia="MS PGothic" w:cs="Calibri"/>
                <w:b/>
                <w:bCs/>
                <w:color w:val="000000"/>
                <w:kern w:val="24"/>
                <w:sz w:val="20"/>
                <w:szCs w:val="20"/>
                <w:lang w:val="en-US" w:eastAsia="ja-JP"/>
              </w:rPr>
              <w:t>ER</w:t>
            </w:r>
            <w:r w:rsidRPr="0022326B">
              <w:rPr>
                <w:rFonts w:asciiTheme="minorHAnsi" w:eastAsia="MS PGothic" w:cs="Calibri"/>
                <w:b/>
                <w:bCs/>
                <w:color w:val="000000"/>
                <w:kern w:val="24"/>
                <w:sz w:val="20"/>
                <w:szCs w:val="20"/>
                <w:lang w:val="ru-RU" w:eastAsia="ja-JP"/>
              </w:rPr>
              <w:t>-5</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Количество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заявок</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пересмотр</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процедур</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предупредительному</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ремонту</w:t>
            </w:r>
          </w:p>
        </w:tc>
        <w:tc>
          <w:tcPr>
            <w:tcW w:w="990" w:type="dxa"/>
            <w:shd w:val="clear" w:color="auto" w:fill="FFFFFF" w:themeFill="background1"/>
          </w:tcPr>
          <w:p w14:paraId="6796995F"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0 - 5</w:t>
            </w:r>
          </w:p>
          <w:p w14:paraId="1786B492"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6 - 15</w:t>
            </w:r>
          </w:p>
          <w:p w14:paraId="25C9FD76"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16 - 25</w:t>
            </w:r>
          </w:p>
          <w:p w14:paraId="510D6917"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w:t>
            </w:r>
            <w:r w:rsidRPr="0022326B">
              <w:rPr>
                <w:rFonts w:asciiTheme="minorHAnsi" w:eastAsia="MS PGothic" w:cs="Calibri"/>
                <w:color w:val="000000"/>
                <w:kern w:val="24"/>
                <w:sz w:val="20"/>
                <w:szCs w:val="20"/>
                <w:lang w:val="en-US" w:eastAsia="ja-JP"/>
              </w:rPr>
              <w:t>26</w:t>
            </w:r>
          </w:p>
        </w:tc>
        <w:tc>
          <w:tcPr>
            <w:tcW w:w="1080" w:type="dxa"/>
            <w:shd w:val="clear" w:color="auto" w:fill="FFFFFF" w:themeFill="background1"/>
          </w:tcPr>
          <w:p w14:paraId="0A856D4D"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зел</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00B05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жел</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FF0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ор</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C00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кр</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0000"/>
                <w:kern w:val="24"/>
                <w:sz w:val="20"/>
                <w:szCs w:val="20"/>
                <w:lang w:val="en-US" w:eastAsia="ja-JP"/>
              </w:rPr>
              <w:t>●</w:t>
            </w:r>
          </w:p>
        </w:tc>
        <w:tc>
          <w:tcPr>
            <w:tcW w:w="990" w:type="dxa"/>
            <w:shd w:val="clear" w:color="auto" w:fill="FFFFFF" w:themeFill="background1"/>
          </w:tcPr>
          <w:p w14:paraId="3BBEE390"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10</w:t>
            </w:r>
          </w:p>
          <w:p w14:paraId="252CD4D2"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7</w:t>
            </w:r>
          </w:p>
          <w:p w14:paraId="43ED3708"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4</w:t>
            </w:r>
          </w:p>
          <w:p w14:paraId="7E651754"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0</w:t>
            </w:r>
          </w:p>
        </w:tc>
        <w:tc>
          <w:tcPr>
            <w:tcW w:w="4860" w:type="dxa"/>
            <w:shd w:val="clear" w:color="auto" w:fill="FFFFFF" w:themeFill="background1"/>
          </w:tcPr>
          <w:p w14:paraId="073CE12A" w14:textId="77777777" w:rsidR="0022326B" w:rsidRPr="0022326B" w:rsidRDefault="0022326B" w:rsidP="0022326B">
            <w:pPr>
              <w:spacing w:after="0"/>
              <w:ind w:left="-57" w:right="-57"/>
              <w:textAlignment w:val="center"/>
              <w:rPr>
                <w:rFonts w:ascii="Arial" w:eastAsia="MS PGothic" w:hAnsi="Arial"/>
                <w:color w:val="auto"/>
                <w:sz w:val="20"/>
                <w:szCs w:val="20"/>
                <w:lang w:val="ru-RU" w:eastAsia="ja-JP"/>
              </w:rPr>
            </w:pPr>
            <w:r w:rsidRPr="0022326B">
              <w:rPr>
                <w:rFonts w:asciiTheme="minorHAnsi" w:eastAsia="MS PGothic" w:cs="Calibri"/>
                <w:color w:val="000000"/>
                <w:kern w:val="24"/>
                <w:sz w:val="20"/>
                <w:szCs w:val="20"/>
                <w:lang w:val="ru-RU" w:eastAsia="ja-JP"/>
              </w:rPr>
              <w:t>Количество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незавершенных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запросов</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редактирование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процедур</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предупредительному</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ремонту</w:t>
            </w:r>
            <w:r w:rsidRPr="0022326B">
              <w:rPr>
                <w:rFonts w:asciiTheme="minorHAnsi" w:eastAsia="MS PGothic" w:cs="Calibri"/>
                <w:color w:val="000000"/>
                <w:kern w:val="24"/>
                <w:sz w:val="20"/>
                <w:szCs w:val="20"/>
                <w:lang w:val="ru-RU" w:eastAsia="ja-JP"/>
              </w:rPr>
              <w:t xml:space="preserve">. </w:t>
            </w:r>
          </w:p>
          <w:p w14:paraId="4596AE3F" w14:textId="77777777" w:rsidR="0022326B" w:rsidRPr="0022326B" w:rsidRDefault="0022326B" w:rsidP="0022326B">
            <w:pPr>
              <w:spacing w:after="0"/>
              <w:ind w:left="-57" w:right="-57"/>
              <w:textAlignment w:val="center"/>
              <w:rPr>
                <w:rFonts w:ascii="Arial" w:eastAsia="MS PGothic" w:hAnsi="Arial"/>
                <w:color w:val="auto"/>
                <w:sz w:val="20"/>
                <w:szCs w:val="20"/>
                <w:lang w:val="ru-RU" w:eastAsia="ja-JP"/>
              </w:rPr>
            </w:pPr>
            <w:r w:rsidRPr="0022326B">
              <w:rPr>
                <w:rFonts w:asciiTheme="minorHAnsi" w:eastAsia="MS PGothic" w:cs="Calibri"/>
                <w:color w:val="000000"/>
                <w:kern w:val="24"/>
                <w:sz w:val="20"/>
                <w:szCs w:val="20"/>
                <w:lang w:val="ru-RU" w:eastAsia="ja-JP"/>
              </w:rPr>
              <w:t>Передается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ежеквартально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значение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показателя</w:t>
            </w:r>
            <w:r w:rsidRPr="0022326B">
              <w:rPr>
                <w:rFonts w:asciiTheme="minorHAnsi" w:eastAsia="MS PGothic" w:cs="Calibri"/>
                <w:color w:val="000000"/>
                <w:kern w:val="24"/>
                <w:sz w:val="20"/>
                <w:szCs w:val="20"/>
                <w:lang w:val="ru-RU" w:eastAsia="ja-JP"/>
              </w:rPr>
              <w:t xml:space="preserve"> - </w:t>
            </w:r>
            <w:r w:rsidRPr="0022326B">
              <w:rPr>
                <w:rFonts w:asciiTheme="minorHAnsi" w:eastAsia="MS PGothic" w:cs="Calibri"/>
                <w:color w:val="000000"/>
                <w:kern w:val="24"/>
                <w:sz w:val="20"/>
                <w:szCs w:val="20"/>
                <w:lang w:val="ru-RU" w:eastAsia="ja-JP"/>
              </w:rPr>
              <w:t>это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скользящее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среднее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значение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за</w:t>
            </w:r>
            <w:r w:rsidRPr="0022326B">
              <w:rPr>
                <w:rFonts w:asciiTheme="minorHAnsi" w:eastAsia="MS PGothic" w:cs="Calibri"/>
                <w:color w:val="000000"/>
                <w:kern w:val="24"/>
                <w:sz w:val="20"/>
                <w:szCs w:val="20"/>
                <w:lang w:val="ru-RU" w:eastAsia="ja-JP"/>
              </w:rPr>
              <w:t xml:space="preserve"> 4 </w:t>
            </w:r>
            <w:r w:rsidRPr="0022326B">
              <w:rPr>
                <w:rFonts w:asciiTheme="minorHAnsi" w:eastAsia="MS PGothic" w:cs="Calibri"/>
                <w:color w:val="000000"/>
                <w:kern w:val="24"/>
                <w:sz w:val="20"/>
                <w:szCs w:val="20"/>
                <w:lang w:val="ru-RU" w:eastAsia="ja-JP"/>
              </w:rPr>
              <w:t>квартала</w:t>
            </w:r>
            <w:r w:rsidRPr="0022326B">
              <w:rPr>
                <w:rFonts w:asciiTheme="minorHAnsi" w:eastAsia="MS PGothic" w:cs="Calibri"/>
                <w:color w:val="000000"/>
                <w:kern w:val="24"/>
                <w:sz w:val="20"/>
                <w:szCs w:val="20"/>
                <w:lang w:val="ru-RU" w:eastAsia="ja-JP"/>
              </w:rPr>
              <w:t>.</w:t>
            </w:r>
          </w:p>
        </w:tc>
        <w:tc>
          <w:tcPr>
            <w:tcW w:w="3132" w:type="dxa"/>
            <w:shd w:val="clear" w:color="auto" w:fill="FFFFFF" w:themeFill="background1"/>
          </w:tcPr>
          <w:p w14:paraId="40A7843F" w14:textId="77777777" w:rsidR="0022326B" w:rsidRPr="0022326B" w:rsidRDefault="0022326B" w:rsidP="0022326B">
            <w:pPr>
              <w:spacing w:after="0"/>
              <w:ind w:left="-57" w:right="-57"/>
              <w:textAlignment w:val="center"/>
              <w:rPr>
                <w:rFonts w:asciiTheme="minorHAnsi" w:eastAsia="MS PGothic" w:cs="Calibri"/>
                <w:color w:val="000000"/>
                <w:kern w:val="24"/>
                <w:sz w:val="20"/>
                <w:szCs w:val="20"/>
                <w:lang w:val="ru-RU" w:eastAsia="ja-JP"/>
              </w:rPr>
            </w:pPr>
            <w:r w:rsidRPr="0022326B">
              <w:rPr>
                <w:rFonts w:asciiTheme="minorHAnsi" w:eastAsia="MS PGothic" w:cs="Calibri"/>
                <w:color w:val="000000"/>
                <w:kern w:val="24"/>
                <w:sz w:val="20"/>
                <w:szCs w:val="20"/>
                <w:lang w:val="ru-RU" w:eastAsia="ja-JP"/>
              </w:rPr>
              <w:t>Большой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объем</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ожидающих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пересмотра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инструкций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выполнению</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ремонтных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работ</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может</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повлиять</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надлежащее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выполнение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предупредительного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ремонта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надёжность</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оборудования</w:t>
            </w:r>
            <w:r w:rsidRPr="0022326B">
              <w:rPr>
                <w:rFonts w:asciiTheme="minorHAnsi" w:eastAsia="MS PGothic" w:cs="Calibri"/>
                <w:color w:val="000000"/>
                <w:kern w:val="24"/>
                <w:sz w:val="20"/>
                <w:szCs w:val="20"/>
                <w:lang w:val="ru-RU" w:eastAsia="ja-JP"/>
              </w:rPr>
              <w:t xml:space="preserve">. </w:t>
            </w:r>
          </w:p>
        </w:tc>
      </w:tr>
      <w:tr w:rsidR="0022326B" w:rsidRPr="0022326B" w14:paraId="3EEC86EB" w14:textId="77777777" w:rsidTr="00FD0B8E">
        <w:tc>
          <w:tcPr>
            <w:tcW w:w="422" w:type="dxa"/>
            <w:shd w:val="clear" w:color="auto" w:fill="FFFFFF" w:themeFill="background1"/>
          </w:tcPr>
          <w:p w14:paraId="2F1561C7" w14:textId="77777777" w:rsidR="0022326B" w:rsidRPr="0022326B" w:rsidRDefault="0022326B" w:rsidP="0022326B">
            <w:pPr>
              <w:ind w:left="-57" w:right="-57"/>
              <w:rPr>
                <w:sz w:val="20"/>
                <w:szCs w:val="20"/>
              </w:rPr>
            </w:pPr>
            <w:r w:rsidRPr="0022326B">
              <w:rPr>
                <w:sz w:val="20"/>
                <w:szCs w:val="20"/>
              </w:rPr>
              <w:t>23</w:t>
            </w:r>
          </w:p>
        </w:tc>
        <w:tc>
          <w:tcPr>
            <w:tcW w:w="766" w:type="dxa"/>
            <w:shd w:val="clear" w:color="auto" w:fill="E5DFEC" w:themeFill="accent4" w:themeFillTint="33"/>
          </w:tcPr>
          <w:p w14:paraId="6254C8C3" w14:textId="77777777" w:rsidR="0022326B" w:rsidRPr="0022326B" w:rsidRDefault="0022326B" w:rsidP="0022326B">
            <w:pPr>
              <w:spacing w:after="0" w:line="256" w:lineRule="auto"/>
              <w:ind w:left="-57" w:right="-57"/>
              <w:jc w:val="center"/>
              <w:rPr>
                <w:rFonts w:asciiTheme="minorHAnsi" w:cstheme="minorBidi"/>
                <w:b/>
                <w:bCs/>
                <w:color w:val="000000"/>
                <w:kern w:val="24"/>
                <w:sz w:val="20"/>
                <w:szCs w:val="20"/>
                <w:lang w:val="en-US" w:eastAsia="ja-JP"/>
              </w:rPr>
            </w:pPr>
            <w:r w:rsidRPr="0022326B">
              <w:rPr>
                <w:rFonts w:asciiTheme="minorHAnsi" w:eastAsia="MS PGothic" w:cs="Calibri"/>
                <w:b/>
                <w:bCs/>
                <w:color w:val="000000"/>
                <w:kern w:val="24"/>
                <w:sz w:val="20"/>
                <w:szCs w:val="20"/>
                <w:lang w:val="en-US" w:eastAsia="ja-JP"/>
              </w:rPr>
              <w:t>Да</w:t>
            </w:r>
          </w:p>
        </w:tc>
        <w:tc>
          <w:tcPr>
            <w:tcW w:w="2610" w:type="dxa"/>
            <w:shd w:val="clear" w:color="auto" w:fill="FFFFFF" w:themeFill="background1"/>
          </w:tcPr>
          <w:p w14:paraId="69A6C6E4" w14:textId="77777777" w:rsidR="0022326B" w:rsidRPr="0022326B" w:rsidRDefault="0022326B" w:rsidP="0022326B">
            <w:pPr>
              <w:spacing w:after="0"/>
              <w:rPr>
                <w:rFonts w:ascii="Arial" w:eastAsia="MS PGothic" w:hAnsi="Arial"/>
                <w:color w:val="auto"/>
                <w:sz w:val="20"/>
                <w:szCs w:val="20"/>
                <w:lang w:val="en-US" w:eastAsia="ja-JP"/>
              </w:rPr>
            </w:pPr>
            <w:r w:rsidRPr="0022326B">
              <w:rPr>
                <w:rFonts w:asciiTheme="minorHAnsi" w:cstheme="minorBidi"/>
                <w:b/>
                <w:bCs/>
                <w:color w:val="000000"/>
                <w:kern w:val="24"/>
                <w:sz w:val="20"/>
                <w:szCs w:val="20"/>
                <w:lang w:val="en-US" w:eastAsia="ja-JP"/>
              </w:rPr>
              <w:t>ER-6</w:t>
            </w:r>
            <w:r w:rsidRPr="0022326B">
              <w:rPr>
                <w:rFonts w:asciiTheme="minorHAnsi" w:cstheme="minorBidi"/>
                <w:color w:val="000000"/>
                <w:kern w:val="24"/>
                <w:sz w:val="20"/>
                <w:szCs w:val="20"/>
                <w:lang w:val="en-US" w:eastAsia="ja-JP"/>
              </w:rPr>
              <w:t xml:space="preserve"> </w:t>
            </w:r>
            <w:r w:rsidRPr="0022326B">
              <w:rPr>
                <w:rFonts w:asciiTheme="minorHAnsi" w:cstheme="minorBidi"/>
                <w:color w:val="000000"/>
                <w:kern w:val="24"/>
                <w:sz w:val="20"/>
                <w:szCs w:val="20"/>
                <w:lang w:val="en-US" w:eastAsia="ja-JP"/>
              </w:rPr>
              <w:t>Состояние</w:t>
            </w:r>
            <w:r w:rsidRPr="0022326B">
              <w:rPr>
                <w:rFonts w:asciiTheme="minorHAnsi" w:cstheme="minorBidi"/>
                <w:color w:val="000000"/>
                <w:kern w:val="24"/>
                <w:sz w:val="20"/>
                <w:szCs w:val="20"/>
                <w:lang w:val="en-US" w:eastAsia="ja-JP"/>
              </w:rPr>
              <w:t xml:space="preserve"> </w:t>
            </w:r>
            <w:r w:rsidRPr="0022326B">
              <w:rPr>
                <w:rFonts w:asciiTheme="minorHAnsi" w:cstheme="minorBidi"/>
                <w:color w:val="000000"/>
                <w:kern w:val="24"/>
                <w:sz w:val="20"/>
                <w:szCs w:val="20"/>
                <w:lang w:val="en-US" w:eastAsia="ja-JP"/>
              </w:rPr>
              <w:t>работоспособности</w:t>
            </w:r>
            <w:r w:rsidRPr="0022326B">
              <w:rPr>
                <w:rFonts w:asciiTheme="minorHAnsi" w:cstheme="minorBidi"/>
                <w:color w:val="000000"/>
                <w:kern w:val="24"/>
                <w:sz w:val="20"/>
                <w:szCs w:val="20"/>
                <w:lang w:val="en-US" w:eastAsia="ja-JP"/>
              </w:rPr>
              <w:t xml:space="preserve"> </w:t>
            </w:r>
            <w:r w:rsidRPr="0022326B">
              <w:rPr>
                <w:rFonts w:asciiTheme="minorHAnsi" w:cstheme="minorBidi"/>
                <w:color w:val="000000"/>
                <w:kern w:val="24"/>
                <w:sz w:val="20"/>
                <w:szCs w:val="20"/>
                <w:lang w:val="en-US" w:eastAsia="ja-JP"/>
              </w:rPr>
              <w:t>систем</w:t>
            </w:r>
            <w:r w:rsidRPr="0022326B">
              <w:rPr>
                <w:rFonts w:asciiTheme="minorHAnsi" w:cstheme="minorBidi"/>
                <w:color w:val="000000"/>
                <w:kern w:val="24"/>
                <w:sz w:val="20"/>
                <w:szCs w:val="20"/>
                <w:lang w:val="en-US" w:eastAsia="ja-JP"/>
              </w:rPr>
              <w:t xml:space="preserve"> </w:t>
            </w:r>
          </w:p>
        </w:tc>
        <w:tc>
          <w:tcPr>
            <w:tcW w:w="990" w:type="dxa"/>
            <w:shd w:val="clear" w:color="auto" w:fill="FFFFFF" w:themeFill="background1"/>
          </w:tcPr>
          <w:p w14:paraId="3E2901CE"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0 - 2</w:t>
            </w:r>
          </w:p>
          <w:p w14:paraId="463701AB"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3 - 4</w:t>
            </w:r>
          </w:p>
          <w:p w14:paraId="4747E20D"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5 - 7</w:t>
            </w:r>
          </w:p>
          <w:p w14:paraId="2BB7D9E6"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w:t>
            </w:r>
            <w:r w:rsidRPr="0022326B">
              <w:rPr>
                <w:rFonts w:asciiTheme="minorHAnsi" w:eastAsia="MS PGothic" w:cs="Calibri"/>
                <w:color w:val="000000"/>
                <w:kern w:val="24"/>
                <w:sz w:val="20"/>
                <w:szCs w:val="20"/>
                <w:lang w:val="en-US" w:eastAsia="ja-JP"/>
              </w:rPr>
              <w:t>8</w:t>
            </w:r>
          </w:p>
        </w:tc>
        <w:tc>
          <w:tcPr>
            <w:tcW w:w="1080" w:type="dxa"/>
            <w:shd w:val="clear" w:color="auto" w:fill="FFFFFF" w:themeFill="background1"/>
          </w:tcPr>
          <w:p w14:paraId="472F29D7"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зел</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00B05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жел</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FF0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ор</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C00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кр</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0000"/>
                <w:kern w:val="24"/>
                <w:sz w:val="20"/>
                <w:szCs w:val="20"/>
                <w:lang w:val="en-US" w:eastAsia="ja-JP"/>
              </w:rPr>
              <w:t>●</w:t>
            </w:r>
          </w:p>
        </w:tc>
        <w:tc>
          <w:tcPr>
            <w:tcW w:w="990" w:type="dxa"/>
            <w:shd w:val="clear" w:color="auto" w:fill="FFFFFF" w:themeFill="background1"/>
          </w:tcPr>
          <w:p w14:paraId="7764FC69"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10</w:t>
            </w:r>
          </w:p>
          <w:p w14:paraId="78344A24"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7</w:t>
            </w:r>
          </w:p>
          <w:p w14:paraId="090D4CFB"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4</w:t>
            </w:r>
          </w:p>
          <w:p w14:paraId="5E4EDD13"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0</w:t>
            </w:r>
          </w:p>
        </w:tc>
        <w:tc>
          <w:tcPr>
            <w:tcW w:w="4860" w:type="dxa"/>
            <w:shd w:val="clear" w:color="auto" w:fill="FFFFFF" w:themeFill="background1"/>
          </w:tcPr>
          <w:p w14:paraId="1283FBF8" w14:textId="77777777" w:rsidR="0022326B" w:rsidRPr="0022326B" w:rsidRDefault="0022326B" w:rsidP="0022326B">
            <w:pPr>
              <w:spacing w:after="0"/>
              <w:ind w:left="-57" w:right="-57"/>
              <w:textAlignment w:val="center"/>
              <w:rPr>
                <w:rFonts w:ascii="Arial" w:eastAsia="MS PGothic" w:hAnsi="Arial"/>
                <w:color w:val="auto"/>
                <w:sz w:val="20"/>
                <w:szCs w:val="20"/>
                <w:lang w:val="ru-RU" w:eastAsia="ja-JP"/>
              </w:rPr>
            </w:pPr>
            <w:r w:rsidRPr="0022326B">
              <w:rPr>
                <w:rFonts w:asciiTheme="minorHAnsi" w:eastAsia="MS PGothic" w:cs="Calibri"/>
                <w:color w:val="000000"/>
                <w:kern w:val="24"/>
                <w:sz w:val="20"/>
                <w:szCs w:val="20"/>
                <w:lang w:val="ru-RU" w:eastAsia="ja-JP"/>
              </w:rPr>
              <w:t>Количество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систем</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текущее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состояние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работоспособности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которых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находиться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w:t>
            </w:r>
            <w:r w:rsidRPr="0022326B">
              <w:rPr>
                <w:rFonts w:asciiTheme="minorHAnsi" w:eastAsia="MS PGothic" w:cs="Calibri"/>
                <w:color w:val="000000"/>
                <w:kern w:val="24"/>
                <w:sz w:val="20"/>
                <w:szCs w:val="20"/>
                <w:lang w:val="ru-RU" w:eastAsia="ja-JP"/>
              </w:rPr>
              <w:t xml:space="preserve"> </w:t>
            </w:r>
            <w:r w:rsidRPr="0022326B">
              <w:rPr>
                <w:rFonts w:asciiTheme="minorHAnsi" w:cstheme="minorBidi"/>
                <w:color w:val="000000" w:themeColor="dark1"/>
                <w:kern w:val="24"/>
                <w:sz w:val="20"/>
                <w:szCs w:val="20"/>
                <w:lang w:val="ru-RU" w:eastAsia="ja-JP"/>
              </w:rPr>
              <w:t>«красной»</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или</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«желтой»</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зоне</w:t>
            </w:r>
            <w:r w:rsidRPr="0022326B">
              <w:rPr>
                <w:rFonts w:asciiTheme="minorHAnsi" w:cstheme="minorBidi"/>
                <w:color w:val="000000" w:themeColor="dark1"/>
                <w:kern w:val="24"/>
                <w:sz w:val="20"/>
                <w:szCs w:val="20"/>
                <w:lang w:val="ru-RU" w:eastAsia="ja-JP"/>
              </w:rPr>
              <w:t>.</w:t>
            </w:r>
          </w:p>
          <w:p w14:paraId="6C66194E" w14:textId="77777777" w:rsidR="0022326B" w:rsidRPr="0022326B" w:rsidRDefault="0022326B" w:rsidP="0022326B">
            <w:pPr>
              <w:spacing w:after="0"/>
              <w:ind w:left="-57" w:right="-57"/>
              <w:textAlignment w:val="center"/>
              <w:rPr>
                <w:rFonts w:ascii="Arial" w:eastAsia="MS PGothic" w:hAnsi="Arial"/>
                <w:color w:val="auto"/>
                <w:sz w:val="20"/>
                <w:szCs w:val="20"/>
                <w:lang w:val="ru-RU" w:eastAsia="ja-JP"/>
              </w:rPr>
            </w:pPr>
            <w:r w:rsidRPr="0022326B">
              <w:rPr>
                <w:rFonts w:asciiTheme="minorHAnsi" w:eastAsia="MS PGothic" w:cs="Calibri"/>
                <w:color w:val="000000"/>
                <w:kern w:val="24"/>
                <w:sz w:val="20"/>
                <w:szCs w:val="20"/>
                <w:lang w:val="ru-RU" w:eastAsia="ja-JP"/>
              </w:rPr>
              <w:t>Передается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ежеквартально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значение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показателя</w:t>
            </w:r>
            <w:r w:rsidRPr="0022326B">
              <w:rPr>
                <w:rFonts w:asciiTheme="minorHAnsi" w:eastAsia="MS PGothic" w:cs="Calibri"/>
                <w:color w:val="000000"/>
                <w:kern w:val="24"/>
                <w:sz w:val="20"/>
                <w:szCs w:val="20"/>
                <w:lang w:val="ru-RU" w:eastAsia="ja-JP"/>
              </w:rPr>
              <w:t xml:space="preserve"> - </w:t>
            </w:r>
            <w:r w:rsidRPr="0022326B">
              <w:rPr>
                <w:rFonts w:asciiTheme="minorHAnsi" w:eastAsia="MS PGothic" w:cs="Calibri"/>
                <w:color w:val="000000"/>
                <w:kern w:val="24"/>
                <w:sz w:val="20"/>
                <w:szCs w:val="20"/>
                <w:lang w:val="ru-RU" w:eastAsia="ja-JP"/>
              </w:rPr>
              <w:t>это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скользящее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среднее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значение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за</w:t>
            </w:r>
            <w:r w:rsidRPr="0022326B">
              <w:rPr>
                <w:rFonts w:asciiTheme="minorHAnsi" w:eastAsia="MS PGothic" w:cs="Calibri"/>
                <w:color w:val="000000"/>
                <w:kern w:val="24"/>
                <w:sz w:val="20"/>
                <w:szCs w:val="20"/>
                <w:lang w:val="ru-RU" w:eastAsia="ja-JP"/>
              </w:rPr>
              <w:t xml:space="preserve"> 4 </w:t>
            </w:r>
            <w:r w:rsidRPr="0022326B">
              <w:rPr>
                <w:rFonts w:asciiTheme="minorHAnsi" w:eastAsia="MS PGothic" w:cs="Calibri"/>
                <w:color w:val="000000"/>
                <w:kern w:val="24"/>
                <w:sz w:val="20"/>
                <w:szCs w:val="20"/>
                <w:lang w:val="ru-RU" w:eastAsia="ja-JP"/>
              </w:rPr>
              <w:t>квартала</w:t>
            </w:r>
            <w:r w:rsidRPr="0022326B">
              <w:rPr>
                <w:rFonts w:asciiTheme="minorHAnsi" w:eastAsia="MS PGothic" w:cs="Calibri"/>
                <w:color w:val="000000"/>
                <w:kern w:val="24"/>
                <w:sz w:val="20"/>
                <w:szCs w:val="20"/>
                <w:lang w:val="ru-RU" w:eastAsia="ja-JP"/>
              </w:rPr>
              <w:t>.</w:t>
            </w:r>
          </w:p>
        </w:tc>
        <w:tc>
          <w:tcPr>
            <w:tcW w:w="3132" w:type="dxa"/>
            <w:shd w:val="clear" w:color="auto" w:fill="FFFFFF" w:themeFill="background1"/>
          </w:tcPr>
          <w:p w14:paraId="23E5B8BA" w14:textId="77777777" w:rsidR="0022326B" w:rsidRPr="0022326B" w:rsidRDefault="0022326B" w:rsidP="0022326B">
            <w:pPr>
              <w:spacing w:after="0"/>
              <w:ind w:left="-57" w:right="-57"/>
              <w:textAlignment w:val="center"/>
              <w:rPr>
                <w:rFonts w:asciiTheme="minorHAnsi" w:eastAsia="MS PGothic" w:cs="Calibri"/>
                <w:color w:val="000000"/>
                <w:kern w:val="24"/>
                <w:sz w:val="20"/>
                <w:szCs w:val="20"/>
                <w:lang w:val="ru-RU" w:eastAsia="ja-JP"/>
              </w:rPr>
            </w:pPr>
            <w:r w:rsidRPr="0022326B">
              <w:rPr>
                <w:rFonts w:asciiTheme="minorHAnsi" w:eastAsia="MS PGothic" w:cs="Calibri"/>
                <w:color w:val="000000"/>
                <w:kern w:val="24"/>
                <w:sz w:val="20"/>
                <w:szCs w:val="20"/>
                <w:lang w:val="ru-RU" w:eastAsia="ja-JP"/>
              </w:rPr>
              <w:t>Для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различных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Региональных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Центров</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РЦ</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может</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потребоваться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использование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других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эквивалентных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показателей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Данный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показатель</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должен</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давать</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общее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lastRenderedPageBreak/>
              <w:t>представление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работоспособности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систем</w:t>
            </w:r>
            <w:r w:rsidRPr="0022326B">
              <w:rPr>
                <w:rFonts w:asciiTheme="minorHAnsi" w:eastAsia="MS PGothic" w:cs="Calibri"/>
                <w:color w:val="000000"/>
                <w:kern w:val="24"/>
                <w:sz w:val="20"/>
                <w:szCs w:val="20"/>
                <w:lang w:val="ru-RU" w:eastAsia="ja-JP"/>
              </w:rPr>
              <w:t>.</w:t>
            </w:r>
          </w:p>
        </w:tc>
      </w:tr>
      <w:tr w:rsidR="0022326B" w:rsidRPr="00A20DFD" w14:paraId="41ACAC9D" w14:textId="77777777" w:rsidTr="00FD0B8E">
        <w:tc>
          <w:tcPr>
            <w:tcW w:w="422" w:type="dxa"/>
          </w:tcPr>
          <w:p w14:paraId="1300CCED" w14:textId="77777777" w:rsidR="0022326B" w:rsidRPr="0022326B" w:rsidRDefault="0022326B" w:rsidP="0022326B">
            <w:pPr>
              <w:ind w:left="-57" w:right="-57"/>
              <w:rPr>
                <w:sz w:val="20"/>
                <w:szCs w:val="20"/>
              </w:rPr>
            </w:pPr>
            <w:r w:rsidRPr="0022326B">
              <w:rPr>
                <w:sz w:val="20"/>
                <w:szCs w:val="20"/>
              </w:rPr>
              <w:lastRenderedPageBreak/>
              <w:t>24</w:t>
            </w:r>
          </w:p>
        </w:tc>
        <w:tc>
          <w:tcPr>
            <w:tcW w:w="766" w:type="dxa"/>
            <w:shd w:val="clear" w:color="auto" w:fill="E5DFEC" w:themeFill="accent4" w:themeFillTint="33"/>
          </w:tcPr>
          <w:p w14:paraId="20C254A0" w14:textId="77777777" w:rsidR="0022326B" w:rsidRPr="0022326B" w:rsidRDefault="0022326B" w:rsidP="0022326B">
            <w:pPr>
              <w:spacing w:after="0" w:line="256" w:lineRule="auto"/>
              <w:ind w:left="-57" w:right="-57"/>
              <w:jc w:val="center"/>
              <w:rPr>
                <w:rFonts w:asciiTheme="minorHAnsi" w:cstheme="minorBidi"/>
                <w:b/>
                <w:bCs/>
                <w:color w:val="000000"/>
                <w:kern w:val="24"/>
                <w:sz w:val="20"/>
                <w:szCs w:val="20"/>
                <w:lang w:val="en-US" w:eastAsia="ja-JP"/>
              </w:rPr>
            </w:pPr>
            <w:r w:rsidRPr="0022326B">
              <w:rPr>
                <w:rFonts w:asciiTheme="minorHAnsi" w:eastAsia="MS PGothic" w:cs="Calibri"/>
                <w:b/>
                <w:bCs/>
                <w:color w:val="000000"/>
                <w:kern w:val="24"/>
                <w:sz w:val="20"/>
                <w:szCs w:val="20"/>
                <w:lang w:val="en-US" w:eastAsia="ja-JP"/>
              </w:rPr>
              <w:t>Да</w:t>
            </w:r>
          </w:p>
        </w:tc>
        <w:tc>
          <w:tcPr>
            <w:tcW w:w="2610" w:type="dxa"/>
          </w:tcPr>
          <w:p w14:paraId="5A353E43" w14:textId="77777777" w:rsidR="0022326B" w:rsidRPr="0022326B" w:rsidRDefault="0022326B" w:rsidP="0022326B">
            <w:pPr>
              <w:spacing w:after="0"/>
              <w:rPr>
                <w:rFonts w:ascii="Arial" w:eastAsia="MS PGothic" w:hAnsi="Arial"/>
                <w:color w:val="auto"/>
                <w:sz w:val="20"/>
                <w:szCs w:val="20"/>
                <w:lang w:val="ru-RU" w:eastAsia="ja-JP"/>
              </w:rPr>
            </w:pPr>
            <w:r w:rsidRPr="0022326B">
              <w:rPr>
                <w:rFonts w:asciiTheme="minorHAnsi" w:cstheme="minorBidi"/>
                <w:b/>
                <w:bCs/>
                <w:color w:val="000000"/>
                <w:kern w:val="24"/>
                <w:sz w:val="20"/>
                <w:szCs w:val="20"/>
                <w:lang w:val="en-US" w:eastAsia="ja-JP"/>
              </w:rPr>
              <w:t>ER</w:t>
            </w:r>
            <w:r w:rsidRPr="0022326B">
              <w:rPr>
                <w:rFonts w:asciiTheme="minorHAnsi" w:cstheme="minorBidi"/>
                <w:b/>
                <w:bCs/>
                <w:color w:val="000000"/>
                <w:kern w:val="24"/>
                <w:sz w:val="20"/>
                <w:szCs w:val="20"/>
                <w:lang w:val="ru-RU" w:eastAsia="ja-JP"/>
              </w:rPr>
              <w:t>-7</w:t>
            </w:r>
            <w:r w:rsidRPr="0022326B">
              <w:rPr>
                <w:rFonts w:asciiTheme="minorHAnsi" w:cstheme="minorBidi"/>
                <w:color w:val="000000"/>
                <w:kern w:val="24"/>
                <w:sz w:val="20"/>
                <w:szCs w:val="20"/>
                <w:lang w:val="ru-RU" w:eastAsia="ja-JP"/>
              </w:rPr>
              <w:t xml:space="preserve"> </w:t>
            </w:r>
            <w:r w:rsidRPr="0022326B">
              <w:rPr>
                <w:rFonts w:asciiTheme="minorHAnsi" w:cstheme="minorBidi"/>
                <w:color w:val="000000" w:themeColor="dark1"/>
                <w:kern w:val="24"/>
                <w:sz w:val="20"/>
                <w:szCs w:val="20"/>
                <w:lang w:val="ru-RU" w:eastAsia="ja-JP"/>
              </w:rPr>
              <w:t>Некомпенсированные</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единичные</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уязвимости</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общее</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количество</w:t>
            </w:r>
            <w:r w:rsidRPr="0022326B">
              <w:rPr>
                <w:rFonts w:asciiTheme="minorHAnsi" w:cstheme="minorBidi"/>
                <w:color w:val="000000" w:themeColor="dark1"/>
                <w:kern w:val="24"/>
                <w:sz w:val="20"/>
                <w:szCs w:val="20"/>
                <w:lang w:val="ru-RU" w:eastAsia="ja-JP"/>
              </w:rPr>
              <w:t>)</w:t>
            </w:r>
          </w:p>
        </w:tc>
        <w:tc>
          <w:tcPr>
            <w:tcW w:w="990" w:type="dxa"/>
          </w:tcPr>
          <w:p w14:paraId="47A27CC3"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0</w:t>
            </w:r>
          </w:p>
          <w:p w14:paraId="3F99184F"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1 - 2</w:t>
            </w:r>
          </w:p>
          <w:p w14:paraId="6F4675DF"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3 - 5</w:t>
            </w:r>
          </w:p>
          <w:p w14:paraId="7D24F0C8"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w:t>
            </w:r>
            <w:r w:rsidRPr="0022326B">
              <w:rPr>
                <w:rFonts w:asciiTheme="minorHAnsi" w:eastAsia="MS PGothic" w:cs="Calibri"/>
                <w:color w:val="000000"/>
                <w:kern w:val="24"/>
                <w:sz w:val="20"/>
                <w:szCs w:val="20"/>
                <w:lang w:val="en-US" w:eastAsia="ja-JP"/>
              </w:rPr>
              <w:t>6</w:t>
            </w:r>
          </w:p>
        </w:tc>
        <w:tc>
          <w:tcPr>
            <w:tcW w:w="1080" w:type="dxa"/>
          </w:tcPr>
          <w:p w14:paraId="0D3623C4"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зел</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00B05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жел</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FF0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ор</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C00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кр</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0000"/>
                <w:kern w:val="24"/>
                <w:sz w:val="20"/>
                <w:szCs w:val="20"/>
                <w:lang w:val="en-US" w:eastAsia="ja-JP"/>
              </w:rPr>
              <w:t>●</w:t>
            </w:r>
          </w:p>
        </w:tc>
        <w:tc>
          <w:tcPr>
            <w:tcW w:w="990" w:type="dxa"/>
          </w:tcPr>
          <w:p w14:paraId="7106DA76"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10</w:t>
            </w:r>
          </w:p>
          <w:p w14:paraId="2EF7CCEA"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7</w:t>
            </w:r>
          </w:p>
          <w:p w14:paraId="737D0426"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4</w:t>
            </w:r>
          </w:p>
          <w:p w14:paraId="1E150929"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0</w:t>
            </w:r>
          </w:p>
        </w:tc>
        <w:tc>
          <w:tcPr>
            <w:tcW w:w="4860" w:type="dxa"/>
          </w:tcPr>
          <w:p w14:paraId="280D3E57" w14:textId="77777777" w:rsidR="0022326B" w:rsidRPr="0022326B" w:rsidRDefault="0022326B" w:rsidP="0022326B">
            <w:pPr>
              <w:spacing w:after="0"/>
              <w:ind w:left="-57" w:right="-57"/>
              <w:textAlignment w:val="center"/>
              <w:rPr>
                <w:rFonts w:ascii="Arial" w:eastAsia="MS PGothic" w:hAnsi="Arial"/>
                <w:color w:val="auto"/>
                <w:sz w:val="20"/>
                <w:szCs w:val="20"/>
                <w:lang w:val="ru-RU" w:eastAsia="ja-JP"/>
              </w:rPr>
            </w:pPr>
            <w:r w:rsidRPr="0022326B">
              <w:rPr>
                <w:rFonts w:asciiTheme="minorHAnsi" w:eastAsia="MS PGothic" w:cs="Calibri"/>
                <w:color w:val="000000"/>
                <w:kern w:val="24"/>
                <w:sz w:val="20"/>
                <w:szCs w:val="20"/>
                <w:lang w:val="ru-RU" w:eastAsia="ja-JP"/>
              </w:rPr>
              <w:t>Количество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некомпенсированных</w:t>
            </w:r>
            <w:r w:rsidRPr="0022326B">
              <w:rPr>
                <w:rFonts w:asciiTheme="minorHAnsi" w:eastAsia="MS PGothic" w:cs="Calibri"/>
                <w:color w:val="000000"/>
                <w:kern w:val="24"/>
                <w:sz w:val="20"/>
                <w:szCs w:val="20"/>
                <w:lang w:val="ru-RU" w:eastAsia="ja-JP"/>
              </w:rPr>
              <w:t xml:space="preserve"> </w:t>
            </w:r>
            <w:r w:rsidRPr="0022326B">
              <w:rPr>
                <w:rFonts w:asciiTheme="minorHAnsi" w:cstheme="minorBidi"/>
                <w:color w:val="000000" w:themeColor="dark1"/>
                <w:kern w:val="24"/>
                <w:sz w:val="20"/>
                <w:szCs w:val="20"/>
                <w:lang w:val="ru-RU" w:eastAsia="ja-JP"/>
              </w:rPr>
              <w:t>единичных</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уязвимостей</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т</w:t>
            </w:r>
            <w:r w:rsidRPr="0022326B">
              <w:rPr>
                <w:rFonts w:asciiTheme="minorHAnsi" w:cstheme="minorBidi"/>
                <w:color w:val="000000" w:themeColor="dark1"/>
                <w:kern w:val="24"/>
                <w:sz w:val="20"/>
                <w:szCs w:val="20"/>
                <w:lang w:val="ru-RU" w:eastAsia="ja-JP"/>
              </w:rPr>
              <w:t>.</w:t>
            </w:r>
            <w:r w:rsidRPr="0022326B">
              <w:rPr>
                <w:rFonts w:asciiTheme="minorHAnsi" w:cstheme="minorBidi"/>
                <w:color w:val="000000" w:themeColor="dark1"/>
                <w:kern w:val="24"/>
                <w:sz w:val="20"/>
                <w:szCs w:val="20"/>
                <w:lang w:val="ru-RU" w:eastAsia="ja-JP"/>
              </w:rPr>
              <w:t>е</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элементов</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оборудования</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единичный</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отказ</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или</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нарушение</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в</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работе</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которых</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ведет</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к</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останову</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реактора</w:t>
            </w:r>
            <w:r w:rsidRPr="0022326B">
              <w:rPr>
                <w:rFonts w:asciiTheme="minorHAnsi" w:eastAsia="MS PGothic" w:cs="Calibri"/>
                <w:color w:val="000000"/>
                <w:kern w:val="24"/>
                <w:sz w:val="20"/>
                <w:szCs w:val="20"/>
                <w:lang w:val="ru-RU" w:eastAsia="ja-JP"/>
              </w:rPr>
              <w:t>.</w:t>
            </w:r>
          </w:p>
          <w:p w14:paraId="1F1D5E48" w14:textId="77777777" w:rsidR="0022326B" w:rsidRPr="0022326B" w:rsidRDefault="0022326B" w:rsidP="0022326B">
            <w:pPr>
              <w:spacing w:after="0"/>
              <w:ind w:left="-57" w:right="-57"/>
              <w:textAlignment w:val="center"/>
              <w:rPr>
                <w:rFonts w:ascii="Arial" w:eastAsia="MS PGothic" w:hAnsi="Arial"/>
                <w:color w:val="auto"/>
                <w:sz w:val="20"/>
                <w:szCs w:val="20"/>
                <w:lang w:val="ru-RU" w:eastAsia="ja-JP"/>
              </w:rPr>
            </w:pPr>
            <w:r w:rsidRPr="0022326B">
              <w:rPr>
                <w:rFonts w:asciiTheme="minorHAnsi" w:eastAsia="MS PGothic" w:cs="Calibri"/>
                <w:color w:val="000000"/>
                <w:kern w:val="24"/>
                <w:sz w:val="20"/>
                <w:szCs w:val="20"/>
                <w:lang w:val="ru-RU" w:eastAsia="ja-JP"/>
              </w:rPr>
              <w:t>Передается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ежеквартально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значение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показателя</w:t>
            </w:r>
            <w:r w:rsidRPr="0022326B">
              <w:rPr>
                <w:rFonts w:asciiTheme="minorHAnsi" w:eastAsia="MS PGothic" w:cs="Calibri"/>
                <w:color w:val="000000"/>
                <w:kern w:val="24"/>
                <w:sz w:val="20"/>
                <w:szCs w:val="20"/>
                <w:lang w:val="ru-RU" w:eastAsia="ja-JP"/>
              </w:rPr>
              <w:t xml:space="preserve"> - </w:t>
            </w:r>
            <w:r w:rsidRPr="0022326B">
              <w:rPr>
                <w:rFonts w:asciiTheme="minorHAnsi" w:eastAsia="MS PGothic" w:cs="Calibri"/>
                <w:color w:val="000000"/>
                <w:kern w:val="24"/>
                <w:sz w:val="20"/>
                <w:szCs w:val="20"/>
                <w:lang w:val="ru-RU" w:eastAsia="ja-JP"/>
              </w:rPr>
              <w:t>это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скользящее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среднее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значение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за</w:t>
            </w:r>
            <w:r w:rsidRPr="0022326B">
              <w:rPr>
                <w:rFonts w:asciiTheme="minorHAnsi" w:eastAsia="MS PGothic" w:cs="Calibri"/>
                <w:color w:val="000000"/>
                <w:kern w:val="24"/>
                <w:sz w:val="20"/>
                <w:szCs w:val="20"/>
                <w:lang w:val="ru-RU" w:eastAsia="ja-JP"/>
              </w:rPr>
              <w:t xml:space="preserve"> 4 </w:t>
            </w:r>
            <w:r w:rsidRPr="0022326B">
              <w:rPr>
                <w:rFonts w:asciiTheme="minorHAnsi" w:eastAsia="MS PGothic" w:cs="Calibri"/>
                <w:color w:val="000000"/>
                <w:kern w:val="24"/>
                <w:sz w:val="20"/>
                <w:szCs w:val="20"/>
                <w:lang w:val="ru-RU" w:eastAsia="ja-JP"/>
              </w:rPr>
              <w:t>квартала</w:t>
            </w:r>
            <w:r w:rsidRPr="0022326B">
              <w:rPr>
                <w:rFonts w:asciiTheme="minorHAnsi" w:eastAsia="MS PGothic" w:cs="Calibri"/>
                <w:color w:val="000000"/>
                <w:kern w:val="24"/>
                <w:sz w:val="20"/>
                <w:szCs w:val="20"/>
                <w:lang w:val="ru-RU" w:eastAsia="ja-JP"/>
              </w:rPr>
              <w:t>.</w:t>
            </w:r>
          </w:p>
        </w:tc>
        <w:tc>
          <w:tcPr>
            <w:tcW w:w="3132" w:type="dxa"/>
          </w:tcPr>
          <w:p w14:paraId="44B6BF5B" w14:textId="77777777" w:rsidR="0022326B" w:rsidRPr="0022326B" w:rsidRDefault="0022326B" w:rsidP="0022326B">
            <w:pPr>
              <w:spacing w:after="0"/>
              <w:ind w:left="-57" w:right="-57"/>
              <w:textAlignment w:val="center"/>
              <w:rPr>
                <w:rFonts w:asciiTheme="minorHAnsi" w:eastAsia="MS PGothic" w:cs="Calibri"/>
                <w:color w:val="000000"/>
                <w:kern w:val="24"/>
                <w:sz w:val="20"/>
                <w:szCs w:val="20"/>
                <w:lang w:val="ru-RU" w:eastAsia="ja-JP"/>
              </w:rPr>
            </w:pPr>
            <w:r w:rsidRPr="0022326B">
              <w:rPr>
                <w:rFonts w:asciiTheme="minorHAnsi" w:eastAsia="MS PGothic" w:cs="Calibri"/>
                <w:color w:val="000000"/>
                <w:kern w:val="24"/>
                <w:sz w:val="20"/>
                <w:szCs w:val="20"/>
                <w:lang w:val="ru-RU" w:eastAsia="ja-JP"/>
              </w:rPr>
              <w:t>Некомпенсированные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единичные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уязвимости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оказывают</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большое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влияние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энергоблок</w:t>
            </w:r>
            <w:r w:rsidRPr="0022326B">
              <w:rPr>
                <w:rFonts w:asciiTheme="minorHAnsi" w:eastAsia="MS PGothic" w:cs="Calibri"/>
                <w:color w:val="000000"/>
                <w:kern w:val="24"/>
                <w:sz w:val="20"/>
                <w:szCs w:val="20"/>
                <w:lang w:val="ru-RU" w:eastAsia="ja-JP"/>
              </w:rPr>
              <w:t xml:space="preserve">. </w:t>
            </w:r>
          </w:p>
          <w:p w14:paraId="31D7DFAD" w14:textId="77777777" w:rsidR="0022326B" w:rsidRPr="0022326B" w:rsidRDefault="0022326B" w:rsidP="0022326B">
            <w:pPr>
              <w:spacing w:after="0"/>
              <w:ind w:left="-57" w:right="-57"/>
              <w:textAlignment w:val="center"/>
              <w:rPr>
                <w:rFonts w:asciiTheme="minorHAnsi" w:eastAsia="MS PGothic" w:cs="Calibri"/>
                <w:color w:val="000000"/>
                <w:kern w:val="24"/>
                <w:sz w:val="20"/>
                <w:szCs w:val="20"/>
                <w:lang w:val="ru-RU" w:eastAsia="ja-JP"/>
              </w:rPr>
            </w:pPr>
            <w:r w:rsidRPr="0022326B">
              <w:rPr>
                <w:rFonts w:asciiTheme="minorHAnsi" w:eastAsia="MS PGothic" w:cs="Calibri"/>
                <w:color w:val="000000"/>
                <w:kern w:val="24"/>
                <w:sz w:val="20"/>
                <w:szCs w:val="20"/>
                <w:lang w:val="ru-RU" w:eastAsia="ja-JP"/>
              </w:rPr>
              <w:t>В</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других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РЦ</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может</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потребоваться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использование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других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эквивалентных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показателей</w:t>
            </w:r>
            <w:r w:rsidRPr="0022326B">
              <w:rPr>
                <w:rFonts w:asciiTheme="minorHAnsi" w:eastAsia="MS PGothic" w:cs="Calibri"/>
                <w:color w:val="000000"/>
                <w:kern w:val="24"/>
                <w:sz w:val="20"/>
                <w:szCs w:val="20"/>
                <w:lang w:val="ru-RU" w:eastAsia="ja-JP"/>
              </w:rPr>
              <w:t>.</w:t>
            </w:r>
          </w:p>
        </w:tc>
      </w:tr>
      <w:tr w:rsidR="0022326B" w:rsidRPr="0022326B" w14:paraId="0745D28F" w14:textId="77777777" w:rsidTr="006F2DD9">
        <w:tc>
          <w:tcPr>
            <w:tcW w:w="3798" w:type="dxa"/>
            <w:gridSpan w:val="3"/>
            <w:shd w:val="clear" w:color="auto" w:fill="B8CCE4" w:themeFill="accent1" w:themeFillTint="66"/>
            <w:vAlign w:val="center"/>
          </w:tcPr>
          <w:p w14:paraId="1866E8CA" w14:textId="77777777" w:rsidR="0022326B" w:rsidRPr="0022326B" w:rsidRDefault="0022326B" w:rsidP="0022326B">
            <w:pPr>
              <w:jc w:val="center"/>
              <w:rPr>
                <w:b/>
                <w:sz w:val="20"/>
                <w:szCs w:val="20"/>
              </w:rPr>
            </w:pPr>
            <w:r w:rsidRPr="0022326B">
              <w:rPr>
                <w:b/>
                <w:sz w:val="20"/>
                <w:szCs w:val="20"/>
              </w:rPr>
              <w:t>Управление работами (WM)</w:t>
            </w:r>
          </w:p>
        </w:tc>
        <w:tc>
          <w:tcPr>
            <w:tcW w:w="990" w:type="dxa"/>
            <w:shd w:val="clear" w:color="auto" w:fill="B8CCE4" w:themeFill="accent1" w:themeFillTint="66"/>
          </w:tcPr>
          <w:p w14:paraId="3EFD5A7C" w14:textId="77777777" w:rsidR="0022326B" w:rsidRPr="0022326B" w:rsidRDefault="0022326B" w:rsidP="0022326B">
            <w:pPr>
              <w:ind w:left="-57" w:right="-57"/>
              <w:rPr>
                <w:sz w:val="20"/>
                <w:szCs w:val="20"/>
              </w:rPr>
            </w:pPr>
          </w:p>
        </w:tc>
        <w:tc>
          <w:tcPr>
            <w:tcW w:w="1080" w:type="dxa"/>
            <w:shd w:val="clear" w:color="auto" w:fill="B8CCE4" w:themeFill="accent1" w:themeFillTint="66"/>
          </w:tcPr>
          <w:p w14:paraId="18851D5E" w14:textId="77777777" w:rsidR="0022326B" w:rsidRPr="0022326B" w:rsidRDefault="0022326B" w:rsidP="0022326B">
            <w:pPr>
              <w:ind w:left="-57" w:right="-57"/>
              <w:rPr>
                <w:b/>
                <w:sz w:val="20"/>
                <w:szCs w:val="20"/>
                <w:u w:val="single"/>
                <w:lang w:val="ru-RU"/>
              </w:rPr>
            </w:pPr>
            <w:r w:rsidRPr="0022326B">
              <w:rPr>
                <w:b/>
                <w:sz w:val="20"/>
                <w:szCs w:val="20"/>
                <w:u w:val="single"/>
                <w:lang w:val="ru-RU"/>
              </w:rPr>
              <w:t xml:space="preserve">Цвет </w:t>
            </w:r>
            <w:r w:rsidRPr="0022326B">
              <w:rPr>
                <w:b/>
                <w:sz w:val="20"/>
                <w:szCs w:val="20"/>
                <w:u w:val="single"/>
              </w:rPr>
              <w:t>W</w:t>
            </w:r>
            <w:r w:rsidRPr="0022326B">
              <w:rPr>
                <w:b/>
                <w:sz w:val="20"/>
                <w:szCs w:val="20"/>
                <w:u w:val="single"/>
                <w:lang w:val="ru-RU"/>
              </w:rPr>
              <w:t>М</w:t>
            </w:r>
          </w:p>
          <w:p w14:paraId="45C45C37" w14:textId="77777777" w:rsidR="0022326B" w:rsidRPr="0022326B" w:rsidRDefault="0022326B" w:rsidP="0022326B">
            <w:pPr>
              <w:ind w:left="-57" w:right="-57"/>
              <w:rPr>
                <w:sz w:val="20"/>
                <w:szCs w:val="20"/>
              </w:rPr>
            </w:pPr>
            <w:r w:rsidRPr="0022326B">
              <w:rPr>
                <w:rFonts w:cs="Calibri"/>
                <w:b/>
                <w:color w:val="000000"/>
                <w:kern w:val="24"/>
                <w:sz w:val="20"/>
                <w:szCs w:val="20"/>
                <w:lang w:val="ru-RU"/>
              </w:rPr>
              <w:t>зел.</w:t>
            </w:r>
            <w:r w:rsidRPr="0022326B">
              <w:rPr>
                <w:rFonts w:hAnsi="Arial"/>
                <w:b/>
                <w:color w:val="00B050"/>
                <w:kern w:val="24"/>
                <w:sz w:val="20"/>
                <w:szCs w:val="20"/>
                <w:lang w:val="ru-RU"/>
              </w:rPr>
              <w:t>●</w:t>
            </w:r>
            <w:r w:rsidRPr="0022326B">
              <w:rPr>
                <w:rFonts w:cs="Calibri"/>
                <w:b/>
                <w:color w:val="000000"/>
                <w:kern w:val="24"/>
                <w:sz w:val="20"/>
                <w:szCs w:val="20"/>
                <w:lang w:val="ru-RU"/>
              </w:rPr>
              <w:br/>
              <w:t>жел.</w:t>
            </w:r>
            <w:r w:rsidRPr="0022326B">
              <w:rPr>
                <w:rFonts w:hAnsi="Arial"/>
                <w:b/>
                <w:color w:val="FFFF00"/>
                <w:kern w:val="24"/>
                <w:sz w:val="20"/>
                <w:szCs w:val="20"/>
                <w:lang w:val="ru-RU"/>
              </w:rPr>
              <w:t>●</w:t>
            </w:r>
            <w:r w:rsidRPr="0022326B">
              <w:rPr>
                <w:rFonts w:cs="Calibri"/>
                <w:b/>
                <w:color w:val="000000"/>
                <w:kern w:val="24"/>
                <w:sz w:val="20"/>
                <w:szCs w:val="20"/>
                <w:lang w:val="ru-RU"/>
              </w:rPr>
              <w:br/>
              <w:t xml:space="preserve">ор. </w:t>
            </w:r>
            <w:r w:rsidRPr="0022326B">
              <w:rPr>
                <w:rFonts w:hAnsi="Arial"/>
                <w:b/>
                <w:color w:val="FFC000"/>
                <w:kern w:val="24"/>
                <w:sz w:val="20"/>
                <w:szCs w:val="20"/>
              </w:rPr>
              <w:t>●</w:t>
            </w:r>
            <w:r w:rsidRPr="0022326B">
              <w:rPr>
                <w:rFonts w:cs="Calibri"/>
                <w:b/>
                <w:color w:val="000000"/>
                <w:kern w:val="24"/>
                <w:sz w:val="20"/>
                <w:szCs w:val="20"/>
              </w:rPr>
              <w:br/>
              <w:t>кр.</w:t>
            </w:r>
            <w:r w:rsidRPr="0022326B">
              <w:rPr>
                <w:rFonts w:hAnsi="Arial"/>
                <w:b/>
                <w:color w:val="FF0000"/>
                <w:kern w:val="24"/>
                <w:sz w:val="20"/>
                <w:szCs w:val="20"/>
              </w:rPr>
              <w:t>●</w:t>
            </w:r>
          </w:p>
        </w:tc>
        <w:tc>
          <w:tcPr>
            <w:tcW w:w="990" w:type="dxa"/>
            <w:shd w:val="clear" w:color="auto" w:fill="B8CCE4" w:themeFill="accent1" w:themeFillTint="66"/>
            <w:vAlign w:val="center"/>
          </w:tcPr>
          <w:p w14:paraId="1912853F" w14:textId="77777777" w:rsidR="0022326B" w:rsidRPr="0022326B" w:rsidRDefault="0022326B" w:rsidP="0022326B">
            <w:pPr>
              <w:ind w:left="-108" w:right="-106"/>
              <w:jc w:val="center"/>
              <w:rPr>
                <w:sz w:val="20"/>
                <w:szCs w:val="20"/>
              </w:rPr>
            </w:pPr>
            <w:r w:rsidRPr="0022326B">
              <w:rPr>
                <w:b/>
                <w:bCs/>
                <w:sz w:val="20"/>
                <w:szCs w:val="20"/>
                <w:u w:val="single"/>
              </w:rPr>
              <w:t>Общ. баллы WМ</w:t>
            </w:r>
            <w:r w:rsidRPr="0022326B">
              <w:rPr>
                <w:b/>
                <w:bCs/>
                <w:sz w:val="20"/>
                <w:szCs w:val="20"/>
              </w:rPr>
              <w:br/>
              <w:t>≥91</w:t>
            </w:r>
            <w:r w:rsidRPr="0022326B">
              <w:rPr>
                <w:b/>
                <w:bCs/>
                <w:sz w:val="20"/>
                <w:szCs w:val="20"/>
              </w:rPr>
              <w:br/>
              <w:t>90 - 81</w:t>
            </w:r>
            <w:r w:rsidRPr="0022326B">
              <w:rPr>
                <w:b/>
                <w:bCs/>
                <w:sz w:val="20"/>
                <w:szCs w:val="20"/>
              </w:rPr>
              <w:br/>
              <w:t>80 - 71</w:t>
            </w:r>
            <w:r w:rsidRPr="0022326B">
              <w:rPr>
                <w:b/>
                <w:bCs/>
                <w:sz w:val="20"/>
                <w:szCs w:val="20"/>
              </w:rPr>
              <w:br/>
              <w:t>≤70</w:t>
            </w:r>
          </w:p>
        </w:tc>
        <w:tc>
          <w:tcPr>
            <w:tcW w:w="4860" w:type="dxa"/>
            <w:shd w:val="clear" w:color="auto" w:fill="B8CCE4" w:themeFill="accent1" w:themeFillTint="66"/>
          </w:tcPr>
          <w:p w14:paraId="768E7E80" w14:textId="77777777" w:rsidR="0022326B" w:rsidRPr="0022326B" w:rsidRDefault="0022326B" w:rsidP="0022326B">
            <w:pPr>
              <w:ind w:left="-57" w:right="-57"/>
              <w:rPr>
                <w:sz w:val="20"/>
                <w:szCs w:val="20"/>
              </w:rPr>
            </w:pPr>
          </w:p>
        </w:tc>
        <w:tc>
          <w:tcPr>
            <w:tcW w:w="3132" w:type="dxa"/>
            <w:shd w:val="clear" w:color="auto" w:fill="B8CCE4" w:themeFill="accent1" w:themeFillTint="66"/>
          </w:tcPr>
          <w:p w14:paraId="5397F2AE" w14:textId="77777777" w:rsidR="0022326B" w:rsidRPr="0022326B" w:rsidRDefault="0022326B" w:rsidP="0022326B">
            <w:pPr>
              <w:ind w:left="-57" w:right="-57"/>
              <w:rPr>
                <w:sz w:val="20"/>
                <w:szCs w:val="20"/>
              </w:rPr>
            </w:pPr>
          </w:p>
        </w:tc>
      </w:tr>
      <w:tr w:rsidR="0022326B" w:rsidRPr="00A20DFD" w14:paraId="37B32180" w14:textId="77777777" w:rsidTr="00FD0B8E">
        <w:tc>
          <w:tcPr>
            <w:tcW w:w="422" w:type="dxa"/>
          </w:tcPr>
          <w:p w14:paraId="1CAB6728" w14:textId="77777777" w:rsidR="0022326B" w:rsidRPr="0022326B" w:rsidRDefault="0022326B" w:rsidP="0022326B">
            <w:pPr>
              <w:ind w:left="-57" w:right="-57"/>
              <w:rPr>
                <w:sz w:val="20"/>
                <w:szCs w:val="20"/>
              </w:rPr>
            </w:pPr>
            <w:r w:rsidRPr="0022326B">
              <w:rPr>
                <w:sz w:val="20"/>
                <w:szCs w:val="20"/>
              </w:rPr>
              <w:t>25</w:t>
            </w:r>
          </w:p>
        </w:tc>
        <w:tc>
          <w:tcPr>
            <w:tcW w:w="766" w:type="dxa"/>
          </w:tcPr>
          <w:p w14:paraId="76A12DA3" w14:textId="77777777" w:rsidR="0022326B" w:rsidRPr="0022326B" w:rsidRDefault="0022326B" w:rsidP="0022326B">
            <w:pPr>
              <w:spacing w:after="0"/>
              <w:ind w:left="-57" w:right="-57"/>
              <w:jc w:val="center"/>
              <w:textAlignment w:val="center"/>
              <w:rPr>
                <w:rFonts w:asciiTheme="minorHAnsi" w:eastAsia="MS PGothic" w:cs="Calibri"/>
                <w:b/>
                <w:bCs/>
                <w:color w:val="000000"/>
                <w:kern w:val="24"/>
                <w:sz w:val="20"/>
                <w:szCs w:val="20"/>
                <w:lang w:val="en-US" w:eastAsia="ja-JP"/>
              </w:rPr>
            </w:pPr>
          </w:p>
        </w:tc>
        <w:tc>
          <w:tcPr>
            <w:tcW w:w="2610" w:type="dxa"/>
          </w:tcPr>
          <w:p w14:paraId="2060CAB1" w14:textId="77777777" w:rsidR="0022326B" w:rsidRPr="0022326B" w:rsidRDefault="0022326B" w:rsidP="0022326B">
            <w:pPr>
              <w:spacing w:after="0"/>
              <w:textAlignment w:val="center"/>
              <w:rPr>
                <w:rFonts w:ascii="Arial" w:eastAsia="MS PGothic" w:hAnsi="Arial"/>
                <w:color w:val="auto"/>
                <w:sz w:val="20"/>
                <w:szCs w:val="20"/>
                <w:lang w:val="ru-RU" w:eastAsia="ja-JP"/>
              </w:rPr>
            </w:pPr>
            <w:r w:rsidRPr="0022326B">
              <w:rPr>
                <w:rFonts w:asciiTheme="minorHAnsi" w:eastAsia="MS PGothic" w:cs="Calibri"/>
                <w:b/>
                <w:bCs/>
                <w:color w:val="000000"/>
                <w:kern w:val="24"/>
                <w:sz w:val="20"/>
                <w:szCs w:val="20"/>
                <w:lang w:val="en-US" w:eastAsia="ja-JP"/>
              </w:rPr>
              <w:t>WM</w:t>
            </w:r>
            <w:r w:rsidRPr="0022326B">
              <w:rPr>
                <w:rFonts w:asciiTheme="minorHAnsi" w:eastAsia="MS PGothic" w:cs="Calibri"/>
                <w:b/>
                <w:bCs/>
                <w:color w:val="000000"/>
                <w:kern w:val="24"/>
                <w:sz w:val="20"/>
                <w:szCs w:val="20"/>
                <w:lang w:val="ru-RU" w:eastAsia="ja-JP"/>
              </w:rPr>
              <w:t>-1</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kern w:val="24"/>
                <w:sz w:val="20"/>
                <w:szCs w:val="20"/>
                <w:lang w:val="ru-RU" w:eastAsia="ja-JP"/>
              </w:rPr>
              <w:t>Значительные</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требующие</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внимания</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и</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важные</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для</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анализа</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тенденций</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события</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связанные</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с</w:t>
            </w:r>
            <w:r w:rsidRPr="0022326B">
              <w:rPr>
                <w:rFonts w:asciiTheme="minorHAnsi" w:eastAsia="MS PGothic" w:cs="Calibri"/>
                <w:kern w:val="24"/>
                <w:sz w:val="20"/>
                <w:szCs w:val="20"/>
                <w:lang w:val="ru-RU" w:eastAsia="ja-JP"/>
              </w:rPr>
              <w:t xml:space="preserve"> </w:t>
            </w:r>
            <w:r w:rsidRPr="0022326B">
              <w:rPr>
                <w:rFonts w:asciiTheme="minorHAnsi" w:cstheme="minorBidi"/>
                <w:color w:val="000000" w:themeColor="dark1"/>
                <w:kern w:val="24"/>
                <w:sz w:val="20"/>
                <w:szCs w:val="20"/>
                <w:lang w:val="ru-RU" w:eastAsia="ja-JP"/>
              </w:rPr>
              <w:t>управлением</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работами</w:t>
            </w:r>
          </w:p>
        </w:tc>
        <w:tc>
          <w:tcPr>
            <w:tcW w:w="990" w:type="dxa"/>
          </w:tcPr>
          <w:p w14:paraId="3C4CA12C"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nl-NL" w:eastAsia="ja-JP"/>
              </w:rPr>
              <w:t>0</w:t>
            </w:r>
            <w:r w:rsidRPr="0022326B">
              <w:rPr>
                <w:rFonts w:asciiTheme="minorHAnsi" w:eastAsia="MS PGothic" w:cs="Calibri"/>
                <w:color w:val="000000"/>
                <w:kern w:val="24"/>
                <w:sz w:val="20"/>
                <w:szCs w:val="20"/>
                <w:lang w:val="nl-NL" w:eastAsia="ja-JP"/>
              </w:rPr>
              <w:br/>
              <w:t>1</w:t>
            </w:r>
            <w:r w:rsidRPr="0022326B">
              <w:rPr>
                <w:rFonts w:asciiTheme="minorHAnsi" w:eastAsia="MS PGothic" w:cs="Calibri"/>
                <w:color w:val="000000"/>
                <w:kern w:val="24"/>
                <w:sz w:val="20"/>
                <w:szCs w:val="20"/>
                <w:lang w:val="nl-NL" w:eastAsia="ja-JP"/>
              </w:rPr>
              <w:br/>
              <w:t>2</w:t>
            </w:r>
            <w:r w:rsidRPr="0022326B">
              <w:rPr>
                <w:rFonts w:asciiTheme="minorHAnsi" w:eastAsia="MS PGothic" w:cs="Calibri"/>
                <w:color w:val="000000"/>
                <w:kern w:val="24"/>
                <w:sz w:val="20"/>
                <w:szCs w:val="20"/>
                <w:lang w:val="nl-NL" w:eastAsia="ja-JP"/>
              </w:rPr>
              <w:br/>
            </w:r>
            <w:r w:rsidRPr="0022326B">
              <w:rPr>
                <w:rFonts w:asciiTheme="minorHAnsi" w:eastAsia="MS PGothic" w:cs="Calibri"/>
                <w:color w:val="000000"/>
                <w:kern w:val="24"/>
                <w:sz w:val="20"/>
                <w:szCs w:val="20"/>
                <w:lang w:val="nl-NL" w:eastAsia="ja-JP"/>
              </w:rPr>
              <w:t>≥</w:t>
            </w:r>
            <w:r w:rsidRPr="0022326B">
              <w:rPr>
                <w:rFonts w:asciiTheme="minorHAnsi" w:eastAsia="MS PGothic" w:cs="Calibri"/>
                <w:color w:val="000000"/>
                <w:kern w:val="24"/>
                <w:sz w:val="20"/>
                <w:szCs w:val="20"/>
                <w:lang w:val="nl-NL" w:eastAsia="ja-JP"/>
              </w:rPr>
              <w:t>3</w:t>
            </w:r>
          </w:p>
        </w:tc>
        <w:tc>
          <w:tcPr>
            <w:tcW w:w="1080" w:type="dxa"/>
          </w:tcPr>
          <w:p w14:paraId="62CFE9A7"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зел</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00B05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жел</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FF0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ор</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C00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кр</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0000"/>
                <w:kern w:val="24"/>
                <w:sz w:val="20"/>
                <w:szCs w:val="20"/>
                <w:lang w:val="en-US" w:eastAsia="ja-JP"/>
              </w:rPr>
              <w:t>●</w:t>
            </w:r>
          </w:p>
        </w:tc>
        <w:tc>
          <w:tcPr>
            <w:tcW w:w="990" w:type="dxa"/>
          </w:tcPr>
          <w:p w14:paraId="5D438F3F"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30</w:t>
            </w:r>
            <w:r w:rsidRPr="0022326B">
              <w:rPr>
                <w:rFonts w:asciiTheme="minorHAnsi" w:eastAsia="MS PGothic" w:cs="Calibri"/>
                <w:color w:val="000000"/>
                <w:kern w:val="24"/>
                <w:sz w:val="20"/>
                <w:szCs w:val="20"/>
                <w:lang w:val="en-US" w:eastAsia="ja-JP"/>
              </w:rPr>
              <w:br/>
              <w:t>20</w:t>
            </w:r>
            <w:r w:rsidRPr="0022326B">
              <w:rPr>
                <w:rFonts w:asciiTheme="minorHAnsi" w:eastAsia="MS PGothic" w:cs="Calibri"/>
                <w:color w:val="000000"/>
                <w:kern w:val="24"/>
                <w:sz w:val="20"/>
                <w:szCs w:val="20"/>
                <w:lang w:val="en-US" w:eastAsia="ja-JP"/>
              </w:rPr>
              <w:br/>
              <w:t>10</w:t>
            </w:r>
            <w:r w:rsidRPr="0022326B">
              <w:rPr>
                <w:rFonts w:asciiTheme="minorHAnsi" w:eastAsia="MS PGothic" w:cs="Calibri"/>
                <w:color w:val="000000"/>
                <w:kern w:val="24"/>
                <w:sz w:val="20"/>
                <w:szCs w:val="20"/>
                <w:lang w:val="en-US" w:eastAsia="ja-JP"/>
              </w:rPr>
              <w:br/>
              <w:t>0</w:t>
            </w:r>
          </w:p>
        </w:tc>
        <w:tc>
          <w:tcPr>
            <w:tcW w:w="4860" w:type="dxa"/>
          </w:tcPr>
          <w:p w14:paraId="03DB4D17" w14:textId="77777777" w:rsidR="0022326B" w:rsidRPr="0022326B" w:rsidRDefault="0022326B" w:rsidP="0022326B">
            <w:pPr>
              <w:spacing w:after="0"/>
              <w:ind w:left="-57" w:right="-57"/>
              <w:textAlignment w:val="center"/>
              <w:rPr>
                <w:rFonts w:ascii="Arial" w:eastAsia="MS PGothic" w:hAnsi="Arial"/>
                <w:color w:val="auto"/>
                <w:sz w:val="20"/>
                <w:szCs w:val="20"/>
                <w:lang w:val="ru-RU" w:eastAsia="ja-JP"/>
              </w:rPr>
            </w:pPr>
            <w:r w:rsidRPr="0022326B">
              <w:rPr>
                <w:rFonts w:asciiTheme="minorHAnsi" w:eastAsia="MS PGothic" w:cs="Calibri"/>
                <w:color w:val="000000"/>
                <w:kern w:val="24"/>
                <w:sz w:val="20"/>
                <w:szCs w:val="20"/>
                <w:lang w:val="ru-RU" w:eastAsia="ja-JP"/>
              </w:rPr>
              <w:t>Количество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w:t>
            </w:r>
            <w:r w:rsidRPr="0022326B">
              <w:rPr>
                <w:rFonts w:asciiTheme="minorHAnsi" w:eastAsia="MS PGothic" w:cs="Calibri"/>
                <w:kern w:val="24"/>
                <w:sz w:val="20"/>
                <w:szCs w:val="20"/>
                <w:lang w:val="ru-RU" w:eastAsia="ja-JP"/>
              </w:rPr>
              <w:t>начительных</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требующих</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внимания</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и</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важных</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для</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анализа</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тенденций</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событий</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поступивших</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в</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течение</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квартала</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и</w:t>
            </w:r>
            <w:r w:rsidRPr="0022326B">
              <w:rPr>
                <w:rFonts w:asciiTheme="minorHAnsi" w:eastAsia="MS PGothic" w:cs="Calibri"/>
                <w:kern w:val="24"/>
                <w:sz w:val="20"/>
                <w:szCs w:val="20"/>
                <w:lang w:val="ru-RU" w:eastAsia="ja-JP"/>
              </w:rPr>
              <w:t xml:space="preserve"> </w:t>
            </w:r>
            <w:r w:rsidRPr="0022326B">
              <w:rPr>
                <w:rFonts w:asciiTheme="minorHAnsi" w:eastAsia="MS PGothic" w:cs="Calibri"/>
                <w:color w:val="000000"/>
                <w:kern w:val="24"/>
                <w:sz w:val="20"/>
                <w:szCs w:val="20"/>
                <w:lang w:val="ru-RU" w:eastAsia="ja-JP"/>
              </w:rPr>
              <w:t>связанных</w:t>
            </w:r>
            <w:r w:rsidRPr="0022326B">
              <w:rPr>
                <w:rFonts w:asciiTheme="minorHAnsi" w:eastAsia="MS PGothic" w:cs="Calibri"/>
                <w:color w:val="000000"/>
                <w:kern w:val="24"/>
                <w:sz w:val="20"/>
                <w:szCs w:val="20"/>
                <w:lang w:val="ru-RU" w:eastAsia="ja-JP"/>
              </w:rPr>
              <w:t xml:space="preserve"> </w:t>
            </w:r>
            <w:r w:rsidRPr="0022326B">
              <w:rPr>
                <w:rFonts w:asciiTheme="minorHAnsi" w:cstheme="minorBidi"/>
                <w:color w:val="000000" w:themeColor="dark1"/>
                <w:kern w:val="24"/>
                <w:sz w:val="20"/>
                <w:szCs w:val="20"/>
                <w:lang w:val="ru-RU" w:eastAsia="ja-JP"/>
              </w:rPr>
              <w:t>с</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управлением</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работами</w:t>
            </w:r>
            <w:r w:rsidRPr="0022326B">
              <w:rPr>
                <w:rFonts w:asciiTheme="minorHAnsi" w:cstheme="minorBidi"/>
                <w:color w:val="000000" w:themeColor="dark1"/>
                <w:kern w:val="24"/>
                <w:sz w:val="20"/>
                <w:szCs w:val="20"/>
                <w:lang w:val="ru-RU" w:eastAsia="ja-JP"/>
              </w:rPr>
              <w:t xml:space="preserve"> </w:t>
            </w:r>
            <w:r w:rsidRPr="0022326B">
              <w:rPr>
                <w:rFonts w:asciiTheme="minorHAnsi" w:eastAsia="MS PGothic" w:cs="Calibri"/>
                <w:color w:val="000000"/>
                <w:kern w:val="24"/>
                <w:sz w:val="20"/>
                <w:szCs w:val="20"/>
                <w:lang w:val="ru-RU" w:eastAsia="ja-JP"/>
              </w:rPr>
              <w:t>(</w:t>
            </w:r>
            <w:r w:rsidRPr="0022326B">
              <w:rPr>
                <w:rFonts w:asciiTheme="minorHAnsi" w:eastAsia="MS PGothic" w:cs="Calibri"/>
                <w:color w:val="000000"/>
                <w:kern w:val="24"/>
                <w:sz w:val="20"/>
                <w:szCs w:val="20"/>
                <w:lang w:val="ru-RU" w:eastAsia="ja-JP"/>
              </w:rPr>
              <w:t>сообщения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en-US" w:eastAsia="ja-JP"/>
              </w:rPr>
              <w:t>WER</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классификационным</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кодом</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ПЗКВ</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en-US" w:eastAsia="ja-JP"/>
              </w:rPr>
              <w:t>WM</w:t>
            </w:r>
            <w:r w:rsidRPr="0022326B">
              <w:rPr>
                <w:rFonts w:asciiTheme="minorHAnsi" w:eastAsia="MS PGothic" w:cs="Calibri"/>
                <w:color w:val="000000"/>
                <w:kern w:val="24"/>
                <w:sz w:val="20"/>
                <w:szCs w:val="20"/>
                <w:lang w:val="ru-RU" w:eastAsia="ja-JP"/>
              </w:rPr>
              <w:t>.1):</w:t>
            </w:r>
            <w:r w:rsidRPr="0022326B">
              <w:rPr>
                <w:rFonts w:asciiTheme="minorHAnsi" w:eastAsia="MS PGothic" w:cs="Calibri"/>
                <w:color w:val="000000"/>
                <w:kern w:val="24"/>
                <w:sz w:val="20"/>
                <w:szCs w:val="20"/>
                <w:lang w:val="ru-RU" w:eastAsia="ja-JP"/>
              </w:rPr>
              <w:br/>
              <w:t xml:space="preserve">  </w:t>
            </w:r>
            <w:r w:rsidRPr="0022326B">
              <w:rPr>
                <w:rFonts w:asciiTheme="minorHAnsi" w:eastAsia="MS PGothic" w:cs="Calibri"/>
                <w:color w:val="000000"/>
                <w:kern w:val="24"/>
                <w:sz w:val="20"/>
                <w:szCs w:val="20"/>
                <w:lang w:val="ru-RU" w:eastAsia="ja-JP"/>
              </w:rPr>
              <w:t>•</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каждое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значительное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событие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имеет</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значение</w:t>
            </w:r>
            <w:r w:rsidRPr="0022326B">
              <w:rPr>
                <w:rFonts w:asciiTheme="minorHAnsi" w:eastAsia="MS PGothic" w:cs="Calibri"/>
                <w:color w:val="000000"/>
                <w:kern w:val="24"/>
                <w:sz w:val="20"/>
                <w:szCs w:val="20"/>
                <w:lang w:val="ru-RU" w:eastAsia="ja-JP"/>
              </w:rPr>
              <w:t xml:space="preserve"> 3;</w:t>
            </w:r>
            <w:r w:rsidRPr="0022326B">
              <w:rPr>
                <w:rFonts w:asciiTheme="minorHAnsi" w:eastAsia="MS PGothic" w:cs="Calibri"/>
                <w:color w:val="000000"/>
                <w:kern w:val="24"/>
                <w:sz w:val="20"/>
                <w:szCs w:val="20"/>
                <w:lang w:val="ru-RU" w:eastAsia="ja-JP"/>
              </w:rPr>
              <w:br/>
              <w:t xml:space="preserve">  </w:t>
            </w:r>
            <w:r w:rsidRPr="0022326B">
              <w:rPr>
                <w:rFonts w:asciiTheme="minorHAnsi" w:eastAsia="MS PGothic" w:cs="Calibri"/>
                <w:color w:val="000000"/>
                <w:kern w:val="24"/>
                <w:sz w:val="20"/>
                <w:szCs w:val="20"/>
                <w:lang w:val="ru-RU" w:eastAsia="ja-JP"/>
              </w:rPr>
              <w:t>•</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каждое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kern w:val="24"/>
                <w:sz w:val="20"/>
                <w:szCs w:val="20"/>
                <w:lang w:val="ru-RU" w:eastAsia="ja-JP"/>
              </w:rPr>
              <w:t>требующее</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внимани</w:t>
            </w:r>
            <w:r w:rsidRPr="0022326B">
              <w:rPr>
                <w:rFonts w:asciiTheme="minorHAnsi" w:eastAsia="MS PGothic" w:cs="Calibri"/>
                <w:color w:val="000000"/>
                <w:kern w:val="24"/>
                <w:sz w:val="20"/>
                <w:szCs w:val="20"/>
                <w:lang w:val="ru-RU" w:eastAsia="ja-JP"/>
              </w:rPr>
              <w:t>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событие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имеет</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значение</w:t>
            </w:r>
            <w:r w:rsidRPr="0022326B">
              <w:rPr>
                <w:rFonts w:asciiTheme="minorHAnsi" w:eastAsia="MS PGothic" w:cs="Calibri"/>
                <w:color w:val="000000"/>
                <w:kern w:val="24"/>
                <w:sz w:val="20"/>
                <w:szCs w:val="20"/>
                <w:lang w:val="ru-RU" w:eastAsia="ja-JP"/>
              </w:rPr>
              <w:t xml:space="preserve"> 2;</w:t>
            </w:r>
            <w:r w:rsidRPr="0022326B">
              <w:rPr>
                <w:rFonts w:asciiTheme="minorHAnsi" w:eastAsia="MS PGothic" w:cs="Calibri"/>
                <w:color w:val="000000"/>
                <w:kern w:val="24"/>
                <w:sz w:val="20"/>
                <w:szCs w:val="20"/>
                <w:lang w:val="ru-RU" w:eastAsia="ja-JP"/>
              </w:rPr>
              <w:br/>
              <w:t xml:space="preserve">  </w:t>
            </w:r>
            <w:r w:rsidRPr="0022326B">
              <w:rPr>
                <w:rFonts w:asciiTheme="minorHAnsi" w:eastAsia="MS PGothic" w:cs="Calibri"/>
                <w:color w:val="000000"/>
                <w:kern w:val="24"/>
                <w:sz w:val="20"/>
                <w:szCs w:val="20"/>
                <w:lang w:val="ru-RU" w:eastAsia="ja-JP"/>
              </w:rPr>
              <w:t>•</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каждое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kern w:val="24"/>
                <w:sz w:val="20"/>
                <w:szCs w:val="20"/>
                <w:lang w:val="ru-RU" w:eastAsia="ja-JP"/>
              </w:rPr>
              <w:t>событие</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важное</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для</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анализа</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тенденций</w:t>
            </w:r>
            <w:r w:rsidRPr="0022326B">
              <w:rPr>
                <w:rFonts w:asciiTheme="minorHAnsi" w:eastAsia="MS PGothic" w:cs="Calibri"/>
                <w:kern w:val="24"/>
                <w:sz w:val="20"/>
                <w:szCs w:val="20"/>
                <w:lang w:val="ru-RU" w:eastAsia="ja-JP"/>
              </w:rPr>
              <w:t xml:space="preserve">,  </w:t>
            </w:r>
            <w:r w:rsidRPr="0022326B">
              <w:rPr>
                <w:rFonts w:asciiTheme="minorHAnsi" w:eastAsia="MS PGothic" w:cs="Calibri"/>
                <w:color w:val="000000"/>
                <w:kern w:val="24"/>
                <w:sz w:val="20"/>
                <w:szCs w:val="20"/>
                <w:lang w:val="ru-RU" w:eastAsia="ja-JP"/>
              </w:rPr>
              <w:t>имеет</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значение</w:t>
            </w:r>
            <w:r w:rsidRPr="0022326B">
              <w:rPr>
                <w:rFonts w:asciiTheme="minorHAnsi" w:eastAsia="MS PGothic" w:cs="Calibri"/>
                <w:color w:val="000000"/>
                <w:kern w:val="24"/>
                <w:sz w:val="20"/>
                <w:szCs w:val="20"/>
                <w:lang w:val="ru-RU" w:eastAsia="ja-JP"/>
              </w:rPr>
              <w:t xml:space="preserve"> 1.</w:t>
            </w:r>
            <w:r w:rsidRPr="0022326B">
              <w:rPr>
                <w:rFonts w:asciiTheme="minorHAnsi" w:eastAsia="MS PGothic" w:cs="Calibri"/>
                <w:color w:val="000000"/>
                <w:kern w:val="24"/>
                <w:sz w:val="20"/>
                <w:szCs w:val="20"/>
                <w:lang w:val="ru-RU" w:eastAsia="ja-JP"/>
              </w:rPr>
              <w:br/>
              <w:t xml:space="preserve"> </w:t>
            </w:r>
            <w:r w:rsidRPr="0022326B">
              <w:rPr>
                <w:rFonts w:asciiTheme="minorHAnsi" w:eastAsia="MS PGothic" w:cs="Calibri"/>
                <w:color w:val="000000"/>
                <w:kern w:val="24"/>
                <w:sz w:val="20"/>
                <w:szCs w:val="20"/>
                <w:lang w:val="ru-RU" w:eastAsia="ja-JP"/>
              </w:rPr>
              <w:t>Передается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ежеквартально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значение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показателя</w:t>
            </w:r>
            <w:r w:rsidRPr="0022326B">
              <w:rPr>
                <w:rFonts w:asciiTheme="minorHAnsi" w:eastAsia="MS PGothic" w:cs="Calibri"/>
                <w:color w:val="000000"/>
                <w:kern w:val="24"/>
                <w:sz w:val="20"/>
                <w:szCs w:val="20"/>
                <w:lang w:val="ru-RU" w:eastAsia="ja-JP"/>
              </w:rPr>
              <w:t xml:space="preserve"> - </w:t>
            </w:r>
            <w:r w:rsidRPr="0022326B">
              <w:rPr>
                <w:rFonts w:asciiTheme="minorHAnsi" w:eastAsia="MS PGothic" w:cs="Calibri"/>
                <w:color w:val="000000"/>
                <w:kern w:val="24"/>
                <w:sz w:val="20"/>
                <w:szCs w:val="20"/>
                <w:lang w:val="ru-RU" w:eastAsia="ja-JP"/>
              </w:rPr>
              <w:t>это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скользящая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сумма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данных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за</w:t>
            </w:r>
            <w:r w:rsidRPr="0022326B">
              <w:rPr>
                <w:rFonts w:asciiTheme="minorHAnsi" w:eastAsia="MS PGothic" w:cs="Calibri"/>
                <w:color w:val="000000"/>
                <w:kern w:val="24"/>
                <w:sz w:val="20"/>
                <w:szCs w:val="20"/>
                <w:lang w:val="ru-RU" w:eastAsia="ja-JP"/>
              </w:rPr>
              <w:t xml:space="preserve"> 4 </w:t>
            </w:r>
            <w:r w:rsidRPr="0022326B">
              <w:rPr>
                <w:rFonts w:asciiTheme="minorHAnsi" w:eastAsia="MS PGothic" w:cs="Calibri"/>
                <w:color w:val="000000"/>
                <w:kern w:val="24"/>
                <w:sz w:val="20"/>
                <w:szCs w:val="20"/>
                <w:lang w:val="ru-RU" w:eastAsia="ja-JP"/>
              </w:rPr>
              <w:t>квартала</w:t>
            </w:r>
            <w:r w:rsidRPr="0022326B">
              <w:rPr>
                <w:rFonts w:asciiTheme="minorHAnsi" w:eastAsia="MS PGothic" w:cs="Calibri"/>
                <w:color w:val="000000"/>
                <w:kern w:val="24"/>
                <w:sz w:val="20"/>
                <w:szCs w:val="20"/>
                <w:lang w:val="ru-RU" w:eastAsia="ja-JP"/>
              </w:rPr>
              <w:t>.</w:t>
            </w:r>
          </w:p>
        </w:tc>
        <w:tc>
          <w:tcPr>
            <w:tcW w:w="3132" w:type="dxa"/>
          </w:tcPr>
          <w:p w14:paraId="0F291FBC" w14:textId="77777777" w:rsidR="0022326B" w:rsidRPr="0022326B" w:rsidRDefault="0022326B" w:rsidP="0022326B">
            <w:pPr>
              <w:spacing w:after="0"/>
              <w:ind w:left="-57" w:right="-57"/>
              <w:textAlignment w:val="center"/>
              <w:rPr>
                <w:rFonts w:asciiTheme="minorHAnsi" w:eastAsia="MS PGothic" w:cs="Calibri"/>
                <w:color w:val="000000"/>
                <w:kern w:val="24"/>
                <w:sz w:val="20"/>
                <w:szCs w:val="20"/>
                <w:lang w:val="ru-RU" w:eastAsia="ja-JP"/>
              </w:rPr>
            </w:pPr>
          </w:p>
        </w:tc>
      </w:tr>
      <w:tr w:rsidR="0022326B" w:rsidRPr="00A20DFD" w14:paraId="524A8660" w14:textId="77777777" w:rsidTr="00FD0B8E">
        <w:tc>
          <w:tcPr>
            <w:tcW w:w="422" w:type="dxa"/>
            <w:shd w:val="clear" w:color="auto" w:fill="FFFFFF" w:themeFill="background1"/>
          </w:tcPr>
          <w:p w14:paraId="6E18F9CC" w14:textId="77777777" w:rsidR="0022326B" w:rsidRPr="0022326B" w:rsidRDefault="0022326B" w:rsidP="0022326B">
            <w:pPr>
              <w:ind w:left="-57" w:right="-57"/>
              <w:rPr>
                <w:sz w:val="20"/>
                <w:szCs w:val="20"/>
              </w:rPr>
            </w:pPr>
            <w:r w:rsidRPr="0022326B">
              <w:rPr>
                <w:sz w:val="20"/>
                <w:szCs w:val="20"/>
              </w:rPr>
              <w:t>26</w:t>
            </w:r>
          </w:p>
        </w:tc>
        <w:tc>
          <w:tcPr>
            <w:tcW w:w="766" w:type="dxa"/>
            <w:shd w:val="clear" w:color="auto" w:fill="E5DFEC" w:themeFill="accent4" w:themeFillTint="33"/>
            <w:textDirection w:val="btLr"/>
          </w:tcPr>
          <w:p w14:paraId="4F340031" w14:textId="77777777" w:rsidR="0022326B" w:rsidRPr="0022326B" w:rsidRDefault="0022326B" w:rsidP="0022326B">
            <w:pPr>
              <w:spacing w:after="0"/>
              <w:ind w:left="-57" w:right="-57"/>
              <w:jc w:val="center"/>
              <w:textAlignment w:val="center"/>
              <w:rPr>
                <w:rFonts w:asciiTheme="minorHAnsi" w:eastAsia="MS PGothic" w:cs="Calibri"/>
                <w:b/>
                <w:bCs/>
                <w:color w:val="000000"/>
                <w:kern w:val="24"/>
                <w:sz w:val="20"/>
                <w:szCs w:val="20"/>
                <w:lang w:val="en-US" w:eastAsia="ja-JP"/>
              </w:rPr>
            </w:pPr>
            <w:r w:rsidRPr="0022326B">
              <w:rPr>
                <w:rFonts w:asciiTheme="minorHAnsi" w:eastAsia="MS PGothic" w:cs="Calibri"/>
                <w:b/>
                <w:bCs/>
                <w:color w:val="000000"/>
                <w:kern w:val="24"/>
                <w:sz w:val="20"/>
                <w:szCs w:val="20"/>
                <w:lang w:val="en-US" w:eastAsia="ja-JP"/>
              </w:rPr>
              <w:t>Дубликат</w:t>
            </w:r>
          </w:p>
        </w:tc>
        <w:tc>
          <w:tcPr>
            <w:tcW w:w="2610" w:type="dxa"/>
            <w:shd w:val="clear" w:color="auto" w:fill="FFFFFF" w:themeFill="background1"/>
          </w:tcPr>
          <w:p w14:paraId="18F84606" w14:textId="77777777" w:rsidR="0022326B" w:rsidRPr="0022326B" w:rsidRDefault="0022326B" w:rsidP="0022326B">
            <w:pPr>
              <w:spacing w:after="0"/>
              <w:textAlignment w:val="center"/>
              <w:rPr>
                <w:rFonts w:ascii="Arial" w:eastAsia="MS PGothic" w:hAnsi="Arial"/>
                <w:color w:val="auto"/>
                <w:sz w:val="20"/>
                <w:szCs w:val="20"/>
                <w:lang w:val="ru-RU" w:eastAsia="ja-JP"/>
              </w:rPr>
            </w:pPr>
            <w:r w:rsidRPr="0022326B">
              <w:rPr>
                <w:rFonts w:asciiTheme="minorHAnsi" w:eastAsia="MS PGothic" w:cs="Calibri"/>
                <w:b/>
                <w:bCs/>
                <w:color w:val="000000"/>
                <w:kern w:val="24"/>
                <w:sz w:val="20"/>
                <w:szCs w:val="20"/>
                <w:lang w:val="en-US" w:eastAsia="ja-JP"/>
              </w:rPr>
              <w:t>WM</w:t>
            </w:r>
            <w:r w:rsidRPr="0022326B">
              <w:rPr>
                <w:rFonts w:asciiTheme="minorHAnsi" w:eastAsia="MS PGothic" w:cs="Calibri"/>
                <w:b/>
                <w:bCs/>
                <w:color w:val="000000"/>
                <w:kern w:val="24"/>
                <w:sz w:val="20"/>
                <w:szCs w:val="20"/>
                <w:lang w:val="ru-RU" w:eastAsia="ja-JP"/>
              </w:rPr>
              <w:t xml:space="preserve">-2 </w:t>
            </w:r>
            <w:r w:rsidRPr="0022326B">
              <w:rPr>
                <w:rFonts w:eastAsia="MS PGothic" w:cs="Calibri"/>
                <w:kern w:val="24"/>
                <w:sz w:val="20"/>
                <w:szCs w:val="20"/>
                <w:lang w:val="ru-RU" w:eastAsia="ja-JP"/>
              </w:rPr>
              <w:t>Общее количество отсроченных критически важных ремонтных работ</w:t>
            </w:r>
          </w:p>
        </w:tc>
        <w:tc>
          <w:tcPr>
            <w:tcW w:w="990" w:type="dxa"/>
            <w:shd w:val="clear" w:color="auto" w:fill="FFFFFF" w:themeFill="background1"/>
          </w:tcPr>
          <w:p w14:paraId="07A30F14"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0 - 5</w:t>
            </w:r>
          </w:p>
          <w:p w14:paraId="15861CE7"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6 - 10</w:t>
            </w:r>
          </w:p>
          <w:p w14:paraId="550F8AF4"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11 - 15</w:t>
            </w:r>
          </w:p>
          <w:p w14:paraId="5052A5F4"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w:t>
            </w:r>
            <w:r w:rsidRPr="0022326B">
              <w:rPr>
                <w:rFonts w:asciiTheme="minorHAnsi" w:eastAsia="MS PGothic" w:cs="Calibri"/>
                <w:color w:val="000000"/>
                <w:kern w:val="24"/>
                <w:sz w:val="20"/>
                <w:szCs w:val="20"/>
                <w:lang w:val="en-US" w:eastAsia="ja-JP"/>
              </w:rPr>
              <w:t>16</w:t>
            </w:r>
          </w:p>
        </w:tc>
        <w:tc>
          <w:tcPr>
            <w:tcW w:w="1080" w:type="dxa"/>
            <w:shd w:val="clear" w:color="auto" w:fill="FFFFFF" w:themeFill="background1"/>
          </w:tcPr>
          <w:p w14:paraId="0DB57063"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зел</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00B05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жел</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FF0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ор</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C00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кр</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0000"/>
                <w:kern w:val="24"/>
                <w:sz w:val="20"/>
                <w:szCs w:val="20"/>
                <w:lang w:val="en-US" w:eastAsia="ja-JP"/>
              </w:rPr>
              <w:t>●</w:t>
            </w:r>
          </w:p>
        </w:tc>
        <w:tc>
          <w:tcPr>
            <w:tcW w:w="990" w:type="dxa"/>
            <w:shd w:val="clear" w:color="auto" w:fill="FFFFFF" w:themeFill="background1"/>
          </w:tcPr>
          <w:p w14:paraId="04A54B47"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10</w:t>
            </w:r>
          </w:p>
          <w:p w14:paraId="544596F1"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7</w:t>
            </w:r>
          </w:p>
          <w:p w14:paraId="0CBC8594"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4</w:t>
            </w:r>
          </w:p>
          <w:p w14:paraId="375D3311"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0</w:t>
            </w:r>
          </w:p>
        </w:tc>
        <w:tc>
          <w:tcPr>
            <w:tcW w:w="4860" w:type="dxa"/>
            <w:shd w:val="clear" w:color="auto" w:fill="FFFFFF" w:themeFill="background1"/>
          </w:tcPr>
          <w:p w14:paraId="0D7CE4C7" w14:textId="77777777" w:rsidR="0022326B" w:rsidRPr="0022326B" w:rsidRDefault="0022326B" w:rsidP="0022326B">
            <w:pPr>
              <w:spacing w:after="0"/>
              <w:ind w:left="-57" w:right="-57"/>
              <w:textAlignment w:val="center"/>
              <w:rPr>
                <w:rFonts w:ascii="Arial" w:eastAsia="MS PGothic" w:hAnsi="Arial"/>
                <w:color w:val="auto"/>
                <w:sz w:val="20"/>
                <w:szCs w:val="20"/>
                <w:lang w:val="ru-RU" w:eastAsia="ja-JP"/>
              </w:rPr>
            </w:pPr>
            <w:r w:rsidRPr="0022326B">
              <w:rPr>
                <w:rFonts w:asciiTheme="minorHAnsi" w:eastAsia="MS PGothic" w:cs="Calibri"/>
                <w:color w:val="auto"/>
                <w:kern w:val="24"/>
                <w:sz w:val="20"/>
                <w:szCs w:val="20"/>
                <w:lang w:val="ru-RU" w:eastAsia="ja-JP"/>
              </w:rPr>
              <w:t>Количество</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критических</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задач</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по</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предупредительному</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ремонту</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П</w:t>
            </w:r>
            <w:r w:rsidRPr="0022326B">
              <w:rPr>
                <w:rFonts w:asciiTheme="minorHAnsi" w:eastAsia="MS PGothic" w:cs="Calibri"/>
                <w:color w:val="auto"/>
                <w:kern w:val="24"/>
                <w:sz w:val="20"/>
                <w:szCs w:val="20"/>
                <w:lang w:val="en-US" w:eastAsia="ja-JP"/>
              </w:rPr>
              <w:t>P</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выполнение</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которых</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ожидается</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в</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течение</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допустимого</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периода</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отсрочки</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между</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нормальным</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сроком</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выполнения</w:t>
            </w:r>
            <w:r w:rsidRPr="0022326B">
              <w:rPr>
                <w:rFonts w:asciiTheme="minorHAnsi" w:eastAsia="MS PGothic" w:cs="Calibri"/>
                <w:color w:val="auto"/>
                <w:kern w:val="24"/>
                <w:sz w:val="20"/>
                <w:szCs w:val="20"/>
                <w:lang w:val="ru-RU" w:eastAsia="ja-JP"/>
              </w:rPr>
              <w:t xml:space="preserve"> 100% </w:t>
            </w:r>
            <w:r w:rsidRPr="0022326B">
              <w:rPr>
                <w:rFonts w:asciiTheme="minorHAnsi" w:eastAsia="MS PGothic" w:cs="Calibri"/>
                <w:color w:val="auto"/>
                <w:kern w:val="24"/>
                <w:sz w:val="20"/>
                <w:szCs w:val="20"/>
                <w:lang w:val="ru-RU" w:eastAsia="ja-JP"/>
              </w:rPr>
              <w:t>ПР</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и</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максимально</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поздним</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сроком</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допускаемым</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программой</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ПР</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обычно</w:t>
            </w:r>
            <w:r w:rsidRPr="0022326B">
              <w:rPr>
                <w:rFonts w:asciiTheme="minorHAnsi" w:eastAsia="MS PGothic" w:cs="Calibri"/>
                <w:color w:val="auto"/>
                <w:kern w:val="24"/>
                <w:sz w:val="20"/>
                <w:szCs w:val="20"/>
                <w:lang w:val="ru-RU" w:eastAsia="ja-JP"/>
              </w:rPr>
              <w:t xml:space="preserve"> 125% </w:t>
            </w:r>
            <w:r w:rsidRPr="0022326B">
              <w:rPr>
                <w:rFonts w:asciiTheme="minorHAnsi" w:eastAsia="MS PGothic" w:cs="Calibri"/>
                <w:color w:val="auto"/>
                <w:kern w:val="24"/>
                <w:sz w:val="20"/>
                <w:szCs w:val="20"/>
                <w:lang w:val="ru-RU" w:eastAsia="ja-JP"/>
              </w:rPr>
              <w:t>отведенного</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времени</w:t>
            </w:r>
            <w:r w:rsidRPr="0022326B">
              <w:rPr>
                <w:rFonts w:asciiTheme="minorHAnsi" w:eastAsia="MS PGothic" w:cs="Calibri"/>
                <w:color w:val="auto"/>
                <w:kern w:val="24"/>
                <w:sz w:val="20"/>
                <w:szCs w:val="20"/>
                <w:lang w:val="ru-RU" w:eastAsia="ja-JP"/>
              </w:rPr>
              <w:t>)).</w:t>
            </w:r>
          </w:p>
          <w:p w14:paraId="0B61525B" w14:textId="77777777" w:rsidR="0022326B" w:rsidRPr="0022326B" w:rsidRDefault="0022326B" w:rsidP="0022326B">
            <w:pPr>
              <w:spacing w:after="0"/>
              <w:ind w:left="-57" w:right="-57"/>
              <w:textAlignment w:val="center"/>
              <w:rPr>
                <w:rFonts w:ascii="Arial" w:eastAsia="MS PGothic" w:hAnsi="Arial"/>
                <w:color w:val="auto"/>
                <w:sz w:val="20"/>
                <w:szCs w:val="20"/>
                <w:lang w:val="ru-RU" w:eastAsia="ja-JP"/>
              </w:rPr>
            </w:pPr>
            <w:r w:rsidRPr="0022326B">
              <w:rPr>
                <w:rFonts w:asciiTheme="minorHAnsi" w:eastAsia="MS PGothic" w:cs="Calibri"/>
                <w:color w:val="auto"/>
                <w:kern w:val="24"/>
                <w:sz w:val="20"/>
                <w:szCs w:val="20"/>
                <w:lang w:val="ru-RU" w:eastAsia="ja-JP"/>
              </w:rPr>
              <w:lastRenderedPageBreak/>
              <w:t>Передается</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ежеквартально</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значение</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показателя</w:t>
            </w:r>
            <w:r w:rsidRPr="0022326B">
              <w:rPr>
                <w:rFonts w:asciiTheme="minorHAnsi" w:eastAsia="MS PGothic" w:cs="Calibri"/>
                <w:color w:val="auto"/>
                <w:kern w:val="24"/>
                <w:sz w:val="20"/>
                <w:szCs w:val="20"/>
                <w:lang w:val="ru-RU" w:eastAsia="ja-JP"/>
              </w:rPr>
              <w:t xml:space="preserve"> - </w:t>
            </w:r>
            <w:r w:rsidRPr="0022326B">
              <w:rPr>
                <w:rFonts w:asciiTheme="minorHAnsi" w:eastAsia="MS PGothic" w:cs="Calibri"/>
                <w:color w:val="auto"/>
                <w:kern w:val="24"/>
                <w:sz w:val="20"/>
                <w:szCs w:val="20"/>
                <w:lang w:val="ru-RU" w:eastAsia="ja-JP"/>
              </w:rPr>
              <w:t>это</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скользящее</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среднее</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значение</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за</w:t>
            </w:r>
            <w:r w:rsidRPr="0022326B">
              <w:rPr>
                <w:rFonts w:asciiTheme="minorHAnsi" w:eastAsia="MS PGothic" w:cs="Calibri"/>
                <w:color w:val="auto"/>
                <w:kern w:val="24"/>
                <w:sz w:val="20"/>
                <w:szCs w:val="20"/>
                <w:lang w:val="ru-RU" w:eastAsia="ja-JP"/>
              </w:rPr>
              <w:t xml:space="preserve"> 4 </w:t>
            </w:r>
            <w:r w:rsidRPr="0022326B">
              <w:rPr>
                <w:rFonts w:asciiTheme="minorHAnsi" w:eastAsia="MS PGothic" w:cs="Calibri"/>
                <w:color w:val="auto"/>
                <w:kern w:val="24"/>
                <w:sz w:val="20"/>
                <w:szCs w:val="20"/>
                <w:lang w:val="ru-RU" w:eastAsia="ja-JP"/>
              </w:rPr>
              <w:t>квартала</w:t>
            </w:r>
            <w:r w:rsidRPr="0022326B">
              <w:rPr>
                <w:rFonts w:asciiTheme="minorHAnsi" w:eastAsia="MS PGothic" w:cs="Calibri"/>
                <w:color w:val="auto"/>
                <w:kern w:val="24"/>
                <w:sz w:val="20"/>
                <w:szCs w:val="20"/>
                <w:lang w:val="ru-RU" w:eastAsia="ja-JP"/>
              </w:rPr>
              <w:t>.</w:t>
            </w:r>
          </w:p>
        </w:tc>
        <w:tc>
          <w:tcPr>
            <w:tcW w:w="3132" w:type="dxa"/>
            <w:shd w:val="clear" w:color="auto" w:fill="FFFFFF" w:themeFill="background1"/>
          </w:tcPr>
          <w:p w14:paraId="2FA1190B" w14:textId="77777777" w:rsidR="0022326B" w:rsidRPr="0022326B" w:rsidRDefault="0022326B" w:rsidP="0022326B">
            <w:pPr>
              <w:spacing w:after="0"/>
              <w:ind w:left="-57" w:right="-57"/>
              <w:textAlignment w:val="center"/>
              <w:rPr>
                <w:rFonts w:asciiTheme="minorHAnsi" w:eastAsia="MS PGothic" w:cs="Calibri"/>
                <w:color w:val="E36C0A" w:themeColor="accent6" w:themeShade="BF"/>
                <w:kern w:val="24"/>
                <w:sz w:val="20"/>
                <w:szCs w:val="20"/>
                <w:lang w:val="ru-RU" w:eastAsia="ja-JP"/>
              </w:rPr>
            </w:pPr>
            <w:r w:rsidRPr="0022326B">
              <w:rPr>
                <w:rFonts w:asciiTheme="minorHAnsi" w:eastAsia="MS PGothic" w:cs="Calibri"/>
                <w:color w:val="auto"/>
                <w:kern w:val="24"/>
                <w:sz w:val="20"/>
                <w:szCs w:val="20"/>
                <w:lang w:val="ru-RU" w:eastAsia="ja-JP"/>
              </w:rPr>
              <w:lastRenderedPageBreak/>
              <w:t>Большое</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количество</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критических</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задач</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ПР</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выполнение</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которых</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ожидается</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с</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отсрочкой</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усложняет</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процессы</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планирования</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и</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управления</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ремонтными</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ресурсами</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а</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также</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негативно</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lastRenderedPageBreak/>
              <w:t>влияет</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на</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надёжность</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оборудования</w:t>
            </w:r>
            <w:r w:rsidRPr="0022326B">
              <w:rPr>
                <w:rFonts w:asciiTheme="minorHAnsi" w:eastAsia="MS PGothic" w:cs="Calibri"/>
                <w:color w:val="auto"/>
                <w:kern w:val="24"/>
                <w:sz w:val="20"/>
                <w:szCs w:val="20"/>
                <w:lang w:val="ru-RU" w:eastAsia="ja-JP"/>
              </w:rPr>
              <w:t xml:space="preserve">. </w:t>
            </w:r>
          </w:p>
        </w:tc>
      </w:tr>
      <w:tr w:rsidR="0022326B" w:rsidRPr="00A20DFD" w14:paraId="3BEF9DDC" w14:textId="77777777" w:rsidTr="00FD0B8E">
        <w:tc>
          <w:tcPr>
            <w:tcW w:w="422" w:type="dxa"/>
            <w:shd w:val="clear" w:color="auto" w:fill="FFFFFF" w:themeFill="background1"/>
          </w:tcPr>
          <w:p w14:paraId="1011E061" w14:textId="77777777" w:rsidR="0022326B" w:rsidRPr="0022326B" w:rsidRDefault="0022326B" w:rsidP="0022326B">
            <w:pPr>
              <w:ind w:left="-57" w:right="-57"/>
              <w:rPr>
                <w:sz w:val="20"/>
                <w:szCs w:val="20"/>
              </w:rPr>
            </w:pPr>
            <w:r w:rsidRPr="0022326B">
              <w:rPr>
                <w:sz w:val="20"/>
                <w:szCs w:val="20"/>
              </w:rPr>
              <w:lastRenderedPageBreak/>
              <w:t>27</w:t>
            </w:r>
          </w:p>
        </w:tc>
        <w:tc>
          <w:tcPr>
            <w:tcW w:w="766" w:type="dxa"/>
            <w:shd w:val="clear" w:color="auto" w:fill="E5DFEC" w:themeFill="accent4" w:themeFillTint="33"/>
            <w:textDirection w:val="btLr"/>
          </w:tcPr>
          <w:p w14:paraId="18D99201" w14:textId="77777777" w:rsidR="0022326B" w:rsidRPr="0022326B" w:rsidRDefault="0022326B" w:rsidP="0022326B">
            <w:pPr>
              <w:spacing w:after="0"/>
              <w:ind w:left="-57" w:right="-57"/>
              <w:jc w:val="center"/>
              <w:textAlignment w:val="center"/>
              <w:rPr>
                <w:rFonts w:asciiTheme="minorHAnsi" w:eastAsia="MS PGothic" w:cs="Calibri"/>
                <w:b/>
                <w:bCs/>
                <w:color w:val="000000"/>
                <w:kern w:val="24"/>
                <w:sz w:val="20"/>
                <w:szCs w:val="20"/>
                <w:lang w:val="en-US" w:eastAsia="ja-JP"/>
              </w:rPr>
            </w:pPr>
            <w:r w:rsidRPr="0022326B">
              <w:rPr>
                <w:rFonts w:asciiTheme="minorHAnsi" w:eastAsia="MS PGothic" w:cs="Calibri"/>
                <w:b/>
                <w:bCs/>
                <w:color w:val="000000"/>
                <w:kern w:val="24"/>
                <w:sz w:val="20"/>
                <w:szCs w:val="20"/>
                <w:lang w:val="en-US" w:eastAsia="ja-JP"/>
              </w:rPr>
              <w:t>Дубликат</w:t>
            </w:r>
          </w:p>
        </w:tc>
        <w:tc>
          <w:tcPr>
            <w:tcW w:w="2610" w:type="dxa"/>
            <w:shd w:val="clear" w:color="auto" w:fill="FFFFFF" w:themeFill="background1"/>
          </w:tcPr>
          <w:p w14:paraId="6DC2DCA5" w14:textId="77777777" w:rsidR="0022326B" w:rsidRPr="0022326B" w:rsidRDefault="0022326B" w:rsidP="0022326B">
            <w:pPr>
              <w:spacing w:after="0"/>
              <w:textAlignment w:val="center"/>
              <w:rPr>
                <w:rFonts w:ascii="Arial" w:eastAsia="MS PGothic" w:hAnsi="Arial"/>
                <w:color w:val="auto"/>
                <w:sz w:val="20"/>
                <w:szCs w:val="20"/>
                <w:lang w:val="ru-RU" w:eastAsia="ja-JP"/>
              </w:rPr>
            </w:pPr>
            <w:r w:rsidRPr="0022326B">
              <w:rPr>
                <w:rFonts w:asciiTheme="minorHAnsi" w:eastAsia="MS PGothic" w:cs="Calibri"/>
                <w:b/>
                <w:bCs/>
                <w:color w:val="000000"/>
                <w:kern w:val="24"/>
                <w:sz w:val="20"/>
                <w:szCs w:val="20"/>
                <w:lang w:val="en-US" w:eastAsia="ja-JP"/>
              </w:rPr>
              <w:t>WM</w:t>
            </w:r>
            <w:r w:rsidRPr="0022326B">
              <w:rPr>
                <w:rFonts w:asciiTheme="minorHAnsi" w:eastAsia="MS PGothic" w:cs="Calibri"/>
                <w:b/>
                <w:bCs/>
                <w:color w:val="000000"/>
                <w:kern w:val="24"/>
                <w:sz w:val="20"/>
                <w:szCs w:val="20"/>
                <w:lang w:val="ru-RU" w:eastAsia="ja-JP"/>
              </w:rPr>
              <w:t xml:space="preserve">-3 </w:t>
            </w:r>
            <w:r w:rsidRPr="0022326B">
              <w:rPr>
                <w:rFonts w:eastAsia="MS PGothic" w:cs="Calibri"/>
                <w:kern w:val="24"/>
                <w:sz w:val="20"/>
                <w:szCs w:val="20"/>
                <w:lang w:val="ru-RU" w:eastAsia="ja-JP"/>
              </w:rPr>
              <w:t>Общее количество ожидающих выполнения ремонтных работ по дефектам критически важных компонентов во время работы на мощности</w:t>
            </w:r>
          </w:p>
        </w:tc>
        <w:tc>
          <w:tcPr>
            <w:tcW w:w="990" w:type="dxa"/>
            <w:shd w:val="clear" w:color="auto" w:fill="FFFFFF" w:themeFill="background1"/>
          </w:tcPr>
          <w:p w14:paraId="67978D31"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0 - 5</w:t>
            </w:r>
          </w:p>
          <w:p w14:paraId="3C107654"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6 - 10</w:t>
            </w:r>
          </w:p>
          <w:p w14:paraId="5E985313"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11 - 15</w:t>
            </w:r>
          </w:p>
          <w:p w14:paraId="14B7E296"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w:t>
            </w:r>
            <w:r w:rsidRPr="0022326B">
              <w:rPr>
                <w:rFonts w:asciiTheme="minorHAnsi" w:eastAsia="MS PGothic" w:cs="Calibri"/>
                <w:color w:val="000000"/>
                <w:kern w:val="24"/>
                <w:sz w:val="20"/>
                <w:szCs w:val="20"/>
                <w:lang w:val="en-US" w:eastAsia="ja-JP"/>
              </w:rPr>
              <w:t>16</w:t>
            </w:r>
          </w:p>
        </w:tc>
        <w:tc>
          <w:tcPr>
            <w:tcW w:w="1080" w:type="dxa"/>
            <w:shd w:val="clear" w:color="auto" w:fill="FFFFFF" w:themeFill="background1"/>
          </w:tcPr>
          <w:p w14:paraId="6D7C506F"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зел</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00B05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жел</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FF0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ор</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C00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кр</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0000"/>
                <w:kern w:val="24"/>
                <w:sz w:val="20"/>
                <w:szCs w:val="20"/>
                <w:lang w:val="en-US" w:eastAsia="ja-JP"/>
              </w:rPr>
              <w:t>●</w:t>
            </w:r>
          </w:p>
        </w:tc>
        <w:tc>
          <w:tcPr>
            <w:tcW w:w="990" w:type="dxa"/>
            <w:shd w:val="clear" w:color="auto" w:fill="FFFFFF" w:themeFill="background1"/>
          </w:tcPr>
          <w:p w14:paraId="55269827"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10</w:t>
            </w:r>
          </w:p>
          <w:p w14:paraId="44A7E450"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7</w:t>
            </w:r>
          </w:p>
          <w:p w14:paraId="77EEAA39"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4</w:t>
            </w:r>
          </w:p>
          <w:p w14:paraId="1A0552C2"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0</w:t>
            </w:r>
          </w:p>
        </w:tc>
        <w:tc>
          <w:tcPr>
            <w:tcW w:w="4860" w:type="dxa"/>
            <w:shd w:val="clear" w:color="auto" w:fill="FFFFFF" w:themeFill="background1"/>
          </w:tcPr>
          <w:p w14:paraId="59448E4D" w14:textId="77777777" w:rsidR="0022326B" w:rsidRPr="0022326B" w:rsidRDefault="0022326B" w:rsidP="0022326B">
            <w:pPr>
              <w:spacing w:after="0"/>
              <w:ind w:left="-57" w:right="-57"/>
              <w:textAlignment w:val="center"/>
              <w:rPr>
                <w:rFonts w:ascii="Arial" w:eastAsia="MS PGothic" w:hAnsi="Arial"/>
                <w:color w:val="auto"/>
                <w:sz w:val="20"/>
                <w:szCs w:val="20"/>
                <w:lang w:val="ru-RU" w:eastAsia="ja-JP"/>
              </w:rPr>
            </w:pPr>
            <w:r w:rsidRPr="0022326B">
              <w:rPr>
                <w:rFonts w:asciiTheme="minorHAnsi" w:eastAsia="MS PGothic" w:cs="Calibri"/>
                <w:color w:val="000000"/>
                <w:kern w:val="24"/>
                <w:sz w:val="20"/>
                <w:szCs w:val="20"/>
                <w:lang w:val="ru-RU" w:eastAsia="ja-JP"/>
              </w:rPr>
              <w:t>Количество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дефектов</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критических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компонентах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требующих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технического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обслуживания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ремонта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выполнимого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при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работе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блока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мощности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Передается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ежеквартально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значение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показателя</w:t>
            </w:r>
            <w:r w:rsidRPr="0022326B">
              <w:rPr>
                <w:rFonts w:asciiTheme="minorHAnsi" w:eastAsia="MS PGothic" w:cs="Calibri"/>
                <w:color w:val="000000"/>
                <w:kern w:val="24"/>
                <w:sz w:val="20"/>
                <w:szCs w:val="20"/>
                <w:lang w:val="ru-RU" w:eastAsia="ja-JP"/>
              </w:rPr>
              <w:t xml:space="preserve"> - </w:t>
            </w:r>
            <w:r w:rsidRPr="0022326B">
              <w:rPr>
                <w:rFonts w:asciiTheme="minorHAnsi" w:eastAsia="MS PGothic" w:cs="Calibri"/>
                <w:color w:val="000000"/>
                <w:kern w:val="24"/>
                <w:sz w:val="20"/>
                <w:szCs w:val="20"/>
                <w:lang w:val="ru-RU" w:eastAsia="ja-JP"/>
              </w:rPr>
              <w:t>это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скользящее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среднее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значение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за</w:t>
            </w:r>
            <w:r w:rsidRPr="0022326B">
              <w:rPr>
                <w:rFonts w:asciiTheme="minorHAnsi" w:eastAsia="MS PGothic" w:cs="Calibri"/>
                <w:color w:val="000000"/>
                <w:kern w:val="24"/>
                <w:sz w:val="20"/>
                <w:szCs w:val="20"/>
                <w:lang w:val="ru-RU" w:eastAsia="ja-JP"/>
              </w:rPr>
              <w:t xml:space="preserve"> 4 </w:t>
            </w:r>
            <w:r w:rsidRPr="0022326B">
              <w:rPr>
                <w:rFonts w:asciiTheme="minorHAnsi" w:eastAsia="MS PGothic" w:cs="Calibri"/>
                <w:color w:val="000000"/>
                <w:kern w:val="24"/>
                <w:sz w:val="20"/>
                <w:szCs w:val="20"/>
                <w:lang w:val="ru-RU" w:eastAsia="ja-JP"/>
              </w:rPr>
              <w:t>квартала</w:t>
            </w:r>
            <w:r w:rsidRPr="0022326B">
              <w:rPr>
                <w:rFonts w:asciiTheme="minorHAnsi" w:eastAsia="MS PGothic" w:cs="Calibri"/>
                <w:color w:val="000000"/>
                <w:kern w:val="24"/>
                <w:sz w:val="20"/>
                <w:szCs w:val="20"/>
                <w:lang w:val="ru-RU" w:eastAsia="ja-JP"/>
              </w:rPr>
              <w:t>.</w:t>
            </w:r>
          </w:p>
        </w:tc>
        <w:tc>
          <w:tcPr>
            <w:tcW w:w="3132" w:type="dxa"/>
            <w:shd w:val="clear" w:color="auto" w:fill="FFFFFF" w:themeFill="background1"/>
          </w:tcPr>
          <w:p w14:paraId="36141829" w14:textId="77777777" w:rsidR="0022326B" w:rsidRPr="0022326B" w:rsidRDefault="0022326B" w:rsidP="0022326B">
            <w:pPr>
              <w:spacing w:after="0"/>
              <w:ind w:left="-57" w:right="-57"/>
              <w:textAlignment w:val="center"/>
              <w:rPr>
                <w:rFonts w:asciiTheme="minorHAnsi" w:eastAsia="MS PGothic" w:cs="Calibri"/>
                <w:color w:val="000000"/>
                <w:kern w:val="24"/>
                <w:sz w:val="20"/>
                <w:szCs w:val="20"/>
                <w:lang w:val="ru-RU" w:eastAsia="ja-JP"/>
              </w:rPr>
            </w:pPr>
            <w:r w:rsidRPr="0022326B">
              <w:rPr>
                <w:rFonts w:asciiTheme="minorHAnsi" w:eastAsia="MS PGothic" w:cs="Calibri"/>
                <w:color w:val="000000"/>
                <w:kern w:val="24"/>
                <w:sz w:val="20"/>
                <w:szCs w:val="20"/>
                <w:lang w:val="ru-RU" w:eastAsia="ja-JP"/>
              </w:rPr>
              <w:t>Накопленная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задолженность</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выполнению</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ТО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ремонта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auto"/>
                <w:kern w:val="24"/>
                <w:sz w:val="20"/>
                <w:szCs w:val="20"/>
                <w:lang w:val="ru-RU" w:eastAsia="ja-JP"/>
              </w:rPr>
              <w:t>усложняет</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процессы</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планирования</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и</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затрудняют</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безопасную</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эксплуатацию</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энергоблока</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оперативным</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персоналом</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а</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также</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негативно</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влияет</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на</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управление</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ремонтными</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ресурсами</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и</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надёжность</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оборудования</w:t>
            </w:r>
            <w:r w:rsidRPr="0022326B">
              <w:rPr>
                <w:rFonts w:asciiTheme="minorHAnsi" w:eastAsia="MS PGothic" w:cs="Calibri"/>
                <w:color w:val="auto"/>
                <w:kern w:val="24"/>
                <w:sz w:val="20"/>
                <w:szCs w:val="20"/>
                <w:lang w:val="ru-RU" w:eastAsia="ja-JP"/>
              </w:rPr>
              <w:t xml:space="preserve">. </w:t>
            </w:r>
          </w:p>
        </w:tc>
      </w:tr>
      <w:tr w:rsidR="0022326B" w:rsidRPr="00A20DFD" w14:paraId="6AE66EE8" w14:textId="77777777" w:rsidTr="00FD0B8E">
        <w:tc>
          <w:tcPr>
            <w:tcW w:w="422" w:type="dxa"/>
            <w:shd w:val="clear" w:color="auto" w:fill="FFFFFF" w:themeFill="background1"/>
          </w:tcPr>
          <w:p w14:paraId="7287C6E7" w14:textId="77777777" w:rsidR="0022326B" w:rsidRPr="0022326B" w:rsidRDefault="0022326B" w:rsidP="0022326B">
            <w:pPr>
              <w:ind w:left="-57" w:right="-57"/>
              <w:rPr>
                <w:sz w:val="20"/>
                <w:szCs w:val="20"/>
              </w:rPr>
            </w:pPr>
            <w:r w:rsidRPr="0022326B">
              <w:rPr>
                <w:sz w:val="20"/>
                <w:szCs w:val="20"/>
              </w:rPr>
              <w:t>28</w:t>
            </w:r>
          </w:p>
        </w:tc>
        <w:tc>
          <w:tcPr>
            <w:tcW w:w="766" w:type="dxa"/>
            <w:shd w:val="clear" w:color="auto" w:fill="E5DFEC" w:themeFill="accent4" w:themeFillTint="33"/>
            <w:textDirection w:val="btLr"/>
          </w:tcPr>
          <w:p w14:paraId="5DE67EC8" w14:textId="77777777" w:rsidR="0022326B" w:rsidRPr="0022326B" w:rsidRDefault="0022326B" w:rsidP="0022326B">
            <w:pPr>
              <w:spacing w:after="0"/>
              <w:ind w:left="-57" w:right="-57"/>
              <w:jc w:val="center"/>
              <w:textAlignment w:val="center"/>
              <w:rPr>
                <w:rFonts w:asciiTheme="minorHAnsi" w:eastAsia="MS PGothic" w:cs="Calibri"/>
                <w:bCs/>
                <w:color w:val="000000"/>
                <w:kern w:val="24"/>
                <w:sz w:val="20"/>
                <w:szCs w:val="20"/>
                <w:lang w:val="en-US" w:eastAsia="ja-JP"/>
              </w:rPr>
            </w:pPr>
            <w:r w:rsidRPr="0022326B">
              <w:rPr>
                <w:rFonts w:asciiTheme="minorHAnsi" w:eastAsia="MS PGothic" w:cs="Calibri"/>
                <w:b/>
                <w:bCs/>
                <w:color w:val="000000"/>
                <w:kern w:val="24"/>
                <w:sz w:val="20"/>
                <w:szCs w:val="20"/>
                <w:lang w:val="en-US" w:eastAsia="ja-JP"/>
              </w:rPr>
              <w:t>Дубликат</w:t>
            </w:r>
          </w:p>
        </w:tc>
        <w:tc>
          <w:tcPr>
            <w:tcW w:w="2610" w:type="dxa"/>
            <w:shd w:val="clear" w:color="auto" w:fill="FFFFFF" w:themeFill="background1"/>
          </w:tcPr>
          <w:p w14:paraId="6E9AAA07" w14:textId="77777777" w:rsidR="0022326B" w:rsidRPr="0022326B" w:rsidRDefault="0022326B" w:rsidP="0022326B">
            <w:pPr>
              <w:spacing w:after="0"/>
              <w:textAlignment w:val="center"/>
              <w:rPr>
                <w:rFonts w:ascii="Arial" w:eastAsia="MS PGothic" w:hAnsi="Arial"/>
                <w:color w:val="auto"/>
                <w:sz w:val="20"/>
                <w:szCs w:val="20"/>
                <w:lang w:val="ru-RU" w:eastAsia="ja-JP"/>
              </w:rPr>
            </w:pPr>
            <w:r w:rsidRPr="0022326B">
              <w:rPr>
                <w:rFonts w:asciiTheme="minorHAnsi" w:eastAsia="MS PGothic" w:cs="Calibri"/>
                <w:b/>
                <w:bCs/>
                <w:color w:val="000000"/>
                <w:kern w:val="24"/>
                <w:sz w:val="20"/>
                <w:szCs w:val="20"/>
                <w:lang w:val="en-US" w:eastAsia="ja-JP"/>
              </w:rPr>
              <w:t>WM</w:t>
            </w:r>
            <w:r w:rsidRPr="0022326B">
              <w:rPr>
                <w:rFonts w:asciiTheme="minorHAnsi" w:eastAsia="MS PGothic" w:cs="Calibri"/>
                <w:b/>
                <w:bCs/>
                <w:color w:val="000000"/>
                <w:kern w:val="24"/>
                <w:sz w:val="20"/>
                <w:szCs w:val="20"/>
                <w:lang w:val="ru-RU" w:eastAsia="ja-JP"/>
              </w:rPr>
              <w:t xml:space="preserve">-4 </w:t>
            </w:r>
            <w:r w:rsidRPr="0022326B">
              <w:rPr>
                <w:rFonts w:eastAsia="MS PGothic" w:cs="Calibri"/>
                <w:kern w:val="24"/>
                <w:sz w:val="20"/>
                <w:szCs w:val="20"/>
                <w:lang w:val="ru-RU" w:eastAsia="ja-JP"/>
              </w:rPr>
              <w:t xml:space="preserve">Общее количество ожидающих выполнения ремонтных работ по дефектам критически важных компонентов во время останова блока </w:t>
            </w:r>
          </w:p>
        </w:tc>
        <w:tc>
          <w:tcPr>
            <w:tcW w:w="990" w:type="dxa"/>
            <w:shd w:val="clear" w:color="auto" w:fill="FFFFFF" w:themeFill="background1"/>
          </w:tcPr>
          <w:p w14:paraId="3E79B38C"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0 - 5</w:t>
            </w:r>
          </w:p>
          <w:p w14:paraId="5DE9D601"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6 - 10</w:t>
            </w:r>
          </w:p>
          <w:p w14:paraId="6EC3BD87"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11 - 15</w:t>
            </w:r>
          </w:p>
          <w:p w14:paraId="664AC3B9"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w:t>
            </w:r>
            <w:r w:rsidRPr="0022326B">
              <w:rPr>
                <w:rFonts w:asciiTheme="minorHAnsi" w:eastAsia="MS PGothic" w:cs="Calibri"/>
                <w:color w:val="000000"/>
                <w:kern w:val="24"/>
                <w:sz w:val="20"/>
                <w:szCs w:val="20"/>
                <w:lang w:val="en-US" w:eastAsia="ja-JP"/>
              </w:rPr>
              <w:t>16</w:t>
            </w:r>
          </w:p>
        </w:tc>
        <w:tc>
          <w:tcPr>
            <w:tcW w:w="1080" w:type="dxa"/>
            <w:shd w:val="clear" w:color="auto" w:fill="FFFFFF" w:themeFill="background1"/>
          </w:tcPr>
          <w:p w14:paraId="5D438EC2"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зел</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00B05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жел</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FF0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ор</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C00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кр</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0000"/>
                <w:kern w:val="24"/>
                <w:sz w:val="20"/>
                <w:szCs w:val="20"/>
                <w:lang w:val="en-US" w:eastAsia="ja-JP"/>
              </w:rPr>
              <w:t>●</w:t>
            </w:r>
          </w:p>
        </w:tc>
        <w:tc>
          <w:tcPr>
            <w:tcW w:w="990" w:type="dxa"/>
            <w:shd w:val="clear" w:color="auto" w:fill="FFFFFF" w:themeFill="background1"/>
          </w:tcPr>
          <w:p w14:paraId="03C8A0AA"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10</w:t>
            </w:r>
          </w:p>
          <w:p w14:paraId="42C85AB9"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7</w:t>
            </w:r>
          </w:p>
          <w:p w14:paraId="1B4D3131"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4</w:t>
            </w:r>
          </w:p>
          <w:p w14:paraId="7B64F14D"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0</w:t>
            </w:r>
          </w:p>
        </w:tc>
        <w:tc>
          <w:tcPr>
            <w:tcW w:w="4860" w:type="dxa"/>
            <w:shd w:val="clear" w:color="auto" w:fill="FFFFFF" w:themeFill="background1"/>
          </w:tcPr>
          <w:p w14:paraId="6A8A0245" w14:textId="77777777" w:rsidR="0022326B" w:rsidRPr="0022326B" w:rsidRDefault="0022326B" w:rsidP="0022326B">
            <w:pPr>
              <w:spacing w:after="0"/>
              <w:ind w:left="-57" w:right="-57"/>
              <w:textAlignment w:val="center"/>
              <w:rPr>
                <w:rFonts w:ascii="Arial" w:eastAsia="MS PGothic" w:hAnsi="Arial"/>
                <w:color w:val="auto"/>
                <w:sz w:val="20"/>
                <w:szCs w:val="20"/>
                <w:lang w:val="ru-RU" w:eastAsia="ja-JP"/>
              </w:rPr>
            </w:pPr>
            <w:r w:rsidRPr="0022326B">
              <w:rPr>
                <w:rFonts w:asciiTheme="minorHAnsi" w:eastAsia="MS PGothic" w:cs="Calibri"/>
                <w:color w:val="000000"/>
                <w:kern w:val="24"/>
                <w:sz w:val="20"/>
                <w:szCs w:val="20"/>
                <w:lang w:val="ru-RU" w:eastAsia="ja-JP"/>
              </w:rPr>
              <w:t>Количество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дефектов</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критических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компонентах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требующих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технического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обслуживания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ремонта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выполнимого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только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остановленном</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блоке</w:t>
            </w:r>
            <w:r w:rsidRPr="0022326B">
              <w:rPr>
                <w:rFonts w:asciiTheme="minorHAnsi" w:eastAsia="MS PGothic" w:cs="Calibri"/>
                <w:color w:val="000000"/>
                <w:kern w:val="24"/>
                <w:sz w:val="20"/>
                <w:szCs w:val="20"/>
                <w:lang w:val="ru-RU" w:eastAsia="ja-JP"/>
              </w:rPr>
              <w:t>.</w:t>
            </w:r>
          </w:p>
          <w:p w14:paraId="4B85EF1A" w14:textId="77777777" w:rsidR="0022326B" w:rsidRPr="0022326B" w:rsidRDefault="0022326B" w:rsidP="0022326B">
            <w:pPr>
              <w:spacing w:after="0"/>
              <w:ind w:left="-57" w:right="-57"/>
              <w:textAlignment w:val="center"/>
              <w:rPr>
                <w:rFonts w:ascii="Arial" w:eastAsia="MS PGothic" w:hAnsi="Arial"/>
                <w:color w:val="auto"/>
                <w:sz w:val="20"/>
                <w:szCs w:val="20"/>
                <w:lang w:val="ru-RU" w:eastAsia="ja-JP"/>
              </w:rPr>
            </w:pPr>
            <w:r w:rsidRPr="0022326B">
              <w:rPr>
                <w:rFonts w:asciiTheme="minorHAnsi" w:eastAsia="MS PGothic" w:cs="Calibri"/>
                <w:color w:val="000000"/>
                <w:kern w:val="24"/>
                <w:sz w:val="20"/>
                <w:szCs w:val="20"/>
                <w:lang w:val="ru-RU" w:eastAsia="ja-JP"/>
              </w:rPr>
              <w:t>Передается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ежеквартально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значение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показателя</w:t>
            </w:r>
            <w:r w:rsidRPr="0022326B">
              <w:rPr>
                <w:rFonts w:asciiTheme="minorHAnsi" w:eastAsia="MS PGothic" w:cs="Calibri"/>
                <w:color w:val="000000"/>
                <w:kern w:val="24"/>
                <w:sz w:val="20"/>
                <w:szCs w:val="20"/>
                <w:lang w:val="ru-RU" w:eastAsia="ja-JP"/>
              </w:rPr>
              <w:t xml:space="preserve"> - </w:t>
            </w:r>
            <w:r w:rsidRPr="0022326B">
              <w:rPr>
                <w:rFonts w:asciiTheme="minorHAnsi" w:eastAsia="MS PGothic" w:cs="Calibri"/>
                <w:color w:val="000000"/>
                <w:kern w:val="24"/>
                <w:sz w:val="20"/>
                <w:szCs w:val="20"/>
                <w:lang w:val="ru-RU" w:eastAsia="ja-JP"/>
              </w:rPr>
              <w:t>это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скользящее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u w:val="single"/>
                <w:lang w:val="ru-RU" w:eastAsia="ja-JP"/>
              </w:rPr>
              <w:t>среднее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значение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за</w:t>
            </w:r>
            <w:r w:rsidRPr="0022326B">
              <w:rPr>
                <w:rFonts w:asciiTheme="minorHAnsi" w:eastAsia="MS PGothic" w:cs="Calibri"/>
                <w:color w:val="000000"/>
                <w:kern w:val="24"/>
                <w:sz w:val="20"/>
                <w:szCs w:val="20"/>
                <w:lang w:val="ru-RU" w:eastAsia="ja-JP"/>
              </w:rPr>
              <w:t xml:space="preserve"> 4 </w:t>
            </w:r>
            <w:r w:rsidRPr="0022326B">
              <w:rPr>
                <w:rFonts w:asciiTheme="minorHAnsi" w:eastAsia="MS PGothic" w:cs="Calibri"/>
                <w:color w:val="000000"/>
                <w:kern w:val="24"/>
                <w:sz w:val="20"/>
                <w:szCs w:val="20"/>
                <w:lang w:val="ru-RU" w:eastAsia="ja-JP"/>
              </w:rPr>
              <w:t>квартала</w:t>
            </w:r>
            <w:r w:rsidRPr="0022326B">
              <w:rPr>
                <w:rFonts w:asciiTheme="minorHAnsi" w:eastAsia="MS PGothic" w:cs="Calibri"/>
                <w:color w:val="000000"/>
                <w:kern w:val="24"/>
                <w:sz w:val="20"/>
                <w:szCs w:val="20"/>
                <w:lang w:val="ru-RU" w:eastAsia="ja-JP"/>
              </w:rPr>
              <w:t>.</w:t>
            </w:r>
          </w:p>
        </w:tc>
        <w:tc>
          <w:tcPr>
            <w:tcW w:w="3132" w:type="dxa"/>
            <w:shd w:val="clear" w:color="auto" w:fill="FFFFFF" w:themeFill="background1"/>
          </w:tcPr>
          <w:p w14:paraId="6C3290B5" w14:textId="77777777" w:rsidR="0022326B" w:rsidRPr="0022326B" w:rsidRDefault="0022326B" w:rsidP="0022326B">
            <w:pPr>
              <w:spacing w:after="0"/>
              <w:ind w:left="-57" w:right="-57"/>
              <w:textAlignment w:val="center"/>
              <w:rPr>
                <w:rFonts w:asciiTheme="minorHAnsi" w:eastAsia="MS PGothic" w:cs="Calibri"/>
                <w:color w:val="000000"/>
                <w:kern w:val="24"/>
                <w:sz w:val="20"/>
                <w:szCs w:val="20"/>
                <w:lang w:val="ru-RU" w:eastAsia="ja-JP"/>
              </w:rPr>
            </w:pPr>
            <w:r w:rsidRPr="0022326B">
              <w:rPr>
                <w:rFonts w:asciiTheme="minorHAnsi" w:eastAsia="MS PGothic" w:cs="Calibri"/>
                <w:color w:val="000000"/>
                <w:kern w:val="24"/>
                <w:sz w:val="20"/>
                <w:szCs w:val="20"/>
                <w:lang w:val="ru-RU" w:eastAsia="ja-JP"/>
              </w:rPr>
              <w:t>Накопленная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задолженность</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выполнению</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ТО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ремонта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auto"/>
                <w:kern w:val="24"/>
                <w:sz w:val="20"/>
                <w:szCs w:val="20"/>
                <w:lang w:val="ru-RU" w:eastAsia="ja-JP"/>
              </w:rPr>
              <w:t>усложняет</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процессы</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планирования</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и</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затрудняют</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безопасную</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эксплуатацию</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энергоблока</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оперативным</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персоналом</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а</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также</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негативно</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влияет</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на</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управление</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ремонтными</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ресурсами</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и</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надёжность</w:t>
            </w:r>
            <w:r w:rsidRPr="0022326B">
              <w:rPr>
                <w:rFonts w:asciiTheme="minorHAnsi" w:eastAsia="MS PGothic" w:cs="Calibri"/>
                <w:color w:val="auto"/>
                <w:kern w:val="24"/>
                <w:sz w:val="20"/>
                <w:szCs w:val="20"/>
                <w:lang w:val="ru-RU" w:eastAsia="ja-JP"/>
              </w:rPr>
              <w:t xml:space="preserve"> </w:t>
            </w:r>
            <w:r w:rsidRPr="0022326B">
              <w:rPr>
                <w:rFonts w:asciiTheme="minorHAnsi" w:eastAsia="MS PGothic" w:cs="Calibri"/>
                <w:color w:val="auto"/>
                <w:kern w:val="24"/>
                <w:sz w:val="20"/>
                <w:szCs w:val="20"/>
                <w:lang w:val="ru-RU" w:eastAsia="ja-JP"/>
              </w:rPr>
              <w:t>оборудования</w:t>
            </w:r>
            <w:r w:rsidRPr="0022326B">
              <w:rPr>
                <w:rFonts w:asciiTheme="minorHAnsi" w:eastAsia="MS PGothic" w:cs="Calibri"/>
                <w:color w:val="auto"/>
                <w:kern w:val="24"/>
                <w:sz w:val="20"/>
                <w:szCs w:val="20"/>
                <w:lang w:val="ru-RU" w:eastAsia="ja-JP"/>
              </w:rPr>
              <w:t>.</w:t>
            </w:r>
          </w:p>
        </w:tc>
      </w:tr>
      <w:tr w:rsidR="0022326B" w:rsidRPr="00A20DFD" w14:paraId="0B03B745" w14:textId="77777777" w:rsidTr="00FD0B8E">
        <w:tc>
          <w:tcPr>
            <w:tcW w:w="422" w:type="dxa"/>
          </w:tcPr>
          <w:p w14:paraId="25399D90" w14:textId="77777777" w:rsidR="0022326B" w:rsidRPr="0022326B" w:rsidRDefault="0022326B" w:rsidP="0022326B">
            <w:pPr>
              <w:ind w:left="-57" w:right="-57"/>
              <w:rPr>
                <w:sz w:val="20"/>
                <w:szCs w:val="20"/>
              </w:rPr>
            </w:pPr>
            <w:r w:rsidRPr="0022326B">
              <w:rPr>
                <w:sz w:val="20"/>
                <w:szCs w:val="20"/>
              </w:rPr>
              <w:t>29</w:t>
            </w:r>
          </w:p>
        </w:tc>
        <w:tc>
          <w:tcPr>
            <w:tcW w:w="766" w:type="dxa"/>
            <w:shd w:val="clear" w:color="auto" w:fill="E5DFEC" w:themeFill="accent4" w:themeFillTint="33"/>
          </w:tcPr>
          <w:p w14:paraId="2E5E6AB7" w14:textId="77777777" w:rsidR="0022326B" w:rsidRPr="0022326B" w:rsidRDefault="0022326B" w:rsidP="0022326B">
            <w:r w:rsidRPr="0022326B">
              <w:rPr>
                <w:rFonts w:cs="Calibri"/>
                <w:b/>
                <w:bCs/>
                <w:color w:val="000000"/>
                <w:kern w:val="24"/>
                <w:sz w:val="20"/>
                <w:szCs w:val="20"/>
              </w:rPr>
              <w:t>Да</w:t>
            </w:r>
          </w:p>
        </w:tc>
        <w:tc>
          <w:tcPr>
            <w:tcW w:w="2610" w:type="dxa"/>
          </w:tcPr>
          <w:p w14:paraId="7730BA4E" w14:textId="77777777" w:rsidR="0022326B" w:rsidRPr="0022326B" w:rsidRDefault="0022326B" w:rsidP="0022326B">
            <w:pPr>
              <w:spacing w:after="0"/>
              <w:textAlignment w:val="center"/>
              <w:rPr>
                <w:rFonts w:ascii="Arial" w:eastAsia="MS PGothic" w:hAnsi="Arial"/>
                <w:color w:val="auto"/>
                <w:sz w:val="20"/>
                <w:szCs w:val="20"/>
                <w:lang w:val="ru-RU" w:eastAsia="ja-JP"/>
              </w:rPr>
            </w:pPr>
            <w:r w:rsidRPr="0022326B">
              <w:rPr>
                <w:rFonts w:asciiTheme="minorHAnsi" w:eastAsia="MS PGothic" w:cs="Calibri"/>
                <w:b/>
                <w:bCs/>
                <w:color w:val="000000"/>
                <w:kern w:val="24"/>
                <w:sz w:val="20"/>
                <w:szCs w:val="20"/>
                <w:lang w:val="en-US" w:eastAsia="ja-JP"/>
              </w:rPr>
              <w:t>WM</w:t>
            </w:r>
            <w:r w:rsidRPr="0022326B">
              <w:rPr>
                <w:rFonts w:asciiTheme="minorHAnsi" w:eastAsia="MS PGothic" w:cs="Calibri"/>
                <w:b/>
                <w:bCs/>
                <w:color w:val="000000"/>
                <w:kern w:val="24"/>
                <w:sz w:val="20"/>
                <w:szCs w:val="20"/>
                <w:lang w:val="ru-RU" w:eastAsia="ja-JP"/>
              </w:rPr>
              <w:t>-5</w:t>
            </w:r>
            <w:r w:rsidRPr="0022326B">
              <w:rPr>
                <w:rFonts w:asciiTheme="minorHAnsi" w:eastAsia="MS PGothic" w:cs="Calibri"/>
                <w:color w:val="000000"/>
                <w:kern w:val="24"/>
                <w:sz w:val="20"/>
                <w:szCs w:val="20"/>
                <w:lang w:val="ru-RU" w:eastAsia="ja-JP"/>
              </w:rPr>
              <w:t xml:space="preserve"> </w:t>
            </w:r>
            <w:r w:rsidRPr="0022326B">
              <w:rPr>
                <w:rFonts w:eastAsia="MS PGothic" w:cs="Calibri"/>
                <w:kern w:val="24"/>
                <w:sz w:val="20"/>
                <w:szCs w:val="20"/>
                <w:lang w:val="ru-RU" w:eastAsia="ja-JP"/>
              </w:rPr>
              <w:t>Исполнение недельного плана-графика работ при работе на мощности</w:t>
            </w:r>
          </w:p>
        </w:tc>
        <w:tc>
          <w:tcPr>
            <w:tcW w:w="990" w:type="dxa"/>
          </w:tcPr>
          <w:p w14:paraId="23683BA6"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100 - 95</w:t>
            </w:r>
          </w:p>
          <w:p w14:paraId="70C505C6"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94 - 90</w:t>
            </w:r>
          </w:p>
          <w:p w14:paraId="517B7F28"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89 - 80</w:t>
            </w:r>
          </w:p>
          <w:p w14:paraId="09C9EFAF"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w:t>
            </w:r>
            <w:r w:rsidRPr="0022326B">
              <w:rPr>
                <w:rFonts w:asciiTheme="minorHAnsi" w:eastAsia="MS PGothic" w:cs="Calibri"/>
                <w:color w:val="000000"/>
                <w:kern w:val="24"/>
                <w:sz w:val="20"/>
                <w:szCs w:val="20"/>
                <w:lang w:val="en-US" w:eastAsia="ja-JP"/>
              </w:rPr>
              <w:t>79</w:t>
            </w:r>
          </w:p>
        </w:tc>
        <w:tc>
          <w:tcPr>
            <w:tcW w:w="1080" w:type="dxa"/>
          </w:tcPr>
          <w:p w14:paraId="22FCD15C"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зел</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00B05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жел</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FF0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ор</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C00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кр</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0000"/>
                <w:kern w:val="24"/>
                <w:sz w:val="20"/>
                <w:szCs w:val="20"/>
                <w:lang w:val="en-US" w:eastAsia="ja-JP"/>
              </w:rPr>
              <w:t>●</w:t>
            </w:r>
          </w:p>
        </w:tc>
        <w:tc>
          <w:tcPr>
            <w:tcW w:w="990" w:type="dxa"/>
          </w:tcPr>
          <w:p w14:paraId="57F88685"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10</w:t>
            </w:r>
          </w:p>
          <w:p w14:paraId="744D7CD2"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7</w:t>
            </w:r>
          </w:p>
          <w:p w14:paraId="5BBA82B1"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4</w:t>
            </w:r>
          </w:p>
          <w:p w14:paraId="1D34AAA0"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0</w:t>
            </w:r>
          </w:p>
        </w:tc>
        <w:tc>
          <w:tcPr>
            <w:tcW w:w="4860" w:type="dxa"/>
          </w:tcPr>
          <w:p w14:paraId="08828C4D" w14:textId="77777777" w:rsidR="0022326B" w:rsidRPr="0022326B" w:rsidRDefault="0022326B" w:rsidP="0022326B">
            <w:pPr>
              <w:spacing w:after="0"/>
              <w:ind w:left="-57" w:right="-57"/>
              <w:textAlignment w:val="center"/>
              <w:rPr>
                <w:rFonts w:asciiTheme="minorHAnsi" w:eastAsia="MS PGothic" w:cs="Calibri"/>
                <w:color w:val="000000"/>
                <w:kern w:val="24"/>
                <w:sz w:val="20"/>
                <w:szCs w:val="20"/>
                <w:lang w:val="ru-RU" w:eastAsia="ja-JP"/>
              </w:rPr>
            </w:pPr>
            <w:r w:rsidRPr="0022326B">
              <w:rPr>
                <w:rFonts w:asciiTheme="minorHAnsi" w:eastAsia="MS PGothic" w:cs="Calibri"/>
                <w:color w:val="000000"/>
                <w:kern w:val="24"/>
                <w:sz w:val="20"/>
                <w:szCs w:val="20"/>
                <w:lang w:val="ru-RU" w:eastAsia="ja-JP"/>
              </w:rPr>
              <w:t>Доля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заданий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недельного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плана</w:t>
            </w:r>
            <w:r w:rsidRPr="0022326B">
              <w:rPr>
                <w:rFonts w:asciiTheme="minorHAnsi" w:eastAsia="MS PGothic" w:cs="Calibri"/>
                <w:color w:val="000000"/>
                <w:kern w:val="24"/>
                <w:sz w:val="20"/>
                <w:szCs w:val="20"/>
                <w:lang w:val="ru-RU" w:eastAsia="ja-JP"/>
              </w:rPr>
              <w:t>-</w:t>
            </w:r>
            <w:r w:rsidRPr="0022326B">
              <w:rPr>
                <w:rFonts w:asciiTheme="minorHAnsi" w:eastAsia="MS PGothic" w:cs="Calibri"/>
                <w:color w:val="000000"/>
                <w:kern w:val="24"/>
                <w:sz w:val="20"/>
                <w:szCs w:val="20"/>
                <w:lang w:val="ru-RU" w:eastAsia="ja-JP"/>
              </w:rPr>
              <w:t>графика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управлением</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работами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при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эксплуатации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блока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мощности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которые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фактически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завершены</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концу</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недели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из</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общего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числа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имевшихся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плане</w:t>
            </w:r>
            <w:r w:rsidRPr="0022326B">
              <w:rPr>
                <w:rFonts w:asciiTheme="minorHAnsi" w:eastAsia="MS PGothic" w:cs="Calibri"/>
                <w:color w:val="000000"/>
                <w:kern w:val="24"/>
                <w:sz w:val="20"/>
                <w:szCs w:val="20"/>
                <w:lang w:val="ru-RU" w:eastAsia="ja-JP"/>
              </w:rPr>
              <w:t>-</w:t>
            </w:r>
            <w:r w:rsidRPr="0022326B">
              <w:rPr>
                <w:rFonts w:asciiTheme="minorHAnsi" w:eastAsia="MS PGothic" w:cs="Calibri"/>
                <w:color w:val="000000"/>
                <w:kern w:val="24"/>
                <w:sz w:val="20"/>
                <w:szCs w:val="20"/>
                <w:lang w:val="ru-RU" w:eastAsia="ja-JP"/>
              </w:rPr>
              <w:t>графике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начало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недели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Рассчитывается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усредненное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квартал</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значение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процентной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доли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каждой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из</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недель</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квартала</w:t>
            </w:r>
            <w:r w:rsidRPr="0022326B">
              <w:rPr>
                <w:rFonts w:asciiTheme="minorHAnsi" w:eastAsia="MS PGothic" w:cs="Calibri"/>
                <w:color w:val="000000"/>
                <w:kern w:val="24"/>
                <w:sz w:val="20"/>
                <w:szCs w:val="20"/>
                <w:lang w:val="ru-RU" w:eastAsia="ja-JP"/>
              </w:rPr>
              <w:t xml:space="preserve">. </w:t>
            </w:r>
          </w:p>
          <w:p w14:paraId="134D2717" w14:textId="77777777" w:rsidR="0022326B" w:rsidRPr="0022326B" w:rsidRDefault="0022326B" w:rsidP="0022326B">
            <w:pPr>
              <w:spacing w:after="0"/>
              <w:ind w:left="-57" w:right="-57"/>
              <w:textAlignment w:val="center"/>
              <w:rPr>
                <w:rFonts w:ascii="Arial" w:eastAsia="MS PGothic" w:hAnsi="Arial"/>
                <w:color w:val="auto"/>
                <w:sz w:val="20"/>
                <w:szCs w:val="20"/>
                <w:lang w:val="ru-RU" w:eastAsia="ja-JP"/>
              </w:rPr>
            </w:pPr>
            <w:r w:rsidRPr="0022326B">
              <w:rPr>
                <w:rFonts w:asciiTheme="minorHAnsi" w:eastAsia="MS PGothic" w:cs="Calibri"/>
                <w:color w:val="000000"/>
                <w:kern w:val="24"/>
                <w:sz w:val="20"/>
                <w:szCs w:val="20"/>
                <w:lang w:val="ru-RU" w:eastAsia="ja-JP"/>
              </w:rPr>
              <w:t>Передается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ежеквартально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значение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показателя</w:t>
            </w:r>
            <w:r w:rsidRPr="0022326B">
              <w:rPr>
                <w:rFonts w:asciiTheme="minorHAnsi" w:eastAsia="MS PGothic" w:cs="Calibri"/>
                <w:color w:val="000000"/>
                <w:kern w:val="24"/>
                <w:sz w:val="20"/>
                <w:szCs w:val="20"/>
                <w:lang w:val="ru-RU" w:eastAsia="ja-JP"/>
              </w:rPr>
              <w:t xml:space="preserve"> - </w:t>
            </w:r>
            <w:r w:rsidRPr="0022326B">
              <w:rPr>
                <w:rFonts w:asciiTheme="minorHAnsi" w:eastAsia="MS PGothic" w:cs="Calibri"/>
                <w:color w:val="000000"/>
                <w:kern w:val="24"/>
                <w:sz w:val="20"/>
                <w:szCs w:val="20"/>
                <w:lang w:val="ru-RU" w:eastAsia="ja-JP"/>
              </w:rPr>
              <w:t>это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скользящее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u w:val="single"/>
                <w:lang w:val="ru-RU" w:eastAsia="ja-JP"/>
              </w:rPr>
              <w:t>среднее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значение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за</w:t>
            </w:r>
            <w:r w:rsidRPr="0022326B">
              <w:rPr>
                <w:rFonts w:asciiTheme="minorHAnsi" w:eastAsia="MS PGothic" w:cs="Calibri"/>
                <w:color w:val="000000"/>
                <w:kern w:val="24"/>
                <w:sz w:val="20"/>
                <w:szCs w:val="20"/>
                <w:lang w:val="ru-RU" w:eastAsia="ja-JP"/>
              </w:rPr>
              <w:t xml:space="preserve"> 4 </w:t>
            </w:r>
            <w:r w:rsidRPr="0022326B">
              <w:rPr>
                <w:rFonts w:asciiTheme="minorHAnsi" w:eastAsia="MS PGothic" w:cs="Calibri"/>
                <w:color w:val="000000"/>
                <w:kern w:val="24"/>
                <w:sz w:val="20"/>
                <w:szCs w:val="20"/>
                <w:lang w:val="ru-RU" w:eastAsia="ja-JP"/>
              </w:rPr>
              <w:t>квартала</w:t>
            </w:r>
            <w:r w:rsidRPr="0022326B">
              <w:rPr>
                <w:rFonts w:asciiTheme="minorHAnsi" w:eastAsia="MS PGothic" w:cs="Calibri"/>
                <w:color w:val="000000"/>
                <w:kern w:val="24"/>
                <w:sz w:val="20"/>
                <w:szCs w:val="20"/>
                <w:lang w:val="ru-RU" w:eastAsia="ja-JP"/>
              </w:rPr>
              <w:t>.</w:t>
            </w:r>
          </w:p>
        </w:tc>
        <w:tc>
          <w:tcPr>
            <w:tcW w:w="3132" w:type="dxa"/>
          </w:tcPr>
          <w:p w14:paraId="11E14AEA" w14:textId="77777777" w:rsidR="0022326B" w:rsidRPr="0022326B" w:rsidRDefault="0022326B" w:rsidP="0022326B">
            <w:pPr>
              <w:spacing w:after="0"/>
              <w:ind w:left="-57" w:right="-57"/>
              <w:textAlignment w:val="center"/>
              <w:rPr>
                <w:rFonts w:asciiTheme="minorHAnsi" w:eastAsia="MS PGothic" w:cs="Calibri"/>
                <w:color w:val="000000"/>
                <w:kern w:val="24"/>
                <w:sz w:val="20"/>
                <w:szCs w:val="20"/>
                <w:lang w:val="ru-RU" w:eastAsia="ja-JP"/>
              </w:rPr>
            </w:pPr>
            <w:r w:rsidRPr="0022326B">
              <w:rPr>
                <w:rFonts w:asciiTheme="minorHAnsi" w:eastAsia="MS PGothic" w:cs="Calibri"/>
                <w:color w:val="000000"/>
                <w:kern w:val="24"/>
                <w:sz w:val="20"/>
                <w:szCs w:val="20"/>
                <w:lang w:val="ru-RU" w:eastAsia="ja-JP"/>
              </w:rPr>
              <w:t>Данный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показатель</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является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показателем</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способности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создавать</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исполнять</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недельные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планы</w:t>
            </w:r>
            <w:r w:rsidRPr="0022326B">
              <w:rPr>
                <w:rFonts w:asciiTheme="minorHAnsi" w:eastAsia="MS PGothic" w:cs="Calibri"/>
                <w:color w:val="000000"/>
                <w:kern w:val="24"/>
                <w:sz w:val="20"/>
                <w:szCs w:val="20"/>
                <w:lang w:val="ru-RU" w:eastAsia="ja-JP"/>
              </w:rPr>
              <w:t>-</w:t>
            </w:r>
            <w:r w:rsidRPr="0022326B">
              <w:rPr>
                <w:rFonts w:asciiTheme="minorHAnsi" w:eastAsia="MS PGothic" w:cs="Calibri"/>
                <w:color w:val="000000"/>
                <w:kern w:val="24"/>
                <w:sz w:val="20"/>
                <w:szCs w:val="20"/>
                <w:lang w:val="ru-RU" w:eastAsia="ja-JP"/>
              </w:rPr>
              <w:t>графики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управления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работами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при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эксплуатации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блока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мощности</w:t>
            </w:r>
            <w:r w:rsidRPr="0022326B">
              <w:rPr>
                <w:rFonts w:asciiTheme="minorHAnsi" w:eastAsia="MS PGothic" w:cs="Calibri"/>
                <w:color w:val="000000"/>
                <w:kern w:val="24"/>
                <w:sz w:val="20"/>
                <w:szCs w:val="20"/>
                <w:lang w:val="ru-RU" w:eastAsia="ja-JP"/>
              </w:rPr>
              <w:t xml:space="preserve">. </w:t>
            </w:r>
          </w:p>
        </w:tc>
      </w:tr>
      <w:tr w:rsidR="0022326B" w:rsidRPr="00A20DFD" w14:paraId="202D5E9F" w14:textId="77777777" w:rsidTr="00FD0B8E">
        <w:tc>
          <w:tcPr>
            <w:tcW w:w="422" w:type="dxa"/>
            <w:shd w:val="clear" w:color="auto" w:fill="FFFFFF" w:themeFill="background1"/>
          </w:tcPr>
          <w:p w14:paraId="289A97C0" w14:textId="77777777" w:rsidR="0022326B" w:rsidRPr="0022326B" w:rsidRDefault="0022326B" w:rsidP="0022326B">
            <w:pPr>
              <w:ind w:left="-57" w:right="-57"/>
              <w:rPr>
                <w:sz w:val="20"/>
                <w:szCs w:val="20"/>
              </w:rPr>
            </w:pPr>
            <w:r w:rsidRPr="0022326B">
              <w:rPr>
                <w:sz w:val="20"/>
                <w:szCs w:val="20"/>
              </w:rPr>
              <w:t>30</w:t>
            </w:r>
          </w:p>
        </w:tc>
        <w:tc>
          <w:tcPr>
            <w:tcW w:w="766" w:type="dxa"/>
            <w:shd w:val="clear" w:color="auto" w:fill="E5DFEC" w:themeFill="accent4" w:themeFillTint="33"/>
          </w:tcPr>
          <w:p w14:paraId="4DBC77BE" w14:textId="77777777" w:rsidR="0022326B" w:rsidRPr="0022326B" w:rsidRDefault="0022326B" w:rsidP="0022326B">
            <w:r w:rsidRPr="0022326B">
              <w:rPr>
                <w:rFonts w:cs="Calibri"/>
                <w:b/>
                <w:bCs/>
                <w:color w:val="000000"/>
                <w:kern w:val="24"/>
                <w:sz w:val="20"/>
                <w:szCs w:val="20"/>
              </w:rPr>
              <w:t>Да</w:t>
            </w:r>
          </w:p>
        </w:tc>
        <w:tc>
          <w:tcPr>
            <w:tcW w:w="2610" w:type="dxa"/>
            <w:shd w:val="clear" w:color="auto" w:fill="FFFFFF" w:themeFill="background1"/>
          </w:tcPr>
          <w:p w14:paraId="524A8971" w14:textId="77777777" w:rsidR="0022326B" w:rsidRPr="0022326B" w:rsidRDefault="0022326B" w:rsidP="0022326B">
            <w:pPr>
              <w:spacing w:after="0"/>
              <w:textAlignment w:val="center"/>
              <w:rPr>
                <w:rFonts w:ascii="Arial" w:eastAsia="MS PGothic" w:hAnsi="Arial"/>
                <w:color w:val="auto"/>
                <w:sz w:val="20"/>
                <w:szCs w:val="20"/>
                <w:lang w:val="ru-RU" w:eastAsia="ja-JP"/>
              </w:rPr>
            </w:pPr>
            <w:r w:rsidRPr="0022326B">
              <w:rPr>
                <w:rFonts w:asciiTheme="minorHAnsi" w:eastAsia="MS PGothic" w:cs="Calibri"/>
                <w:b/>
                <w:bCs/>
                <w:color w:val="000000"/>
                <w:kern w:val="24"/>
                <w:sz w:val="20"/>
                <w:szCs w:val="20"/>
                <w:lang w:val="en-US" w:eastAsia="ja-JP"/>
              </w:rPr>
              <w:t>WM</w:t>
            </w:r>
            <w:r w:rsidRPr="0022326B">
              <w:rPr>
                <w:rFonts w:asciiTheme="minorHAnsi" w:eastAsia="MS PGothic" w:cs="Calibri"/>
                <w:b/>
                <w:bCs/>
                <w:color w:val="000000"/>
                <w:kern w:val="24"/>
                <w:sz w:val="20"/>
                <w:szCs w:val="20"/>
                <w:lang w:val="ru-RU" w:eastAsia="ja-JP"/>
              </w:rPr>
              <w:t xml:space="preserve">-6 </w:t>
            </w:r>
            <w:r w:rsidRPr="0022326B">
              <w:rPr>
                <w:rFonts w:eastAsia="MS PGothic" w:cs="Calibri"/>
                <w:kern w:val="24"/>
                <w:sz w:val="20"/>
                <w:szCs w:val="20"/>
                <w:lang w:val="ru-RU" w:eastAsia="ja-JP"/>
              </w:rPr>
              <w:t>Завершение графика работ на останове блока</w:t>
            </w:r>
          </w:p>
        </w:tc>
        <w:tc>
          <w:tcPr>
            <w:tcW w:w="990" w:type="dxa"/>
            <w:shd w:val="clear" w:color="auto" w:fill="FFFFFF" w:themeFill="background1"/>
          </w:tcPr>
          <w:p w14:paraId="10879097"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100 - 95</w:t>
            </w:r>
          </w:p>
          <w:p w14:paraId="3BC2B0D8"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94 - 90</w:t>
            </w:r>
          </w:p>
          <w:p w14:paraId="37072CF4"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lastRenderedPageBreak/>
              <w:t>89 - 80</w:t>
            </w:r>
          </w:p>
          <w:p w14:paraId="2954685B"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w:t>
            </w:r>
            <w:r w:rsidRPr="0022326B">
              <w:rPr>
                <w:rFonts w:asciiTheme="minorHAnsi" w:eastAsia="MS PGothic" w:cs="Calibri"/>
                <w:color w:val="000000"/>
                <w:kern w:val="24"/>
                <w:sz w:val="20"/>
                <w:szCs w:val="20"/>
                <w:lang w:val="en-US" w:eastAsia="ja-JP"/>
              </w:rPr>
              <w:t>79</w:t>
            </w:r>
          </w:p>
        </w:tc>
        <w:tc>
          <w:tcPr>
            <w:tcW w:w="1080" w:type="dxa"/>
            <w:shd w:val="clear" w:color="auto" w:fill="FFFFFF" w:themeFill="background1"/>
          </w:tcPr>
          <w:p w14:paraId="26342B20"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lastRenderedPageBreak/>
              <w:t>зел</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00B05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жел</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FF0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lastRenderedPageBreak/>
              <w:t>ор</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C00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кр</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0000"/>
                <w:kern w:val="24"/>
                <w:sz w:val="20"/>
                <w:szCs w:val="20"/>
                <w:lang w:val="en-US" w:eastAsia="ja-JP"/>
              </w:rPr>
              <w:t>●</w:t>
            </w:r>
          </w:p>
        </w:tc>
        <w:tc>
          <w:tcPr>
            <w:tcW w:w="990" w:type="dxa"/>
            <w:shd w:val="clear" w:color="auto" w:fill="FFFFFF" w:themeFill="background1"/>
          </w:tcPr>
          <w:p w14:paraId="3A6729B7"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lastRenderedPageBreak/>
              <w:t>10</w:t>
            </w:r>
          </w:p>
          <w:p w14:paraId="22B82913"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7</w:t>
            </w:r>
          </w:p>
          <w:p w14:paraId="0E0C7E58"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lastRenderedPageBreak/>
              <w:t>4</w:t>
            </w:r>
          </w:p>
          <w:p w14:paraId="1057B18A"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0</w:t>
            </w:r>
          </w:p>
        </w:tc>
        <w:tc>
          <w:tcPr>
            <w:tcW w:w="4860" w:type="dxa"/>
            <w:shd w:val="clear" w:color="auto" w:fill="FFFFFF" w:themeFill="background1"/>
          </w:tcPr>
          <w:p w14:paraId="0F42BE1F" w14:textId="77777777" w:rsidR="0022326B" w:rsidRPr="0022326B" w:rsidRDefault="0022326B" w:rsidP="0022326B">
            <w:pPr>
              <w:spacing w:after="0"/>
              <w:ind w:left="-57" w:right="-57"/>
              <w:textAlignment w:val="center"/>
              <w:rPr>
                <w:rFonts w:ascii="Arial" w:eastAsia="MS PGothic" w:hAnsi="Arial"/>
                <w:color w:val="auto"/>
                <w:sz w:val="20"/>
                <w:szCs w:val="20"/>
                <w:lang w:val="ru-RU" w:eastAsia="ja-JP"/>
              </w:rPr>
            </w:pPr>
            <w:r w:rsidRPr="0022326B">
              <w:rPr>
                <w:rFonts w:asciiTheme="minorHAnsi" w:eastAsia="MS PGothic" w:cs="Calibri"/>
                <w:color w:val="000000"/>
                <w:kern w:val="24"/>
                <w:sz w:val="20"/>
                <w:szCs w:val="20"/>
                <w:lang w:val="ru-RU" w:eastAsia="ja-JP"/>
              </w:rPr>
              <w:lastRenderedPageBreak/>
              <w:t>Процент</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рабочих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заданий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время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останова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блока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которые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находились</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графике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момент</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начале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lastRenderedPageBreak/>
              <w:t>останова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отключение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от</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энергосистемы</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были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завершены</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концу</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останова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подключение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энергосистеме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Это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значение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будет</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сообщаться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квартал</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следующий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после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завершения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останова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переноситься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каждый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последующий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квартал</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до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следующего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останова</w:t>
            </w:r>
            <w:r w:rsidRPr="0022326B">
              <w:rPr>
                <w:rFonts w:asciiTheme="minorHAnsi" w:eastAsia="MS PGothic" w:cs="Calibri"/>
                <w:color w:val="000000"/>
                <w:kern w:val="24"/>
                <w:sz w:val="20"/>
                <w:szCs w:val="20"/>
                <w:lang w:val="ru-RU" w:eastAsia="ja-JP"/>
              </w:rPr>
              <w:t>.</w:t>
            </w:r>
          </w:p>
          <w:p w14:paraId="0E846D94" w14:textId="77777777" w:rsidR="0022326B" w:rsidRPr="0022326B" w:rsidRDefault="0022326B" w:rsidP="0022326B">
            <w:pPr>
              <w:spacing w:after="0"/>
              <w:ind w:left="-57" w:right="-57"/>
              <w:textAlignment w:val="center"/>
              <w:rPr>
                <w:rFonts w:ascii="Arial" w:eastAsia="MS PGothic" w:hAnsi="Arial"/>
                <w:color w:val="auto"/>
                <w:sz w:val="20"/>
                <w:szCs w:val="20"/>
                <w:lang w:val="ru-RU" w:eastAsia="ja-JP"/>
              </w:rPr>
            </w:pPr>
            <w:r w:rsidRPr="0022326B">
              <w:rPr>
                <w:rFonts w:asciiTheme="minorHAnsi" w:eastAsia="MS PGothic" w:cs="Calibri"/>
                <w:color w:val="000000"/>
                <w:kern w:val="24"/>
                <w:sz w:val="20"/>
                <w:szCs w:val="20"/>
                <w:lang w:val="ru-RU" w:eastAsia="ja-JP"/>
              </w:rPr>
              <w:t>Передается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ежеквартально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значение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показателя</w:t>
            </w:r>
            <w:r w:rsidRPr="0022326B">
              <w:rPr>
                <w:rFonts w:asciiTheme="minorHAnsi" w:eastAsia="MS PGothic" w:cs="Calibri"/>
                <w:color w:val="000000"/>
                <w:kern w:val="24"/>
                <w:sz w:val="20"/>
                <w:szCs w:val="20"/>
                <w:lang w:val="ru-RU" w:eastAsia="ja-JP"/>
              </w:rPr>
              <w:t xml:space="preserve"> - </w:t>
            </w:r>
            <w:r w:rsidRPr="0022326B">
              <w:rPr>
                <w:rFonts w:asciiTheme="minorHAnsi" w:eastAsia="MS PGothic" w:cs="Calibri"/>
                <w:color w:val="000000"/>
                <w:kern w:val="24"/>
                <w:sz w:val="20"/>
                <w:szCs w:val="20"/>
                <w:lang w:val="ru-RU" w:eastAsia="ja-JP"/>
              </w:rPr>
              <w:t>это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скользящее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w:t>
            </w:r>
            <w:r w:rsidRPr="0022326B">
              <w:rPr>
                <w:rFonts w:asciiTheme="minorHAnsi" w:eastAsia="MS PGothic" w:cs="Calibri"/>
                <w:color w:val="000000"/>
                <w:kern w:val="24"/>
                <w:sz w:val="20"/>
                <w:szCs w:val="20"/>
                <w:u w:val="single"/>
                <w:lang w:val="ru-RU" w:eastAsia="ja-JP"/>
              </w:rPr>
              <w:t>реднее</w:t>
            </w:r>
            <w:r w:rsidRPr="0022326B">
              <w:rPr>
                <w:rFonts w:asciiTheme="minorHAnsi" w:eastAsia="MS PGothic" w:cs="Calibri"/>
                <w:color w:val="000000"/>
                <w:kern w:val="24"/>
                <w:sz w:val="20"/>
                <w:szCs w:val="20"/>
                <w:u w:val="single"/>
                <w:lang w:val="ru-RU" w:eastAsia="ja-JP"/>
              </w:rPr>
              <w:t xml:space="preserve"> </w:t>
            </w:r>
            <w:r w:rsidRPr="0022326B">
              <w:rPr>
                <w:rFonts w:asciiTheme="minorHAnsi" w:eastAsia="MS PGothic" w:cs="Calibri"/>
                <w:color w:val="000000"/>
                <w:kern w:val="24"/>
                <w:sz w:val="20"/>
                <w:szCs w:val="20"/>
                <w:lang w:val="ru-RU" w:eastAsia="ja-JP"/>
              </w:rPr>
              <w:t>значение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за</w:t>
            </w:r>
            <w:r w:rsidRPr="0022326B">
              <w:rPr>
                <w:rFonts w:asciiTheme="minorHAnsi" w:eastAsia="MS PGothic" w:cs="Calibri"/>
                <w:color w:val="000000"/>
                <w:kern w:val="24"/>
                <w:sz w:val="20"/>
                <w:szCs w:val="20"/>
                <w:lang w:val="ru-RU" w:eastAsia="ja-JP"/>
              </w:rPr>
              <w:t xml:space="preserve"> 4 </w:t>
            </w:r>
            <w:r w:rsidRPr="0022326B">
              <w:rPr>
                <w:rFonts w:asciiTheme="minorHAnsi" w:eastAsia="MS PGothic" w:cs="Calibri"/>
                <w:color w:val="000000"/>
                <w:kern w:val="24"/>
                <w:sz w:val="20"/>
                <w:szCs w:val="20"/>
                <w:lang w:val="ru-RU" w:eastAsia="ja-JP"/>
              </w:rPr>
              <w:t>квартала</w:t>
            </w:r>
            <w:r w:rsidRPr="0022326B">
              <w:rPr>
                <w:rFonts w:asciiTheme="minorHAnsi" w:eastAsia="MS PGothic" w:cs="Calibri"/>
                <w:color w:val="000000"/>
                <w:kern w:val="24"/>
                <w:sz w:val="20"/>
                <w:szCs w:val="20"/>
                <w:lang w:val="ru-RU" w:eastAsia="ja-JP"/>
              </w:rPr>
              <w:t>.</w:t>
            </w:r>
          </w:p>
        </w:tc>
        <w:tc>
          <w:tcPr>
            <w:tcW w:w="3132" w:type="dxa"/>
            <w:shd w:val="clear" w:color="auto" w:fill="FFFFFF" w:themeFill="background1"/>
          </w:tcPr>
          <w:p w14:paraId="096C70BB" w14:textId="77777777" w:rsidR="0022326B" w:rsidRPr="0022326B" w:rsidRDefault="0022326B" w:rsidP="0022326B">
            <w:pPr>
              <w:spacing w:after="0"/>
              <w:ind w:left="-57" w:right="-57"/>
              <w:textAlignment w:val="center"/>
              <w:rPr>
                <w:rFonts w:asciiTheme="minorHAnsi" w:eastAsia="MS PGothic" w:cs="Calibri"/>
                <w:color w:val="000000"/>
                <w:kern w:val="24"/>
                <w:sz w:val="20"/>
                <w:szCs w:val="20"/>
                <w:lang w:val="ru-RU" w:eastAsia="ja-JP"/>
              </w:rPr>
            </w:pPr>
            <w:r w:rsidRPr="0022326B">
              <w:rPr>
                <w:rFonts w:asciiTheme="minorHAnsi" w:eastAsia="MS PGothic" w:cs="Calibri"/>
                <w:color w:val="000000"/>
                <w:kern w:val="24"/>
                <w:sz w:val="20"/>
                <w:szCs w:val="20"/>
                <w:lang w:val="ru-RU" w:eastAsia="ja-JP"/>
              </w:rPr>
              <w:lastRenderedPageBreak/>
              <w:t>Данный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показатель</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является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показателем</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способности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lastRenderedPageBreak/>
              <w:t>создавать</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исполнять</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недельные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планы</w:t>
            </w:r>
            <w:r w:rsidRPr="0022326B">
              <w:rPr>
                <w:rFonts w:asciiTheme="minorHAnsi" w:eastAsia="MS PGothic" w:cs="Calibri"/>
                <w:color w:val="000000"/>
                <w:kern w:val="24"/>
                <w:sz w:val="20"/>
                <w:szCs w:val="20"/>
                <w:lang w:val="ru-RU" w:eastAsia="ja-JP"/>
              </w:rPr>
              <w:t>-</w:t>
            </w:r>
            <w:r w:rsidRPr="0022326B">
              <w:rPr>
                <w:rFonts w:asciiTheme="minorHAnsi" w:eastAsia="MS PGothic" w:cs="Calibri"/>
                <w:color w:val="000000"/>
                <w:kern w:val="24"/>
                <w:sz w:val="20"/>
                <w:szCs w:val="20"/>
                <w:lang w:val="ru-RU" w:eastAsia="ja-JP"/>
              </w:rPr>
              <w:t>графики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управления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работами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время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останова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блока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Обычно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он</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предназначен</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для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остановов</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перегрузку</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топлива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случай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станций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допускающих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перегрузку</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топлива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мощности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этот</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индикатор</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предназначен</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для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остановов</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ППР</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аналогичных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объему</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выполняемых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работ</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остановам</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перегрузки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топлива</w:t>
            </w:r>
          </w:p>
        </w:tc>
      </w:tr>
      <w:tr w:rsidR="0022326B" w:rsidRPr="00A20DFD" w14:paraId="4D75B097" w14:textId="77777777" w:rsidTr="00FD0B8E">
        <w:tc>
          <w:tcPr>
            <w:tcW w:w="422" w:type="dxa"/>
            <w:shd w:val="clear" w:color="auto" w:fill="FFFFFF" w:themeFill="background1"/>
          </w:tcPr>
          <w:p w14:paraId="0793C571" w14:textId="77777777" w:rsidR="0022326B" w:rsidRPr="0022326B" w:rsidRDefault="0022326B" w:rsidP="0022326B">
            <w:pPr>
              <w:ind w:left="-57" w:right="-57"/>
              <w:rPr>
                <w:sz w:val="20"/>
                <w:szCs w:val="20"/>
              </w:rPr>
            </w:pPr>
            <w:r w:rsidRPr="0022326B">
              <w:rPr>
                <w:sz w:val="20"/>
                <w:szCs w:val="20"/>
              </w:rPr>
              <w:lastRenderedPageBreak/>
              <w:t>31</w:t>
            </w:r>
          </w:p>
        </w:tc>
        <w:tc>
          <w:tcPr>
            <w:tcW w:w="766" w:type="dxa"/>
            <w:shd w:val="clear" w:color="auto" w:fill="E5DFEC" w:themeFill="accent4" w:themeFillTint="33"/>
          </w:tcPr>
          <w:p w14:paraId="4B0A450F" w14:textId="77777777" w:rsidR="0022326B" w:rsidRPr="0022326B" w:rsidRDefault="0022326B" w:rsidP="0022326B">
            <w:r w:rsidRPr="0022326B">
              <w:rPr>
                <w:rFonts w:cs="Calibri"/>
                <w:b/>
                <w:bCs/>
                <w:color w:val="000000"/>
                <w:kern w:val="24"/>
                <w:sz w:val="20"/>
                <w:szCs w:val="20"/>
              </w:rPr>
              <w:t>Да</w:t>
            </w:r>
          </w:p>
        </w:tc>
        <w:tc>
          <w:tcPr>
            <w:tcW w:w="2610" w:type="dxa"/>
            <w:shd w:val="clear" w:color="auto" w:fill="FFFFFF" w:themeFill="background1"/>
          </w:tcPr>
          <w:p w14:paraId="64083573" w14:textId="77777777" w:rsidR="0022326B" w:rsidRPr="0022326B" w:rsidRDefault="0022326B" w:rsidP="0022326B">
            <w:pPr>
              <w:spacing w:after="0"/>
              <w:textAlignment w:val="center"/>
              <w:rPr>
                <w:rFonts w:ascii="Arial" w:eastAsia="MS PGothic" w:hAnsi="Arial"/>
                <w:color w:val="auto"/>
                <w:sz w:val="20"/>
                <w:szCs w:val="20"/>
                <w:lang w:val="ru-RU" w:eastAsia="ja-JP"/>
              </w:rPr>
            </w:pPr>
            <w:r w:rsidRPr="0022326B">
              <w:rPr>
                <w:rFonts w:asciiTheme="minorHAnsi" w:eastAsia="MS PGothic" w:cs="Calibri"/>
                <w:b/>
                <w:bCs/>
                <w:color w:val="000000"/>
                <w:kern w:val="24"/>
                <w:sz w:val="20"/>
                <w:szCs w:val="20"/>
                <w:lang w:val="en-US" w:eastAsia="ja-JP"/>
              </w:rPr>
              <w:t>WM</w:t>
            </w:r>
            <w:r w:rsidRPr="0022326B">
              <w:rPr>
                <w:rFonts w:asciiTheme="minorHAnsi" w:eastAsia="MS PGothic" w:cs="Calibri"/>
                <w:b/>
                <w:bCs/>
                <w:color w:val="000000"/>
                <w:kern w:val="24"/>
                <w:sz w:val="20"/>
                <w:szCs w:val="20"/>
                <w:lang w:val="ru-RU" w:eastAsia="ja-JP"/>
              </w:rPr>
              <w:t>-7</w:t>
            </w:r>
            <w:r w:rsidRPr="0022326B">
              <w:rPr>
                <w:rFonts w:asciiTheme="minorHAnsi" w:eastAsia="MS PGothic" w:cs="Calibri"/>
                <w:color w:val="000000"/>
                <w:kern w:val="24"/>
                <w:sz w:val="20"/>
                <w:szCs w:val="20"/>
                <w:lang w:val="ru-RU" w:eastAsia="ja-JP"/>
              </w:rPr>
              <w:t xml:space="preserve"> </w:t>
            </w:r>
            <w:r w:rsidRPr="0022326B">
              <w:rPr>
                <w:rFonts w:eastAsia="MS PGothic" w:cs="Calibri"/>
                <w:kern w:val="24"/>
                <w:sz w:val="20"/>
                <w:szCs w:val="20"/>
                <w:lang w:val="ru-RU" w:eastAsia="ja-JP"/>
              </w:rPr>
              <w:t>Стабильность объема рабочей недели при работе на мощности</w:t>
            </w:r>
          </w:p>
        </w:tc>
        <w:tc>
          <w:tcPr>
            <w:tcW w:w="990" w:type="dxa"/>
            <w:shd w:val="clear" w:color="auto" w:fill="FFFFFF" w:themeFill="background1"/>
          </w:tcPr>
          <w:p w14:paraId="29F77749"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100 - 90</w:t>
            </w:r>
          </w:p>
          <w:p w14:paraId="15A804B0"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89 - 80</w:t>
            </w:r>
          </w:p>
          <w:p w14:paraId="69C88D41"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79 - 70</w:t>
            </w:r>
          </w:p>
          <w:p w14:paraId="4DDFF517"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w:t>
            </w:r>
            <w:r w:rsidRPr="0022326B">
              <w:rPr>
                <w:rFonts w:asciiTheme="minorHAnsi" w:eastAsia="MS PGothic" w:cs="Calibri"/>
                <w:color w:val="000000"/>
                <w:kern w:val="24"/>
                <w:sz w:val="20"/>
                <w:szCs w:val="20"/>
                <w:lang w:val="en-US" w:eastAsia="ja-JP"/>
              </w:rPr>
              <w:t>69</w:t>
            </w:r>
          </w:p>
        </w:tc>
        <w:tc>
          <w:tcPr>
            <w:tcW w:w="1080" w:type="dxa"/>
            <w:shd w:val="clear" w:color="auto" w:fill="FFFFFF" w:themeFill="background1"/>
          </w:tcPr>
          <w:p w14:paraId="23CA6493"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зел</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00B05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жел</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FF0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ор</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C00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кр</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0000"/>
                <w:kern w:val="24"/>
                <w:sz w:val="20"/>
                <w:szCs w:val="20"/>
                <w:lang w:val="en-US" w:eastAsia="ja-JP"/>
              </w:rPr>
              <w:t>●</w:t>
            </w:r>
          </w:p>
        </w:tc>
        <w:tc>
          <w:tcPr>
            <w:tcW w:w="990" w:type="dxa"/>
            <w:shd w:val="clear" w:color="auto" w:fill="FFFFFF" w:themeFill="background1"/>
          </w:tcPr>
          <w:p w14:paraId="2681207D"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10</w:t>
            </w:r>
          </w:p>
          <w:p w14:paraId="42C82105"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7</w:t>
            </w:r>
          </w:p>
          <w:p w14:paraId="12A78CD8"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4</w:t>
            </w:r>
          </w:p>
          <w:p w14:paraId="40D2EDA5"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0</w:t>
            </w:r>
          </w:p>
        </w:tc>
        <w:tc>
          <w:tcPr>
            <w:tcW w:w="4860" w:type="dxa"/>
            <w:shd w:val="clear" w:color="auto" w:fill="FFFFFF" w:themeFill="background1"/>
          </w:tcPr>
          <w:p w14:paraId="76F3AF1A" w14:textId="77777777" w:rsidR="0022326B" w:rsidRPr="0022326B" w:rsidRDefault="0022326B" w:rsidP="0022326B">
            <w:pPr>
              <w:spacing w:after="0"/>
              <w:ind w:left="-57" w:right="-57"/>
              <w:textAlignment w:val="center"/>
              <w:rPr>
                <w:rFonts w:ascii="Arial" w:eastAsia="MS PGothic" w:hAnsi="Arial"/>
                <w:color w:val="auto"/>
                <w:sz w:val="20"/>
                <w:szCs w:val="20"/>
                <w:lang w:val="ru-RU" w:eastAsia="ja-JP"/>
              </w:rPr>
            </w:pPr>
            <w:r w:rsidRPr="0022326B">
              <w:rPr>
                <w:rFonts w:asciiTheme="minorHAnsi" w:cstheme="minorBidi"/>
                <w:color w:val="000000" w:themeColor="dark1"/>
                <w:kern w:val="24"/>
                <w:sz w:val="20"/>
                <w:szCs w:val="20"/>
                <w:lang w:val="ru-RU" w:eastAsia="ja-JP"/>
              </w:rPr>
              <w:t>Доля</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рабочих</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заданий</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объема</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запланированных</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работ</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в</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плане</w:t>
            </w:r>
            <w:r w:rsidRPr="0022326B">
              <w:rPr>
                <w:rFonts w:asciiTheme="minorHAnsi" w:cstheme="minorBidi"/>
                <w:color w:val="000000" w:themeColor="dark1"/>
                <w:kern w:val="24"/>
                <w:sz w:val="20"/>
                <w:szCs w:val="20"/>
                <w:lang w:val="ru-RU" w:eastAsia="ja-JP"/>
              </w:rPr>
              <w:t>-</w:t>
            </w:r>
            <w:r w:rsidRPr="0022326B">
              <w:rPr>
                <w:rFonts w:asciiTheme="minorHAnsi" w:cstheme="minorBidi"/>
                <w:color w:val="000000" w:themeColor="dark1"/>
                <w:kern w:val="24"/>
                <w:sz w:val="20"/>
                <w:szCs w:val="20"/>
                <w:lang w:val="ru-RU" w:eastAsia="ja-JP"/>
              </w:rPr>
              <w:t>графике</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управления</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работами</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при</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эксплуатации</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блока</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на</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мощности</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которые</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остались</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в</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плане</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на</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начало</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рабочей</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недели</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из</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общего</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числа</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заданий</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объема</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работ</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на</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момент</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его</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исходного</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утверждения</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«замораживания</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объема</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работ</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на</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неделю»</w:t>
            </w:r>
            <w:r w:rsidRPr="0022326B">
              <w:rPr>
                <w:rFonts w:asciiTheme="minorHAnsi" w:cstheme="minorBidi"/>
                <w:color w:val="000000" w:themeColor="dark1"/>
                <w:kern w:val="24"/>
                <w:sz w:val="20"/>
                <w:szCs w:val="20"/>
                <w:lang w:val="ru-RU" w:eastAsia="ja-JP"/>
              </w:rPr>
              <w:t xml:space="preserve">). </w:t>
            </w:r>
            <w:r w:rsidRPr="0022326B">
              <w:rPr>
                <w:rFonts w:asciiTheme="minorHAnsi" w:eastAsia="MS PGothic" w:cs="Calibri"/>
                <w:color w:val="000000"/>
                <w:kern w:val="24"/>
                <w:sz w:val="20"/>
                <w:szCs w:val="20"/>
                <w:lang w:val="ru-RU" w:eastAsia="ja-JP"/>
              </w:rPr>
              <w:t>Рассчитывается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усредненное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квартал</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значение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процентной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доли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каждой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из</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недель</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квартала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Передается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ежеквартально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значение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показателя</w:t>
            </w:r>
            <w:r w:rsidRPr="0022326B">
              <w:rPr>
                <w:rFonts w:asciiTheme="minorHAnsi" w:eastAsia="MS PGothic" w:cs="Calibri"/>
                <w:color w:val="000000"/>
                <w:kern w:val="24"/>
                <w:sz w:val="20"/>
                <w:szCs w:val="20"/>
                <w:lang w:val="ru-RU" w:eastAsia="ja-JP"/>
              </w:rPr>
              <w:t xml:space="preserve"> - </w:t>
            </w:r>
            <w:r w:rsidRPr="0022326B">
              <w:rPr>
                <w:rFonts w:asciiTheme="minorHAnsi" w:eastAsia="MS PGothic" w:cs="Calibri"/>
                <w:color w:val="000000"/>
                <w:kern w:val="24"/>
                <w:sz w:val="20"/>
                <w:szCs w:val="20"/>
                <w:lang w:val="ru-RU" w:eastAsia="ja-JP"/>
              </w:rPr>
              <w:t>это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скользящее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среднее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значение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за</w:t>
            </w:r>
            <w:r w:rsidRPr="0022326B">
              <w:rPr>
                <w:rFonts w:asciiTheme="minorHAnsi" w:eastAsia="MS PGothic" w:cs="Calibri"/>
                <w:color w:val="000000"/>
                <w:kern w:val="24"/>
                <w:sz w:val="20"/>
                <w:szCs w:val="20"/>
                <w:lang w:val="ru-RU" w:eastAsia="ja-JP"/>
              </w:rPr>
              <w:t xml:space="preserve"> 4 </w:t>
            </w:r>
            <w:r w:rsidRPr="0022326B">
              <w:rPr>
                <w:rFonts w:asciiTheme="minorHAnsi" w:eastAsia="MS PGothic" w:cs="Calibri"/>
                <w:color w:val="000000"/>
                <w:kern w:val="24"/>
                <w:sz w:val="20"/>
                <w:szCs w:val="20"/>
                <w:lang w:val="ru-RU" w:eastAsia="ja-JP"/>
              </w:rPr>
              <w:t>квартала</w:t>
            </w:r>
            <w:r w:rsidRPr="0022326B">
              <w:rPr>
                <w:rFonts w:asciiTheme="minorHAnsi" w:eastAsia="MS PGothic" w:cs="Calibri"/>
                <w:color w:val="000000"/>
                <w:kern w:val="24"/>
                <w:sz w:val="20"/>
                <w:szCs w:val="20"/>
                <w:lang w:val="ru-RU" w:eastAsia="ja-JP"/>
              </w:rPr>
              <w:t>.</w:t>
            </w:r>
          </w:p>
        </w:tc>
        <w:tc>
          <w:tcPr>
            <w:tcW w:w="3132" w:type="dxa"/>
            <w:shd w:val="clear" w:color="auto" w:fill="FFFFFF" w:themeFill="background1"/>
          </w:tcPr>
          <w:p w14:paraId="7D916251" w14:textId="77777777" w:rsidR="0022326B" w:rsidRPr="0022326B" w:rsidRDefault="0022326B" w:rsidP="0022326B">
            <w:pPr>
              <w:spacing w:after="0"/>
              <w:ind w:left="-57" w:right="-57"/>
              <w:textAlignment w:val="center"/>
              <w:rPr>
                <w:rFonts w:asciiTheme="minorHAnsi" w:cstheme="minorBidi"/>
                <w:color w:val="000000" w:themeColor="dark1"/>
                <w:kern w:val="24"/>
                <w:sz w:val="20"/>
                <w:szCs w:val="20"/>
                <w:lang w:val="ru-RU" w:eastAsia="ja-JP"/>
              </w:rPr>
            </w:pPr>
            <w:r w:rsidRPr="0022326B">
              <w:rPr>
                <w:rFonts w:asciiTheme="minorHAnsi" w:cstheme="minorBidi"/>
                <w:color w:val="000000" w:themeColor="dark1"/>
                <w:kern w:val="24"/>
                <w:sz w:val="20"/>
                <w:szCs w:val="20"/>
                <w:lang w:val="ru-RU" w:eastAsia="ja-JP"/>
              </w:rPr>
              <w:t>Этот</w:t>
            </w:r>
            <w:r w:rsidRPr="0022326B">
              <w:rPr>
                <w:rFonts w:asciiTheme="minorHAnsi" w:cstheme="minorBidi"/>
                <w:color w:val="000000" w:themeColor="dark1"/>
                <w:kern w:val="24"/>
                <w:sz w:val="20"/>
                <w:szCs w:val="20"/>
                <w:lang w:val="ru-RU" w:eastAsia="ja-JP"/>
              </w:rPr>
              <w:t xml:space="preserve"> </w:t>
            </w:r>
            <w:r w:rsidRPr="0022326B">
              <w:rPr>
                <w:rFonts w:asciiTheme="minorHAnsi" w:eastAsia="MS PGothic" w:cs="Calibri"/>
                <w:color w:val="000000"/>
                <w:kern w:val="24"/>
                <w:sz w:val="20"/>
                <w:szCs w:val="20"/>
                <w:lang w:val="ru-RU" w:eastAsia="ja-JP"/>
              </w:rPr>
              <w:t>показатель</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является</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показателем</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устойчивости</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процесса</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разработки</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недельных</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планов</w:t>
            </w:r>
            <w:r w:rsidRPr="0022326B">
              <w:rPr>
                <w:rFonts w:asciiTheme="minorHAnsi" w:cstheme="minorBidi"/>
                <w:color w:val="000000" w:themeColor="dark1"/>
                <w:kern w:val="24"/>
                <w:sz w:val="20"/>
                <w:szCs w:val="20"/>
                <w:lang w:val="ru-RU" w:eastAsia="ja-JP"/>
              </w:rPr>
              <w:t>-</w:t>
            </w:r>
            <w:r w:rsidRPr="0022326B">
              <w:rPr>
                <w:rFonts w:asciiTheme="minorHAnsi" w:cstheme="minorBidi"/>
                <w:color w:val="000000" w:themeColor="dark1"/>
                <w:kern w:val="24"/>
                <w:sz w:val="20"/>
                <w:szCs w:val="20"/>
                <w:lang w:val="ru-RU" w:eastAsia="ja-JP"/>
              </w:rPr>
              <w:t>графиков</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работ</w:t>
            </w:r>
            <w:r w:rsidRPr="0022326B">
              <w:rPr>
                <w:rFonts w:asciiTheme="minorHAnsi" w:cstheme="minorBidi"/>
                <w:color w:val="000000" w:themeColor="dark1"/>
                <w:kern w:val="24"/>
                <w:sz w:val="20"/>
                <w:szCs w:val="20"/>
                <w:lang w:val="ru-RU" w:eastAsia="ja-JP"/>
              </w:rPr>
              <w:t xml:space="preserve">. </w:t>
            </w:r>
          </w:p>
        </w:tc>
      </w:tr>
      <w:tr w:rsidR="0022326B" w:rsidRPr="00A20DFD" w14:paraId="52A7C082" w14:textId="77777777" w:rsidTr="00FD0B8E">
        <w:tc>
          <w:tcPr>
            <w:tcW w:w="422" w:type="dxa"/>
            <w:shd w:val="clear" w:color="auto" w:fill="FFFFFF" w:themeFill="background1"/>
          </w:tcPr>
          <w:p w14:paraId="370471BD" w14:textId="77777777" w:rsidR="0022326B" w:rsidRPr="0022326B" w:rsidRDefault="0022326B" w:rsidP="0022326B">
            <w:pPr>
              <w:ind w:left="-57" w:right="-57"/>
              <w:rPr>
                <w:sz w:val="20"/>
                <w:szCs w:val="20"/>
              </w:rPr>
            </w:pPr>
            <w:r w:rsidRPr="0022326B">
              <w:rPr>
                <w:sz w:val="20"/>
                <w:szCs w:val="20"/>
              </w:rPr>
              <w:t>32</w:t>
            </w:r>
          </w:p>
        </w:tc>
        <w:tc>
          <w:tcPr>
            <w:tcW w:w="766" w:type="dxa"/>
            <w:shd w:val="clear" w:color="auto" w:fill="E5DFEC" w:themeFill="accent4" w:themeFillTint="33"/>
          </w:tcPr>
          <w:p w14:paraId="408C342E" w14:textId="77777777" w:rsidR="0022326B" w:rsidRPr="0022326B" w:rsidRDefault="0022326B" w:rsidP="0022326B">
            <w:r w:rsidRPr="0022326B">
              <w:rPr>
                <w:rFonts w:cs="Calibri"/>
                <w:b/>
                <w:bCs/>
                <w:color w:val="000000"/>
                <w:kern w:val="24"/>
                <w:sz w:val="20"/>
                <w:szCs w:val="20"/>
              </w:rPr>
              <w:t>Да</w:t>
            </w:r>
          </w:p>
        </w:tc>
        <w:tc>
          <w:tcPr>
            <w:tcW w:w="2610" w:type="dxa"/>
            <w:shd w:val="clear" w:color="auto" w:fill="FFFFFF" w:themeFill="background1"/>
          </w:tcPr>
          <w:p w14:paraId="5DBA9E5A" w14:textId="77777777" w:rsidR="0022326B" w:rsidRPr="0022326B" w:rsidRDefault="0022326B" w:rsidP="0022326B">
            <w:pPr>
              <w:spacing w:after="0"/>
              <w:textAlignment w:val="center"/>
              <w:rPr>
                <w:rFonts w:ascii="Arial" w:eastAsia="MS PGothic" w:hAnsi="Arial"/>
                <w:color w:val="auto"/>
                <w:sz w:val="20"/>
                <w:szCs w:val="20"/>
                <w:lang w:val="ru-RU" w:eastAsia="ja-JP"/>
              </w:rPr>
            </w:pPr>
            <w:r w:rsidRPr="0022326B">
              <w:rPr>
                <w:rFonts w:asciiTheme="minorHAnsi" w:eastAsia="MS PGothic" w:cs="Calibri"/>
                <w:b/>
                <w:bCs/>
                <w:color w:val="000000"/>
                <w:kern w:val="24"/>
                <w:sz w:val="20"/>
                <w:szCs w:val="20"/>
                <w:lang w:val="en-US" w:eastAsia="ja-JP"/>
              </w:rPr>
              <w:t>WM</w:t>
            </w:r>
            <w:r w:rsidRPr="0022326B">
              <w:rPr>
                <w:rFonts w:asciiTheme="minorHAnsi" w:eastAsia="MS PGothic" w:cs="Calibri"/>
                <w:b/>
                <w:bCs/>
                <w:color w:val="000000"/>
                <w:kern w:val="24"/>
                <w:sz w:val="20"/>
                <w:szCs w:val="20"/>
                <w:lang w:val="ru-RU" w:eastAsia="ja-JP"/>
              </w:rPr>
              <w:t xml:space="preserve">-8 </w:t>
            </w:r>
            <w:r w:rsidRPr="0022326B">
              <w:rPr>
                <w:rFonts w:eastAsia="MS PGothic" w:cs="Calibri"/>
                <w:kern w:val="24"/>
                <w:sz w:val="20"/>
                <w:szCs w:val="20"/>
                <w:lang w:val="ru-RU" w:eastAsia="ja-JP"/>
              </w:rPr>
              <w:t>Стабильность графика ремонтных работ во время останова блока</w:t>
            </w:r>
          </w:p>
        </w:tc>
        <w:tc>
          <w:tcPr>
            <w:tcW w:w="990" w:type="dxa"/>
            <w:shd w:val="clear" w:color="auto" w:fill="FFFFFF" w:themeFill="background1"/>
          </w:tcPr>
          <w:p w14:paraId="5B59D423"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100 - 90</w:t>
            </w:r>
          </w:p>
          <w:p w14:paraId="202C1CB5"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89 - 80</w:t>
            </w:r>
          </w:p>
          <w:p w14:paraId="575604FF"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79 - 70</w:t>
            </w:r>
          </w:p>
          <w:p w14:paraId="1A0AA226"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w:t>
            </w:r>
            <w:r w:rsidRPr="0022326B">
              <w:rPr>
                <w:rFonts w:asciiTheme="minorHAnsi" w:eastAsia="MS PGothic" w:cs="Calibri"/>
                <w:color w:val="000000"/>
                <w:kern w:val="24"/>
                <w:sz w:val="20"/>
                <w:szCs w:val="20"/>
                <w:lang w:val="en-US" w:eastAsia="ja-JP"/>
              </w:rPr>
              <w:t>69</w:t>
            </w:r>
          </w:p>
        </w:tc>
        <w:tc>
          <w:tcPr>
            <w:tcW w:w="1080" w:type="dxa"/>
            <w:shd w:val="clear" w:color="auto" w:fill="FFFFFF" w:themeFill="background1"/>
          </w:tcPr>
          <w:p w14:paraId="24FB5AC8"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зел</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00B05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жел</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FF0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ор</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C00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кр</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0000"/>
                <w:kern w:val="24"/>
                <w:sz w:val="20"/>
                <w:szCs w:val="20"/>
                <w:lang w:val="en-US" w:eastAsia="ja-JP"/>
              </w:rPr>
              <w:t>●</w:t>
            </w:r>
          </w:p>
        </w:tc>
        <w:tc>
          <w:tcPr>
            <w:tcW w:w="990" w:type="dxa"/>
            <w:shd w:val="clear" w:color="auto" w:fill="FFFFFF" w:themeFill="background1"/>
          </w:tcPr>
          <w:p w14:paraId="59D66F5D"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10</w:t>
            </w:r>
          </w:p>
          <w:p w14:paraId="127B3248"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7</w:t>
            </w:r>
          </w:p>
          <w:p w14:paraId="1B44B26D"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4</w:t>
            </w:r>
          </w:p>
          <w:p w14:paraId="357DB0E7"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0</w:t>
            </w:r>
          </w:p>
        </w:tc>
        <w:tc>
          <w:tcPr>
            <w:tcW w:w="4860" w:type="dxa"/>
            <w:shd w:val="clear" w:color="auto" w:fill="FFFFFF" w:themeFill="background1"/>
          </w:tcPr>
          <w:p w14:paraId="31F85553" w14:textId="77777777" w:rsidR="0022326B" w:rsidRPr="0022326B" w:rsidRDefault="0022326B" w:rsidP="0022326B">
            <w:pPr>
              <w:spacing w:after="0"/>
              <w:ind w:left="-57" w:right="-57"/>
              <w:textAlignment w:val="center"/>
              <w:rPr>
                <w:rFonts w:asciiTheme="minorHAnsi" w:cstheme="minorBidi"/>
                <w:color w:val="000000" w:themeColor="dark1"/>
                <w:kern w:val="24"/>
                <w:sz w:val="20"/>
                <w:szCs w:val="20"/>
                <w:lang w:val="ru-RU" w:eastAsia="ja-JP"/>
              </w:rPr>
            </w:pPr>
            <w:r w:rsidRPr="0022326B">
              <w:rPr>
                <w:rFonts w:asciiTheme="minorHAnsi" w:cstheme="minorBidi"/>
                <w:color w:val="000000" w:themeColor="dark1"/>
                <w:kern w:val="24"/>
                <w:sz w:val="20"/>
                <w:szCs w:val="20"/>
                <w:lang w:val="ru-RU" w:eastAsia="ja-JP"/>
              </w:rPr>
              <w:t>Доля</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рабочих</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заданий</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объема</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запланированных</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работ</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в</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плане</w:t>
            </w:r>
            <w:r w:rsidRPr="0022326B">
              <w:rPr>
                <w:rFonts w:asciiTheme="minorHAnsi" w:cstheme="minorBidi"/>
                <w:color w:val="000000" w:themeColor="dark1"/>
                <w:kern w:val="24"/>
                <w:sz w:val="20"/>
                <w:szCs w:val="20"/>
                <w:lang w:val="ru-RU" w:eastAsia="ja-JP"/>
              </w:rPr>
              <w:t>-</w:t>
            </w:r>
            <w:r w:rsidRPr="0022326B">
              <w:rPr>
                <w:rFonts w:asciiTheme="minorHAnsi" w:cstheme="minorBidi"/>
                <w:color w:val="000000" w:themeColor="dark1"/>
                <w:kern w:val="24"/>
                <w:sz w:val="20"/>
                <w:szCs w:val="20"/>
                <w:lang w:val="ru-RU" w:eastAsia="ja-JP"/>
              </w:rPr>
              <w:t>графике</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управления</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работами</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во</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время</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останова</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блока</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которые</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остались</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в</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плане</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на</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начало</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останова</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отключение</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от</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энергосистемы</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из</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общего</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числа</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заданий</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объема</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работ</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на</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момент</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его</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исходного</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утверждения</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«замораживания</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объема</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работ»</w:t>
            </w:r>
            <w:r w:rsidRPr="0022326B">
              <w:rPr>
                <w:rFonts w:asciiTheme="minorHAnsi" w:cstheme="minorBidi"/>
                <w:color w:val="000000" w:themeColor="dark1"/>
                <w:kern w:val="24"/>
                <w:sz w:val="20"/>
                <w:szCs w:val="20"/>
                <w:lang w:val="ru-RU" w:eastAsia="ja-JP"/>
              </w:rPr>
              <w:t xml:space="preserve">). </w:t>
            </w:r>
            <w:r w:rsidRPr="0022326B">
              <w:rPr>
                <w:rFonts w:asciiTheme="minorHAnsi" w:eastAsia="MS PGothic" w:cs="Calibri"/>
                <w:color w:val="000000"/>
                <w:kern w:val="24"/>
                <w:sz w:val="20"/>
                <w:szCs w:val="20"/>
                <w:lang w:val="ru-RU" w:eastAsia="ja-JP"/>
              </w:rPr>
              <w:t>Это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значение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будет</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сообщаться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квартал</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следующий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после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завершения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останова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переноситься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каждый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последующий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квартал</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до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следующего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останова</w:t>
            </w:r>
            <w:r w:rsidRPr="0022326B">
              <w:rPr>
                <w:rFonts w:asciiTheme="minorHAnsi" w:eastAsia="MS PGothic" w:cs="Calibri"/>
                <w:color w:val="000000"/>
                <w:kern w:val="24"/>
                <w:sz w:val="20"/>
                <w:szCs w:val="20"/>
                <w:lang w:val="ru-RU" w:eastAsia="ja-JP"/>
              </w:rPr>
              <w:t>.</w:t>
            </w:r>
          </w:p>
          <w:p w14:paraId="1EEE2EF7" w14:textId="77777777" w:rsidR="0022326B" w:rsidRPr="0022326B" w:rsidRDefault="0022326B" w:rsidP="0022326B">
            <w:pPr>
              <w:spacing w:after="0"/>
              <w:ind w:left="-57" w:right="-57"/>
              <w:textAlignment w:val="center"/>
              <w:rPr>
                <w:rFonts w:ascii="Arial" w:eastAsia="MS PGothic" w:hAnsi="Arial"/>
                <w:color w:val="auto"/>
                <w:sz w:val="20"/>
                <w:szCs w:val="20"/>
                <w:lang w:val="ru-RU" w:eastAsia="ja-JP"/>
              </w:rPr>
            </w:pPr>
            <w:r w:rsidRPr="0022326B">
              <w:rPr>
                <w:rFonts w:asciiTheme="minorHAnsi" w:eastAsia="MS PGothic" w:cs="Calibri"/>
                <w:color w:val="000000"/>
                <w:kern w:val="24"/>
                <w:sz w:val="20"/>
                <w:szCs w:val="20"/>
                <w:lang w:val="ru-RU" w:eastAsia="ja-JP"/>
              </w:rPr>
              <w:lastRenderedPageBreak/>
              <w:t>Рассчитывается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усредненное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квартал</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значение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процентной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доли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каждой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из</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недель</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квартала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Передается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ежеквартально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значение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показателя</w:t>
            </w:r>
            <w:r w:rsidRPr="0022326B">
              <w:rPr>
                <w:rFonts w:asciiTheme="minorHAnsi" w:eastAsia="MS PGothic" w:cs="Calibri"/>
                <w:color w:val="000000"/>
                <w:kern w:val="24"/>
                <w:sz w:val="20"/>
                <w:szCs w:val="20"/>
                <w:lang w:val="ru-RU" w:eastAsia="ja-JP"/>
              </w:rPr>
              <w:t xml:space="preserve"> - </w:t>
            </w:r>
            <w:r w:rsidRPr="0022326B">
              <w:rPr>
                <w:rFonts w:asciiTheme="minorHAnsi" w:eastAsia="MS PGothic" w:cs="Calibri"/>
                <w:color w:val="000000"/>
                <w:kern w:val="24"/>
                <w:sz w:val="20"/>
                <w:szCs w:val="20"/>
                <w:lang w:val="ru-RU" w:eastAsia="ja-JP"/>
              </w:rPr>
              <w:t>это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скользящее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u w:val="single"/>
                <w:lang w:val="ru-RU" w:eastAsia="ja-JP"/>
              </w:rPr>
              <w:t>среднее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значение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за</w:t>
            </w:r>
            <w:r w:rsidRPr="0022326B">
              <w:rPr>
                <w:rFonts w:asciiTheme="minorHAnsi" w:eastAsia="MS PGothic" w:cs="Calibri"/>
                <w:color w:val="000000"/>
                <w:kern w:val="24"/>
                <w:sz w:val="20"/>
                <w:szCs w:val="20"/>
                <w:lang w:val="ru-RU" w:eastAsia="ja-JP"/>
              </w:rPr>
              <w:t xml:space="preserve"> 4 </w:t>
            </w:r>
            <w:r w:rsidRPr="0022326B">
              <w:rPr>
                <w:rFonts w:asciiTheme="minorHAnsi" w:eastAsia="MS PGothic" w:cs="Calibri"/>
                <w:color w:val="000000"/>
                <w:kern w:val="24"/>
                <w:sz w:val="20"/>
                <w:szCs w:val="20"/>
                <w:lang w:val="ru-RU" w:eastAsia="ja-JP"/>
              </w:rPr>
              <w:t>квартала</w:t>
            </w:r>
            <w:r w:rsidRPr="0022326B">
              <w:rPr>
                <w:rFonts w:asciiTheme="minorHAnsi" w:eastAsia="MS PGothic" w:cs="Calibri"/>
                <w:color w:val="000000"/>
                <w:kern w:val="24"/>
                <w:sz w:val="20"/>
                <w:szCs w:val="20"/>
                <w:lang w:val="ru-RU" w:eastAsia="ja-JP"/>
              </w:rPr>
              <w:t>.</w:t>
            </w:r>
          </w:p>
        </w:tc>
        <w:tc>
          <w:tcPr>
            <w:tcW w:w="3132" w:type="dxa"/>
            <w:shd w:val="clear" w:color="auto" w:fill="FFFFFF" w:themeFill="background1"/>
          </w:tcPr>
          <w:p w14:paraId="328C7D18" w14:textId="77777777" w:rsidR="0022326B" w:rsidRPr="0022326B" w:rsidRDefault="0022326B" w:rsidP="0022326B">
            <w:pPr>
              <w:spacing w:after="0"/>
              <w:ind w:left="-57" w:right="-57"/>
              <w:textAlignment w:val="center"/>
              <w:rPr>
                <w:rFonts w:asciiTheme="minorHAnsi" w:cstheme="minorBidi"/>
                <w:color w:val="000000" w:themeColor="dark1"/>
                <w:kern w:val="24"/>
                <w:sz w:val="20"/>
                <w:szCs w:val="20"/>
                <w:lang w:val="ru-RU" w:eastAsia="ja-JP"/>
              </w:rPr>
            </w:pPr>
            <w:r w:rsidRPr="0022326B">
              <w:rPr>
                <w:rFonts w:asciiTheme="minorHAnsi" w:cstheme="minorBidi"/>
                <w:color w:val="000000" w:themeColor="dark1"/>
                <w:kern w:val="24"/>
                <w:sz w:val="20"/>
                <w:szCs w:val="20"/>
                <w:lang w:val="ru-RU" w:eastAsia="ja-JP"/>
              </w:rPr>
              <w:lastRenderedPageBreak/>
              <w:t>Этот</w:t>
            </w:r>
            <w:r w:rsidRPr="0022326B">
              <w:rPr>
                <w:rFonts w:asciiTheme="minorHAnsi" w:cstheme="minorBidi"/>
                <w:color w:val="000000" w:themeColor="dark1"/>
                <w:kern w:val="24"/>
                <w:sz w:val="20"/>
                <w:szCs w:val="20"/>
                <w:lang w:val="ru-RU" w:eastAsia="ja-JP"/>
              </w:rPr>
              <w:t xml:space="preserve"> </w:t>
            </w:r>
            <w:r w:rsidRPr="0022326B">
              <w:rPr>
                <w:rFonts w:asciiTheme="minorHAnsi" w:eastAsia="MS PGothic" w:cs="Calibri"/>
                <w:color w:val="000000"/>
                <w:kern w:val="24"/>
                <w:sz w:val="20"/>
                <w:szCs w:val="20"/>
                <w:lang w:val="ru-RU" w:eastAsia="ja-JP"/>
              </w:rPr>
              <w:t>показатель</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является</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показателем</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устойчивости</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процесса</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управления</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работами</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в</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части</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составления</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графиков</w:t>
            </w:r>
            <w:r w:rsidRPr="0022326B">
              <w:rPr>
                <w:rFonts w:asciiTheme="minorHAnsi" w:cstheme="minorBidi"/>
                <w:color w:val="000000" w:themeColor="dark1"/>
                <w:kern w:val="24"/>
                <w:sz w:val="20"/>
                <w:szCs w:val="20"/>
                <w:lang w:val="ru-RU" w:eastAsia="ja-JP"/>
              </w:rPr>
              <w:t xml:space="preserve">. </w:t>
            </w:r>
            <w:r w:rsidRPr="0022326B">
              <w:rPr>
                <w:rFonts w:asciiTheme="minorHAnsi" w:eastAsia="MS PGothic" w:cs="Calibri"/>
                <w:color w:val="000000"/>
                <w:kern w:val="24"/>
                <w:sz w:val="20"/>
                <w:szCs w:val="20"/>
                <w:lang w:val="ru-RU" w:eastAsia="ja-JP"/>
              </w:rPr>
              <w:t>Обычно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он</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предназначен</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для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остановов</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перегрузку</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топлива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случай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станций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допускающих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перегрузку</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топлива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мощности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этот</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индикатор</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предназначен</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для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остановов</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ППР</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аналогичных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lastRenderedPageBreak/>
              <w:t>объему</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выполняемых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работ</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остановам</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перегрузки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топлива</w:t>
            </w:r>
          </w:p>
        </w:tc>
      </w:tr>
      <w:tr w:rsidR="0022326B" w:rsidRPr="0022326B" w14:paraId="43D9DE3C" w14:textId="77777777" w:rsidTr="006F2DD9">
        <w:tc>
          <w:tcPr>
            <w:tcW w:w="3798" w:type="dxa"/>
            <w:gridSpan w:val="3"/>
            <w:shd w:val="clear" w:color="auto" w:fill="B8CCE4" w:themeFill="accent1" w:themeFillTint="66"/>
            <w:vAlign w:val="center"/>
          </w:tcPr>
          <w:p w14:paraId="08911D50" w14:textId="77777777" w:rsidR="0022326B" w:rsidRPr="0022326B" w:rsidRDefault="0022326B" w:rsidP="0022326B">
            <w:pPr>
              <w:jc w:val="center"/>
              <w:rPr>
                <w:b/>
                <w:sz w:val="20"/>
                <w:szCs w:val="20"/>
              </w:rPr>
            </w:pPr>
            <w:r w:rsidRPr="0022326B">
              <w:rPr>
                <w:b/>
                <w:sz w:val="20"/>
                <w:szCs w:val="20"/>
              </w:rPr>
              <w:lastRenderedPageBreak/>
              <w:t>Эффективность организации (OR)</w:t>
            </w:r>
          </w:p>
        </w:tc>
        <w:tc>
          <w:tcPr>
            <w:tcW w:w="990" w:type="dxa"/>
            <w:shd w:val="clear" w:color="auto" w:fill="B8CCE4" w:themeFill="accent1" w:themeFillTint="66"/>
          </w:tcPr>
          <w:p w14:paraId="421E309F" w14:textId="77777777" w:rsidR="0022326B" w:rsidRPr="0022326B" w:rsidRDefault="0022326B" w:rsidP="0022326B">
            <w:pPr>
              <w:ind w:left="-57" w:right="-57"/>
              <w:rPr>
                <w:sz w:val="20"/>
                <w:szCs w:val="20"/>
              </w:rPr>
            </w:pPr>
          </w:p>
        </w:tc>
        <w:tc>
          <w:tcPr>
            <w:tcW w:w="1080" w:type="dxa"/>
            <w:shd w:val="clear" w:color="auto" w:fill="B8CCE4" w:themeFill="accent1" w:themeFillTint="66"/>
            <w:vAlign w:val="center"/>
          </w:tcPr>
          <w:p w14:paraId="1B3C2432" w14:textId="77777777" w:rsidR="0022326B" w:rsidRPr="0022326B" w:rsidRDefault="0022326B" w:rsidP="0022326B">
            <w:pPr>
              <w:ind w:left="-57" w:right="-57"/>
              <w:jc w:val="center"/>
              <w:rPr>
                <w:b/>
                <w:sz w:val="20"/>
                <w:szCs w:val="20"/>
                <w:u w:val="single"/>
                <w:lang w:val="ru-RU"/>
              </w:rPr>
            </w:pPr>
            <w:r w:rsidRPr="0022326B">
              <w:rPr>
                <w:b/>
                <w:sz w:val="20"/>
                <w:szCs w:val="20"/>
                <w:u w:val="single"/>
                <w:lang w:val="ru-RU"/>
              </w:rPr>
              <w:t xml:space="preserve">Цвет </w:t>
            </w:r>
            <w:r w:rsidRPr="0022326B">
              <w:rPr>
                <w:b/>
                <w:sz w:val="20"/>
                <w:szCs w:val="20"/>
                <w:u w:val="single"/>
              </w:rPr>
              <w:t>OR</w:t>
            </w:r>
          </w:p>
          <w:p w14:paraId="6D45633C" w14:textId="77777777" w:rsidR="0022326B" w:rsidRPr="0022326B" w:rsidRDefault="0022326B" w:rsidP="0022326B">
            <w:pPr>
              <w:ind w:left="-57" w:right="-57"/>
              <w:jc w:val="center"/>
              <w:rPr>
                <w:sz w:val="20"/>
                <w:szCs w:val="20"/>
              </w:rPr>
            </w:pPr>
            <w:r w:rsidRPr="0022326B">
              <w:rPr>
                <w:rFonts w:cs="Calibri"/>
                <w:b/>
                <w:color w:val="000000"/>
                <w:kern w:val="24"/>
                <w:sz w:val="20"/>
                <w:szCs w:val="20"/>
                <w:lang w:val="ru-RU"/>
              </w:rPr>
              <w:t>зел.</w:t>
            </w:r>
            <w:r w:rsidRPr="0022326B">
              <w:rPr>
                <w:rFonts w:hAnsi="Arial"/>
                <w:b/>
                <w:color w:val="00B050"/>
                <w:kern w:val="24"/>
                <w:sz w:val="20"/>
                <w:szCs w:val="20"/>
                <w:lang w:val="ru-RU"/>
              </w:rPr>
              <w:t>●</w:t>
            </w:r>
            <w:r w:rsidRPr="0022326B">
              <w:rPr>
                <w:rFonts w:cs="Calibri"/>
                <w:b/>
                <w:color w:val="000000"/>
                <w:kern w:val="24"/>
                <w:sz w:val="20"/>
                <w:szCs w:val="20"/>
                <w:lang w:val="ru-RU"/>
              </w:rPr>
              <w:br/>
              <w:t>жел.</w:t>
            </w:r>
            <w:r w:rsidRPr="0022326B">
              <w:rPr>
                <w:rFonts w:hAnsi="Arial"/>
                <w:b/>
                <w:color w:val="FFFF00"/>
                <w:kern w:val="24"/>
                <w:sz w:val="20"/>
                <w:szCs w:val="20"/>
                <w:lang w:val="ru-RU"/>
              </w:rPr>
              <w:t>●</w:t>
            </w:r>
            <w:r w:rsidRPr="0022326B">
              <w:rPr>
                <w:rFonts w:cs="Calibri"/>
                <w:b/>
                <w:color w:val="000000"/>
                <w:kern w:val="24"/>
                <w:sz w:val="20"/>
                <w:szCs w:val="20"/>
                <w:lang w:val="ru-RU"/>
              </w:rPr>
              <w:br/>
              <w:t xml:space="preserve">ор. </w:t>
            </w:r>
            <w:r w:rsidRPr="0022326B">
              <w:rPr>
                <w:rFonts w:hAnsi="Arial"/>
                <w:b/>
                <w:color w:val="FFC000"/>
                <w:kern w:val="24"/>
                <w:sz w:val="20"/>
                <w:szCs w:val="20"/>
              </w:rPr>
              <w:t>●</w:t>
            </w:r>
            <w:r w:rsidRPr="0022326B">
              <w:rPr>
                <w:rFonts w:cs="Calibri"/>
                <w:b/>
                <w:color w:val="000000"/>
                <w:kern w:val="24"/>
                <w:sz w:val="20"/>
                <w:szCs w:val="20"/>
              </w:rPr>
              <w:br/>
              <w:t>кр.</w:t>
            </w:r>
            <w:r w:rsidRPr="0022326B">
              <w:rPr>
                <w:rFonts w:hAnsi="Arial"/>
                <w:b/>
                <w:color w:val="FF0000"/>
                <w:kern w:val="24"/>
                <w:sz w:val="20"/>
                <w:szCs w:val="20"/>
              </w:rPr>
              <w:t>●</w:t>
            </w:r>
          </w:p>
        </w:tc>
        <w:tc>
          <w:tcPr>
            <w:tcW w:w="990" w:type="dxa"/>
            <w:shd w:val="clear" w:color="auto" w:fill="B8CCE4" w:themeFill="accent1" w:themeFillTint="66"/>
            <w:vAlign w:val="center"/>
          </w:tcPr>
          <w:p w14:paraId="19FCE32B" w14:textId="77777777" w:rsidR="0022326B" w:rsidRPr="0022326B" w:rsidRDefault="0022326B" w:rsidP="0022326B">
            <w:pPr>
              <w:ind w:left="-57" w:right="-57"/>
              <w:jc w:val="center"/>
              <w:rPr>
                <w:sz w:val="20"/>
                <w:szCs w:val="20"/>
              </w:rPr>
            </w:pPr>
            <w:r w:rsidRPr="0022326B">
              <w:rPr>
                <w:b/>
                <w:bCs/>
                <w:sz w:val="20"/>
                <w:szCs w:val="20"/>
                <w:u w:val="single"/>
              </w:rPr>
              <w:t>Общ. баллы OR</w:t>
            </w:r>
            <w:r w:rsidRPr="0022326B">
              <w:rPr>
                <w:b/>
                <w:bCs/>
                <w:sz w:val="20"/>
                <w:szCs w:val="20"/>
              </w:rPr>
              <w:br/>
              <w:t>≥91</w:t>
            </w:r>
            <w:r w:rsidRPr="0022326B">
              <w:rPr>
                <w:b/>
                <w:bCs/>
                <w:sz w:val="20"/>
                <w:szCs w:val="20"/>
              </w:rPr>
              <w:br/>
              <w:t>90 - 81</w:t>
            </w:r>
            <w:r w:rsidRPr="0022326B">
              <w:rPr>
                <w:b/>
                <w:bCs/>
                <w:sz w:val="20"/>
                <w:szCs w:val="20"/>
              </w:rPr>
              <w:br/>
              <w:t>80 - 71</w:t>
            </w:r>
            <w:r w:rsidRPr="0022326B">
              <w:rPr>
                <w:b/>
                <w:bCs/>
                <w:sz w:val="20"/>
                <w:szCs w:val="20"/>
              </w:rPr>
              <w:br/>
              <w:t>≤70</w:t>
            </w:r>
          </w:p>
        </w:tc>
        <w:tc>
          <w:tcPr>
            <w:tcW w:w="4860" w:type="dxa"/>
            <w:shd w:val="clear" w:color="auto" w:fill="B8CCE4" w:themeFill="accent1" w:themeFillTint="66"/>
          </w:tcPr>
          <w:p w14:paraId="15A3B187" w14:textId="77777777" w:rsidR="0022326B" w:rsidRPr="0022326B" w:rsidRDefault="0022326B" w:rsidP="0022326B">
            <w:pPr>
              <w:ind w:left="-57" w:right="-57"/>
              <w:rPr>
                <w:sz w:val="20"/>
                <w:szCs w:val="20"/>
              </w:rPr>
            </w:pPr>
          </w:p>
        </w:tc>
        <w:tc>
          <w:tcPr>
            <w:tcW w:w="3132" w:type="dxa"/>
            <w:shd w:val="clear" w:color="auto" w:fill="B8CCE4" w:themeFill="accent1" w:themeFillTint="66"/>
          </w:tcPr>
          <w:p w14:paraId="43DE57C4" w14:textId="77777777" w:rsidR="0022326B" w:rsidRPr="0022326B" w:rsidRDefault="0022326B" w:rsidP="0022326B">
            <w:pPr>
              <w:ind w:left="-57" w:right="-57"/>
              <w:rPr>
                <w:sz w:val="20"/>
                <w:szCs w:val="20"/>
              </w:rPr>
            </w:pPr>
          </w:p>
        </w:tc>
      </w:tr>
      <w:tr w:rsidR="0022326B" w:rsidRPr="00A20DFD" w14:paraId="49DF06B4" w14:textId="77777777" w:rsidTr="00FD0B8E">
        <w:tc>
          <w:tcPr>
            <w:tcW w:w="422" w:type="dxa"/>
          </w:tcPr>
          <w:p w14:paraId="182F6A15" w14:textId="77777777" w:rsidR="0022326B" w:rsidRPr="0022326B" w:rsidRDefault="0022326B" w:rsidP="0022326B">
            <w:pPr>
              <w:ind w:left="-57" w:right="-57"/>
              <w:rPr>
                <w:sz w:val="20"/>
                <w:szCs w:val="20"/>
              </w:rPr>
            </w:pPr>
            <w:r w:rsidRPr="0022326B">
              <w:rPr>
                <w:sz w:val="20"/>
                <w:szCs w:val="20"/>
              </w:rPr>
              <w:t>33</w:t>
            </w:r>
          </w:p>
        </w:tc>
        <w:tc>
          <w:tcPr>
            <w:tcW w:w="766" w:type="dxa"/>
          </w:tcPr>
          <w:p w14:paraId="6E0569A3" w14:textId="77777777" w:rsidR="0022326B" w:rsidRPr="0022326B" w:rsidRDefault="0022326B" w:rsidP="0022326B">
            <w:pPr>
              <w:spacing w:after="0"/>
              <w:ind w:left="-57" w:right="-57"/>
              <w:jc w:val="center"/>
              <w:textAlignment w:val="center"/>
              <w:rPr>
                <w:rFonts w:asciiTheme="minorHAnsi" w:eastAsia="MS PGothic" w:cs="Calibri"/>
                <w:b/>
                <w:bCs/>
                <w:color w:val="000000"/>
                <w:kern w:val="24"/>
                <w:sz w:val="20"/>
                <w:szCs w:val="20"/>
                <w:lang w:val="en-US" w:eastAsia="ja-JP"/>
              </w:rPr>
            </w:pPr>
          </w:p>
        </w:tc>
        <w:tc>
          <w:tcPr>
            <w:tcW w:w="2610" w:type="dxa"/>
          </w:tcPr>
          <w:p w14:paraId="60B29364" w14:textId="77777777" w:rsidR="0022326B" w:rsidRPr="0022326B" w:rsidRDefault="0022326B" w:rsidP="0022326B">
            <w:pPr>
              <w:spacing w:after="0"/>
              <w:textAlignment w:val="center"/>
              <w:rPr>
                <w:rFonts w:ascii="Arial" w:eastAsia="MS PGothic" w:hAnsi="Arial"/>
                <w:color w:val="auto"/>
                <w:sz w:val="20"/>
                <w:szCs w:val="20"/>
                <w:lang w:val="ru-RU" w:eastAsia="ja-JP"/>
              </w:rPr>
            </w:pPr>
            <w:r w:rsidRPr="0022326B">
              <w:rPr>
                <w:rFonts w:asciiTheme="minorHAnsi" w:eastAsia="MS PGothic" w:cs="Calibri"/>
                <w:b/>
                <w:bCs/>
                <w:color w:val="000000"/>
                <w:kern w:val="24"/>
                <w:sz w:val="20"/>
                <w:szCs w:val="20"/>
                <w:lang w:val="en-US" w:eastAsia="ja-JP"/>
              </w:rPr>
              <w:t>OR</w:t>
            </w:r>
            <w:r w:rsidRPr="0022326B">
              <w:rPr>
                <w:rFonts w:asciiTheme="minorHAnsi" w:eastAsia="MS PGothic" w:cs="Calibri"/>
                <w:b/>
                <w:bCs/>
                <w:color w:val="000000"/>
                <w:kern w:val="24"/>
                <w:sz w:val="20"/>
                <w:szCs w:val="20"/>
                <w:lang w:val="ru-RU" w:eastAsia="ja-JP"/>
              </w:rPr>
              <w:t>-1</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kern w:val="24"/>
                <w:sz w:val="20"/>
                <w:szCs w:val="20"/>
                <w:lang w:val="ru-RU" w:eastAsia="ja-JP"/>
              </w:rPr>
              <w:t>Значительные</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требующие</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внимания</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и</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важные</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для</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анализа</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тенденций</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события</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связанные</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с</w:t>
            </w:r>
            <w:r w:rsidRPr="0022326B">
              <w:rPr>
                <w:rFonts w:asciiTheme="minorHAnsi" w:eastAsia="MS PGothic" w:cs="Calibri"/>
                <w:kern w:val="24"/>
                <w:sz w:val="20"/>
                <w:szCs w:val="20"/>
                <w:lang w:val="ru-RU" w:eastAsia="ja-JP"/>
              </w:rPr>
              <w:t xml:space="preserve"> </w:t>
            </w:r>
            <w:r w:rsidRPr="0022326B">
              <w:rPr>
                <w:rFonts w:asciiTheme="minorHAnsi" w:cstheme="minorBidi"/>
                <w:kern w:val="24"/>
                <w:sz w:val="20"/>
                <w:szCs w:val="20"/>
                <w:lang w:val="ru-RU" w:eastAsia="ja-JP"/>
              </w:rPr>
              <w:t>эффективностью</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организационной</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структуры</w:t>
            </w:r>
            <w:r w:rsidRPr="0022326B">
              <w:rPr>
                <w:rFonts w:asciiTheme="minorHAnsi" w:cstheme="minorBidi"/>
                <w:kern w:val="24"/>
                <w:sz w:val="20"/>
                <w:szCs w:val="20"/>
                <w:lang w:val="ru-RU" w:eastAsia="ja-JP"/>
              </w:rPr>
              <w:t xml:space="preserve"> </w:t>
            </w:r>
          </w:p>
        </w:tc>
        <w:tc>
          <w:tcPr>
            <w:tcW w:w="990" w:type="dxa"/>
          </w:tcPr>
          <w:p w14:paraId="3DCD42DD"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nl-NL" w:eastAsia="ja-JP"/>
              </w:rPr>
              <w:t>0</w:t>
            </w:r>
            <w:r w:rsidRPr="0022326B">
              <w:rPr>
                <w:rFonts w:asciiTheme="minorHAnsi" w:eastAsia="MS PGothic" w:cs="Calibri"/>
                <w:color w:val="000000"/>
                <w:kern w:val="24"/>
                <w:sz w:val="20"/>
                <w:szCs w:val="20"/>
                <w:lang w:val="nl-NL" w:eastAsia="ja-JP"/>
              </w:rPr>
              <w:br/>
              <w:t>1</w:t>
            </w:r>
            <w:r w:rsidRPr="0022326B">
              <w:rPr>
                <w:rFonts w:asciiTheme="minorHAnsi" w:eastAsia="MS PGothic" w:cs="Calibri"/>
                <w:color w:val="000000"/>
                <w:kern w:val="24"/>
                <w:sz w:val="20"/>
                <w:szCs w:val="20"/>
                <w:lang w:val="nl-NL" w:eastAsia="ja-JP"/>
              </w:rPr>
              <w:br/>
              <w:t>2</w:t>
            </w:r>
            <w:r w:rsidRPr="0022326B">
              <w:rPr>
                <w:rFonts w:asciiTheme="minorHAnsi" w:eastAsia="MS PGothic" w:cs="Calibri"/>
                <w:color w:val="000000"/>
                <w:kern w:val="24"/>
                <w:sz w:val="20"/>
                <w:szCs w:val="20"/>
                <w:lang w:val="nl-NL" w:eastAsia="ja-JP"/>
              </w:rPr>
              <w:br/>
            </w:r>
            <w:r w:rsidRPr="0022326B">
              <w:rPr>
                <w:rFonts w:asciiTheme="minorHAnsi" w:eastAsia="MS PGothic" w:cs="Calibri"/>
                <w:color w:val="000000"/>
                <w:kern w:val="24"/>
                <w:sz w:val="20"/>
                <w:szCs w:val="20"/>
                <w:lang w:val="nl-NL" w:eastAsia="ja-JP"/>
              </w:rPr>
              <w:t>≥</w:t>
            </w:r>
            <w:r w:rsidRPr="0022326B">
              <w:rPr>
                <w:rFonts w:asciiTheme="minorHAnsi" w:eastAsia="MS PGothic" w:cs="Calibri"/>
                <w:color w:val="000000"/>
                <w:kern w:val="24"/>
                <w:sz w:val="20"/>
                <w:szCs w:val="20"/>
                <w:lang w:val="nl-NL" w:eastAsia="ja-JP"/>
              </w:rPr>
              <w:t>3</w:t>
            </w:r>
          </w:p>
        </w:tc>
        <w:tc>
          <w:tcPr>
            <w:tcW w:w="1080" w:type="dxa"/>
          </w:tcPr>
          <w:p w14:paraId="068AE278"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зел</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00B05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жел</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FF0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ор</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C00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кр</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0000"/>
                <w:kern w:val="24"/>
                <w:sz w:val="20"/>
                <w:szCs w:val="20"/>
                <w:lang w:val="en-US" w:eastAsia="ja-JP"/>
              </w:rPr>
              <w:t>●</w:t>
            </w:r>
          </w:p>
        </w:tc>
        <w:tc>
          <w:tcPr>
            <w:tcW w:w="990" w:type="dxa"/>
          </w:tcPr>
          <w:p w14:paraId="191EC254"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30</w:t>
            </w:r>
            <w:r w:rsidRPr="0022326B">
              <w:rPr>
                <w:rFonts w:asciiTheme="minorHAnsi" w:eastAsia="MS PGothic" w:cs="Calibri"/>
                <w:color w:val="000000"/>
                <w:kern w:val="24"/>
                <w:sz w:val="20"/>
                <w:szCs w:val="20"/>
                <w:lang w:val="en-US" w:eastAsia="ja-JP"/>
              </w:rPr>
              <w:br/>
              <w:t>20</w:t>
            </w:r>
            <w:r w:rsidRPr="0022326B">
              <w:rPr>
                <w:rFonts w:asciiTheme="minorHAnsi" w:eastAsia="MS PGothic" w:cs="Calibri"/>
                <w:color w:val="000000"/>
                <w:kern w:val="24"/>
                <w:sz w:val="20"/>
                <w:szCs w:val="20"/>
                <w:lang w:val="en-US" w:eastAsia="ja-JP"/>
              </w:rPr>
              <w:br/>
              <w:t>10</w:t>
            </w:r>
            <w:r w:rsidRPr="0022326B">
              <w:rPr>
                <w:rFonts w:asciiTheme="minorHAnsi" w:eastAsia="MS PGothic" w:cs="Calibri"/>
                <w:color w:val="000000"/>
                <w:kern w:val="24"/>
                <w:sz w:val="20"/>
                <w:szCs w:val="20"/>
                <w:lang w:val="en-US" w:eastAsia="ja-JP"/>
              </w:rPr>
              <w:br/>
              <w:t>0</w:t>
            </w:r>
          </w:p>
        </w:tc>
        <w:tc>
          <w:tcPr>
            <w:tcW w:w="4860" w:type="dxa"/>
          </w:tcPr>
          <w:p w14:paraId="4C11D4DA" w14:textId="77777777" w:rsidR="0022326B" w:rsidRPr="0022326B" w:rsidRDefault="0022326B" w:rsidP="0022326B">
            <w:pPr>
              <w:spacing w:after="0"/>
              <w:ind w:left="-57" w:right="-57"/>
              <w:textAlignment w:val="center"/>
              <w:rPr>
                <w:rFonts w:ascii="Arial" w:eastAsia="MS PGothic" w:hAnsi="Arial"/>
                <w:color w:val="auto"/>
                <w:sz w:val="20"/>
                <w:szCs w:val="20"/>
                <w:lang w:val="ru-RU" w:eastAsia="ja-JP"/>
              </w:rPr>
            </w:pPr>
            <w:r w:rsidRPr="0022326B">
              <w:rPr>
                <w:rFonts w:asciiTheme="minorHAnsi" w:eastAsia="MS PGothic" w:cs="Calibri"/>
                <w:color w:val="000000"/>
                <w:kern w:val="24"/>
                <w:sz w:val="20"/>
                <w:szCs w:val="20"/>
                <w:lang w:val="ru-RU" w:eastAsia="ja-JP"/>
              </w:rPr>
              <w:t>Количество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w:t>
            </w:r>
            <w:r w:rsidRPr="0022326B">
              <w:rPr>
                <w:rFonts w:asciiTheme="minorHAnsi" w:eastAsia="MS PGothic" w:cs="Calibri"/>
                <w:kern w:val="24"/>
                <w:sz w:val="20"/>
                <w:szCs w:val="20"/>
                <w:lang w:val="ru-RU" w:eastAsia="ja-JP"/>
              </w:rPr>
              <w:t>начительных</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требующих</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внимания</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и</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важных</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для</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анализа</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тенденций</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событий</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поступивших</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в</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течение</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квартала</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и</w:t>
            </w:r>
            <w:r w:rsidRPr="0022326B">
              <w:rPr>
                <w:rFonts w:asciiTheme="minorHAnsi" w:eastAsia="MS PGothic" w:cs="Calibri"/>
                <w:kern w:val="24"/>
                <w:sz w:val="20"/>
                <w:szCs w:val="20"/>
                <w:lang w:val="ru-RU" w:eastAsia="ja-JP"/>
              </w:rPr>
              <w:t xml:space="preserve"> </w:t>
            </w:r>
            <w:r w:rsidRPr="0022326B">
              <w:rPr>
                <w:rFonts w:asciiTheme="minorHAnsi" w:eastAsia="MS PGothic" w:cs="Calibri"/>
                <w:color w:val="000000"/>
                <w:kern w:val="24"/>
                <w:sz w:val="20"/>
                <w:szCs w:val="20"/>
                <w:lang w:val="ru-RU" w:eastAsia="ja-JP"/>
              </w:rPr>
              <w:t>связанных</w:t>
            </w:r>
            <w:r w:rsidRPr="0022326B">
              <w:rPr>
                <w:rFonts w:asciiTheme="minorHAnsi" w:eastAsia="MS PGothic" w:cs="Calibri"/>
                <w:color w:val="000000"/>
                <w:kern w:val="24"/>
                <w:sz w:val="20"/>
                <w:szCs w:val="20"/>
                <w:lang w:val="ru-RU" w:eastAsia="ja-JP"/>
              </w:rPr>
              <w:t xml:space="preserve"> </w:t>
            </w:r>
            <w:r w:rsidRPr="0022326B">
              <w:rPr>
                <w:rFonts w:asciiTheme="minorHAnsi" w:cstheme="minorBidi"/>
                <w:color w:val="000000" w:themeColor="dark1"/>
                <w:kern w:val="24"/>
                <w:sz w:val="20"/>
                <w:szCs w:val="20"/>
                <w:lang w:val="ru-RU" w:eastAsia="ja-JP"/>
              </w:rPr>
              <w:t>с</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недостатками</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kern w:val="24"/>
                <w:sz w:val="20"/>
                <w:szCs w:val="20"/>
                <w:lang w:val="ru-RU" w:eastAsia="ja-JP"/>
              </w:rPr>
              <w:t>эффективности</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организации</w:t>
            </w:r>
            <w:r w:rsidRPr="0022326B">
              <w:rPr>
                <w:rFonts w:asciiTheme="minorHAnsi" w:cstheme="minorBidi"/>
                <w:kern w:val="24"/>
                <w:sz w:val="20"/>
                <w:szCs w:val="20"/>
                <w:lang w:val="ru-RU" w:eastAsia="ja-JP"/>
              </w:rPr>
              <w:t xml:space="preserve"> </w:t>
            </w:r>
            <w:r w:rsidRPr="0022326B">
              <w:rPr>
                <w:rFonts w:asciiTheme="minorHAnsi" w:eastAsia="MS PGothic" w:cs="Calibri"/>
                <w:color w:val="000000"/>
                <w:kern w:val="24"/>
                <w:sz w:val="20"/>
                <w:szCs w:val="20"/>
                <w:lang w:val="ru-RU" w:eastAsia="ja-JP"/>
              </w:rPr>
              <w:t>(</w:t>
            </w:r>
            <w:r w:rsidRPr="0022326B">
              <w:rPr>
                <w:rFonts w:asciiTheme="minorHAnsi" w:eastAsia="MS PGothic" w:cs="Calibri"/>
                <w:color w:val="000000"/>
                <w:kern w:val="24"/>
                <w:sz w:val="20"/>
                <w:szCs w:val="20"/>
                <w:lang w:val="ru-RU" w:eastAsia="ja-JP"/>
              </w:rPr>
              <w:t>сообщения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en-US" w:eastAsia="ja-JP"/>
              </w:rPr>
              <w:t>WER</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классификационным</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кодом</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ПЗКВ</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en-US" w:eastAsia="ja-JP"/>
              </w:rPr>
              <w:t>OR</w:t>
            </w:r>
            <w:r w:rsidRPr="0022326B">
              <w:rPr>
                <w:rFonts w:asciiTheme="minorHAnsi" w:eastAsia="MS PGothic" w:cs="Calibri"/>
                <w:color w:val="000000"/>
                <w:kern w:val="24"/>
                <w:sz w:val="20"/>
                <w:szCs w:val="20"/>
                <w:lang w:val="ru-RU" w:eastAsia="ja-JP"/>
              </w:rPr>
              <w:t>.1):</w:t>
            </w:r>
            <w:r w:rsidRPr="0022326B">
              <w:rPr>
                <w:rFonts w:asciiTheme="minorHAnsi" w:eastAsia="MS PGothic" w:cs="Calibri"/>
                <w:color w:val="000000"/>
                <w:kern w:val="24"/>
                <w:sz w:val="20"/>
                <w:szCs w:val="20"/>
                <w:lang w:val="ru-RU" w:eastAsia="ja-JP"/>
              </w:rPr>
              <w:br/>
              <w:t xml:space="preserve">  </w:t>
            </w:r>
            <w:r w:rsidRPr="0022326B">
              <w:rPr>
                <w:rFonts w:asciiTheme="minorHAnsi" w:eastAsia="MS PGothic" w:cs="Calibri"/>
                <w:color w:val="000000"/>
                <w:kern w:val="24"/>
                <w:sz w:val="20"/>
                <w:szCs w:val="20"/>
                <w:lang w:val="ru-RU" w:eastAsia="ja-JP"/>
              </w:rPr>
              <w:t>•</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каждое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значительное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событие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имеет</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значение</w:t>
            </w:r>
            <w:r w:rsidRPr="0022326B">
              <w:rPr>
                <w:rFonts w:asciiTheme="minorHAnsi" w:eastAsia="MS PGothic" w:cs="Calibri"/>
                <w:color w:val="000000"/>
                <w:kern w:val="24"/>
                <w:sz w:val="20"/>
                <w:szCs w:val="20"/>
                <w:lang w:val="ru-RU" w:eastAsia="ja-JP"/>
              </w:rPr>
              <w:t xml:space="preserve"> 3;</w:t>
            </w:r>
            <w:r w:rsidRPr="0022326B">
              <w:rPr>
                <w:rFonts w:asciiTheme="minorHAnsi" w:eastAsia="MS PGothic" w:cs="Calibri"/>
                <w:color w:val="000000"/>
                <w:kern w:val="24"/>
                <w:sz w:val="20"/>
                <w:szCs w:val="20"/>
                <w:lang w:val="ru-RU" w:eastAsia="ja-JP"/>
              </w:rPr>
              <w:br/>
              <w:t xml:space="preserve">  </w:t>
            </w:r>
            <w:r w:rsidRPr="0022326B">
              <w:rPr>
                <w:rFonts w:asciiTheme="minorHAnsi" w:eastAsia="MS PGothic" w:cs="Calibri"/>
                <w:color w:val="000000"/>
                <w:kern w:val="24"/>
                <w:sz w:val="20"/>
                <w:szCs w:val="20"/>
                <w:lang w:val="ru-RU" w:eastAsia="ja-JP"/>
              </w:rPr>
              <w:t>•</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каждое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kern w:val="24"/>
                <w:sz w:val="20"/>
                <w:szCs w:val="20"/>
                <w:lang w:val="ru-RU" w:eastAsia="ja-JP"/>
              </w:rPr>
              <w:t>требующее</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внимани</w:t>
            </w:r>
            <w:r w:rsidRPr="0022326B">
              <w:rPr>
                <w:rFonts w:asciiTheme="minorHAnsi" w:eastAsia="MS PGothic" w:cs="Calibri"/>
                <w:color w:val="000000"/>
                <w:kern w:val="24"/>
                <w:sz w:val="20"/>
                <w:szCs w:val="20"/>
                <w:lang w:val="ru-RU" w:eastAsia="ja-JP"/>
              </w:rPr>
              <w:t>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событие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имеет</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значение</w:t>
            </w:r>
            <w:r w:rsidRPr="0022326B">
              <w:rPr>
                <w:rFonts w:asciiTheme="minorHAnsi" w:eastAsia="MS PGothic" w:cs="Calibri"/>
                <w:color w:val="000000"/>
                <w:kern w:val="24"/>
                <w:sz w:val="20"/>
                <w:szCs w:val="20"/>
                <w:lang w:val="ru-RU" w:eastAsia="ja-JP"/>
              </w:rPr>
              <w:t xml:space="preserve"> 2;</w:t>
            </w:r>
            <w:r w:rsidRPr="0022326B">
              <w:rPr>
                <w:rFonts w:asciiTheme="minorHAnsi" w:eastAsia="MS PGothic" w:cs="Calibri"/>
                <w:color w:val="000000"/>
                <w:kern w:val="24"/>
                <w:sz w:val="20"/>
                <w:szCs w:val="20"/>
                <w:lang w:val="ru-RU" w:eastAsia="ja-JP"/>
              </w:rPr>
              <w:br/>
              <w:t xml:space="preserve">  </w:t>
            </w:r>
            <w:r w:rsidRPr="0022326B">
              <w:rPr>
                <w:rFonts w:asciiTheme="minorHAnsi" w:eastAsia="MS PGothic" w:cs="Calibri"/>
                <w:color w:val="000000"/>
                <w:kern w:val="24"/>
                <w:sz w:val="20"/>
                <w:szCs w:val="20"/>
                <w:lang w:val="ru-RU" w:eastAsia="ja-JP"/>
              </w:rPr>
              <w:t>•</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каждое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kern w:val="24"/>
                <w:sz w:val="20"/>
                <w:szCs w:val="20"/>
                <w:lang w:val="ru-RU" w:eastAsia="ja-JP"/>
              </w:rPr>
              <w:t>событие</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важное</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для</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анализа</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тенденций</w:t>
            </w:r>
            <w:r w:rsidRPr="0022326B">
              <w:rPr>
                <w:rFonts w:asciiTheme="minorHAnsi" w:eastAsia="MS PGothic" w:cs="Calibri"/>
                <w:kern w:val="24"/>
                <w:sz w:val="20"/>
                <w:szCs w:val="20"/>
                <w:lang w:val="ru-RU" w:eastAsia="ja-JP"/>
              </w:rPr>
              <w:t xml:space="preserve">,  </w:t>
            </w:r>
            <w:r w:rsidRPr="0022326B">
              <w:rPr>
                <w:rFonts w:asciiTheme="minorHAnsi" w:eastAsia="MS PGothic" w:cs="Calibri"/>
                <w:color w:val="000000"/>
                <w:kern w:val="24"/>
                <w:sz w:val="20"/>
                <w:szCs w:val="20"/>
                <w:lang w:val="ru-RU" w:eastAsia="ja-JP"/>
              </w:rPr>
              <w:t>имеет</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значение</w:t>
            </w:r>
            <w:r w:rsidRPr="0022326B">
              <w:rPr>
                <w:rFonts w:asciiTheme="minorHAnsi" w:eastAsia="MS PGothic" w:cs="Calibri"/>
                <w:color w:val="000000"/>
                <w:kern w:val="24"/>
                <w:sz w:val="20"/>
                <w:szCs w:val="20"/>
                <w:lang w:val="ru-RU" w:eastAsia="ja-JP"/>
              </w:rPr>
              <w:t xml:space="preserve"> 1.</w:t>
            </w:r>
            <w:r w:rsidRPr="0022326B">
              <w:rPr>
                <w:rFonts w:asciiTheme="minorHAnsi" w:eastAsia="MS PGothic" w:cs="Calibri"/>
                <w:color w:val="000000"/>
                <w:kern w:val="24"/>
                <w:sz w:val="20"/>
                <w:szCs w:val="20"/>
                <w:lang w:val="ru-RU" w:eastAsia="ja-JP"/>
              </w:rPr>
              <w:br/>
            </w:r>
            <w:r w:rsidRPr="0022326B">
              <w:rPr>
                <w:rFonts w:asciiTheme="minorHAnsi" w:eastAsia="MS PGothic" w:cs="Calibri"/>
                <w:color w:val="000000"/>
                <w:kern w:val="24"/>
                <w:sz w:val="20"/>
                <w:szCs w:val="20"/>
                <w:lang w:val="ru-RU" w:eastAsia="ja-JP"/>
              </w:rPr>
              <w:t>Передается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ежеквартально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значение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показателя</w:t>
            </w:r>
            <w:r w:rsidRPr="0022326B">
              <w:rPr>
                <w:rFonts w:asciiTheme="minorHAnsi" w:eastAsia="MS PGothic" w:cs="Calibri"/>
                <w:color w:val="000000"/>
                <w:kern w:val="24"/>
                <w:sz w:val="20"/>
                <w:szCs w:val="20"/>
                <w:lang w:val="ru-RU" w:eastAsia="ja-JP"/>
              </w:rPr>
              <w:t xml:space="preserve"> - </w:t>
            </w:r>
            <w:r w:rsidRPr="0022326B">
              <w:rPr>
                <w:rFonts w:asciiTheme="minorHAnsi" w:eastAsia="MS PGothic" w:cs="Calibri"/>
                <w:color w:val="000000"/>
                <w:kern w:val="24"/>
                <w:sz w:val="20"/>
                <w:szCs w:val="20"/>
                <w:lang w:val="ru-RU" w:eastAsia="ja-JP"/>
              </w:rPr>
              <w:t>это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скользящая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сумма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событий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за</w:t>
            </w:r>
            <w:r w:rsidRPr="0022326B">
              <w:rPr>
                <w:rFonts w:asciiTheme="minorHAnsi" w:eastAsia="MS PGothic" w:cs="Calibri"/>
                <w:color w:val="000000"/>
                <w:kern w:val="24"/>
                <w:sz w:val="20"/>
                <w:szCs w:val="20"/>
                <w:lang w:val="ru-RU" w:eastAsia="ja-JP"/>
              </w:rPr>
              <w:t xml:space="preserve"> 4 </w:t>
            </w:r>
            <w:r w:rsidRPr="0022326B">
              <w:rPr>
                <w:rFonts w:asciiTheme="minorHAnsi" w:eastAsia="MS PGothic" w:cs="Calibri"/>
                <w:color w:val="000000"/>
                <w:kern w:val="24"/>
                <w:sz w:val="20"/>
                <w:szCs w:val="20"/>
                <w:lang w:val="ru-RU" w:eastAsia="ja-JP"/>
              </w:rPr>
              <w:t>квартала</w:t>
            </w:r>
            <w:r w:rsidRPr="0022326B">
              <w:rPr>
                <w:rFonts w:asciiTheme="minorHAnsi" w:eastAsia="MS PGothic" w:cs="Calibri"/>
                <w:color w:val="000000"/>
                <w:kern w:val="24"/>
                <w:sz w:val="20"/>
                <w:szCs w:val="20"/>
                <w:lang w:val="ru-RU" w:eastAsia="ja-JP"/>
              </w:rPr>
              <w:t>.</w:t>
            </w:r>
          </w:p>
        </w:tc>
        <w:tc>
          <w:tcPr>
            <w:tcW w:w="3132" w:type="dxa"/>
          </w:tcPr>
          <w:p w14:paraId="631F7BD8" w14:textId="77777777" w:rsidR="0022326B" w:rsidRPr="0022326B" w:rsidRDefault="0022326B" w:rsidP="0022326B">
            <w:pPr>
              <w:spacing w:after="0"/>
              <w:ind w:left="-57" w:right="-57"/>
              <w:textAlignment w:val="center"/>
              <w:rPr>
                <w:rFonts w:asciiTheme="minorHAnsi" w:eastAsia="MS PGothic" w:cs="Calibri"/>
                <w:color w:val="000000"/>
                <w:kern w:val="24"/>
                <w:sz w:val="20"/>
                <w:szCs w:val="20"/>
                <w:lang w:val="ru-RU" w:eastAsia="ja-JP"/>
              </w:rPr>
            </w:pPr>
          </w:p>
        </w:tc>
      </w:tr>
      <w:tr w:rsidR="0022326B" w:rsidRPr="00A20DFD" w14:paraId="7339A99D" w14:textId="77777777" w:rsidTr="00FD0B8E">
        <w:tc>
          <w:tcPr>
            <w:tcW w:w="422" w:type="dxa"/>
            <w:vMerge w:val="restart"/>
            <w:shd w:val="clear" w:color="auto" w:fill="FFFFFF" w:themeFill="background1"/>
          </w:tcPr>
          <w:p w14:paraId="0C10FD30" w14:textId="77777777" w:rsidR="0022326B" w:rsidRPr="0022326B" w:rsidRDefault="0022326B" w:rsidP="0022326B">
            <w:pPr>
              <w:ind w:left="-57" w:right="-57"/>
              <w:rPr>
                <w:sz w:val="20"/>
                <w:szCs w:val="20"/>
              </w:rPr>
            </w:pPr>
            <w:r w:rsidRPr="0022326B">
              <w:rPr>
                <w:sz w:val="20"/>
                <w:szCs w:val="20"/>
              </w:rPr>
              <w:t>34</w:t>
            </w:r>
          </w:p>
        </w:tc>
        <w:tc>
          <w:tcPr>
            <w:tcW w:w="766" w:type="dxa"/>
            <w:vMerge w:val="restart"/>
            <w:shd w:val="clear" w:color="auto" w:fill="E5DFEC" w:themeFill="accent4" w:themeFillTint="33"/>
          </w:tcPr>
          <w:p w14:paraId="02CDCD18" w14:textId="77777777" w:rsidR="0022326B" w:rsidRPr="0022326B" w:rsidRDefault="0022326B" w:rsidP="0022326B">
            <w:pPr>
              <w:spacing w:after="0"/>
              <w:ind w:left="-57" w:right="-57"/>
              <w:jc w:val="center"/>
              <w:textAlignment w:val="center"/>
              <w:rPr>
                <w:rFonts w:asciiTheme="minorHAnsi" w:eastAsia="MS PGothic" w:cs="Calibri"/>
                <w:b/>
                <w:bCs/>
                <w:color w:val="000000"/>
                <w:kern w:val="24"/>
                <w:sz w:val="20"/>
                <w:szCs w:val="20"/>
                <w:lang w:val="en-US" w:eastAsia="ja-JP"/>
              </w:rPr>
            </w:pPr>
            <w:r w:rsidRPr="0022326B">
              <w:rPr>
                <w:rFonts w:asciiTheme="minorHAnsi" w:eastAsia="MS PGothic" w:cs="Calibri"/>
                <w:b/>
                <w:bCs/>
                <w:color w:val="000000"/>
                <w:kern w:val="24"/>
                <w:sz w:val="20"/>
                <w:szCs w:val="20"/>
                <w:lang w:val="en-US" w:eastAsia="ja-JP"/>
              </w:rPr>
              <w:t>Да</w:t>
            </w:r>
          </w:p>
        </w:tc>
        <w:tc>
          <w:tcPr>
            <w:tcW w:w="2610" w:type="dxa"/>
            <w:shd w:val="clear" w:color="auto" w:fill="FFFFFF" w:themeFill="background1"/>
          </w:tcPr>
          <w:p w14:paraId="2C41BD1B" w14:textId="77777777" w:rsidR="0022326B" w:rsidRPr="0022326B" w:rsidRDefault="0022326B" w:rsidP="0022326B">
            <w:pPr>
              <w:spacing w:after="0"/>
              <w:textAlignment w:val="center"/>
              <w:rPr>
                <w:rFonts w:ascii="Arial" w:eastAsia="MS PGothic" w:hAnsi="Arial"/>
                <w:color w:val="auto"/>
                <w:sz w:val="20"/>
                <w:szCs w:val="20"/>
                <w:lang w:val="ru-RU" w:eastAsia="ja-JP"/>
              </w:rPr>
            </w:pPr>
            <w:r w:rsidRPr="0022326B">
              <w:rPr>
                <w:rFonts w:asciiTheme="minorHAnsi" w:eastAsia="MS PGothic" w:cs="Calibri"/>
                <w:b/>
                <w:bCs/>
                <w:color w:val="000000"/>
                <w:kern w:val="24"/>
                <w:sz w:val="20"/>
                <w:szCs w:val="20"/>
                <w:lang w:val="en-US" w:eastAsia="ja-JP"/>
              </w:rPr>
              <w:t>OR</w:t>
            </w:r>
            <w:r w:rsidRPr="0022326B">
              <w:rPr>
                <w:rFonts w:asciiTheme="minorHAnsi" w:eastAsia="MS PGothic" w:cs="Calibri"/>
                <w:b/>
                <w:bCs/>
                <w:color w:val="000000"/>
                <w:kern w:val="24"/>
                <w:sz w:val="20"/>
                <w:szCs w:val="20"/>
                <w:lang w:val="ru-RU" w:eastAsia="ja-JP"/>
              </w:rPr>
              <w:t>-2</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kern w:val="24"/>
                <w:sz w:val="20"/>
                <w:szCs w:val="20"/>
                <w:lang w:val="ru-RU" w:eastAsia="ja-JP"/>
              </w:rPr>
              <w:t>Индекс</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программы</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корректирующих</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мероприятий</w:t>
            </w:r>
          </w:p>
        </w:tc>
        <w:tc>
          <w:tcPr>
            <w:tcW w:w="990" w:type="dxa"/>
            <w:shd w:val="clear" w:color="auto" w:fill="FFFFFF" w:themeFill="background1"/>
          </w:tcPr>
          <w:p w14:paraId="71006ECE"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nl-NL" w:eastAsia="ja-JP"/>
              </w:rPr>
              <w:t>≥</w:t>
            </w:r>
            <w:r w:rsidRPr="0022326B">
              <w:rPr>
                <w:rFonts w:asciiTheme="minorHAnsi" w:eastAsia="MS PGothic" w:cs="Calibri"/>
                <w:color w:val="000000"/>
                <w:kern w:val="24"/>
                <w:sz w:val="20"/>
                <w:szCs w:val="20"/>
                <w:lang w:val="nl-NL" w:eastAsia="ja-JP"/>
              </w:rPr>
              <w:t>90</w:t>
            </w:r>
          </w:p>
          <w:p w14:paraId="38A7B5F2"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89</w:t>
            </w:r>
            <w:r w:rsidRPr="0022326B">
              <w:rPr>
                <w:rFonts w:asciiTheme="minorHAnsi" w:eastAsia="MS PGothic" w:cs="Calibri"/>
                <w:color w:val="000000"/>
                <w:kern w:val="24"/>
                <w:sz w:val="20"/>
                <w:szCs w:val="20"/>
                <w:lang w:val="nl-NL" w:eastAsia="ja-JP"/>
              </w:rPr>
              <w:t xml:space="preserve"> - </w:t>
            </w:r>
            <w:r w:rsidRPr="0022326B">
              <w:rPr>
                <w:rFonts w:asciiTheme="minorHAnsi" w:eastAsia="MS PGothic" w:cs="Calibri"/>
                <w:color w:val="000000"/>
                <w:kern w:val="24"/>
                <w:sz w:val="20"/>
                <w:szCs w:val="20"/>
                <w:lang w:val="en-US" w:eastAsia="ja-JP"/>
              </w:rPr>
              <w:t>8</w:t>
            </w:r>
            <w:r w:rsidRPr="0022326B">
              <w:rPr>
                <w:rFonts w:asciiTheme="minorHAnsi" w:eastAsia="MS PGothic" w:cs="Calibri"/>
                <w:color w:val="000000"/>
                <w:kern w:val="24"/>
                <w:sz w:val="20"/>
                <w:szCs w:val="20"/>
                <w:lang w:val="nl-NL" w:eastAsia="ja-JP"/>
              </w:rPr>
              <w:t>0</w:t>
            </w:r>
          </w:p>
          <w:p w14:paraId="14FBC7FA"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nl-NL" w:eastAsia="ja-JP"/>
              </w:rPr>
              <w:t>79</w:t>
            </w:r>
            <w:r w:rsidRPr="0022326B">
              <w:rPr>
                <w:rFonts w:asciiTheme="minorHAnsi" w:eastAsia="MS PGothic" w:cs="Calibri"/>
                <w:color w:val="000000"/>
                <w:kern w:val="24"/>
                <w:sz w:val="20"/>
                <w:szCs w:val="20"/>
                <w:lang w:val="en-US" w:eastAsia="ja-JP"/>
              </w:rPr>
              <w:t xml:space="preserve"> </w:t>
            </w:r>
            <w:r w:rsidRPr="0022326B">
              <w:rPr>
                <w:rFonts w:asciiTheme="minorHAnsi" w:eastAsia="MS PGothic" w:cs="Calibri"/>
                <w:color w:val="000000"/>
                <w:kern w:val="24"/>
                <w:sz w:val="20"/>
                <w:szCs w:val="20"/>
                <w:lang w:val="nl-NL" w:eastAsia="ja-JP"/>
              </w:rPr>
              <w:t>-</w:t>
            </w:r>
            <w:r w:rsidRPr="0022326B">
              <w:rPr>
                <w:rFonts w:asciiTheme="minorHAnsi" w:eastAsia="MS PGothic" w:cs="Calibri"/>
                <w:color w:val="000000"/>
                <w:kern w:val="24"/>
                <w:sz w:val="20"/>
                <w:szCs w:val="20"/>
                <w:lang w:val="en-US" w:eastAsia="ja-JP"/>
              </w:rPr>
              <w:t xml:space="preserve"> 6</w:t>
            </w:r>
            <w:r w:rsidRPr="0022326B">
              <w:rPr>
                <w:rFonts w:asciiTheme="minorHAnsi" w:eastAsia="MS PGothic" w:cs="Calibri"/>
                <w:color w:val="000000"/>
                <w:kern w:val="24"/>
                <w:sz w:val="20"/>
                <w:szCs w:val="20"/>
                <w:lang w:val="nl-NL" w:eastAsia="ja-JP"/>
              </w:rPr>
              <w:t>0</w:t>
            </w:r>
          </w:p>
          <w:p w14:paraId="1A338B1A"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w:t>
            </w:r>
            <w:r w:rsidRPr="0022326B">
              <w:rPr>
                <w:rFonts w:asciiTheme="minorHAnsi" w:eastAsia="MS PGothic" w:cs="Calibri"/>
                <w:color w:val="000000"/>
                <w:kern w:val="24"/>
                <w:sz w:val="20"/>
                <w:szCs w:val="20"/>
                <w:lang w:val="en-US" w:eastAsia="ja-JP"/>
              </w:rPr>
              <w:t>59</w:t>
            </w:r>
          </w:p>
        </w:tc>
        <w:tc>
          <w:tcPr>
            <w:tcW w:w="1080" w:type="dxa"/>
            <w:shd w:val="clear" w:color="auto" w:fill="FFFFFF" w:themeFill="background1"/>
          </w:tcPr>
          <w:p w14:paraId="466C30A6"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зел</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00B05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жел</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FF0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ор</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C00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кр</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0000"/>
                <w:kern w:val="24"/>
                <w:sz w:val="20"/>
                <w:szCs w:val="20"/>
                <w:lang w:val="en-US" w:eastAsia="ja-JP"/>
              </w:rPr>
              <w:t>●</w:t>
            </w:r>
          </w:p>
        </w:tc>
        <w:tc>
          <w:tcPr>
            <w:tcW w:w="990" w:type="dxa"/>
            <w:shd w:val="clear" w:color="auto" w:fill="FFFFFF" w:themeFill="background1"/>
          </w:tcPr>
          <w:p w14:paraId="3F931FBB"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10</w:t>
            </w:r>
            <w:r w:rsidRPr="0022326B">
              <w:rPr>
                <w:rFonts w:asciiTheme="minorHAnsi" w:eastAsia="MS PGothic" w:cs="Calibri"/>
                <w:color w:val="000000"/>
                <w:kern w:val="24"/>
                <w:sz w:val="20"/>
                <w:szCs w:val="20"/>
                <w:lang w:val="en-US" w:eastAsia="ja-JP"/>
              </w:rPr>
              <w:br/>
              <w:t>7</w:t>
            </w:r>
            <w:r w:rsidRPr="0022326B">
              <w:rPr>
                <w:rFonts w:asciiTheme="minorHAnsi" w:eastAsia="MS PGothic" w:cs="Calibri"/>
                <w:color w:val="000000"/>
                <w:kern w:val="24"/>
                <w:sz w:val="20"/>
                <w:szCs w:val="20"/>
                <w:lang w:val="en-US" w:eastAsia="ja-JP"/>
              </w:rPr>
              <w:br/>
              <w:t>4</w:t>
            </w:r>
            <w:r w:rsidRPr="0022326B">
              <w:rPr>
                <w:rFonts w:asciiTheme="minorHAnsi" w:eastAsia="MS PGothic" w:cs="Calibri"/>
                <w:color w:val="000000"/>
                <w:kern w:val="24"/>
                <w:sz w:val="20"/>
                <w:szCs w:val="20"/>
                <w:lang w:val="en-US" w:eastAsia="ja-JP"/>
              </w:rPr>
              <w:br/>
              <w:t>0</w:t>
            </w:r>
          </w:p>
        </w:tc>
        <w:tc>
          <w:tcPr>
            <w:tcW w:w="4860" w:type="dxa"/>
            <w:shd w:val="clear" w:color="auto" w:fill="FFFFFF" w:themeFill="background1"/>
          </w:tcPr>
          <w:p w14:paraId="0A351118" w14:textId="77777777" w:rsidR="0022326B" w:rsidRPr="0022326B" w:rsidRDefault="0022326B" w:rsidP="0022326B">
            <w:pPr>
              <w:spacing w:after="0"/>
              <w:ind w:left="-57" w:right="-57"/>
              <w:textAlignment w:val="center"/>
              <w:rPr>
                <w:rFonts w:ascii="Arial" w:eastAsia="MS PGothic" w:hAnsi="Arial"/>
                <w:color w:val="auto"/>
                <w:sz w:val="20"/>
                <w:szCs w:val="20"/>
                <w:lang w:val="ru-RU" w:eastAsia="ja-JP"/>
              </w:rPr>
            </w:pPr>
            <w:r w:rsidRPr="0022326B">
              <w:rPr>
                <w:rFonts w:asciiTheme="minorHAnsi" w:eastAsia="MS PGothic" w:cs="Calibri"/>
                <w:color w:val="000000"/>
                <w:kern w:val="24"/>
                <w:sz w:val="20"/>
                <w:szCs w:val="20"/>
                <w:lang w:val="ru-RU" w:eastAsia="ja-JP"/>
              </w:rPr>
              <w:t>Показатель</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эффективности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программы</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корректирующих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действий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Показатель</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общестанционного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уровня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используемый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для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каждого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блока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станции</w:t>
            </w:r>
            <w:r w:rsidRPr="0022326B">
              <w:rPr>
                <w:rFonts w:asciiTheme="minorHAnsi" w:eastAsia="MS PGothic" w:cs="Calibri"/>
                <w:color w:val="000000"/>
                <w:kern w:val="24"/>
                <w:sz w:val="20"/>
                <w:szCs w:val="20"/>
                <w:lang w:val="ru-RU" w:eastAsia="ja-JP"/>
              </w:rPr>
              <w:t>.</w:t>
            </w:r>
          </w:p>
          <w:p w14:paraId="30DD7620" w14:textId="77777777" w:rsidR="0022326B" w:rsidRPr="0022326B" w:rsidRDefault="0022326B" w:rsidP="0022326B">
            <w:pPr>
              <w:spacing w:after="0"/>
              <w:ind w:left="-57" w:right="-57"/>
              <w:textAlignment w:val="center"/>
              <w:rPr>
                <w:rFonts w:ascii="Arial" w:eastAsia="MS PGothic" w:hAnsi="Arial"/>
                <w:color w:val="auto"/>
                <w:sz w:val="20"/>
                <w:szCs w:val="20"/>
                <w:lang w:val="ru-RU" w:eastAsia="ja-JP"/>
              </w:rPr>
            </w:pPr>
            <w:r w:rsidRPr="0022326B">
              <w:rPr>
                <w:rFonts w:asciiTheme="minorHAnsi" w:eastAsia="MS PGothic" w:cs="Calibri"/>
                <w:color w:val="000000"/>
                <w:kern w:val="24"/>
                <w:sz w:val="20"/>
                <w:szCs w:val="20"/>
                <w:lang w:val="ru-RU" w:eastAsia="ja-JP"/>
              </w:rPr>
              <w:t>Передается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ежеквартально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значение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показателя</w:t>
            </w:r>
            <w:r w:rsidRPr="0022326B">
              <w:rPr>
                <w:rFonts w:asciiTheme="minorHAnsi" w:eastAsia="MS PGothic" w:cs="Calibri"/>
                <w:color w:val="000000"/>
                <w:kern w:val="24"/>
                <w:sz w:val="20"/>
                <w:szCs w:val="20"/>
                <w:lang w:val="ru-RU" w:eastAsia="ja-JP"/>
              </w:rPr>
              <w:t xml:space="preserve"> - </w:t>
            </w:r>
            <w:r w:rsidRPr="0022326B">
              <w:rPr>
                <w:rFonts w:asciiTheme="minorHAnsi" w:eastAsia="MS PGothic" w:cs="Calibri"/>
                <w:color w:val="000000"/>
                <w:kern w:val="24"/>
                <w:sz w:val="20"/>
                <w:szCs w:val="20"/>
                <w:lang w:val="ru-RU" w:eastAsia="ja-JP"/>
              </w:rPr>
              <w:t>это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скользящее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среднее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значение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за</w:t>
            </w:r>
            <w:r w:rsidRPr="0022326B">
              <w:rPr>
                <w:rFonts w:asciiTheme="minorHAnsi" w:eastAsia="MS PGothic" w:cs="Calibri"/>
                <w:color w:val="000000"/>
                <w:kern w:val="24"/>
                <w:sz w:val="20"/>
                <w:szCs w:val="20"/>
                <w:lang w:val="ru-RU" w:eastAsia="ja-JP"/>
              </w:rPr>
              <w:t xml:space="preserve"> 4 </w:t>
            </w:r>
            <w:r w:rsidRPr="0022326B">
              <w:rPr>
                <w:rFonts w:asciiTheme="minorHAnsi" w:eastAsia="MS PGothic" w:cs="Calibri"/>
                <w:color w:val="000000"/>
                <w:kern w:val="24"/>
                <w:sz w:val="20"/>
                <w:szCs w:val="20"/>
                <w:lang w:val="ru-RU" w:eastAsia="ja-JP"/>
              </w:rPr>
              <w:t>квартала</w:t>
            </w:r>
            <w:r w:rsidRPr="0022326B">
              <w:rPr>
                <w:rFonts w:asciiTheme="minorHAnsi" w:eastAsia="MS PGothic" w:cs="Calibri"/>
                <w:color w:val="000000"/>
                <w:kern w:val="24"/>
                <w:sz w:val="20"/>
                <w:szCs w:val="20"/>
                <w:lang w:val="ru-RU" w:eastAsia="ja-JP"/>
              </w:rPr>
              <w:t>.</w:t>
            </w:r>
          </w:p>
        </w:tc>
        <w:tc>
          <w:tcPr>
            <w:tcW w:w="3132" w:type="dxa"/>
            <w:shd w:val="clear" w:color="auto" w:fill="FFFFFF" w:themeFill="background1"/>
          </w:tcPr>
          <w:p w14:paraId="3B096A24" w14:textId="77777777" w:rsidR="0022326B" w:rsidRPr="0022326B" w:rsidRDefault="0022326B" w:rsidP="0022326B">
            <w:pPr>
              <w:spacing w:after="0"/>
              <w:ind w:right="-57"/>
              <w:textAlignment w:val="center"/>
              <w:rPr>
                <w:rFonts w:asciiTheme="minorHAnsi" w:eastAsia="MS PGothic" w:cs="Calibri"/>
                <w:color w:val="000000"/>
                <w:kern w:val="24"/>
                <w:sz w:val="20"/>
                <w:szCs w:val="20"/>
                <w:lang w:val="ru-RU" w:eastAsia="ja-JP"/>
              </w:rPr>
            </w:pPr>
          </w:p>
        </w:tc>
      </w:tr>
      <w:tr w:rsidR="0022326B" w:rsidRPr="00A20DFD" w14:paraId="5C26C2DC" w14:textId="77777777" w:rsidTr="00FD0B8E">
        <w:tc>
          <w:tcPr>
            <w:tcW w:w="422" w:type="dxa"/>
            <w:vMerge/>
            <w:shd w:val="clear" w:color="auto" w:fill="FFFFFF" w:themeFill="background1"/>
          </w:tcPr>
          <w:p w14:paraId="062CD144" w14:textId="77777777" w:rsidR="0022326B" w:rsidRPr="0022326B" w:rsidRDefault="0022326B" w:rsidP="0022326B">
            <w:pPr>
              <w:ind w:left="-57" w:right="-57"/>
              <w:rPr>
                <w:sz w:val="20"/>
                <w:szCs w:val="20"/>
                <w:lang w:val="ru-RU"/>
              </w:rPr>
            </w:pPr>
          </w:p>
        </w:tc>
        <w:tc>
          <w:tcPr>
            <w:tcW w:w="766" w:type="dxa"/>
            <w:vMerge/>
            <w:shd w:val="clear" w:color="auto" w:fill="E5DFEC" w:themeFill="accent4" w:themeFillTint="33"/>
          </w:tcPr>
          <w:p w14:paraId="0064E078" w14:textId="77777777" w:rsidR="0022326B" w:rsidRPr="0022326B" w:rsidRDefault="0022326B" w:rsidP="0022326B">
            <w:pPr>
              <w:spacing w:after="0"/>
              <w:ind w:left="-57" w:right="-57"/>
              <w:textAlignment w:val="center"/>
              <w:rPr>
                <w:rFonts w:asciiTheme="minorHAnsi" w:cstheme="minorBidi"/>
                <w:b/>
                <w:bCs/>
                <w:kern w:val="24"/>
                <w:sz w:val="20"/>
                <w:szCs w:val="20"/>
                <w:lang w:val="ru-RU" w:eastAsia="ja-JP"/>
              </w:rPr>
            </w:pPr>
          </w:p>
        </w:tc>
        <w:tc>
          <w:tcPr>
            <w:tcW w:w="2610" w:type="dxa"/>
            <w:shd w:val="clear" w:color="auto" w:fill="FFFFFF" w:themeFill="background1"/>
          </w:tcPr>
          <w:p w14:paraId="39040900" w14:textId="77777777" w:rsidR="0022326B" w:rsidRPr="0022326B" w:rsidRDefault="0022326B" w:rsidP="0022326B">
            <w:pPr>
              <w:spacing w:after="0"/>
              <w:textAlignment w:val="center"/>
              <w:rPr>
                <w:rFonts w:asciiTheme="minorHAnsi" w:cstheme="minorBidi"/>
                <w:kern w:val="24"/>
                <w:sz w:val="20"/>
                <w:szCs w:val="20"/>
                <w:lang w:val="ru-RU" w:eastAsia="ja-JP"/>
              </w:rPr>
            </w:pPr>
            <w:r w:rsidRPr="0022326B">
              <w:rPr>
                <w:rFonts w:asciiTheme="minorHAnsi" w:cstheme="minorBidi"/>
                <w:b/>
                <w:bCs/>
                <w:kern w:val="24"/>
                <w:sz w:val="20"/>
                <w:szCs w:val="20"/>
                <w:lang w:val="en-US" w:eastAsia="ja-JP"/>
              </w:rPr>
              <w:t>OR</w:t>
            </w:r>
            <w:r w:rsidRPr="0022326B">
              <w:rPr>
                <w:rFonts w:asciiTheme="minorHAnsi" w:cstheme="minorBidi"/>
                <w:b/>
                <w:bCs/>
                <w:kern w:val="24"/>
                <w:sz w:val="20"/>
                <w:szCs w:val="20"/>
                <w:lang w:val="ru-RU" w:eastAsia="ja-JP"/>
              </w:rPr>
              <w:t>-2.1</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Количество</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корректирующих</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действий</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определенных</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за</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истекшие</w:t>
            </w:r>
            <w:r w:rsidRPr="0022326B">
              <w:rPr>
                <w:rFonts w:asciiTheme="minorHAnsi" w:cstheme="minorBidi"/>
                <w:kern w:val="24"/>
                <w:sz w:val="20"/>
                <w:szCs w:val="20"/>
                <w:lang w:val="ru-RU" w:eastAsia="ja-JP"/>
              </w:rPr>
              <w:t xml:space="preserve"> 12 </w:t>
            </w:r>
            <w:r w:rsidRPr="0022326B">
              <w:rPr>
                <w:rFonts w:asciiTheme="minorHAnsi" w:cstheme="minorBidi"/>
                <w:kern w:val="24"/>
                <w:sz w:val="20"/>
                <w:szCs w:val="20"/>
                <w:lang w:val="ru-RU" w:eastAsia="ja-JP"/>
              </w:rPr>
              <w:t>месяцев</w:t>
            </w:r>
            <w:r w:rsidRPr="0022326B">
              <w:rPr>
                <w:rFonts w:asciiTheme="minorHAnsi" w:cstheme="minorBidi"/>
                <w:kern w:val="24"/>
                <w:sz w:val="20"/>
                <w:szCs w:val="20"/>
                <w:lang w:val="ru-RU" w:eastAsia="ja-JP"/>
              </w:rPr>
              <w:t xml:space="preserve">. </w:t>
            </w:r>
          </w:p>
          <w:tbl>
            <w:tblPr>
              <w:tblStyle w:val="1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45"/>
              <w:gridCol w:w="900"/>
            </w:tblGrid>
            <w:tr w:rsidR="0022326B" w:rsidRPr="0022326B" w14:paraId="59E01DB2" w14:textId="77777777" w:rsidTr="006F2DD9">
              <w:trPr>
                <w:jc w:val="center"/>
              </w:trPr>
              <w:tc>
                <w:tcPr>
                  <w:tcW w:w="1345" w:type="dxa"/>
                  <w:vAlign w:val="center"/>
                </w:tcPr>
                <w:p w14:paraId="6ADA21AF" w14:textId="77777777" w:rsidR="0022326B" w:rsidRPr="0022326B" w:rsidRDefault="0022326B" w:rsidP="0022326B">
                  <w:pPr>
                    <w:spacing w:after="0"/>
                    <w:jc w:val="center"/>
                    <w:rPr>
                      <w:sz w:val="20"/>
                      <w:u w:val="single"/>
                    </w:rPr>
                  </w:pPr>
                  <w:r w:rsidRPr="0022326B">
                    <w:rPr>
                      <w:sz w:val="20"/>
                      <w:u w:val="single"/>
                    </w:rPr>
                    <w:t>Значение</w:t>
                  </w:r>
                </w:p>
              </w:tc>
              <w:tc>
                <w:tcPr>
                  <w:tcW w:w="900" w:type="dxa"/>
                  <w:vAlign w:val="center"/>
                </w:tcPr>
                <w:p w14:paraId="4D4B3940" w14:textId="77777777" w:rsidR="0022326B" w:rsidRPr="0022326B" w:rsidRDefault="0022326B" w:rsidP="0022326B">
                  <w:pPr>
                    <w:spacing w:after="0"/>
                    <w:jc w:val="center"/>
                    <w:rPr>
                      <w:sz w:val="20"/>
                      <w:u w:val="single"/>
                    </w:rPr>
                  </w:pPr>
                  <w:r w:rsidRPr="0022326B">
                    <w:rPr>
                      <w:sz w:val="20"/>
                      <w:u w:val="single"/>
                    </w:rPr>
                    <w:t>Баллы</w:t>
                  </w:r>
                </w:p>
              </w:tc>
            </w:tr>
            <w:tr w:rsidR="0022326B" w:rsidRPr="0022326B" w14:paraId="3CE1DB57" w14:textId="77777777" w:rsidTr="006F2DD9">
              <w:trPr>
                <w:jc w:val="center"/>
              </w:trPr>
              <w:tc>
                <w:tcPr>
                  <w:tcW w:w="1345" w:type="dxa"/>
                  <w:vAlign w:val="center"/>
                </w:tcPr>
                <w:p w14:paraId="05E02084" w14:textId="77777777" w:rsidR="0022326B" w:rsidRPr="0022326B" w:rsidRDefault="0022326B" w:rsidP="0022326B">
                  <w:pPr>
                    <w:spacing w:after="0"/>
                    <w:jc w:val="center"/>
                    <w:textAlignment w:val="center"/>
                    <w:rPr>
                      <w:rFonts w:ascii="MS PGothic" w:eastAsia="MS PGothic" w:cs="MS PGothic"/>
                      <w:kern w:val="24"/>
                      <w:sz w:val="20"/>
                      <w:szCs w:val="20"/>
                      <w:lang w:val="en-US" w:eastAsia="ja-JP"/>
                    </w:rPr>
                  </w:pPr>
                  <w:r w:rsidRPr="0022326B">
                    <w:rPr>
                      <w:rFonts w:asciiTheme="minorHAnsi" w:cstheme="minorBidi"/>
                      <w:kern w:val="24"/>
                      <w:sz w:val="20"/>
                      <w:szCs w:val="20"/>
                      <w:lang w:val="en-US" w:eastAsia="ja-JP"/>
                    </w:rPr>
                    <w:lastRenderedPageBreak/>
                    <w:t>≥</w:t>
                  </w:r>
                  <w:r w:rsidRPr="0022326B">
                    <w:rPr>
                      <w:rFonts w:asciiTheme="minorHAnsi" w:cstheme="minorBidi"/>
                      <w:kern w:val="24"/>
                      <w:sz w:val="20"/>
                      <w:szCs w:val="20"/>
                      <w:lang w:val="en-US" w:eastAsia="ja-JP"/>
                    </w:rPr>
                    <w:t>4000</w:t>
                  </w:r>
                </w:p>
              </w:tc>
              <w:tc>
                <w:tcPr>
                  <w:tcW w:w="900" w:type="dxa"/>
                  <w:vAlign w:val="center"/>
                </w:tcPr>
                <w:p w14:paraId="024C1C2F" w14:textId="77777777" w:rsidR="0022326B" w:rsidRPr="0022326B" w:rsidRDefault="0022326B" w:rsidP="0022326B">
                  <w:pPr>
                    <w:spacing w:after="0"/>
                    <w:jc w:val="center"/>
                    <w:textAlignment w:val="center"/>
                    <w:rPr>
                      <w:rFonts w:ascii="MS PGothic" w:eastAsia="MS PGothic" w:cs="MS PGothic"/>
                      <w:kern w:val="24"/>
                      <w:sz w:val="20"/>
                      <w:szCs w:val="20"/>
                      <w:lang w:val="en-US" w:eastAsia="ja-JP"/>
                    </w:rPr>
                  </w:pPr>
                  <w:r w:rsidRPr="0022326B">
                    <w:rPr>
                      <w:rFonts w:asciiTheme="minorHAnsi" w:cstheme="minorBidi"/>
                      <w:kern w:val="24"/>
                      <w:sz w:val="20"/>
                      <w:szCs w:val="20"/>
                      <w:lang w:val="en-US" w:eastAsia="ja-JP"/>
                    </w:rPr>
                    <w:t>25</w:t>
                  </w:r>
                </w:p>
              </w:tc>
            </w:tr>
            <w:tr w:rsidR="0022326B" w:rsidRPr="0022326B" w14:paraId="59FAD77D" w14:textId="77777777" w:rsidTr="006F2DD9">
              <w:trPr>
                <w:jc w:val="center"/>
              </w:trPr>
              <w:tc>
                <w:tcPr>
                  <w:tcW w:w="1345" w:type="dxa"/>
                  <w:vAlign w:val="center"/>
                </w:tcPr>
                <w:p w14:paraId="3FA86F26" w14:textId="77777777" w:rsidR="0022326B" w:rsidRPr="0022326B" w:rsidRDefault="0022326B" w:rsidP="0022326B">
                  <w:pPr>
                    <w:spacing w:after="0"/>
                    <w:jc w:val="center"/>
                    <w:textAlignment w:val="center"/>
                    <w:rPr>
                      <w:rFonts w:ascii="MS PGothic" w:eastAsia="MS PGothic" w:cs="MS PGothic"/>
                      <w:kern w:val="24"/>
                      <w:sz w:val="20"/>
                      <w:szCs w:val="20"/>
                      <w:lang w:val="en-US" w:eastAsia="ja-JP"/>
                    </w:rPr>
                  </w:pPr>
                  <w:r w:rsidRPr="0022326B">
                    <w:rPr>
                      <w:rFonts w:asciiTheme="minorHAnsi" w:cstheme="minorBidi"/>
                      <w:kern w:val="24"/>
                      <w:sz w:val="20"/>
                      <w:szCs w:val="20"/>
                      <w:lang w:val="en-US" w:eastAsia="ja-JP"/>
                    </w:rPr>
                    <w:t xml:space="preserve">3999 </w:t>
                  </w:r>
                  <w:r w:rsidRPr="0022326B">
                    <w:rPr>
                      <w:rFonts w:asciiTheme="minorHAnsi" w:cstheme="minorBidi"/>
                      <w:kern w:val="24"/>
                      <w:sz w:val="20"/>
                      <w:szCs w:val="20"/>
                      <w:lang w:val="en-US" w:eastAsia="ja-JP"/>
                    </w:rPr>
                    <w:t>–</w:t>
                  </w:r>
                  <w:r w:rsidRPr="0022326B">
                    <w:rPr>
                      <w:rFonts w:asciiTheme="minorHAnsi" w:cstheme="minorBidi"/>
                      <w:kern w:val="24"/>
                      <w:sz w:val="20"/>
                      <w:szCs w:val="20"/>
                      <w:lang w:val="en-US" w:eastAsia="ja-JP"/>
                    </w:rPr>
                    <w:t xml:space="preserve"> 3500</w:t>
                  </w:r>
                </w:p>
              </w:tc>
              <w:tc>
                <w:tcPr>
                  <w:tcW w:w="900" w:type="dxa"/>
                  <w:vAlign w:val="center"/>
                </w:tcPr>
                <w:p w14:paraId="3BBCEDC8" w14:textId="77777777" w:rsidR="0022326B" w:rsidRPr="0022326B" w:rsidRDefault="0022326B" w:rsidP="0022326B">
                  <w:pPr>
                    <w:spacing w:after="0"/>
                    <w:jc w:val="center"/>
                    <w:textAlignment w:val="center"/>
                    <w:rPr>
                      <w:rFonts w:ascii="Arial" w:eastAsia="MS PGothic" w:hAnsi="Arial"/>
                      <w:color w:val="auto"/>
                      <w:sz w:val="20"/>
                      <w:szCs w:val="20"/>
                      <w:lang w:val="en-US" w:eastAsia="ja-JP"/>
                    </w:rPr>
                  </w:pPr>
                  <w:r w:rsidRPr="0022326B">
                    <w:rPr>
                      <w:rFonts w:asciiTheme="minorHAnsi" w:cstheme="minorBidi"/>
                      <w:kern w:val="24"/>
                      <w:sz w:val="20"/>
                      <w:szCs w:val="20"/>
                      <w:lang w:val="en-US" w:eastAsia="ja-JP"/>
                    </w:rPr>
                    <w:t>17</w:t>
                  </w:r>
                </w:p>
              </w:tc>
            </w:tr>
            <w:tr w:rsidR="0022326B" w:rsidRPr="0022326B" w14:paraId="3D2466F1" w14:textId="77777777" w:rsidTr="006F2DD9">
              <w:trPr>
                <w:jc w:val="center"/>
              </w:trPr>
              <w:tc>
                <w:tcPr>
                  <w:tcW w:w="1345" w:type="dxa"/>
                  <w:vAlign w:val="center"/>
                </w:tcPr>
                <w:p w14:paraId="0729BB58" w14:textId="77777777" w:rsidR="0022326B" w:rsidRPr="0022326B" w:rsidRDefault="0022326B" w:rsidP="0022326B">
                  <w:pPr>
                    <w:spacing w:after="0"/>
                    <w:jc w:val="center"/>
                    <w:textAlignment w:val="center"/>
                    <w:rPr>
                      <w:rFonts w:ascii="Arial" w:eastAsia="MS PGothic" w:hAnsi="Arial"/>
                      <w:color w:val="auto"/>
                      <w:sz w:val="20"/>
                      <w:szCs w:val="20"/>
                      <w:lang w:val="en-US" w:eastAsia="ja-JP"/>
                    </w:rPr>
                  </w:pPr>
                  <w:r w:rsidRPr="0022326B">
                    <w:rPr>
                      <w:rFonts w:asciiTheme="minorHAnsi" w:cstheme="minorBidi"/>
                      <w:kern w:val="24"/>
                      <w:sz w:val="20"/>
                      <w:szCs w:val="20"/>
                      <w:lang w:val="en-US" w:eastAsia="ja-JP"/>
                    </w:rPr>
                    <w:t>3499 - 3000</w:t>
                  </w:r>
                </w:p>
              </w:tc>
              <w:tc>
                <w:tcPr>
                  <w:tcW w:w="900" w:type="dxa"/>
                  <w:vAlign w:val="center"/>
                </w:tcPr>
                <w:p w14:paraId="6704C5C8" w14:textId="77777777" w:rsidR="0022326B" w:rsidRPr="0022326B" w:rsidRDefault="0022326B" w:rsidP="0022326B">
                  <w:pPr>
                    <w:spacing w:after="0"/>
                    <w:jc w:val="center"/>
                    <w:textAlignment w:val="center"/>
                    <w:rPr>
                      <w:rFonts w:ascii="Arial" w:eastAsia="MS PGothic" w:hAnsi="Arial"/>
                      <w:color w:val="auto"/>
                      <w:sz w:val="20"/>
                      <w:szCs w:val="20"/>
                      <w:lang w:val="en-US" w:eastAsia="ja-JP"/>
                    </w:rPr>
                  </w:pPr>
                  <w:r w:rsidRPr="0022326B">
                    <w:rPr>
                      <w:rFonts w:asciiTheme="minorHAnsi" w:cstheme="minorBidi"/>
                      <w:kern w:val="24"/>
                      <w:sz w:val="20"/>
                      <w:szCs w:val="20"/>
                      <w:lang w:val="en-US" w:eastAsia="ja-JP"/>
                    </w:rPr>
                    <w:t>8</w:t>
                  </w:r>
                </w:p>
              </w:tc>
            </w:tr>
            <w:tr w:rsidR="0022326B" w:rsidRPr="0022326B" w14:paraId="0301CE69" w14:textId="77777777" w:rsidTr="006F2DD9">
              <w:trPr>
                <w:jc w:val="center"/>
              </w:trPr>
              <w:tc>
                <w:tcPr>
                  <w:tcW w:w="1345" w:type="dxa"/>
                  <w:vAlign w:val="center"/>
                </w:tcPr>
                <w:p w14:paraId="388E0ADC" w14:textId="77777777" w:rsidR="0022326B" w:rsidRPr="0022326B" w:rsidRDefault="0022326B" w:rsidP="0022326B">
                  <w:pPr>
                    <w:spacing w:after="0"/>
                    <w:jc w:val="center"/>
                    <w:rPr>
                      <w:sz w:val="20"/>
                    </w:rPr>
                  </w:pPr>
                  <w:r w:rsidRPr="0022326B">
                    <w:rPr>
                      <w:rFonts w:cs="Calibri"/>
                      <w:color w:val="000000"/>
                      <w:kern w:val="24"/>
                      <w:sz w:val="20"/>
                      <w:szCs w:val="20"/>
                    </w:rPr>
                    <w:t>≤2999</w:t>
                  </w:r>
                </w:p>
              </w:tc>
              <w:tc>
                <w:tcPr>
                  <w:tcW w:w="900" w:type="dxa"/>
                  <w:vAlign w:val="center"/>
                </w:tcPr>
                <w:p w14:paraId="3C43758F" w14:textId="77777777" w:rsidR="0022326B" w:rsidRPr="0022326B" w:rsidRDefault="0022326B" w:rsidP="0022326B">
                  <w:pPr>
                    <w:spacing w:after="0"/>
                    <w:jc w:val="center"/>
                    <w:rPr>
                      <w:sz w:val="20"/>
                    </w:rPr>
                  </w:pPr>
                  <w:r w:rsidRPr="0022326B">
                    <w:rPr>
                      <w:kern w:val="24"/>
                      <w:sz w:val="20"/>
                      <w:szCs w:val="20"/>
                    </w:rPr>
                    <w:t>0</w:t>
                  </w:r>
                </w:p>
              </w:tc>
            </w:tr>
          </w:tbl>
          <w:p w14:paraId="7758555A" w14:textId="77777777" w:rsidR="0022326B" w:rsidRPr="0022326B" w:rsidRDefault="0022326B" w:rsidP="0022326B">
            <w:pPr>
              <w:spacing w:after="0"/>
              <w:textAlignment w:val="center"/>
              <w:rPr>
                <w:rFonts w:ascii="Arial" w:eastAsia="MS PGothic" w:hAnsi="Arial"/>
                <w:color w:val="auto"/>
                <w:sz w:val="20"/>
                <w:szCs w:val="20"/>
                <w:lang w:val="en-US" w:eastAsia="ja-JP"/>
              </w:rPr>
            </w:pPr>
          </w:p>
        </w:tc>
        <w:tc>
          <w:tcPr>
            <w:tcW w:w="3060" w:type="dxa"/>
            <w:gridSpan w:val="3"/>
            <w:shd w:val="clear" w:color="auto" w:fill="FFFFFF" w:themeFill="background1"/>
          </w:tcPr>
          <w:p w14:paraId="12CF5B48" w14:textId="77777777" w:rsidR="0022326B" w:rsidRPr="0022326B" w:rsidRDefault="0022326B" w:rsidP="0022326B">
            <w:pPr>
              <w:spacing w:after="0"/>
              <w:ind w:left="-57" w:right="-57"/>
              <w:jc w:val="center"/>
              <w:textAlignment w:val="center"/>
              <w:rPr>
                <w:rFonts w:asciiTheme="minorHAnsi" w:cstheme="minorBidi"/>
                <w:kern w:val="24"/>
                <w:sz w:val="20"/>
                <w:szCs w:val="20"/>
                <w:lang w:val="en-US" w:eastAsia="ja-JP"/>
              </w:rPr>
            </w:pPr>
          </w:p>
          <w:p w14:paraId="37ED8DD5" w14:textId="77777777" w:rsidR="0022326B" w:rsidRPr="0022326B" w:rsidRDefault="0022326B" w:rsidP="0022326B">
            <w:pPr>
              <w:spacing w:after="0"/>
              <w:ind w:left="-57" w:right="-57"/>
              <w:jc w:val="center"/>
              <w:textAlignment w:val="center"/>
              <w:rPr>
                <w:rFonts w:asciiTheme="minorHAnsi" w:cstheme="minorBidi"/>
                <w:kern w:val="24"/>
                <w:sz w:val="20"/>
                <w:szCs w:val="20"/>
                <w:lang w:val="en-US" w:eastAsia="ja-JP"/>
              </w:rPr>
            </w:pPr>
          </w:p>
          <w:p w14:paraId="2F66F275"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p>
        </w:tc>
        <w:tc>
          <w:tcPr>
            <w:tcW w:w="4860" w:type="dxa"/>
            <w:shd w:val="clear" w:color="auto" w:fill="FFFFFF" w:themeFill="background1"/>
          </w:tcPr>
          <w:p w14:paraId="1B703053" w14:textId="77777777" w:rsidR="0022326B" w:rsidRPr="0022326B" w:rsidRDefault="0022326B" w:rsidP="0022326B">
            <w:pPr>
              <w:spacing w:after="0"/>
              <w:ind w:left="-57" w:right="-57"/>
              <w:textAlignment w:val="center"/>
              <w:rPr>
                <w:rFonts w:ascii="Arial" w:eastAsia="MS PGothic" w:hAnsi="Arial"/>
                <w:color w:val="auto"/>
                <w:sz w:val="20"/>
                <w:szCs w:val="20"/>
                <w:lang w:val="ru-RU" w:eastAsia="ja-JP"/>
              </w:rPr>
            </w:pPr>
            <w:r w:rsidRPr="0022326B">
              <w:rPr>
                <w:rFonts w:asciiTheme="minorHAnsi" w:eastAsia="MS PGothic" w:cs="Calibri"/>
                <w:color w:val="000000"/>
                <w:kern w:val="24"/>
                <w:sz w:val="20"/>
                <w:szCs w:val="20"/>
                <w:lang w:val="ru-RU" w:eastAsia="ja-JP"/>
              </w:rPr>
              <w:t>Количество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корректирующих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действий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инициированных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прошедшие</w:t>
            </w:r>
            <w:r w:rsidRPr="0022326B">
              <w:rPr>
                <w:rFonts w:asciiTheme="minorHAnsi" w:eastAsia="MS PGothic" w:cs="Calibri"/>
                <w:color w:val="000000"/>
                <w:kern w:val="24"/>
                <w:sz w:val="20"/>
                <w:szCs w:val="20"/>
                <w:lang w:val="ru-RU" w:eastAsia="ja-JP"/>
              </w:rPr>
              <w:t xml:space="preserve"> 12 </w:t>
            </w:r>
            <w:r w:rsidRPr="0022326B">
              <w:rPr>
                <w:rFonts w:asciiTheme="minorHAnsi" w:eastAsia="MS PGothic" w:cs="Calibri"/>
                <w:color w:val="000000"/>
                <w:kern w:val="24"/>
                <w:sz w:val="20"/>
                <w:szCs w:val="20"/>
                <w:lang w:val="ru-RU" w:eastAsia="ja-JP"/>
              </w:rPr>
              <w:t>месяцев</w:t>
            </w:r>
            <w:r w:rsidRPr="0022326B">
              <w:rPr>
                <w:rFonts w:asciiTheme="minorHAnsi" w:eastAsia="MS PGothic" w:cs="Calibri"/>
                <w:color w:val="000000"/>
                <w:kern w:val="24"/>
                <w:sz w:val="20"/>
                <w:szCs w:val="20"/>
                <w:lang w:val="ru-RU" w:eastAsia="ja-JP"/>
              </w:rPr>
              <w:t>.</w:t>
            </w:r>
          </w:p>
        </w:tc>
        <w:tc>
          <w:tcPr>
            <w:tcW w:w="3132" w:type="dxa"/>
            <w:shd w:val="clear" w:color="auto" w:fill="FFFFFF" w:themeFill="background1"/>
          </w:tcPr>
          <w:p w14:paraId="39FA8E02" w14:textId="77777777" w:rsidR="0022326B" w:rsidRPr="0022326B" w:rsidRDefault="0022326B" w:rsidP="0022326B">
            <w:pPr>
              <w:spacing w:after="0"/>
              <w:ind w:left="-57" w:right="-57"/>
              <w:textAlignment w:val="center"/>
              <w:rPr>
                <w:rFonts w:asciiTheme="minorHAnsi" w:eastAsia="MS PGothic" w:cs="Calibri"/>
                <w:color w:val="000000"/>
                <w:kern w:val="24"/>
                <w:sz w:val="20"/>
                <w:szCs w:val="20"/>
                <w:lang w:val="ru-RU" w:eastAsia="ja-JP"/>
              </w:rPr>
            </w:pPr>
            <w:r w:rsidRPr="0022326B">
              <w:rPr>
                <w:rFonts w:asciiTheme="minorHAnsi" w:eastAsia="MS PGothic" w:cs="Calibri"/>
                <w:color w:val="000000"/>
                <w:kern w:val="24"/>
                <w:sz w:val="20"/>
                <w:szCs w:val="20"/>
                <w:lang w:val="ru-RU" w:eastAsia="ja-JP"/>
              </w:rPr>
              <w:t>Большое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количество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документально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оформленных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инициированных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корректирующих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действий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является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показателем</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lastRenderedPageBreak/>
              <w:t>действенной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программы</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корректирующих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мер</w:t>
            </w:r>
            <w:r w:rsidRPr="0022326B">
              <w:rPr>
                <w:rFonts w:asciiTheme="minorHAnsi" w:eastAsia="MS PGothic" w:cs="Calibri"/>
                <w:color w:val="000000"/>
                <w:kern w:val="24"/>
                <w:sz w:val="20"/>
                <w:szCs w:val="20"/>
                <w:lang w:val="ru-RU" w:eastAsia="ja-JP"/>
              </w:rPr>
              <w:t>.</w:t>
            </w:r>
          </w:p>
        </w:tc>
      </w:tr>
      <w:tr w:rsidR="0022326B" w:rsidRPr="00A20DFD" w14:paraId="14614B7D" w14:textId="77777777" w:rsidTr="00FD0B8E">
        <w:tc>
          <w:tcPr>
            <w:tcW w:w="422" w:type="dxa"/>
            <w:vMerge/>
            <w:shd w:val="clear" w:color="auto" w:fill="FFFFFF" w:themeFill="background1"/>
          </w:tcPr>
          <w:p w14:paraId="560E4D7C" w14:textId="77777777" w:rsidR="0022326B" w:rsidRPr="0022326B" w:rsidRDefault="0022326B" w:rsidP="0022326B">
            <w:pPr>
              <w:ind w:left="-57" w:right="-57"/>
              <w:rPr>
                <w:sz w:val="20"/>
                <w:szCs w:val="20"/>
                <w:lang w:val="ru-RU"/>
              </w:rPr>
            </w:pPr>
          </w:p>
        </w:tc>
        <w:tc>
          <w:tcPr>
            <w:tcW w:w="766" w:type="dxa"/>
            <w:vMerge/>
            <w:shd w:val="clear" w:color="auto" w:fill="E5DFEC" w:themeFill="accent4" w:themeFillTint="33"/>
          </w:tcPr>
          <w:p w14:paraId="7DBF6689" w14:textId="77777777" w:rsidR="0022326B" w:rsidRPr="0022326B" w:rsidRDefault="0022326B" w:rsidP="0022326B">
            <w:pPr>
              <w:spacing w:after="0"/>
              <w:ind w:left="-57" w:right="-57"/>
              <w:textAlignment w:val="center"/>
              <w:rPr>
                <w:rFonts w:asciiTheme="minorHAnsi" w:cstheme="minorBidi"/>
                <w:b/>
                <w:bCs/>
                <w:kern w:val="24"/>
                <w:sz w:val="20"/>
                <w:szCs w:val="20"/>
                <w:lang w:val="ru-RU" w:eastAsia="ja-JP"/>
              </w:rPr>
            </w:pPr>
          </w:p>
        </w:tc>
        <w:tc>
          <w:tcPr>
            <w:tcW w:w="2610" w:type="dxa"/>
            <w:shd w:val="clear" w:color="auto" w:fill="FFFFFF" w:themeFill="background1"/>
          </w:tcPr>
          <w:p w14:paraId="32CD8377" w14:textId="77777777" w:rsidR="0022326B" w:rsidRPr="0022326B" w:rsidRDefault="0022326B" w:rsidP="0022326B">
            <w:pPr>
              <w:spacing w:after="0"/>
              <w:textAlignment w:val="center"/>
              <w:rPr>
                <w:rFonts w:asciiTheme="minorHAnsi" w:cstheme="minorBidi"/>
                <w:kern w:val="24"/>
                <w:sz w:val="20"/>
                <w:szCs w:val="20"/>
                <w:lang w:val="ru-RU" w:eastAsia="ja-JP"/>
              </w:rPr>
            </w:pPr>
            <w:r w:rsidRPr="0022326B">
              <w:rPr>
                <w:rFonts w:asciiTheme="minorHAnsi" w:cstheme="minorBidi"/>
                <w:b/>
                <w:bCs/>
                <w:kern w:val="24"/>
                <w:sz w:val="20"/>
                <w:szCs w:val="20"/>
                <w:lang w:val="en-US" w:eastAsia="ja-JP"/>
              </w:rPr>
              <w:t>OR</w:t>
            </w:r>
            <w:r w:rsidRPr="0022326B">
              <w:rPr>
                <w:rFonts w:asciiTheme="minorHAnsi" w:cstheme="minorBidi"/>
                <w:b/>
                <w:bCs/>
                <w:kern w:val="24"/>
                <w:sz w:val="20"/>
                <w:szCs w:val="20"/>
                <w:lang w:val="ru-RU" w:eastAsia="ja-JP"/>
              </w:rPr>
              <w:t>-2.2</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Количество</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повторяющихся</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событий</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связанных</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с</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программой</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корректирующих</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действий</w:t>
            </w:r>
            <w:r w:rsidRPr="0022326B">
              <w:rPr>
                <w:rFonts w:asciiTheme="minorHAnsi" w:cstheme="minorBidi"/>
                <w:kern w:val="24"/>
                <w:sz w:val="20"/>
                <w:szCs w:val="20"/>
                <w:lang w:val="ru-RU" w:eastAsia="ja-JP"/>
              </w:rPr>
              <w:t>.</w:t>
            </w:r>
          </w:p>
          <w:tbl>
            <w:tblPr>
              <w:tblStyle w:val="1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45"/>
              <w:gridCol w:w="900"/>
            </w:tblGrid>
            <w:tr w:rsidR="0022326B" w:rsidRPr="0022326B" w14:paraId="0AF54F62" w14:textId="77777777" w:rsidTr="006F2DD9">
              <w:trPr>
                <w:jc w:val="center"/>
              </w:trPr>
              <w:tc>
                <w:tcPr>
                  <w:tcW w:w="1345" w:type="dxa"/>
                  <w:vAlign w:val="center"/>
                </w:tcPr>
                <w:p w14:paraId="11394313" w14:textId="77777777" w:rsidR="0022326B" w:rsidRPr="0022326B" w:rsidRDefault="0022326B" w:rsidP="0022326B">
                  <w:pPr>
                    <w:spacing w:after="0"/>
                    <w:jc w:val="center"/>
                    <w:rPr>
                      <w:sz w:val="20"/>
                      <w:u w:val="single"/>
                    </w:rPr>
                  </w:pPr>
                  <w:r w:rsidRPr="0022326B">
                    <w:rPr>
                      <w:sz w:val="20"/>
                      <w:u w:val="single"/>
                    </w:rPr>
                    <w:t>Значение</w:t>
                  </w:r>
                </w:p>
              </w:tc>
              <w:tc>
                <w:tcPr>
                  <w:tcW w:w="900" w:type="dxa"/>
                  <w:vAlign w:val="center"/>
                </w:tcPr>
                <w:p w14:paraId="5CCEF762" w14:textId="77777777" w:rsidR="0022326B" w:rsidRPr="0022326B" w:rsidRDefault="0022326B" w:rsidP="0022326B">
                  <w:pPr>
                    <w:spacing w:after="0"/>
                    <w:jc w:val="center"/>
                    <w:rPr>
                      <w:sz w:val="20"/>
                      <w:u w:val="single"/>
                    </w:rPr>
                  </w:pPr>
                  <w:r w:rsidRPr="0022326B">
                    <w:rPr>
                      <w:sz w:val="20"/>
                      <w:u w:val="single"/>
                    </w:rPr>
                    <w:t>Баллы</w:t>
                  </w:r>
                </w:p>
              </w:tc>
            </w:tr>
            <w:tr w:rsidR="0022326B" w:rsidRPr="0022326B" w14:paraId="4118977C" w14:textId="77777777" w:rsidTr="006F2DD9">
              <w:trPr>
                <w:jc w:val="center"/>
              </w:trPr>
              <w:tc>
                <w:tcPr>
                  <w:tcW w:w="1345" w:type="dxa"/>
                  <w:vAlign w:val="center"/>
                </w:tcPr>
                <w:p w14:paraId="7FF321D6" w14:textId="77777777" w:rsidR="0022326B" w:rsidRPr="0022326B" w:rsidRDefault="0022326B" w:rsidP="0022326B">
                  <w:pPr>
                    <w:spacing w:after="0"/>
                    <w:jc w:val="center"/>
                    <w:rPr>
                      <w:sz w:val="20"/>
                    </w:rPr>
                  </w:pPr>
                  <w:r w:rsidRPr="0022326B">
                    <w:rPr>
                      <w:rFonts w:cs="Calibri"/>
                      <w:color w:val="000000"/>
                      <w:kern w:val="24"/>
                      <w:sz w:val="20"/>
                      <w:szCs w:val="20"/>
                      <w:lang w:val="nl-NL"/>
                    </w:rPr>
                    <w:t>0</w:t>
                  </w:r>
                </w:p>
              </w:tc>
              <w:tc>
                <w:tcPr>
                  <w:tcW w:w="900" w:type="dxa"/>
                  <w:vAlign w:val="center"/>
                </w:tcPr>
                <w:p w14:paraId="2D661AA3" w14:textId="77777777" w:rsidR="0022326B" w:rsidRPr="0022326B" w:rsidRDefault="0022326B" w:rsidP="0022326B">
                  <w:pPr>
                    <w:spacing w:after="0"/>
                    <w:jc w:val="center"/>
                    <w:textAlignment w:val="center"/>
                    <w:rPr>
                      <w:rFonts w:ascii="MS PGothic" w:eastAsia="MS PGothic" w:cs="MS PGothic"/>
                      <w:kern w:val="24"/>
                      <w:sz w:val="20"/>
                      <w:szCs w:val="20"/>
                      <w:lang w:val="en-US" w:eastAsia="ja-JP"/>
                    </w:rPr>
                  </w:pPr>
                  <w:r w:rsidRPr="0022326B">
                    <w:rPr>
                      <w:rFonts w:asciiTheme="minorHAnsi" w:cstheme="minorBidi"/>
                      <w:kern w:val="24"/>
                      <w:sz w:val="20"/>
                      <w:szCs w:val="20"/>
                      <w:lang w:val="en-US" w:eastAsia="ja-JP"/>
                    </w:rPr>
                    <w:t>30</w:t>
                  </w:r>
                </w:p>
              </w:tc>
            </w:tr>
            <w:tr w:rsidR="0022326B" w:rsidRPr="0022326B" w14:paraId="55396E09" w14:textId="77777777" w:rsidTr="006F2DD9">
              <w:trPr>
                <w:jc w:val="center"/>
              </w:trPr>
              <w:tc>
                <w:tcPr>
                  <w:tcW w:w="1345" w:type="dxa"/>
                  <w:vAlign w:val="center"/>
                </w:tcPr>
                <w:p w14:paraId="677859B2" w14:textId="77777777" w:rsidR="0022326B" w:rsidRPr="0022326B" w:rsidRDefault="0022326B" w:rsidP="0022326B">
                  <w:pPr>
                    <w:spacing w:after="0"/>
                    <w:jc w:val="center"/>
                    <w:rPr>
                      <w:sz w:val="20"/>
                    </w:rPr>
                  </w:pPr>
                  <w:r w:rsidRPr="0022326B">
                    <w:rPr>
                      <w:rFonts w:cs="Calibri"/>
                      <w:color w:val="000000"/>
                      <w:kern w:val="24"/>
                      <w:sz w:val="20"/>
                      <w:szCs w:val="20"/>
                      <w:lang w:val="nl-NL"/>
                    </w:rPr>
                    <w:t>1</w:t>
                  </w:r>
                </w:p>
              </w:tc>
              <w:tc>
                <w:tcPr>
                  <w:tcW w:w="900" w:type="dxa"/>
                  <w:vAlign w:val="center"/>
                </w:tcPr>
                <w:p w14:paraId="0F15DFDA" w14:textId="77777777" w:rsidR="0022326B" w:rsidRPr="0022326B" w:rsidRDefault="0022326B" w:rsidP="0022326B">
                  <w:pPr>
                    <w:spacing w:after="0"/>
                    <w:jc w:val="center"/>
                    <w:textAlignment w:val="center"/>
                    <w:rPr>
                      <w:rFonts w:ascii="Arial" w:eastAsia="MS PGothic" w:hAnsi="Arial"/>
                      <w:color w:val="auto"/>
                      <w:sz w:val="20"/>
                      <w:szCs w:val="20"/>
                      <w:lang w:val="en-US" w:eastAsia="ja-JP"/>
                    </w:rPr>
                  </w:pPr>
                  <w:r w:rsidRPr="0022326B">
                    <w:rPr>
                      <w:rFonts w:asciiTheme="minorHAnsi" w:cstheme="minorBidi"/>
                      <w:kern w:val="24"/>
                      <w:sz w:val="20"/>
                      <w:szCs w:val="20"/>
                      <w:lang w:val="en-US" w:eastAsia="ja-JP"/>
                    </w:rPr>
                    <w:t>20</w:t>
                  </w:r>
                </w:p>
              </w:tc>
            </w:tr>
            <w:tr w:rsidR="0022326B" w:rsidRPr="0022326B" w14:paraId="058E356B" w14:textId="77777777" w:rsidTr="006F2DD9">
              <w:trPr>
                <w:jc w:val="center"/>
              </w:trPr>
              <w:tc>
                <w:tcPr>
                  <w:tcW w:w="1345" w:type="dxa"/>
                  <w:vAlign w:val="center"/>
                </w:tcPr>
                <w:p w14:paraId="173F1FD2" w14:textId="77777777" w:rsidR="0022326B" w:rsidRPr="0022326B" w:rsidRDefault="0022326B" w:rsidP="0022326B">
                  <w:pPr>
                    <w:spacing w:after="0"/>
                    <w:jc w:val="center"/>
                    <w:rPr>
                      <w:sz w:val="20"/>
                    </w:rPr>
                  </w:pPr>
                  <w:r w:rsidRPr="0022326B">
                    <w:rPr>
                      <w:rFonts w:cs="Calibri"/>
                      <w:color w:val="000000"/>
                      <w:kern w:val="24"/>
                      <w:sz w:val="20"/>
                      <w:szCs w:val="20"/>
                      <w:lang w:val="nl-NL"/>
                    </w:rPr>
                    <w:t>2</w:t>
                  </w:r>
                </w:p>
              </w:tc>
              <w:tc>
                <w:tcPr>
                  <w:tcW w:w="900" w:type="dxa"/>
                  <w:vAlign w:val="center"/>
                </w:tcPr>
                <w:p w14:paraId="6BB478E1" w14:textId="77777777" w:rsidR="0022326B" w:rsidRPr="0022326B" w:rsidRDefault="0022326B" w:rsidP="0022326B">
                  <w:pPr>
                    <w:spacing w:after="0"/>
                    <w:jc w:val="center"/>
                    <w:textAlignment w:val="center"/>
                    <w:rPr>
                      <w:rFonts w:ascii="Arial" w:eastAsia="MS PGothic" w:hAnsi="Arial"/>
                      <w:color w:val="auto"/>
                      <w:sz w:val="20"/>
                      <w:szCs w:val="20"/>
                      <w:lang w:val="en-US" w:eastAsia="ja-JP"/>
                    </w:rPr>
                  </w:pPr>
                  <w:r w:rsidRPr="0022326B">
                    <w:rPr>
                      <w:rFonts w:asciiTheme="minorHAnsi" w:cstheme="minorBidi"/>
                      <w:kern w:val="24"/>
                      <w:sz w:val="20"/>
                      <w:szCs w:val="20"/>
                      <w:lang w:val="en-US" w:eastAsia="ja-JP"/>
                    </w:rPr>
                    <w:t>10</w:t>
                  </w:r>
                </w:p>
              </w:tc>
            </w:tr>
            <w:tr w:rsidR="0022326B" w:rsidRPr="0022326B" w14:paraId="2ECB956B" w14:textId="77777777" w:rsidTr="006F2DD9">
              <w:trPr>
                <w:jc w:val="center"/>
              </w:trPr>
              <w:tc>
                <w:tcPr>
                  <w:tcW w:w="1345" w:type="dxa"/>
                  <w:vAlign w:val="center"/>
                </w:tcPr>
                <w:p w14:paraId="3BA41014" w14:textId="77777777" w:rsidR="0022326B" w:rsidRPr="0022326B" w:rsidRDefault="0022326B" w:rsidP="0022326B">
                  <w:pPr>
                    <w:spacing w:after="0"/>
                    <w:jc w:val="center"/>
                    <w:rPr>
                      <w:sz w:val="20"/>
                    </w:rPr>
                  </w:pPr>
                  <w:r w:rsidRPr="0022326B">
                    <w:rPr>
                      <w:rFonts w:cs="Calibri"/>
                      <w:color w:val="000000"/>
                      <w:kern w:val="24"/>
                      <w:sz w:val="20"/>
                      <w:szCs w:val="20"/>
                      <w:lang w:val="nl-NL"/>
                    </w:rPr>
                    <w:t>≥3</w:t>
                  </w:r>
                </w:p>
              </w:tc>
              <w:tc>
                <w:tcPr>
                  <w:tcW w:w="900" w:type="dxa"/>
                  <w:vAlign w:val="center"/>
                </w:tcPr>
                <w:p w14:paraId="2009B0AD" w14:textId="77777777" w:rsidR="0022326B" w:rsidRPr="0022326B" w:rsidRDefault="0022326B" w:rsidP="0022326B">
                  <w:pPr>
                    <w:spacing w:after="0"/>
                    <w:jc w:val="center"/>
                    <w:rPr>
                      <w:sz w:val="20"/>
                    </w:rPr>
                  </w:pPr>
                  <w:r w:rsidRPr="0022326B">
                    <w:rPr>
                      <w:kern w:val="24"/>
                      <w:sz w:val="20"/>
                      <w:szCs w:val="20"/>
                    </w:rPr>
                    <w:t>0</w:t>
                  </w:r>
                </w:p>
              </w:tc>
            </w:tr>
          </w:tbl>
          <w:p w14:paraId="53300907" w14:textId="77777777" w:rsidR="0022326B" w:rsidRPr="0022326B" w:rsidRDefault="0022326B" w:rsidP="0022326B">
            <w:pPr>
              <w:spacing w:after="0"/>
              <w:textAlignment w:val="center"/>
              <w:rPr>
                <w:rFonts w:ascii="Arial" w:eastAsia="MS PGothic" w:hAnsi="Arial"/>
                <w:color w:val="auto"/>
                <w:sz w:val="20"/>
                <w:szCs w:val="20"/>
                <w:lang w:val="en-US" w:eastAsia="ja-JP"/>
              </w:rPr>
            </w:pPr>
          </w:p>
        </w:tc>
        <w:tc>
          <w:tcPr>
            <w:tcW w:w="3060" w:type="dxa"/>
            <w:gridSpan w:val="3"/>
            <w:shd w:val="clear" w:color="auto" w:fill="FFFFFF" w:themeFill="background1"/>
          </w:tcPr>
          <w:p w14:paraId="74D7459B"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p>
        </w:tc>
        <w:tc>
          <w:tcPr>
            <w:tcW w:w="4860" w:type="dxa"/>
            <w:shd w:val="clear" w:color="auto" w:fill="FFFFFF" w:themeFill="background1"/>
          </w:tcPr>
          <w:p w14:paraId="01963303" w14:textId="77777777" w:rsidR="0022326B" w:rsidRPr="0022326B" w:rsidRDefault="0022326B" w:rsidP="0022326B">
            <w:pPr>
              <w:spacing w:after="0"/>
              <w:ind w:left="-57" w:right="-57"/>
              <w:textAlignment w:val="center"/>
              <w:rPr>
                <w:rFonts w:ascii="Arial" w:eastAsia="MS PGothic" w:hAnsi="Arial"/>
                <w:color w:val="auto"/>
                <w:sz w:val="20"/>
                <w:szCs w:val="20"/>
                <w:lang w:val="ru-RU" w:eastAsia="ja-JP"/>
              </w:rPr>
            </w:pPr>
            <w:r w:rsidRPr="0022326B">
              <w:rPr>
                <w:rFonts w:asciiTheme="minorHAnsi" w:eastAsia="MS PGothic" w:cs="Calibri"/>
                <w:color w:val="000000"/>
                <w:kern w:val="24"/>
                <w:sz w:val="20"/>
                <w:szCs w:val="20"/>
                <w:lang w:val="ru-RU" w:eastAsia="ja-JP"/>
              </w:rPr>
              <w:t>Количество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событий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которые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были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результатом</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той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же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основной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причины</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причин</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что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была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установлена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рамках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выполненного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анализа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коренных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причин</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течение</w:t>
            </w:r>
            <w:r w:rsidRPr="0022326B">
              <w:rPr>
                <w:rFonts w:asciiTheme="minorHAnsi" w:eastAsia="MS PGothic" w:cs="Calibri"/>
                <w:color w:val="000000"/>
                <w:kern w:val="24"/>
                <w:sz w:val="20"/>
                <w:szCs w:val="20"/>
                <w:lang w:val="ru-RU" w:eastAsia="ja-JP"/>
              </w:rPr>
              <w:t xml:space="preserve"> 3-</w:t>
            </w:r>
            <w:r w:rsidRPr="0022326B">
              <w:rPr>
                <w:rFonts w:asciiTheme="minorHAnsi" w:eastAsia="MS PGothic" w:cs="Calibri"/>
                <w:color w:val="000000"/>
                <w:kern w:val="24"/>
                <w:sz w:val="20"/>
                <w:szCs w:val="20"/>
                <w:lang w:val="ru-RU" w:eastAsia="ja-JP"/>
              </w:rPr>
              <w:t>летнего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периода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Применимо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любому</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отчету</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нарушении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для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которого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была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проведена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оценка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коренной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причины</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течение</w:t>
            </w:r>
            <w:r w:rsidRPr="0022326B">
              <w:rPr>
                <w:rFonts w:asciiTheme="minorHAnsi" w:eastAsia="MS PGothic" w:cs="Calibri"/>
                <w:color w:val="000000"/>
                <w:kern w:val="24"/>
                <w:sz w:val="20"/>
                <w:szCs w:val="20"/>
                <w:lang w:val="ru-RU" w:eastAsia="ja-JP"/>
              </w:rPr>
              <w:t xml:space="preserve"> 3-</w:t>
            </w:r>
            <w:r w:rsidRPr="0022326B">
              <w:rPr>
                <w:rFonts w:asciiTheme="minorHAnsi" w:eastAsia="MS PGothic" w:cs="Calibri"/>
                <w:color w:val="000000"/>
                <w:kern w:val="24"/>
                <w:sz w:val="20"/>
                <w:szCs w:val="20"/>
                <w:lang w:val="ru-RU" w:eastAsia="ja-JP"/>
              </w:rPr>
              <w:t>летнего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периода</w:t>
            </w:r>
            <w:r w:rsidRPr="0022326B">
              <w:rPr>
                <w:rFonts w:asciiTheme="minorHAnsi" w:eastAsia="MS PGothic" w:cs="Calibri"/>
                <w:color w:val="000000"/>
                <w:kern w:val="24"/>
                <w:sz w:val="20"/>
                <w:szCs w:val="20"/>
                <w:lang w:val="ru-RU" w:eastAsia="ja-JP"/>
              </w:rPr>
              <w:t>.</w:t>
            </w:r>
          </w:p>
        </w:tc>
        <w:tc>
          <w:tcPr>
            <w:tcW w:w="3132" w:type="dxa"/>
            <w:shd w:val="clear" w:color="auto" w:fill="FFFFFF" w:themeFill="background1"/>
          </w:tcPr>
          <w:p w14:paraId="7A2FBC8C" w14:textId="77777777" w:rsidR="0022326B" w:rsidRPr="0022326B" w:rsidRDefault="0022326B" w:rsidP="0022326B">
            <w:pPr>
              <w:spacing w:after="0"/>
              <w:ind w:left="-57" w:right="-57"/>
              <w:textAlignment w:val="center"/>
              <w:rPr>
                <w:rFonts w:asciiTheme="minorHAnsi" w:eastAsia="MS PGothic" w:cs="Calibri"/>
                <w:color w:val="000000"/>
                <w:kern w:val="24"/>
                <w:sz w:val="20"/>
                <w:szCs w:val="20"/>
                <w:lang w:val="ru-RU" w:eastAsia="ja-JP"/>
              </w:rPr>
            </w:pPr>
            <w:r w:rsidRPr="0022326B">
              <w:rPr>
                <w:rFonts w:asciiTheme="minorHAnsi" w:eastAsia="MS PGothic" w:cs="Calibri"/>
                <w:color w:val="000000"/>
                <w:kern w:val="24"/>
                <w:sz w:val="20"/>
                <w:szCs w:val="20"/>
                <w:lang w:val="ru-RU" w:eastAsia="ja-JP"/>
              </w:rPr>
              <w:t>Малое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количество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повторяющихся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событий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указывает</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высокую</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эффективность</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анализа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проблем</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выполнения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корректирующих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мер</w:t>
            </w:r>
            <w:r w:rsidRPr="0022326B">
              <w:rPr>
                <w:rFonts w:asciiTheme="minorHAnsi" w:eastAsia="MS PGothic" w:cs="Calibri"/>
                <w:color w:val="000000"/>
                <w:kern w:val="24"/>
                <w:sz w:val="20"/>
                <w:szCs w:val="20"/>
                <w:lang w:val="ru-RU" w:eastAsia="ja-JP"/>
              </w:rPr>
              <w:t>.</w:t>
            </w:r>
          </w:p>
        </w:tc>
      </w:tr>
      <w:tr w:rsidR="0022326B" w:rsidRPr="00A20DFD" w14:paraId="58720F9A" w14:textId="77777777" w:rsidTr="00FD0B8E">
        <w:tc>
          <w:tcPr>
            <w:tcW w:w="422" w:type="dxa"/>
            <w:vMerge/>
            <w:shd w:val="clear" w:color="auto" w:fill="FFFFFF" w:themeFill="background1"/>
          </w:tcPr>
          <w:p w14:paraId="7399A664" w14:textId="77777777" w:rsidR="0022326B" w:rsidRPr="0022326B" w:rsidRDefault="0022326B" w:rsidP="0022326B">
            <w:pPr>
              <w:ind w:left="-57" w:right="-57"/>
              <w:rPr>
                <w:sz w:val="20"/>
                <w:szCs w:val="20"/>
                <w:lang w:val="ru-RU"/>
              </w:rPr>
            </w:pPr>
          </w:p>
        </w:tc>
        <w:tc>
          <w:tcPr>
            <w:tcW w:w="766" w:type="dxa"/>
            <w:vMerge/>
            <w:shd w:val="clear" w:color="auto" w:fill="E5DFEC" w:themeFill="accent4" w:themeFillTint="33"/>
          </w:tcPr>
          <w:p w14:paraId="68913C11" w14:textId="77777777" w:rsidR="0022326B" w:rsidRPr="0022326B" w:rsidRDefault="0022326B" w:rsidP="0022326B">
            <w:pPr>
              <w:spacing w:after="0"/>
              <w:ind w:left="-57" w:right="-57"/>
              <w:textAlignment w:val="center"/>
              <w:rPr>
                <w:rFonts w:asciiTheme="minorHAnsi" w:cstheme="minorBidi"/>
                <w:b/>
                <w:bCs/>
                <w:kern w:val="24"/>
                <w:sz w:val="20"/>
                <w:szCs w:val="20"/>
                <w:lang w:val="ru-RU" w:eastAsia="ja-JP"/>
              </w:rPr>
            </w:pPr>
          </w:p>
        </w:tc>
        <w:tc>
          <w:tcPr>
            <w:tcW w:w="2610" w:type="dxa"/>
            <w:shd w:val="clear" w:color="auto" w:fill="FFFFFF" w:themeFill="background1"/>
          </w:tcPr>
          <w:p w14:paraId="26BA4E31" w14:textId="77777777" w:rsidR="0022326B" w:rsidRPr="0022326B" w:rsidRDefault="0022326B" w:rsidP="0022326B">
            <w:pPr>
              <w:spacing w:after="0"/>
              <w:textAlignment w:val="center"/>
              <w:rPr>
                <w:rFonts w:asciiTheme="minorHAnsi" w:cstheme="minorBidi"/>
                <w:kern w:val="24"/>
                <w:sz w:val="20"/>
                <w:szCs w:val="20"/>
                <w:lang w:val="en-US" w:eastAsia="ja-JP"/>
              </w:rPr>
            </w:pPr>
            <w:r w:rsidRPr="0022326B">
              <w:rPr>
                <w:rFonts w:asciiTheme="minorHAnsi" w:cstheme="minorBidi"/>
                <w:b/>
                <w:bCs/>
                <w:kern w:val="24"/>
                <w:sz w:val="20"/>
                <w:szCs w:val="20"/>
                <w:lang w:val="en-US" w:eastAsia="ja-JP"/>
              </w:rPr>
              <w:t>OR</w:t>
            </w:r>
            <w:r w:rsidRPr="0022326B">
              <w:rPr>
                <w:rFonts w:asciiTheme="minorHAnsi" w:cstheme="minorBidi"/>
                <w:b/>
                <w:bCs/>
                <w:kern w:val="24"/>
                <w:sz w:val="20"/>
                <w:szCs w:val="20"/>
                <w:lang w:val="ru-RU" w:eastAsia="ja-JP"/>
              </w:rPr>
              <w:t>-2.3</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Количество</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корректирующих</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мер</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по</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результатам</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анализа</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коренных</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причин</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направленных</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на</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предотвращение</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повторяемости</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с</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давностью</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en-US" w:eastAsia="ja-JP"/>
              </w:rPr>
              <w:t xml:space="preserve">&gt;12 </w:t>
            </w:r>
            <w:r w:rsidRPr="0022326B">
              <w:rPr>
                <w:rFonts w:asciiTheme="minorHAnsi" w:cstheme="minorBidi"/>
                <w:kern w:val="24"/>
                <w:sz w:val="20"/>
                <w:szCs w:val="20"/>
                <w:lang w:val="en-US" w:eastAsia="ja-JP"/>
              </w:rPr>
              <w:t>месяцев</w:t>
            </w:r>
            <w:r w:rsidRPr="0022326B">
              <w:rPr>
                <w:rFonts w:asciiTheme="minorHAnsi" w:cstheme="minorBidi"/>
                <w:kern w:val="24"/>
                <w:sz w:val="20"/>
                <w:szCs w:val="20"/>
                <w:lang w:val="en-US" w:eastAsia="ja-JP"/>
              </w:rPr>
              <w:t>.</w:t>
            </w:r>
          </w:p>
          <w:tbl>
            <w:tblPr>
              <w:tblStyle w:val="1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45"/>
              <w:gridCol w:w="900"/>
            </w:tblGrid>
            <w:tr w:rsidR="0022326B" w:rsidRPr="0022326B" w14:paraId="504521EB" w14:textId="77777777" w:rsidTr="006F2DD9">
              <w:trPr>
                <w:jc w:val="center"/>
              </w:trPr>
              <w:tc>
                <w:tcPr>
                  <w:tcW w:w="1345" w:type="dxa"/>
                  <w:vAlign w:val="center"/>
                </w:tcPr>
                <w:p w14:paraId="5456647F" w14:textId="77777777" w:rsidR="0022326B" w:rsidRPr="0022326B" w:rsidRDefault="0022326B" w:rsidP="0022326B">
                  <w:pPr>
                    <w:spacing w:after="0"/>
                    <w:jc w:val="center"/>
                    <w:rPr>
                      <w:sz w:val="20"/>
                      <w:u w:val="single"/>
                    </w:rPr>
                  </w:pPr>
                  <w:r w:rsidRPr="0022326B">
                    <w:rPr>
                      <w:sz w:val="20"/>
                      <w:u w:val="single"/>
                    </w:rPr>
                    <w:t>Значение</w:t>
                  </w:r>
                </w:p>
              </w:tc>
              <w:tc>
                <w:tcPr>
                  <w:tcW w:w="900" w:type="dxa"/>
                  <w:vAlign w:val="center"/>
                </w:tcPr>
                <w:p w14:paraId="115A4CE8" w14:textId="77777777" w:rsidR="0022326B" w:rsidRPr="0022326B" w:rsidRDefault="0022326B" w:rsidP="0022326B">
                  <w:pPr>
                    <w:spacing w:after="0"/>
                    <w:jc w:val="center"/>
                    <w:rPr>
                      <w:sz w:val="20"/>
                      <w:u w:val="single"/>
                    </w:rPr>
                  </w:pPr>
                  <w:r w:rsidRPr="0022326B">
                    <w:rPr>
                      <w:sz w:val="20"/>
                      <w:u w:val="single"/>
                    </w:rPr>
                    <w:t>Баллы</w:t>
                  </w:r>
                </w:p>
              </w:tc>
            </w:tr>
            <w:tr w:rsidR="0022326B" w:rsidRPr="0022326B" w14:paraId="2F3364B7" w14:textId="77777777" w:rsidTr="006F2DD9">
              <w:trPr>
                <w:jc w:val="center"/>
              </w:trPr>
              <w:tc>
                <w:tcPr>
                  <w:tcW w:w="1345" w:type="dxa"/>
                  <w:vAlign w:val="center"/>
                </w:tcPr>
                <w:p w14:paraId="073312B6" w14:textId="77777777" w:rsidR="0022326B" w:rsidRPr="0022326B" w:rsidRDefault="0022326B" w:rsidP="0022326B">
                  <w:pPr>
                    <w:spacing w:after="0"/>
                    <w:jc w:val="center"/>
                    <w:rPr>
                      <w:sz w:val="20"/>
                    </w:rPr>
                  </w:pPr>
                  <w:r w:rsidRPr="0022326B">
                    <w:rPr>
                      <w:rFonts w:cs="Calibri"/>
                      <w:color w:val="000000"/>
                      <w:kern w:val="24"/>
                      <w:sz w:val="20"/>
                      <w:szCs w:val="20"/>
                      <w:lang w:val="nl-NL"/>
                    </w:rPr>
                    <w:t>0</w:t>
                  </w:r>
                </w:p>
              </w:tc>
              <w:tc>
                <w:tcPr>
                  <w:tcW w:w="900" w:type="dxa"/>
                  <w:vAlign w:val="center"/>
                </w:tcPr>
                <w:p w14:paraId="4D617787" w14:textId="77777777" w:rsidR="0022326B" w:rsidRPr="0022326B" w:rsidRDefault="0022326B" w:rsidP="0022326B">
                  <w:pPr>
                    <w:spacing w:after="0"/>
                    <w:jc w:val="center"/>
                    <w:textAlignment w:val="center"/>
                    <w:rPr>
                      <w:rFonts w:ascii="MS PGothic" w:eastAsia="MS PGothic" w:cs="MS PGothic"/>
                      <w:kern w:val="24"/>
                      <w:sz w:val="20"/>
                      <w:szCs w:val="20"/>
                      <w:lang w:val="en-US" w:eastAsia="ja-JP"/>
                    </w:rPr>
                  </w:pPr>
                  <w:r w:rsidRPr="0022326B">
                    <w:rPr>
                      <w:rFonts w:asciiTheme="minorHAnsi" w:cstheme="minorBidi"/>
                      <w:kern w:val="24"/>
                      <w:sz w:val="20"/>
                      <w:szCs w:val="20"/>
                      <w:lang w:val="en-US" w:eastAsia="ja-JP"/>
                    </w:rPr>
                    <w:t>25</w:t>
                  </w:r>
                </w:p>
              </w:tc>
            </w:tr>
            <w:tr w:rsidR="0022326B" w:rsidRPr="0022326B" w14:paraId="5CBB7362" w14:textId="77777777" w:rsidTr="006F2DD9">
              <w:trPr>
                <w:jc w:val="center"/>
              </w:trPr>
              <w:tc>
                <w:tcPr>
                  <w:tcW w:w="1345" w:type="dxa"/>
                  <w:vAlign w:val="center"/>
                </w:tcPr>
                <w:p w14:paraId="61AB7ED2" w14:textId="77777777" w:rsidR="0022326B" w:rsidRPr="0022326B" w:rsidRDefault="0022326B" w:rsidP="0022326B">
                  <w:pPr>
                    <w:spacing w:after="0"/>
                    <w:jc w:val="center"/>
                    <w:rPr>
                      <w:sz w:val="20"/>
                    </w:rPr>
                  </w:pPr>
                  <w:r w:rsidRPr="0022326B">
                    <w:rPr>
                      <w:rFonts w:cs="Calibri"/>
                      <w:color w:val="000000"/>
                      <w:kern w:val="24"/>
                      <w:sz w:val="20"/>
                      <w:szCs w:val="20"/>
                      <w:lang w:val="nl-NL"/>
                    </w:rPr>
                    <w:t>1</w:t>
                  </w:r>
                </w:p>
              </w:tc>
              <w:tc>
                <w:tcPr>
                  <w:tcW w:w="900" w:type="dxa"/>
                  <w:vAlign w:val="center"/>
                </w:tcPr>
                <w:p w14:paraId="0B2D1CED" w14:textId="77777777" w:rsidR="0022326B" w:rsidRPr="0022326B" w:rsidRDefault="0022326B" w:rsidP="0022326B">
                  <w:pPr>
                    <w:spacing w:after="0"/>
                    <w:jc w:val="center"/>
                    <w:textAlignment w:val="center"/>
                    <w:rPr>
                      <w:rFonts w:ascii="Arial" w:eastAsia="MS PGothic" w:hAnsi="Arial"/>
                      <w:color w:val="auto"/>
                      <w:sz w:val="20"/>
                      <w:szCs w:val="20"/>
                      <w:lang w:val="en-US" w:eastAsia="ja-JP"/>
                    </w:rPr>
                  </w:pPr>
                  <w:r w:rsidRPr="0022326B">
                    <w:rPr>
                      <w:rFonts w:asciiTheme="minorHAnsi" w:cstheme="minorBidi"/>
                      <w:kern w:val="24"/>
                      <w:sz w:val="20"/>
                      <w:szCs w:val="20"/>
                      <w:lang w:val="en-US" w:eastAsia="ja-JP"/>
                    </w:rPr>
                    <w:t>17</w:t>
                  </w:r>
                </w:p>
              </w:tc>
            </w:tr>
            <w:tr w:rsidR="0022326B" w:rsidRPr="0022326B" w14:paraId="39B02041" w14:textId="77777777" w:rsidTr="006F2DD9">
              <w:trPr>
                <w:jc w:val="center"/>
              </w:trPr>
              <w:tc>
                <w:tcPr>
                  <w:tcW w:w="1345" w:type="dxa"/>
                  <w:vAlign w:val="center"/>
                </w:tcPr>
                <w:p w14:paraId="1E4654CA" w14:textId="77777777" w:rsidR="0022326B" w:rsidRPr="0022326B" w:rsidRDefault="0022326B" w:rsidP="0022326B">
                  <w:pPr>
                    <w:spacing w:after="0"/>
                    <w:jc w:val="center"/>
                    <w:rPr>
                      <w:sz w:val="20"/>
                    </w:rPr>
                  </w:pPr>
                  <w:r w:rsidRPr="0022326B">
                    <w:rPr>
                      <w:rFonts w:cs="Calibri"/>
                      <w:color w:val="000000"/>
                      <w:kern w:val="24"/>
                      <w:sz w:val="20"/>
                      <w:szCs w:val="20"/>
                      <w:lang w:val="nl-NL"/>
                    </w:rPr>
                    <w:t>2</w:t>
                  </w:r>
                </w:p>
              </w:tc>
              <w:tc>
                <w:tcPr>
                  <w:tcW w:w="900" w:type="dxa"/>
                  <w:vAlign w:val="center"/>
                </w:tcPr>
                <w:p w14:paraId="0B2F893A" w14:textId="77777777" w:rsidR="0022326B" w:rsidRPr="0022326B" w:rsidRDefault="0022326B" w:rsidP="0022326B">
                  <w:pPr>
                    <w:spacing w:after="0"/>
                    <w:jc w:val="center"/>
                    <w:textAlignment w:val="center"/>
                    <w:rPr>
                      <w:rFonts w:ascii="Arial" w:eastAsia="MS PGothic" w:hAnsi="Arial"/>
                      <w:color w:val="auto"/>
                      <w:sz w:val="20"/>
                      <w:szCs w:val="20"/>
                      <w:lang w:val="en-US" w:eastAsia="ja-JP"/>
                    </w:rPr>
                  </w:pPr>
                  <w:r w:rsidRPr="0022326B">
                    <w:rPr>
                      <w:rFonts w:asciiTheme="minorHAnsi" w:cstheme="minorBidi"/>
                      <w:kern w:val="24"/>
                      <w:sz w:val="20"/>
                      <w:szCs w:val="20"/>
                      <w:lang w:val="en-US" w:eastAsia="ja-JP"/>
                    </w:rPr>
                    <w:t>8</w:t>
                  </w:r>
                </w:p>
              </w:tc>
            </w:tr>
            <w:tr w:rsidR="0022326B" w:rsidRPr="0022326B" w14:paraId="4C809231" w14:textId="77777777" w:rsidTr="006F2DD9">
              <w:trPr>
                <w:jc w:val="center"/>
              </w:trPr>
              <w:tc>
                <w:tcPr>
                  <w:tcW w:w="1345" w:type="dxa"/>
                  <w:vAlign w:val="center"/>
                </w:tcPr>
                <w:p w14:paraId="34D24192" w14:textId="77777777" w:rsidR="0022326B" w:rsidRPr="0022326B" w:rsidRDefault="0022326B" w:rsidP="0022326B">
                  <w:pPr>
                    <w:spacing w:after="0"/>
                    <w:jc w:val="center"/>
                    <w:rPr>
                      <w:sz w:val="20"/>
                    </w:rPr>
                  </w:pPr>
                  <w:r w:rsidRPr="0022326B">
                    <w:rPr>
                      <w:rFonts w:cs="Calibri"/>
                      <w:color w:val="000000"/>
                      <w:kern w:val="24"/>
                      <w:sz w:val="20"/>
                      <w:szCs w:val="20"/>
                      <w:lang w:val="nl-NL"/>
                    </w:rPr>
                    <w:t>≥3</w:t>
                  </w:r>
                </w:p>
              </w:tc>
              <w:tc>
                <w:tcPr>
                  <w:tcW w:w="900" w:type="dxa"/>
                  <w:vAlign w:val="center"/>
                </w:tcPr>
                <w:p w14:paraId="012A3D5C" w14:textId="77777777" w:rsidR="0022326B" w:rsidRPr="0022326B" w:rsidRDefault="0022326B" w:rsidP="0022326B">
                  <w:pPr>
                    <w:spacing w:after="0"/>
                    <w:jc w:val="center"/>
                    <w:rPr>
                      <w:sz w:val="20"/>
                    </w:rPr>
                  </w:pPr>
                  <w:r w:rsidRPr="0022326B">
                    <w:rPr>
                      <w:kern w:val="24"/>
                      <w:sz w:val="20"/>
                      <w:szCs w:val="20"/>
                    </w:rPr>
                    <w:t>0</w:t>
                  </w:r>
                </w:p>
              </w:tc>
            </w:tr>
          </w:tbl>
          <w:p w14:paraId="7B753C3D" w14:textId="77777777" w:rsidR="0022326B" w:rsidRPr="0022326B" w:rsidRDefault="0022326B" w:rsidP="0022326B">
            <w:pPr>
              <w:spacing w:after="0"/>
              <w:textAlignment w:val="center"/>
              <w:rPr>
                <w:rFonts w:ascii="Arial" w:eastAsia="MS PGothic" w:hAnsi="Arial"/>
                <w:color w:val="auto"/>
                <w:sz w:val="20"/>
                <w:szCs w:val="20"/>
                <w:lang w:val="en-US" w:eastAsia="ja-JP"/>
              </w:rPr>
            </w:pPr>
          </w:p>
        </w:tc>
        <w:tc>
          <w:tcPr>
            <w:tcW w:w="3060" w:type="dxa"/>
            <w:gridSpan w:val="3"/>
            <w:shd w:val="clear" w:color="auto" w:fill="FFFFFF" w:themeFill="background1"/>
          </w:tcPr>
          <w:p w14:paraId="5B94DEAE"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p>
        </w:tc>
        <w:tc>
          <w:tcPr>
            <w:tcW w:w="4860" w:type="dxa"/>
            <w:shd w:val="clear" w:color="auto" w:fill="FFFFFF" w:themeFill="background1"/>
          </w:tcPr>
          <w:p w14:paraId="792F900D" w14:textId="77777777" w:rsidR="0022326B" w:rsidRPr="0022326B" w:rsidRDefault="0022326B" w:rsidP="0022326B">
            <w:pPr>
              <w:spacing w:after="0"/>
              <w:ind w:left="-57" w:right="-57"/>
              <w:textAlignment w:val="center"/>
              <w:rPr>
                <w:rFonts w:ascii="Arial" w:eastAsia="MS PGothic" w:hAnsi="Arial"/>
                <w:color w:val="auto"/>
                <w:sz w:val="20"/>
                <w:szCs w:val="20"/>
                <w:lang w:val="ru-RU" w:eastAsia="ja-JP"/>
              </w:rPr>
            </w:pPr>
            <w:r w:rsidRPr="0022326B">
              <w:rPr>
                <w:rFonts w:asciiTheme="minorHAnsi" w:cstheme="minorBidi"/>
                <w:kern w:val="24"/>
                <w:sz w:val="20"/>
                <w:szCs w:val="20"/>
                <w:lang w:val="ru-RU" w:eastAsia="ja-JP"/>
              </w:rPr>
              <w:t>Количество</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корректирующих</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мер</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по</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результатам</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анализа</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коренных</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причин</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направленных</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на</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предотвращение</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повторяемости</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с</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давностью</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более</w:t>
            </w:r>
            <w:r w:rsidRPr="0022326B">
              <w:rPr>
                <w:rFonts w:asciiTheme="minorHAnsi" w:cstheme="minorBidi"/>
                <w:kern w:val="24"/>
                <w:sz w:val="20"/>
                <w:szCs w:val="20"/>
                <w:lang w:val="ru-RU" w:eastAsia="ja-JP"/>
              </w:rPr>
              <w:t xml:space="preserve"> </w:t>
            </w:r>
            <w:r w:rsidRPr="0022326B">
              <w:rPr>
                <w:rFonts w:asciiTheme="minorHAnsi" w:eastAsia="MS PGothic" w:cs="Calibri"/>
                <w:color w:val="000000"/>
                <w:kern w:val="24"/>
                <w:sz w:val="20"/>
                <w:szCs w:val="20"/>
                <w:lang w:val="ru-RU" w:eastAsia="ja-JP"/>
              </w:rPr>
              <w:t xml:space="preserve">12 </w:t>
            </w:r>
            <w:r w:rsidRPr="0022326B">
              <w:rPr>
                <w:rFonts w:asciiTheme="minorHAnsi" w:eastAsia="MS PGothic" w:cs="Calibri"/>
                <w:color w:val="000000"/>
                <w:kern w:val="24"/>
                <w:sz w:val="20"/>
                <w:szCs w:val="20"/>
                <w:lang w:val="ru-RU" w:eastAsia="ja-JP"/>
              </w:rPr>
              <w:t>месяцев</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энергоблок</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Это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включает</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себя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долгосрочные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корректирующие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меры</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исключением</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проблем</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требующих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останова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блока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для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решения</w:t>
            </w:r>
            <w:r w:rsidRPr="0022326B">
              <w:rPr>
                <w:rFonts w:asciiTheme="minorHAnsi" w:eastAsia="MS PGothic" w:cs="Calibri"/>
                <w:color w:val="000000"/>
                <w:kern w:val="24"/>
                <w:sz w:val="20"/>
                <w:szCs w:val="20"/>
                <w:lang w:val="ru-RU" w:eastAsia="ja-JP"/>
              </w:rPr>
              <w:t>.</w:t>
            </w:r>
          </w:p>
        </w:tc>
        <w:tc>
          <w:tcPr>
            <w:tcW w:w="3132" w:type="dxa"/>
            <w:shd w:val="clear" w:color="auto" w:fill="FFFFFF" w:themeFill="background1"/>
          </w:tcPr>
          <w:p w14:paraId="30B63092" w14:textId="77777777" w:rsidR="0022326B" w:rsidRPr="0022326B" w:rsidRDefault="0022326B" w:rsidP="0022326B">
            <w:pPr>
              <w:spacing w:after="0"/>
              <w:ind w:left="-57" w:right="-57"/>
              <w:textAlignment w:val="center"/>
              <w:rPr>
                <w:rFonts w:asciiTheme="minorHAnsi" w:eastAsia="MS PGothic" w:cs="Calibri"/>
                <w:color w:val="000000"/>
                <w:kern w:val="24"/>
                <w:sz w:val="20"/>
                <w:szCs w:val="20"/>
                <w:lang w:val="ru-RU" w:eastAsia="ja-JP"/>
              </w:rPr>
            </w:pPr>
            <w:r w:rsidRPr="0022326B">
              <w:rPr>
                <w:rFonts w:asciiTheme="minorHAnsi" w:eastAsia="MS PGothic" w:cs="Calibri"/>
                <w:color w:val="000000"/>
                <w:kern w:val="24"/>
                <w:sz w:val="20"/>
                <w:szCs w:val="20"/>
                <w:lang w:val="ru-RU" w:eastAsia="ja-JP"/>
              </w:rPr>
              <w:t>Невыполнение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мер</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надлежащие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сроки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может</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привести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повторяемости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событий</w:t>
            </w:r>
            <w:r w:rsidRPr="0022326B">
              <w:rPr>
                <w:rFonts w:asciiTheme="minorHAnsi" w:eastAsia="MS PGothic" w:cs="Calibri"/>
                <w:color w:val="000000"/>
                <w:kern w:val="24"/>
                <w:sz w:val="20"/>
                <w:szCs w:val="20"/>
                <w:lang w:val="ru-RU" w:eastAsia="ja-JP"/>
              </w:rPr>
              <w:t>.</w:t>
            </w:r>
          </w:p>
        </w:tc>
      </w:tr>
      <w:tr w:rsidR="0022326B" w:rsidRPr="0022326B" w14:paraId="662C38D9" w14:textId="77777777" w:rsidTr="00FD0B8E">
        <w:tc>
          <w:tcPr>
            <w:tcW w:w="422" w:type="dxa"/>
            <w:vMerge/>
            <w:shd w:val="clear" w:color="auto" w:fill="FFFFFF" w:themeFill="background1"/>
          </w:tcPr>
          <w:p w14:paraId="2ACD7A7D" w14:textId="77777777" w:rsidR="0022326B" w:rsidRPr="0022326B" w:rsidRDefault="0022326B" w:rsidP="0022326B">
            <w:pPr>
              <w:ind w:left="-57" w:right="-57"/>
              <w:rPr>
                <w:sz w:val="20"/>
                <w:szCs w:val="20"/>
                <w:lang w:val="ru-RU"/>
              </w:rPr>
            </w:pPr>
          </w:p>
        </w:tc>
        <w:tc>
          <w:tcPr>
            <w:tcW w:w="766" w:type="dxa"/>
            <w:vMerge/>
            <w:shd w:val="clear" w:color="auto" w:fill="E5DFEC" w:themeFill="accent4" w:themeFillTint="33"/>
          </w:tcPr>
          <w:p w14:paraId="27E0C456" w14:textId="77777777" w:rsidR="0022326B" w:rsidRPr="0022326B" w:rsidRDefault="0022326B" w:rsidP="0022326B">
            <w:pPr>
              <w:spacing w:after="0"/>
              <w:ind w:left="-57" w:right="-57"/>
              <w:textAlignment w:val="center"/>
              <w:rPr>
                <w:rFonts w:asciiTheme="minorHAnsi" w:cstheme="minorBidi"/>
                <w:b/>
                <w:bCs/>
                <w:kern w:val="24"/>
                <w:sz w:val="20"/>
                <w:szCs w:val="20"/>
                <w:lang w:val="ru-RU" w:eastAsia="ja-JP"/>
              </w:rPr>
            </w:pPr>
          </w:p>
        </w:tc>
        <w:tc>
          <w:tcPr>
            <w:tcW w:w="2610" w:type="dxa"/>
            <w:shd w:val="clear" w:color="auto" w:fill="FFFFFF" w:themeFill="background1"/>
          </w:tcPr>
          <w:p w14:paraId="74D8D02F" w14:textId="77777777" w:rsidR="0022326B" w:rsidRPr="0022326B" w:rsidRDefault="0022326B" w:rsidP="0022326B">
            <w:pPr>
              <w:spacing w:after="0"/>
              <w:textAlignment w:val="center"/>
              <w:rPr>
                <w:rFonts w:asciiTheme="minorHAnsi" w:cstheme="minorBidi"/>
                <w:kern w:val="24"/>
                <w:sz w:val="20"/>
                <w:szCs w:val="20"/>
                <w:lang w:val="en-US" w:eastAsia="ja-JP"/>
              </w:rPr>
            </w:pPr>
            <w:r w:rsidRPr="0022326B">
              <w:rPr>
                <w:rFonts w:asciiTheme="minorHAnsi" w:cstheme="minorBidi"/>
                <w:b/>
                <w:bCs/>
                <w:kern w:val="24"/>
                <w:sz w:val="20"/>
                <w:szCs w:val="20"/>
                <w:lang w:val="en-US" w:eastAsia="ja-JP"/>
              </w:rPr>
              <w:t>OR-2.4</w:t>
            </w:r>
            <w:r w:rsidRPr="0022326B">
              <w:rPr>
                <w:rFonts w:asciiTheme="minorHAnsi" w:cstheme="minorBidi"/>
                <w:kern w:val="24"/>
                <w:sz w:val="20"/>
                <w:szCs w:val="20"/>
                <w:lang w:val="en-US" w:eastAsia="ja-JP"/>
              </w:rPr>
              <w:t xml:space="preserve"> </w:t>
            </w:r>
            <w:r w:rsidRPr="0022326B">
              <w:rPr>
                <w:rFonts w:asciiTheme="minorHAnsi" w:cstheme="minorBidi"/>
                <w:kern w:val="24"/>
                <w:sz w:val="20"/>
                <w:szCs w:val="20"/>
                <w:lang w:val="en-US" w:eastAsia="ja-JP"/>
              </w:rPr>
              <w:t>Своевременность</w:t>
            </w:r>
            <w:r w:rsidRPr="0022326B">
              <w:rPr>
                <w:rFonts w:asciiTheme="minorHAnsi" w:cstheme="minorBidi"/>
                <w:kern w:val="24"/>
                <w:sz w:val="20"/>
                <w:szCs w:val="20"/>
                <w:lang w:val="en-US" w:eastAsia="ja-JP"/>
              </w:rPr>
              <w:t xml:space="preserve"> </w:t>
            </w:r>
            <w:r w:rsidRPr="0022326B">
              <w:rPr>
                <w:rFonts w:asciiTheme="minorHAnsi" w:cstheme="minorBidi"/>
                <w:kern w:val="24"/>
                <w:sz w:val="20"/>
                <w:szCs w:val="20"/>
                <w:lang w:val="en-US" w:eastAsia="ja-JP"/>
              </w:rPr>
              <w:t>корректирующих</w:t>
            </w:r>
            <w:r w:rsidRPr="0022326B">
              <w:rPr>
                <w:rFonts w:asciiTheme="minorHAnsi" w:cstheme="minorBidi"/>
                <w:kern w:val="24"/>
                <w:sz w:val="20"/>
                <w:szCs w:val="20"/>
                <w:lang w:val="en-US" w:eastAsia="ja-JP"/>
              </w:rPr>
              <w:t xml:space="preserve"> </w:t>
            </w:r>
            <w:r w:rsidRPr="0022326B">
              <w:rPr>
                <w:rFonts w:asciiTheme="minorHAnsi" w:cstheme="minorBidi"/>
                <w:kern w:val="24"/>
                <w:sz w:val="20"/>
                <w:szCs w:val="20"/>
                <w:lang w:val="en-US" w:eastAsia="ja-JP"/>
              </w:rPr>
              <w:t>действий</w:t>
            </w:r>
            <w:r w:rsidRPr="0022326B">
              <w:rPr>
                <w:rFonts w:asciiTheme="minorHAnsi" w:cstheme="minorBidi"/>
                <w:kern w:val="24"/>
                <w:sz w:val="20"/>
                <w:szCs w:val="20"/>
                <w:lang w:val="en-US" w:eastAsia="ja-JP"/>
              </w:rPr>
              <w:t>.</w:t>
            </w:r>
          </w:p>
          <w:p w14:paraId="3CB79D13" w14:textId="77777777" w:rsidR="0022326B" w:rsidRPr="0022326B" w:rsidRDefault="0022326B" w:rsidP="0022326B">
            <w:pPr>
              <w:spacing w:after="0"/>
              <w:textAlignment w:val="center"/>
              <w:rPr>
                <w:rFonts w:asciiTheme="minorHAnsi" w:cstheme="minorBidi"/>
                <w:kern w:val="24"/>
                <w:sz w:val="20"/>
                <w:szCs w:val="20"/>
                <w:lang w:val="en-US" w:eastAsia="ja-JP"/>
              </w:rPr>
            </w:pPr>
          </w:p>
          <w:tbl>
            <w:tblPr>
              <w:tblStyle w:val="1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45"/>
              <w:gridCol w:w="900"/>
            </w:tblGrid>
            <w:tr w:rsidR="0022326B" w:rsidRPr="0022326B" w14:paraId="0405AAE6" w14:textId="77777777" w:rsidTr="006F2DD9">
              <w:trPr>
                <w:jc w:val="center"/>
              </w:trPr>
              <w:tc>
                <w:tcPr>
                  <w:tcW w:w="1345" w:type="dxa"/>
                  <w:vAlign w:val="center"/>
                </w:tcPr>
                <w:p w14:paraId="6B11C16F" w14:textId="77777777" w:rsidR="0022326B" w:rsidRPr="0022326B" w:rsidRDefault="0022326B" w:rsidP="0022326B">
                  <w:pPr>
                    <w:spacing w:after="0"/>
                    <w:jc w:val="center"/>
                    <w:rPr>
                      <w:sz w:val="20"/>
                      <w:u w:val="single"/>
                    </w:rPr>
                  </w:pPr>
                  <w:r w:rsidRPr="0022326B">
                    <w:rPr>
                      <w:sz w:val="20"/>
                      <w:u w:val="single"/>
                    </w:rPr>
                    <w:t>Значение</w:t>
                  </w:r>
                </w:p>
              </w:tc>
              <w:tc>
                <w:tcPr>
                  <w:tcW w:w="900" w:type="dxa"/>
                  <w:vAlign w:val="center"/>
                </w:tcPr>
                <w:p w14:paraId="2336AFDE" w14:textId="77777777" w:rsidR="0022326B" w:rsidRPr="0022326B" w:rsidRDefault="0022326B" w:rsidP="0022326B">
                  <w:pPr>
                    <w:spacing w:after="0"/>
                    <w:jc w:val="center"/>
                    <w:rPr>
                      <w:sz w:val="20"/>
                      <w:u w:val="single"/>
                    </w:rPr>
                  </w:pPr>
                  <w:r w:rsidRPr="0022326B">
                    <w:rPr>
                      <w:sz w:val="20"/>
                      <w:u w:val="single"/>
                    </w:rPr>
                    <w:t>Баллы</w:t>
                  </w:r>
                </w:p>
              </w:tc>
            </w:tr>
            <w:tr w:rsidR="0022326B" w:rsidRPr="0022326B" w14:paraId="60BEC932" w14:textId="77777777" w:rsidTr="006F2DD9">
              <w:trPr>
                <w:jc w:val="center"/>
              </w:trPr>
              <w:tc>
                <w:tcPr>
                  <w:tcW w:w="1345" w:type="dxa"/>
                  <w:vAlign w:val="center"/>
                </w:tcPr>
                <w:p w14:paraId="6879E576" w14:textId="77777777" w:rsidR="0022326B" w:rsidRPr="0022326B" w:rsidRDefault="0022326B" w:rsidP="0022326B">
                  <w:pPr>
                    <w:spacing w:after="0"/>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w:t>
                  </w:r>
                  <w:r w:rsidRPr="0022326B">
                    <w:rPr>
                      <w:rFonts w:asciiTheme="minorHAnsi" w:eastAsia="MS PGothic" w:cs="Calibri"/>
                      <w:color w:val="000000"/>
                      <w:kern w:val="24"/>
                      <w:sz w:val="20"/>
                      <w:szCs w:val="20"/>
                      <w:lang w:val="en-US" w:eastAsia="ja-JP"/>
                    </w:rPr>
                    <w:t>150</w:t>
                  </w:r>
                </w:p>
              </w:tc>
              <w:tc>
                <w:tcPr>
                  <w:tcW w:w="900" w:type="dxa"/>
                  <w:vAlign w:val="center"/>
                </w:tcPr>
                <w:p w14:paraId="2764CAA4" w14:textId="77777777" w:rsidR="0022326B" w:rsidRPr="0022326B" w:rsidRDefault="0022326B" w:rsidP="0022326B">
                  <w:pPr>
                    <w:spacing w:after="0"/>
                    <w:jc w:val="center"/>
                    <w:textAlignment w:val="center"/>
                    <w:rPr>
                      <w:rFonts w:ascii="MS PGothic" w:eastAsia="MS PGothic" w:cs="MS PGothic"/>
                      <w:kern w:val="24"/>
                      <w:sz w:val="20"/>
                      <w:szCs w:val="20"/>
                      <w:lang w:val="en-US" w:eastAsia="ja-JP"/>
                    </w:rPr>
                  </w:pPr>
                  <w:r w:rsidRPr="0022326B">
                    <w:rPr>
                      <w:rFonts w:asciiTheme="minorHAnsi" w:cstheme="minorBidi"/>
                      <w:kern w:val="24"/>
                      <w:sz w:val="20"/>
                      <w:szCs w:val="20"/>
                      <w:lang w:val="en-US" w:eastAsia="ja-JP"/>
                    </w:rPr>
                    <w:t>20</w:t>
                  </w:r>
                </w:p>
              </w:tc>
            </w:tr>
            <w:tr w:rsidR="0022326B" w:rsidRPr="0022326B" w14:paraId="3365DFDD" w14:textId="77777777" w:rsidTr="006F2DD9">
              <w:trPr>
                <w:jc w:val="center"/>
              </w:trPr>
              <w:tc>
                <w:tcPr>
                  <w:tcW w:w="1345" w:type="dxa"/>
                  <w:vAlign w:val="center"/>
                </w:tcPr>
                <w:p w14:paraId="12397848" w14:textId="77777777" w:rsidR="0022326B" w:rsidRPr="0022326B" w:rsidRDefault="0022326B" w:rsidP="0022326B">
                  <w:pPr>
                    <w:spacing w:after="0"/>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151 - 165</w:t>
                  </w:r>
                </w:p>
              </w:tc>
              <w:tc>
                <w:tcPr>
                  <w:tcW w:w="900" w:type="dxa"/>
                  <w:vAlign w:val="center"/>
                </w:tcPr>
                <w:p w14:paraId="41C811F6" w14:textId="77777777" w:rsidR="0022326B" w:rsidRPr="0022326B" w:rsidRDefault="0022326B" w:rsidP="0022326B">
                  <w:pPr>
                    <w:spacing w:after="0"/>
                    <w:jc w:val="center"/>
                    <w:textAlignment w:val="center"/>
                    <w:rPr>
                      <w:rFonts w:ascii="Arial" w:eastAsia="MS PGothic" w:hAnsi="Arial"/>
                      <w:color w:val="auto"/>
                      <w:sz w:val="20"/>
                      <w:szCs w:val="20"/>
                      <w:lang w:val="en-US" w:eastAsia="ja-JP"/>
                    </w:rPr>
                  </w:pPr>
                  <w:r w:rsidRPr="0022326B">
                    <w:rPr>
                      <w:rFonts w:asciiTheme="minorHAnsi" w:cstheme="minorBidi"/>
                      <w:kern w:val="24"/>
                      <w:sz w:val="20"/>
                      <w:szCs w:val="20"/>
                      <w:lang w:val="en-US" w:eastAsia="ja-JP"/>
                    </w:rPr>
                    <w:t>13</w:t>
                  </w:r>
                </w:p>
              </w:tc>
            </w:tr>
            <w:tr w:rsidR="0022326B" w:rsidRPr="0022326B" w14:paraId="45D8ECE0" w14:textId="77777777" w:rsidTr="006F2DD9">
              <w:trPr>
                <w:jc w:val="center"/>
              </w:trPr>
              <w:tc>
                <w:tcPr>
                  <w:tcW w:w="1345" w:type="dxa"/>
                  <w:vAlign w:val="center"/>
                </w:tcPr>
                <w:p w14:paraId="6649DE6D" w14:textId="77777777" w:rsidR="0022326B" w:rsidRPr="0022326B" w:rsidRDefault="0022326B" w:rsidP="0022326B">
                  <w:pPr>
                    <w:spacing w:after="0"/>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166 - 180</w:t>
                  </w:r>
                </w:p>
              </w:tc>
              <w:tc>
                <w:tcPr>
                  <w:tcW w:w="900" w:type="dxa"/>
                  <w:vAlign w:val="center"/>
                </w:tcPr>
                <w:p w14:paraId="3AE6DDD4" w14:textId="77777777" w:rsidR="0022326B" w:rsidRPr="0022326B" w:rsidRDefault="0022326B" w:rsidP="0022326B">
                  <w:pPr>
                    <w:spacing w:after="0"/>
                    <w:jc w:val="center"/>
                    <w:textAlignment w:val="center"/>
                    <w:rPr>
                      <w:rFonts w:ascii="Arial" w:eastAsia="MS PGothic" w:hAnsi="Arial"/>
                      <w:color w:val="auto"/>
                      <w:sz w:val="20"/>
                      <w:szCs w:val="20"/>
                      <w:lang w:val="en-US" w:eastAsia="ja-JP"/>
                    </w:rPr>
                  </w:pPr>
                  <w:r w:rsidRPr="0022326B">
                    <w:rPr>
                      <w:rFonts w:asciiTheme="minorHAnsi" w:cstheme="minorBidi"/>
                      <w:kern w:val="24"/>
                      <w:sz w:val="20"/>
                      <w:szCs w:val="20"/>
                      <w:lang w:val="en-US" w:eastAsia="ja-JP"/>
                    </w:rPr>
                    <w:t>7</w:t>
                  </w:r>
                </w:p>
              </w:tc>
            </w:tr>
            <w:tr w:rsidR="0022326B" w:rsidRPr="0022326B" w14:paraId="6306D876" w14:textId="77777777" w:rsidTr="006F2DD9">
              <w:trPr>
                <w:jc w:val="center"/>
              </w:trPr>
              <w:tc>
                <w:tcPr>
                  <w:tcW w:w="1345" w:type="dxa"/>
                  <w:vAlign w:val="center"/>
                </w:tcPr>
                <w:p w14:paraId="2E042591" w14:textId="77777777" w:rsidR="0022326B" w:rsidRPr="0022326B" w:rsidRDefault="0022326B" w:rsidP="0022326B">
                  <w:pPr>
                    <w:spacing w:after="0"/>
                    <w:jc w:val="center"/>
                  </w:pPr>
                  <w:r w:rsidRPr="0022326B">
                    <w:rPr>
                      <w:rFonts w:cs="Calibri"/>
                      <w:color w:val="000000"/>
                      <w:kern w:val="24"/>
                      <w:sz w:val="20"/>
                      <w:szCs w:val="20"/>
                      <w:lang w:val="nl-NL"/>
                    </w:rPr>
                    <w:t>≥</w:t>
                  </w:r>
                  <w:r w:rsidRPr="0022326B">
                    <w:rPr>
                      <w:rFonts w:cs="Calibri"/>
                      <w:color w:val="000000"/>
                      <w:kern w:val="24"/>
                      <w:sz w:val="20"/>
                      <w:szCs w:val="20"/>
                    </w:rPr>
                    <w:t>180</w:t>
                  </w:r>
                </w:p>
              </w:tc>
              <w:tc>
                <w:tcPr>
                  <w:tcW w:w="900" w:type="dxa"/>
                  <w:vAlign w:val="center"/>
                </w:tcPr>
                <w:p w14:paraId="7021FD7F" w14:textId="77777777" w:rsidR="0022326B" w:rsidRPr="0022326B" w:rsidRDefault="0022326B" w:rsidP="0022326B">
                  <w:pPr>
                    <w:spacing w:after="0"/>
                    <w:jc w:val="center"/>
                    <w:rPr>
                      <w:sz w:val="20"/>
                    </w:rPr>
                  </w:pPr>
                  <w:r w:rsidRPr="0022326B">
                    <w:rPr>
                      <w:kern w:val="24"/>
                      <w:sz w:val="20"/>
                      <w:szCs w:val="20"/>
                    </w:rPr>
                    <w:t>0</w:t>
                  </w:r>
                </w:p>
              </w:tc>
            </w:tr>
          </w:tbl>
          <w:p w14:paraId="18AB134B" w14:textId="77777777" w:rsidR="0022326B" w:rsidRPr="0022326B" w:rsidRDefault="0022326B" w:rsidP="0022326B">
            <w:pPr>
              <w:spacing w:after="0"/>
              <w:textAlignment w:val="center"/>
              <w:rPr>
                <w:rFonts w:ascii="Arial" w:eastAsia="MS PGothic" w:hAnsi="Arial"/>
                <w:color w:val="auto"/>
                <w:sz w:val="20"/>
                <w:szCs w:val="20"/>
                <w:lang w:val="en-US" w:eastAsia="ja-JP"/>
              </w:rPr>
            </w:pPr>
          </w:p>
        </w:tc>
        <w:tc>
          <w:tcPr>
            <w:tcW w:w="3060" w:type="dxa"/>
            <w:gridSpan w:val="3"/>
            <w:shd w:val="clear" w:color="auto" w:fill="FFFFFF" w:themeFill="background1"/>
          </w:tcPr>
          <w:p w14:paraId="760FD15A"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p>
        </w:tc>
        <w:tc>
          <w:tcPr>
            <w:tcW w:w="4860" w:type="dxa"/>
            <w:shd w:val="clear" w:color="auto" w:fill="FFFFFF" w:themeFill="background1"/>
          </w:tcPr>
          <w:p w14:paraId="57DF50DF" w14:textId="77777777" w:rsidR="0022326B" w:rsidRPr="0022326B" w:rsidRDefault="0022326B" w:rsidP="0022326B">
            <w:pPr>
              <w:spacing w:after="0"/>
              <w:ind w:left="-57" w:right="-57"/>
              <w:textAlignment w:val="center"/>
              <w:rPr>
                <w:rFonts w:ascii="Arial" w:eastAsia="MS PGothic" w:hAnsi="Arial"/>
                <w:color w:val="auto"/>
                <w:sz w:val="20"/>
                <w:szCs w:val="20"/>
                <w:lang w:val="ru-RU" w:eastAsia="ja-JP"/>
              </w:rPr>
            </w:pPr>
            <w:r w:rsidRPr="0022326B">
              <w:rPr>
                <w:rFonts w:asciiTheme="minorHAnsi" w:eastAsia="MS PGothic" w:cs="Calibri"/>
                <w:color w:val="000000"/>
                <w:kern w:val="24"/>
                <w:sz w:val="20"/>
                <w:szCs w:val="20"/>
                <w:lang w:val="ru-RU" w:eastAsia="ja-JP"/>
              </w:rPr>
              <w:t>Количество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дней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среднее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уходящее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выполнение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корректирующих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мер</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для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проблемы</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которая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соответствует</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критериям</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включения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программу</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корректирующих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мер</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качестве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значительного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неблагоприятного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условия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для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качества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или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неблагоприятного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условия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для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соблюдения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нормативных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требований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Отслеживание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данного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lastRenderedPageBreak/>
              <w:t>показателя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основывается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дате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создания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конкретного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действия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Это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включает</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себя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долгосрочные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корректирующие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меры</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исключением</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проблем</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требующих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останова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блока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для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решения</w:t>
            </w:r>
            <w:r w:rsidRPr="0022326B">
              <w:rPr>
                <w:rFonts w:asciiTheme="minorHAnsi" w:eastAsia="MS PGothic" w:cs="Calibri"/>
                <w:color w:val="000000"/>
                <w:kern w:val="24"/>
                <w:sz w:val="20"/>
                <w:szCs w:val="20"/>
                <w:lang w:val="ru-RU" w:eastAsia="ja-JP"/>
              </w:rPr>
              <w:t>.</w:t>
            </w:r>
          </w:p>
        </w:tc>
        <w:tc>
          <w:tcPr>
            <w:tcW w:w="3132" w:type="dxa"/>
            <w:shd w:val="clear" w:color="auto" w:fill="FFFFFF" w:themeFill="background1"/>
          </w:tcPr>
          <w:p w14:paraId="2D2E597F" w14:textId="77777777" w:rsidR="0022326B" w:rsidRPr="0022326B" w:rsidRDefault="0022326B" w:rsidP="0022326B">
            <w:pPr>
              <w:spacing w:after="0"/>
              <w:ind w:left="-57" w:right="-57"/>
              <w:textAlignment w:val="center"/>
              <w:rPr>
                <w:rFonts w:asciiTheme="minorHAnsi" w:eastAsia="MS PGothic" w:cs="Calibri"/>
                <w:color w:val="000000"/>
                <w:kern w:val="24"/>
                <w:sz w:val="20"/>
                <w:szCs w:val="20"/>
                <w:lang w:val="en-US" w:eastAsia="ja-JP"/>
              </w:rPr>
            </w:pPr>
            <w:r w:rsidRPr="0022326B">
              <w:rPr>
                <w:rFonts w:asciiTheme="minorHAnsi" w:eastAsia="MS PGothic" w:cs="Calibri"/>
                <w:color w:val="000000"/>
                <w:kern w:val="24"/>
                <w:sz w:val="20"/>
                <w:szCs w:val="20"/>
                <w:lang w:val="ru-RU" w:eastAsia="ja-JP"/>
              </w:rPr>
              <w:lastRenderedPageBreak/>
              <w:t>Невыполнение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мер</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надлежащие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сроки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может</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привести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повторяемости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событий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Это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относится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корректирующим</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мерам</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относящимся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высокой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средней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степени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риска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таким</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как</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меры</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связанные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условиями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lastRenderedPageBreak/>
              <w:t>негативно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влияющими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качество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или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аналогичными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им</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en-US" w:eastAsia="ja-JP"/>
              </w:rPr>
              <w:t>Например</w:t>
            </w:r>
            <w:r w:rsidRPr="0022326B">
              <w:rPr>
                <w:rFonts w:asciiTheme="minorHAnsi" w:eastAsia="MS PGothic" w:cs="Calibri"/>
                <w:color w:val="000000"/>
                <w:kern w:val="24"/>
                <w:sz w:val="20"/>
                <w:szCs w:val="20"/>
                <w:lang w:val="en-US" w:eastAsia="ja-JP"/>
              </w:rPr>
              <w:t xml:space="preserve">, </w:t>
            </w:r>
            <w:r w:rsidRPr="0022326B">
              <w:rPr>
                <w:rFonts w:asciiTheme="minorHAnsi" w:eastAsia="MS PGothic" w:cs="Calibri"/>
                <w:color w:val="000000"/>
                <w:kern w:val="24"/>
                <w:sz w:val="20"/>
                <w:szCs w:val="20"/>
                <w:lang w:val="en-US" w:eastAsia="ja-JP"/>
              </w:rPr>
              <w:t>проблемы</w:t>
            </w:r>
            <w:r w:rsidRPr="0022326B">
              <w:rPr>
                <w:rFonts w:asciiTheme="minorHAnsi" w:eastAsia="MS PGothic" w:cs="Calibri"/>
                <w:color w:val="000000"/>
                <w:kern w:val="24"/>
                <w:sz w:val="20"/>
                <w:szCs w:val="20"/>
                <w:lang w:val="en-US" w:eastAsia="ja-JP"/>
              </w:rPr>
              <w:t xml:space="preserve"> </w:t>
            </w:r>
            <w:r w:rsidRPr="0022326B">
              <w:rPr>
                <w:rFonts w:asciiTheme="minorHAnsi" w:eastAsia="MS PGothic" w:cs="Calibri"/>
                <w:color w:val="000000"/>
                <w:kern w:val="24"/>
                <w:sz w:val="20"/>
                <w:szCs w:val="20"/>
                <w:lang w:val="en-US" w:eastAsia="ja-JP"/>
              </w:rPr>
              <w:t>уровня</w:t>
            </w:r>
            <w:r w:rsidRPr="0022326B">
              <w:rPr>
                <w:rFonts w:asciiTheme="minorHAnsi" w:eastAsia="MS PGothic" w:cs="Calibri"/>
                <w:color w:val="000000"/>
                <w:kern w:val="24"/>
                <w:sz w:val="20"/>
                <w:szCs w:val="20"/>
                <w:lang w:val="en-US" w:eastAsia="ja-JP"/>
              </w:rPr>
              <w:t xml:space="preserve"> </w:t>
            </w:r>
            <w:r w:rsidRPr="0022326B">
              <w:rPr>
                <w:rFonts w:asciiTheme="minorHAnsi" w:eastAsia="MS PGothic" w:cs="Calibri"/>
                <w:color w:val="000000"/>
                <w:kern w:val="24"/>
                <w:sz w:val="20"/>
                <w:szCs w:val="20"/>
                <w:lang w:val="en-US" w:eastAsia="ja-JP"/>
              </w:rPr>
              <w:t>значимости</w:t>
            </w:r>
            <w:r w:rsidRPr="0022326B">
              <w:rPr>
                <w:rFonts w:asciiTheme="minorHAnsi" w:eastAsia="MS PGothic" w:cs="Calibri"/>
                <w:color w:val="000000"/>
                <w:kern w:val="24"/>
                <w:sz w:val="20"/>
                <w:szCs w:val="20"/>
                <w:lang w:val="en-US" w:eastAsia="ja-JP"/>
              </w:rPr>
              <w:t xml:space="preserve"> 1 </w:t>
            </w:r>
            <w:r w:rsidRPr="0022326B">
              <w:rPr>
                <w:rFonts w:asciiTheme="minorHAnsi" w:eastAsia="MS PGothic" w:cs="Calibri"/>
                <w:color w:val="000000"/>
                <w:kern w:val="24"/>
                <w:sz w:val="20"/>
                <w:szCs w:val="20"/>
                <w:lang w:val="en-US" w:eastAsia="ja-JP"/>
              </w:rPr>
              <w:t>и</w:t>
            </w:r>
            <w:r w:rsidRPr="0022326B">
              <w:rPr>
                <w:rFonts w:asciiTheme="minorHAnsi" w:eastAsia="MS PGothic" w:cs="Calibri"/>
                <w:color w:val="000000"/>
                <w:kern w:val="24"/>
                <w:sz w:val="20"/>
                <w:szCs w:val="20"/>
                <w:lang w:val="en-US" w:eastAsia="ja-JP"/>
              </w:rPr>
              <w:t xml:space="preserve"> 2 </w:t>
            </w:r>
            <w:r w:rsidRPr="0022326B">
              <w:rPr>
                <w:rFonts w:asciiTheme="minorHAnsi" w:eastAsia="MS PGothic" w:cs="Calibri"/>
                <w:color w:val="000000"/>
                <w:kern w:val="24"/>
                <w:sz w:val="20"/>
                <w:szCs w:val="20"/>
                <w:lang w:val="en-US" w:eastAsia="ja-JP"/>
              </w:rPr>
              <w:t>или</w:t>
            </w:r>
            <w:r w:rsidRPr="0022326B">
              <w:rPr>
                <w:rFonts w:asciiTheme="minorHAnsi" w:eastAsia="MS PGothic" w:cs="Calibri"/>
                <w:color w:val="000000"/>
                <w:kern w:val="24"/>
                <w:sz w:val="20"/>
                <w:szCs w:val="20"/>
                <w:lang w:val="en-US" w:eastAsia="ja-JP"/>
              </w:rPr>
              <w:t xml:space="preserve"> </w:t>
            </w:r>
            <w:r w:rsidRPr="0022326B">
              <w:rPr>
                <w:rFonts w:asciiTheme="minorHAnsi" w:eastAsia="MS PGothic" w:cs="Calibri"/>
                <w:color w:val="000000"/>
                <w:kern w:val="24"/>
                <w:sz w:val="20"/>
                <w:szCs w:val="20"/>
                <w:lang w:val="en-US" w:eastAsia="ja-JP"/>
              </w:rPr>
              <w:t>аналогичные</w:t>
            </w:r>
            <w:r w:rsidRPr="0022326B">
              <w:rPr>
                <w:rFonts w:asciiTheme="minorHAnsi" w:eastAsia="MS PGothic" w:cs="Calibri"/>
                <w:color w:val="000000"/>
                <w:kern w:val="24"/>
                <w:sz w:val="20"/>
                <w:szCs w:val="20"/>
                <w:lang w:val="en-US" w:eastAsia="ja-JP"/>
              </w:rPr>
              <w:t xml:space="preserve"> </w:t>
            </w:r>
            <w:r w:rsidRPr="0022326B">
              <w:rPr>
                <w:rFonts w:asciiTheme="minorHAnsi" w:eastAsia="MS PGothic" w:cs="Calibri"/>
                <w:color w:val="000000"/>
                <w:kern w:val="24"/>
                <w:sz w:val="20"/>
                <w:szCs w:val="20"/>
                <w:lang w:val="en-US" w:eastAsia="ja-JP"/>
              </w:rPr>
              <w:t>им</w:t>
            </w:r>
            <w:r w:rsidRPr="0022326B">
              <w:rPr>
                <w:rFonts w:asciiTheme="minorHAnsi" w:eastAsia="MS PGothic" w:cs="Calibri"/>
                <w:color w:val="000000"/>
                <w:kern w:val="24"/>
                <w:sz w:val="20"/>
                <w:szCs w:val="20"/>
                <w:lang w:val="en-US" w:eastAsia="ja-JP"/>
              </w:rPr>
              <w:t xml:space="preserve">. </w:t>
            </w:r>
          </w:p>
        </w:tc>
      </w:tr>
      <w:tr w:rsidR="0022326B" w:rsidRPr="00A20DFD" w14:paraId="3C72A49B" w14:textId="77777777" w:rsidTr="00FD0B8E">
        <w:tc>
          <w:tcPr>
            <w:tcW w:w="422" w:type="dxa"/>
            <w:shd w:val="clear" w:color="auto" w:fill="FFFFFF" w:themeFill="background1"/>
          </w:tcPr>
          <w:p w14:paraId="498DC342" w14:textId="77777777" w:rsidR="0022326B" w:rsidRPr="0022326B" w:rsidRDefault="0022326B" w:rsidP="0022326B">
            <w:pPr>
              <w:ind w:left="-57" w:right="-57"/>
              <w:rPr>
                <w:sz w:val="20"/>
                <w:szCs w:val="20"/>
              </w:rPr>
            </w:pPr>
            <w:r w:rsidRPr="0022326B">
              <w:rPr>
                <w:sz w:val="20"/>
                <w:szCs w:val="20"/>
              </w:rPr>
              <w:lastRenderedPageBreak/>
              <w:br w:type="page"/>
              <w:t>35</w:t>
            </w:r>
          </w:p>
        </w:tc>
        <w:tc>
          <w:tcPr>
            <w:tcW w:w="766" w:type="dxa"/>
            <w:shd w:val="clear" w:color="auto" w:fill="E5DFEC" w:themeFill="accent4" w:themeFillTint="33"/>
          </w:tcPr>
          <w:p w14:paraId="5E88A06E" w14:textId="77777777" w:rsidR="0022326B" w:rsidRPr="0022326B" w:rsidRDefault="0022326B" w:rsidP="0022326B">
            <w:pPr>
              <w:spacing w:after="0"/>
              <w:ind w:left="-57" w:right="-57"/>
              <w:jc w:val="center"/>
              <w:textAlignment w:val="center"/>
              <w:rPr>
                <w:rFonts w:asciiTheme="minorHAnsi" w:eastAsia="MS PGothic" w:cs="Calibri"/>
                <w:b/>
                <w:bCs/>
                <w:color w:val="000000"/>
                <w:kern w:val="24"/>
                <w:sz w:val="20"/>
                <w:szCs w:val="20"/>
                <w:lang w:val="en-US" w:eastAsia="ja-JP"/>
              </w:rPr>
            </w:pPr>
            <w:r w:rsidRPr="0022326B">
              <w:rPr>
                <w:rFonts w:asciiTheme="minorHAnsi" w:eastAsia="MS PGothic" w:cs="Calibri"/>
                <w:b/>
                <w:bCs/>
                <w:color w:val="000000"/>
                <w:kern w:val="24"/>
                <w:sz w:val="20"/>
                <w:szCs w:val="20"/>
                <w:lang w:val="en-US" w:eastAsia="ja-JP"/>
              </w:rPr>
              <w:t>Да</w:t>
            </w:r>
          </w:p>
        </w:tc>
        <w:tc>
          <w:tcPr>
            <w:tcW w:w="2610" w:type="dxa"/>
            <w:shd w:val="clear" w:color="auto" w:fill="FFFFFF" w:themeFill="background1"/>
          </w:tcPr>
          <w:p w14:paraId="3A7F738E" w14:textId="77777777" w:rsidR="0022326B" w:rsidRPr="0022326B" w:rsidRDefault="0022326B" w:rsidP="0022326B">
            <w:pPr>
              <w:spacing w:after="0"/>
              <w:textAlignment w:val="center"/>
              <w:rPr>
                <w:rFonts w:ascii="Arial" w:eastAsia="MS PGothic" w:hAnsi="Arial"/>
                <w:color w:val="auto"/>
                <w:sz w:val="20"/>
                <w:szCs w:val="20"/>
                <w:lang w:val="ru-RU" w:eastAsia="ja-JP"/>
              </w:rPr>
            </w:pPr>
            <w:r w:rsidRPr="0022326B">
              <w:rPr>
                <w:rFonts w:asciiTheme="minorHAnsi" w:eastAsia="MS PGothic" w:cs="Calibri"/>
                <w:b/>
                <w:bCs/>
                <w:color w:val="000000"/>
                <w:kern w:val="24"/>
                <w:sz w:val="20"/>
                <w:szCs w:val="20"/>
                <w:lang w:val="en-US" w:eastAsia="ja-JP"/>
              </w:rPr>
              <w:t>OR</w:t>
            </w:r>
            <w:r w:rsidRPr="0022326B">
              <w:rPr>
                <w:rFonts w:asciiTheme="minorHAnsi" w:eastAsia="MS PGothic" w:cs="Calibri"/>
                <w:b/>
                <w:bCs/>
                <w:color w:val="000000"/>
                <w:kern w:val="24"/>
                <w:sz w:val="20"/>
                <w:szCs w:val="20"/>
                <w:lang w:val="ru-RU" w:eastAsia="ja-JP"/>
              </w:rPr>
              <w:t xml:space="preserve">-3 </w:t>
            </w:r>
            <w:r w:rsidRPr="0022326B">
              <w:rPr>
                <w:rFonts w:asciiTheme="minorHAnsi" w:eastAsia="MS PGothic" w:cs="Calibri"/>
                <w:color w:val="000000"/>
                <w:kern w:val="24"/>
                <w:sz w:val="20"/>
                <w:szCs w:val="20"/>
                <w:lang w:val="ru-RU" w:eastAsia="ja-JP"/>
              </w:rPr>
              <w:t>Станционный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индекс</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программы</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подготовки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персонала</w:t>
            </w:r>
          </w:p>
        </w:tc>
        <w:tc>
          <w:tcPr>
            <w:tcW w:w="990" w:type="dxa"/>
            <w:shd w:val="clear" w:color="auto" w:fill="FFFFFF" w:themeFill="background1"/>
          </w:tcPr>
          <w:p w14:paraId="4680CF06"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nl-NL" w:eastAsia="ja-JP"/>
              </w:rPr>
              <w:t>≥</w:t>
            </w:r>
            <w:r w:rsidRPr="0022326B">
              <w:rPr>
                <w:rFonts w:asciiTheme="minorHAnsi" w:eastAsia="MS PGothic" w:cs="Calibri"/>
                <w:color w:val="000000"/>
                <w:kern w:val="24"/>
                <w:sz w:val="20"/>
                <w:szCs w:val="20"/>
                <w:lang w:val="nl-NL" w:eastAsia="ja-JP"/>
              </w:rPr>
              <w:t>90</w:t>
            </w:r>
          </w:p>
          <w:p w14:paraId="5692FB1C"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89</w:t>
            </w:r>
            <w:r w:rsidRPr="0022326B">
              <w:rPr>
                <w:rFonts w:asciiTheme="minorHAnsi" w:eastAsia="MS PGothic" w:cs="Calibri"/>
                <w:color w:val="000000"/>
                <w:kern w:val="24"/>
                <w:sz w:val="20"/>
                <w:szCs w:val="20"/>
                <w:lang w:val="nl-NL" w:eastAsia="ja-JP"/>
              </w:rPr>
              <w:t xml:space="preserve"> - </w:t>
            </w:r>
            <w:r w:rsidRPr="0022326B">
              <w:rPr>
                <w:rFonts w:asciiTheme="minorHAnsi" w:eastAsia="MS PGothic" w:cs="Calibri"/>
                <w:color w:val="000000"/>
                <w:kern w:val="24"/>
                <w:sz w:val="20"/>
                <w:szCs w:val="20"/>
                <w:lang w:val="en-US" w:eastAsia="ja-JP"/>
              </w:rPr>
              <w:t>8</w:t>
            </w:r>
            <w:r w:rsidRPr="0022326B">
              <w:rPr>
                <w:rFonts w:asciiTheme="minorHAnsi" w:eastAsia="MS PGothic" w:cs="Calibri"/>
                <w:color w:val="000000"/>
                <w:kern w:val="24"/>
                <w:sz w:val="20"/>
                <w:szCs w:val="20"/>
                <w:lang w:val="nl-NL" w:eastAsia="ja-JP"/>
              </w:rPr>
              <w:t>0</w:t>
            </w:r>
          </w:p>
          <w:p w14:paraId="5FB84A85"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nl-NL" w:eastAsia="ja-JP"/>
              </w:rPr>
              <w:t>79</w:t>
            </w:r>
            <w:r w:rsidRPr="0022326B">
              <w:rPr>
                <w:rFonts w:asciiTheme="minorHAnsi" w:eastAsia="MS PGothic" w:cs="Calibri"/>
                <w:color w:val="000000"/>
                <w:kern w:val="24"/>
                <w:sz w:val="20"/>
                <w:szCs w:val="20"/>
                <w:lang w:val="en-US" w:eastAsia="ja-JP"/>
              </w:rPr>
              <w:t xml:space="preserve"> </w:t>
            </w:r>
            <w:r w:rsidRPr="0022326B">
              <w:rPr>
                <w:rFonts w:asciiTheme="minorHAnsi" w:eastAsia="MS PGothic" w:cs="Calibri"/>
                <w:color w:val="000000"/>
                <w:kern w:val="24"/>
                <w:sz w:val="20"/>
                <w:szCs w:val="20"/>
                <w:lang w:val="nl-NL" w:eastAsia="ja-JP"/>
              </w:rPr>
              <w:t>-</w:t>
            </w:r>
            <w:r w:rsidRPr="0022326B">
              <w:rPr>
                <w:rFonts w:asciiTheme="minorHAnsi" w:eastAsia="MS PGothic" w:cs="Calibri"/>
                <w:color w:val="000000"/>
                <w:kern w:val="24"/>
                <w:sz w:val="20"/>
                <w:szCs w:val="20"/>
                <w:lang w:val="en-US" w:eastAsia="ja-JP"/>
              </w:rPr>
              <w:t xml:space="preserve"> 6</w:t>
            </w:r>
            <w:r w:rsidRPr="0022326B">
              <w:rPr>
                <w:rFonts w:asciiTheme="minorHAnsi" w:eastAsia="MS PGothic" w:cs="Calibri"/>
                <w:color w:val="000000"/>
                <w:kern w:val="24"/>
                <w:sz w:val="20"/>
                <w:szCs w:val="20"/>
                <w:lang w:val="nl-NL" w:eastAsia="ja-JP"/>
              </w:rPr>
              <w:t>0</w:t>
            </w:r>
          </w:p>
          <w:p w14:paraId="3C0FB8FE"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w:t>
            </w:r>
            <w:r w:rsidRPr="0022326B">
              <w:rPr>
                <w:rFonts w:asciiTheme="minorHAnsi" w:eastAsia="MS PGothic" w:cs="Calibri"/>
                <w:color w:val="000000"/>
                <w:kern w:val="24"/>
                <w:sz w:val="20"/>
                <w:szCs w:val="20"/>
                <w:lang w:val="en-US" w:eastAsia="ja-JP"/>
              </w:rPr>
              <w:t>59</w:t>
            </w:r>
          </w:p>
        </w:tc>
        <w:tc>
          <w:tcPr>
            <w:tcW w:w="1080" w:type="dxa"/>
            <w:shd w:val="clear" w:color="auto" w:fill="FFFFFF" w:themeFill="background1"/>
          </w:tcPr>
          <w:p w14:paraId="4238B899"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зел</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00B05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жел</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FF0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ор</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C00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кр</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0000"/>
                <w:kern w:val="24"/>
                <w:sz w:val="20"/>
                <w:szCs w:val="20"/>
                <w:lang w:val="en-US" w:eastAsia="ja-JP"/>
              </w:rPr>
              <w:t>●</w:t>
            </w:r>
          </w:p>
        </w:tc>
        <w:tc>
          <w:tcPr>
            <w:tcW w:w="990" w:type="dxa"/>
            <w:shd w:val="clear" w:color="auto" w:fill="FFFFFF" w:themeFill="background1"/>
          </w:tcPr>
          <w:p w14:paraId="150E94A2"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10</w:t>
            </w:r>
            <w:r w:rsidRPr="0022326B">
              <w:rPr>
                <w:rFonts w:asciiTheme="minorHAnsi" w:eastAsia="MS PGothic" w:cs="Calibri"/>
                <w:color w:val="000000"/>
                <w:kern w:val="24"/>
                <w:sz w:val="20"/>
                <w:szCs w:val="20"/>
                <w:lang w:val="en-US" w:eastAsia="ja-JP"/>
              </w:rPr>
              <w:br/>
              <w:t>7</w:t>
            </w:r>
            <w:r w:rsidRPr="0022326B">
              <w:rPr>
                <w:rFonts w:asciiTheme="minorHAnsi" w:eastAsia="MS PGothic" w:cs="Calibri"/>
                <w:color w:val="000000"/>
                <w:kern w:val="24"/>
                <w:sz w:val="20"/>
                <w:szCs w:val="20"/>
                <w:lang w:val="en-US" w:eastAsia="ja-JP"/>
              </w:rPr>
              <w:br/>
              <w:t>4</w:t>
            </w:r>
            <w:r w:rsidRPr="0022326B">
              <w:rPr>
                <w:rFonts w:asciiTheme="minorHAnsi" w:eastAsia="MS PGothic" w:cs="Calibri"/>
                <w:color w:val="000000"/>
                <w:kern w:val="24"/>
                <w:sz w:val="20"/>
                <w:szCs w:val="20"/>
                <w:lang w:val="en-US" w:eastAsia="ja-JP"/>
              </w:rPr>
              <w:br/>
              <w:t>0</w:t>
            </w:r>
          </w:p>
        </w:tc>
        <w:tc>
          <w:tcPr>
            <w:tcW w:w="4860" w:type="dxa"/>
            <w:shd w:val="clear" w:color="auto" w:fill="FFFFFF" w:themeFill="background1"/>
          </w:tcPr>
          <w:p w14:paraId="6B68D687" w14:textId="77777777" w:rsidR="0022326B" w:rsidRPr="0022326B" w:rsidRDefault="0022326B" w:rsidP="0022326B">
            <w:pPr>
              <w:spacing w:after="0"/>
              <w:ind w:left="-57" w:right="-57"/>
              <w:textAlignment w:val="center"/>
              <w:rPr>
                <w:rFonts w:ascii="Arial" w:eastAsia="MS PGothic" w:hAnsi="Arial"/>
                <w:color w:val="auto"/>
                <w:sz w:val="20"/>
                <w:szCs w:val="20"/>
                <w:lang w:val="ru-RU" w:eastAsia="ja-JP"/>
              </w:rPr>
            </w:pPr>
            <w:r w:rsidRPr="0022326B">
              <w:rPr>
                <w:rFonts w:asciiTheme="minorHAnsi" w:eastAsia="MS PGothic" w:cs="Calibri"/>
                <w:color w:val="000000"/>
                <w:kern w:val="24"/>
                <w:sz w:val="20"/>
                <w:szCs w:val="20"/>
                <w:lang w:val="ru-RU" w:eastAsia="ja-JP"/>
              </w:rPr>
              <w:t>Мера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эффективности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программы</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подготовки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персонала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Показатель</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общестанционного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уровня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используется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для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каждого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блока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станции</w:t>
            </w:r>
            <w:r w:rsidRPr="0022326B">
              <w:rPr>
                <w:rFonts w:asciiTheme="minorHAnsi" w:eastAsia="MS PGothic" w:cs="Calibri"/>
                <w:color w:val="000000"/>
                <w:kern w:val="24"/>
                <w:sz w:val="20"/>
                <w:szCs w:val="20"/>
                <w:lang w:val="ru-RU" w:eastAsia="ja-JP"/>
              </w:rPr>
              <w:t xml:space="preserve">. </w:t>
            </w:r>
          </w:p>
          <w:p w14:paraId="2FFAE46B" w14:textId="77777777" w:rsidR="0022326B" w:rsidRPr="0022326B" w:rsidRDefault="0022326B" w:rsidP="0022326B">
            <w:pPr>
              <w:spacing w:after="0"/>
              <w:ind w:left="-57" w:right="-57"/>
              <w:textAlignment w:val="center"/>
              <w:rPr>
                <w:rFonts w:ascii="Arial" w:eastAsia="MS PGothic" w:hAnsi="Arial"/>
                <w:color w:val="auto"/>
                <w:sz w:val="20"/>
                <w:szCs w:val="20"/>
                <w:lang w:val="ru-RU" w:eastAsia="ja-JP"/>
              </w:rPr>
            </w:pPr>
            <w:r w:rsidRPr="0022326B">
              <w:rPr>
                <w:rFonts w:asciiTheme="minorHAnsi" w:eastAsia="MS PGothic" w:cs="Calibri"/>
                <w:color w:val="000000"/>
                <w:kern w:val="24"/>
                <w:sz w:val="20"/>
                <w:szCs w:val="20"/>
                <w:lang w:val="ru-RU" w:eastAsia="ja-JP"/>
              </w:rPr>
              <w:t>Передается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ежеквартально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значение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показателя</w:t>
            </w:r>
            <w:r w:rsidRPr="0022326B">
              <w:rPr>
                <w:rFonts w:asciiTheme="minorHAnsi" w:eastAsia="MS PGothic" w:cs="Calibri"/>
                <w:color w:val="000000"/>
                <w:kern w:val="24"/>
                <w:sz w:val="20"/>
                <w:szCs w:val="20"/>
                <w:lang w:val="ru-RU" w:eastAsia="ja-JP"/>
              </w:rPr>
              <w:t xml:space="preserve"> - </w:t>
            </w:r>
            <w:r w:rsidRPr="0022326B">
              <w:rPr>
                <w:rFonts w:asciiTheme="minorHAnsi" w:eastAsia="MS PGothic" w:cs="Calibri"/>
                <w:color w:val="000000"/>
                <w:kern w:val="24"/>
                <w:sz w:val="20"/>
                <w:szCs w:val="20"/>
                <w:lang w:val="ru-RU" w:eastAsia="ja-JP"/>
              </w:rPr>
              <w:t>это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скользящее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среднее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значение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за</w:t>
            </w:r>
            <w:r w:rsidRPr="0022326B">
              <w:rPr>
                <w:rFonts w:asciiTheme="minorHAnsi" w:eastAsia="MS PGothic" w:cs="Calibri"/>
                <w:color w:val="000000"/>
                <w:kern w:val="24"/>
                <w:sz w:val="20"/>
                <w:szCs w:val="20"/>
                <w:lang w:val="ru-RU" w:eastAsia="ja-JP"/>
              </w:rPr>
              <w:t xml:space="preserve"> 4 </w:t>
            </w:r>
            <w:r w:rsidRPr="0022326B">
              <w:rPr>
                <w:rFonts w:asciiTheme="minorHAnsi" w:eastAsia="MS PGothic" w:cs="Calibri"/>
                <w:color w:val="000000"/>
                <w:kern w:val="24"/>
                <w:sz w:val="20"/>
                <w:szCs w:val="20"/>
                <w:lang w:val="ru-RU" w:eastAsia="ja-JP"/>
              </w:rPr>
              <w:t>квартала</w:t>
            </w:r>
            <w:r w:rsidRPr="0022326B">
              <w:rPr>
                <w:rFonts w:asciiTheme="minorHAnsi" w:eastAsia="MS PGothic" w:cs="Calibri"/>
                <w:color w:val="000000"/>
                <w:kern w:val="24"/>
                <w:sz w:val="20"/>
                <w:szCs w:val="20"/>
                <w:lang w:val="ru-RU" w:eastAsia="ja-JP"/>
              </w:rPr>
              <w:t>.</w:t>
            </w:r>
          </w:p>
        </w:tc>
        <w:tc>
          <w:tcPr>
            <w:tcW w:w="3132" w:type="dxa"/>
            <w:shd w:val="clear" w:color="auto" w:fill="FFFFFF" w:themeFill="background1"/>
          </w:tcPr>
          <w:p w14:paraId="47199B96" w14:textId="77777777" w:rsidR="0022326B" w:rsidRPr="0022326B" w:rsidRDefault="0022326B" w:rsidP="0022326B">
            <w:pPr>
              <w:spacing w:after="0"/>
              <w:ind w:left="-57" w:right="-57"/>
              <w:textAlignment w:val="center"/>
              <w:rPr>
                <w:rFonts w:asciiTheme="minorHAnsi" w:eastAsia="MS PGothic" w:cs="Calibri"/>
                <w:color w:val="000000"/>
                <w:kern w:val="24"/>
                <w:sz w:val="20"/>
                <w:szCs w:val="20"/>
                <w:lang w:val="ru-RU" w:eastAsia="ja-JP"/>
              </w:rPr>
            </w:pPr>
          </w:p>
        </w:tc>
      </w:tr>
      <w:tr w:rsidR="0022326B" w:rsidRPr="00A20DFD" w14:paraId="5EF32448" w14:textId="77777777" w:rsidTr="00FD0B8E">
        <w:tc>
          <w:tcPr>
            <w:tcW w:w="422" w:type="dxa"/>
          </w:tcPr>
          <w:p w14:paraId="1521A35B" w14:textId="77777777" w:rsidR="0022326B" w:rsidRPr="0022326B" w:rsidRDefault="0022326B" w:rsidP="0022326B">
            <w:pPr>
              <w:ind w:left="-57" w:right="-57"/>
              <w:rPr>
                <w:sz w:val="20"/>
                <w:szCs w:val="20"/>
                <w:lang w:val="ru-RU"/>
              </w:rPr>
            </w:pPr>
          </w:p>
        </w:tc>
        <w:tc>
          <w:tcPr>
            <w:tcW w:w="766" w:type="dxa"/>
            <w:shd w:val="clear" w:color="auto" w:fill="E5DFEC" w:themeFill="accent4" w:themeFillTint="33"/>
          </w:tcPr>
          <w:p w14:paraId="468493C1" w14:textId="77777777" w:rsidR="0022326B" w:rsidRPr="0022326B" w:rsidRDefault="0022326B" w:rsidP="0022326B">
            <w:pPr>
              <w:spacing w:after="0"/>
              <w:ind w:left="-57" w:right="-57"/>
              <w:jc w:val="center"/>
              <w:textAlignment w:val="center"/>
              <w:rPr>
                <w:rFonts w:asciiTheme="minorHAnsi" w:cstheme="minorBidi"/>
                <w:b/>
                <w:bCs/>
                <w:kern w:val="24"/>
                <w:sz w:val="20"/>
                <w:szCs w:val="20"/>
                <w:lang w:val="ru-RU" w:eastAsia="ja-JP"/>
              </w:rPr>
            </w:pPr>
          </w:p>
        </w:tc>
        <w:tc>
          <w:tcPr>
            <w:tcW w:w="2610" w:type="dxa"/>
          </w:tcPr>
          <w:p w14:paraId="672527B5" w14:textId="77777777" w:rsidR="0022326B" w:rsidRPr="0022326B" w:rsidRDefault="0022326B" w:rsidP="0022326B">
            <w:pPr>
              <w:spacing w:after="0"/>
              <w:textAlignment w:val="center"/>
              <w:rPr>
                <w:rFonts w:asciiTheme="minorHAnsi" w:cstheme="minorBidi"/>
                <w:kern w:val="24"/>
                <w:sz w:val="20"/>
                <w:szCs w:val="20"/>
                <w:lang w:val="ru-RU" w:eastAsia="ja-JP"/>
              </w:rPr>
            </w:pPr>
            <w:r w:rsidRPr="0022326B">
              <w:rPr>
                <w:rFonts w:asciiTheme="minorHAnsi" w:cstheme="minorBidi"/>
                <w:b/>
                <w:bCs/>
                <w:kern w:val="24"/>
                <w:sz w:val="20"/>
                <w:szCs w:val="20"/>
                <w:lang w:val="en-US" w:eastAsia="ja-JP"/>
              </w:rPr>
              <w:t>OR</w:t>
            </w:r>
            <w:r w:rsidRPr="0022326B">
              <w:rPr>
                <w:rFonts w:asciiTheme="minorHAnsi" w:cstheme="minorBidi"/>
                <w:b/>
                <w:bCs/>
                <w:kern w:val="24"/>
                <w:sz w:val="20"/>
                <w:szCs w:val="20"/>
                <w:lang w:val="ru-RU" w:eastAsia="ja-JP"/>
              </w:rPr>
              <w:t>-3.1</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Соблюдение</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графика</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тренировок</w:t>
            </w:r>
            <w:r w:rsidRPr="0022326B">
              <w:rPr>
                <w:rFonts w:asciiTheme="minorHAnsi" w:cstheme="minorBidi"/>
                <w:kern w:val="24"/>
                <w:sz w:val="20"/>
                <w:szCs w:val="20"/>
                <w:lang w:val="ru-RU" w:eastAsia="ja-JP"/>
              </w:rPr>
              <w:t xml:space="preserve"> / </w:t>
            </w:r>
            <w:r w:rsidRPr="0022326B">
              <w:rPr>
                <w:rFonts w:asciiTheme="minorHAnsi" w:cstheme="minorBidi"/>
                <w:kern w:val="24"/>
                <w:sz w:val="20"/>
                <w:szCs w:val="20"/>
                <w:lang w:val="ru-RU" w:eastAsia="ja-JP"/>
              </w:rPr>
              <w:t>занятий</w:t>
            </w:r>
            <w:r w:rsidRPr="0022326B">
              <w:rPr>
                <w:rFonts w:asciiTheme="minorHAnsi" w:cstheme="minorBidi"/>
                <w:kern w:val="24"/>
                <w:sz w:val="20"/>
                <w:szCs w:val="20"/>
                <w:lang w:val="ru-RU" w:eastAsia="ja-JP"/>
              </w:rPr>
              <w:t>.</w:t>
            </w:r>
          </w:p>
          <w:tbl>
            <w:tblPr>
              <w:tblStyle w:val="1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45"/>
              <w:gridCol w:w="900"/>
            </w:tblGrid>
            <w:tr w:rsidR="0022326B" w:rsidRPr="0022326B" w14:paraId="7B43CE2B" w14:textId="77777777" w:rsidTr="006F2DD9">
              <w:trPr>
                <w:jc w:val="center"/>
              </w:trPr>
              <w:tc>
                <w:tcPr>
                  <w:tcW w:w="1345" w:type="dxa"/>
                  <w:vAlign w:val="center"/>
                </w:tcPr>
                <w:p w14:paraId="1771275E" w14:textId="77777777" w:rsidR="0022326B" w:rsidRPr="0022326B" w:rsidRDefault="0022326B" w:rsidP="0022326B">
                  <w:pPr>
                    <w:spacing w:after="0"/>
                    <w:jc w:val="center"/>
                    <w:rPr>
                      <w:sz w:val="20"/>
                      <w:u w:val="single"/>
                    </w:rPr>
                  </w:pPr>
                  <w:r w:rsidRPr="0022326B">
                    <w:rPr>
                      <w:sz w:val="20"/>
                      <w:u w:val="single"/>
                    </w:rPr>
                    <w:t>Значение</w:t>
                  </w:r>
                </w:p>
              </w:tc>
              <w:tc>
                <w:tcPr>
                  <w:tcW w:w="900" w:type="dxa"/>
                  <w:vAlign w:val="center"/>
                </w:tcPr>
                <w:p w14:paraId="6B00081A" w14:textId="77777777" w:rsidR="0022326B" w:rsidRPr="0022326B" w:rsidRDefault="0022326B" w:rsidP="0022326B">
                  <w:pPr>
                    <w:spacing w:after="0"/>
                    <w:jc w:val="center"/>
                    <w:rPr>
                      <w:sz w:val="20"/>
                      <w:u w:val="single"/>
                    </w:rPr>
                  </w:pPr>
                  <w:r w:rsidRPr="0022326B">
                    <w:rPr>
                      <w:sz w:val="20"/>
                      <w:u w:val="single"/>
                    </w:rPr>
                    <w:t>Баллы</w:t>
                  </w:r>
                </w:p>
              </w:tc>
            </w:tr>
            <w:tr w:rsidR="0022326B" w:rsidRPr="0022326B" w14:paraId="72A1D4FC" w14:textId="77777777" w:rsidTr="006F2DD9">
              <w:trPr>
                <w:jc w:val="center"/>
              </w:trPr>
              <w:tc>
                <w:tcPr>
                  <w:tcW w:w="1345" w:type="dxa"/>
                  <w:vAlign w:val="center"/>
                </w:tcPr>
                <w:p w14:paraId="73494A38" w14:textId="77777777" w:rsidR="0022326B" w:rsidRPr="0022326B" w:rsidRDefault="0022326B" w:rsidP="0022326B">
                  <w:pPr>
                    <w:spacing w:after="0"/>
                    <w:jc w:val="center"/>
                    <w:textAlignment w:val="center"/>
                    <w:rPr>
                      <w:rFonts w:ascii="Arial" w:eastAsia="MS PGothic" w:hAnsi="Arial"/>
                      <w:color w:val="auto"/>
                      <w:sz w:val="20"/>
                      <w:szCs w:val="20"/>
                      <w:lang w:val="en-US" w:eastAsia="ja-JP"/>
                    </w:rPr>
                  </w:pPr>
                  <w:r w:rsidRPr="0022326B">
                    <w:rPr>
                      <w:rFonts w:asciiTheme="minorHAnsi" w:cstheme="minorBidi"/>
                      <w:kern w:val="24"/>
                      <w:sz w:val="20"/>
                      <w:szCs w:val="20"/>
                      <w:lang w:val="en-US" w:eastAsia="ja-JP"/>
                    </w:rPr>
                    <w:t>≥</w:t>
                  </w:r>
                  <w:r w:rsidRPr="0022326B">
                    <w:rPr>
                      <w:rFonts w:asciiTheme="minorHAnsi" w:cstheme="minorBidi"/>
                      <w:kern w:val="24"/>
                      <w:sz w:val="20"/>
                      <w:szCs w:val="20"/>
                      <w:lang w:val="en-US" w:eastAsia="ja-JP"/>
                    </w:rPr>
                    <w:t>95</w:t>
                  </w:r>
                </w:p>
              </w:tc>
              <w:tc>
                <w:tcPr>
                  <w:tcW w:w="900" w:type="dxa"/>
                  <w:vAlign w:val="center"/>
                </w:tcPr>
                <w:p w14:paraId="5DB13742" w14:textId="77777777" w:rsidR="0022326B" w:rsidRPr="0022326B" w:rsidRDefault="0022326B" w:rsidP="0022326B">
                  <w:pPr>
                    <w:spacing w:after="0"/>
                    <w:jc w:val="center"/>
                    <w:textAlignment w:val="center"/>
                    <w:rPr>
                      <w:rFonts w:ascii="MS PGothic" w:eastAsia="MS PGothic" w:cs="MS PGothic"/>
                      <w:kern w:val="24"/>
                      <w:sz w:val="20"/>
                      <w:szCs w:val="20"/>
                      <w:lang w:val="en-US" w:eastAsia="ja-JP"/>
                    </w:rPr>
                  </w:pPr>
                  <w:r w:rsidRPr="0022326B">
                    <w:rPr>
                      <w:rFonts w:asciiTheme="minorHAnsi" w:cstheme="minorBidi"/>
                      <w:kern w:val="24"/>
                      <w:sz w:val="20"/>
                      <w:szCs w:val="20"/>
                      <w:lang w:val="en-US" w:eastAsia="ja-JP"/>
                    </w:rPr>
                    <w:t>20</w:t>
                  </w:r>
                </w:p>
              </w:tc>
            </w:tr>
            <w:tr w:rsidR="0022326B" w:rsidRPr="0022326B" w14:paraId="6417ABA9" w14:textId="77777777" w:rsidTr="006F2DD9">
              <w:trPr>
                <w:jc w:val="center"/>
              </w:trPr>
              <w:tc>
                <w:tcPr>
                  <w:tcW w:w="1345" w:type="dxa"/>
                  <w:vAlign w:val="center"/>
                </w:tcPr>
                <w:p w14:paraId="4574CAF9" w14:textId="77777777" w:rsidR="0022326B" w:rsidRPr="0022326B" w:rsidRDefault="0022326B" w:rsidP="0022326B">
                  <w:pPr>
                    <w:spacing w:after="0"/>
                    <w:jc w:val="center"/>
                    <w:textAlignment w:val="center"/>
                    <w:rPr>
                      <w:rFonts w:ascii="Arial" w:eastAsia="MS PGothic" w:hAnsi="Arial"/>
                      <w:color w:val="auto"/>
                      <w:sz w:val="20"/>
                      <w:szCs w:val="20"/>
                      <w:lang w:val="en-US" w:eastAsia="ja-JP"/>
                    </w:rPr>
                  </w:pPr>
                  <w:r w:rsidRPr="0022326B">
                    <w:rPr>
                      <w:rFonts w:asciiTheme="minorHAnsi" w:cstheme="minorBidi"/>
                      <w:kern w:val="24"/>
                      <w:sz w:val="20"/>
                      <w:szCs w:val="20"/>
                      <w:lang w:val="en-US" w:eastAsia="ja-JP"/>
                    </w:rPr>
                    <w:t>94 - 93</w:t>
                  </w:r>
                </w:p>
              </w:tc>
              <w:tc>
                <w:tcPr>
                  <w:tcW w:w="900" w:type="dxa"/>
                  <w:vAlign w:val="center"/>
                </w:tcPr>
                <w:p w14:paraId="2C9B7D03" w14:textId="77777777" w:rsidR="0022326B" w:rsidRPr="0022326B" w:rsidRDefault="0022326B" w:rsidP="0022326B">
                  <w:pPr>
                    <w:spacing w:after="0"/>
                    <w:jc w:val="center"/>
                    <w:textAlignment w:val="center"/>
                    <w:rPr>
                      <w:rFonts w:ascii="Arial" w:eastAsia="MS PGothic" w:hAnsi="Arial"/>
                      <w:color w:val="auto"/>
                      <w:sz w:val="20"/>
                      <w:szCs w:val="20"/>
                      <w:lang w:val="en-US" w:eastAsia="ja-JP"/>
                    </w:rPr>
                  </w:pPr>
                  <w:r w:rsidRPr="0022326B">
                    <w:rPr>
                      <w:rFonts w:asciiTheme="minorHAnsi" w:cstheme="minorBidi"/>
                      <w:kern w:val="24"/>
                      <w:sz w:val="20"/>
                      <w:szCs w:val="20"/>
                      <w:lang w:val="en-US" w:eastAsia="ja-JP"/>
                    </w:rPr>
                    <w:t>13</w:t>
                  </w:r>
                </w:p>
              </w:tc>
            </w:tr>
            <w:tr w:rsidR="0022326B" w:rsidRPr="0022326B" w14:paraId="2818CD79" w14:textId="77777777" w:rsidTr="006F2DD9">
              <w:trPr>
                <w:jc w:val="center"/>
              </w:trPr>
              <w:tc>
                <w:tcPr>
                  <w:tcW w:w="1345" w:type="dxa"/>
                  <w:vAlign w:val="center"/>
                </w:tcPr>
                <w:p w14:paraId="7B216ED9" w14:textId="77777777" w:rsidR="0022326B" w:rsidRPr="0022326B" w:rsidRDefault="0022326B" w:rsidP="0022326B">
                  <w:pPr>
                    <w:spacing w:after="0"/>
                    <w:jc w:val="center"/>
                    <w:textAlignment w:val="center"/>
                    <w:rPr>
                      <w:rFonts w:ascii="Arial" w:eastAsia="MS PGothic" w:hAnsi="Arial"/>
                      <w:color w:val="auto"/>
                      <w:sz w:val="20"/>
                      <w:szCs w:val="20"/>
                      <w:lang w:val="en-US" w:eastAsia="ja-JP"/>
                    </w:rPr>
                  </w:pPr>
                  <w:r w:rsidRPr="0022326B">
                    <w:rPr>
                      <w:rFonts w:asciiTheme="minorHAnsi" w:cstheme="minorBidi"/>
                      <w:kern w:val="24"/>
                      <w:sz w:val="20"/>
                      <w:szCs w:val="20"/>
                      <w:lang w:val="en-US" w:eastAsia="ja-JP"/>
                    </w:rPr>
                    <w:t>92 - 90</w:t>
                  </w:r>
                </w:p>
              </w:tc>
              <w:tc>
                <w:tcPr>
                  <w:tcW w:w="900" w:type="dxa"/>
                  <w:vAlign w:val="center"/>
                </w:tcPr>
                <w:p w14:paraId="4CA66FB8" w14:textId="77777777" w:rsidR="0022326B" w:rsidRPr="0022326B" w:rsidRDefault="0022326B" w:rsidP="0022326B">
                  <w:pPr>
                    <w:spacing w:after="0"/>
                    <w:jc w:val="center"/>
                    <w:textAlignment w:val="center"/>
                    <w:rPr>
                      <w:rFonts w:ascii="Arial" w:eastAsia="MS PGothic" w:hAnsi="Arial"/>
                      <w:color w:val="auto"/>
                      <w:sz w:val="20"/>
                      <w:szCs w:val="20"/>
                      <w:lang w:val="en-US" w:eastAsia="ja-JP"/>
                    </w:rPr>
                  </w:pPr>
                  <w:r w:rsidRPr="0022326B">
                    <w:rPr>
                      <w:rFonts w:asciiTheme="minorHAnsi" w:cstheme="minorBidi"/>
                      <w:kern w:val="24"/>
                      <w:sz w:val="20"/>
                      <w:szCs w:val="20"/>
                      <w:lang w:val="en-US" w:eastAsia="ja-JP"/>
                    </w:rPr>
                    <w:t>5</w:t>
                  </w:r>
                </w:p>
              </w:tc>
            </w:tr>
            <w:tr w:rsidR="0022326B" w:rsidRPr="0022326B" w14:paraId="04805755" w14:textId="77777777" w:rsidTr="006F2DD9">
              <w:trPr>
                <w:jc w:val="center"/>
              </w:trPr>
              <w:tc>
                <w:tcPr>
                  <w:tcW w:w="1345" w:type="dxa"/>
                  <w:vAlign w:val="center"/>
                </w:tcPr>
                <w:p w14:paraId="5A8F5673" w14:textId="77777777" w:rsidR="0022326B" w:rsidRPr="0022326B" w:rsidRDefault="0022326B" w:rsidP="0022326B">
                  <w:pPr>
                    <w:spacing w:after="0"/>
                    <w:jc w:val="center"/>
                  </w:pPr>
                  <w:r w:rsidRPr="0022326B">
                    <w:rPr>
                      <w:rFonts w:cs="Calibri"/>
                      <w:color w:val="000000"/>
                      <w:kern w:val="24"/>
                      <w:sz w:val="20"/>
                      <w:szCs w:val="20"/>
                    </w:rPr>
                    <w:t>≤8</w:t>
                  </w:r>
                  <w:r w:rsidRPr="0022326B">
                    <w:rPr>
                      <w:kern w:val="24"/>
                      <w:sz w:val="20"/>
                      <w:szCs w:val="20"/>
                    </w:rPr>
                    <w:t>9</w:t>
                  </w:r>
                </w:p>
              </w:tc>
              <w:tc>
                <w:tcPr>
                  <w:tcW w:w="900" w:type="dxa"/>
                  <w:vAlign w:val="center"/>
                </w:tcPr>
                <w:p w14:paraId="47F45C28" w14:textId="77777777" w:rsidR="0022326B" w:rsidRPr="0022326B" w:rsidRDefault="0022326B" w:rsidP="0022326B">
                  <w:pPr>
                    <w:spacing w:after="0"/>
                    <w:jc w:val="center"/>
                    <w:rPr>
                      <w:sz w:val="20"/>
                    </w:rPr>
                  </w:pPr>
                  <w:r w:rsidRPr="0022326B">
                    <w:rPr>
                      <w:kern w:val="24"/>
                      <w:sz w:val="20"/>
                      <w:szCs w:val="20"/>
                    </w:rPr>
                    <w:t>0</w:t>
                  </w:r>
                </w:p>
              </w:tc>
            </w:tr>
          </w:tbl>
          <w:p w14:paraId="4AA30177" w14:textId="77777777" w:rsidR="0022326B" w:rsidRPr="0022326B" w:rsidRDefault="0022326B" w:rsidP="0022326B">
            <w:pPr>
              <w:spacing w:after="0"/>
              <w:textAlignment w:val="center"/>
              <w:rPr>
                <w:rFonts w:ascii="Arial" w:eastAsia="MS PGothic" w:hAnsi="Arial"/>
                <w:color w:val="auto"/>
                <w:sz w:val="20"/>
                <w:szCs w:val="20"/>
                <w:lang w:val="en-US" w:eastAsia="ja-JP"/>
              </w:rPr>
            </w:pPr>
          </w:p>
        </w:tc>
        <w:tc>
          <w:tcPr>
            <w:tcW w:w="3060" w:type="dxa"/>
            <w:gridSpan w:val="3"/>
          </w:tcPr>
          <w:p w14:paraId="6A7C04CD"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p>
        </w:tc>
        <w:tc>
          <w:tcPr>
            <w:tcW w:w="4860" w:type="dxa"/>
          </w:tcPr>
          <w:p w14:paraId="32D10CC2" w14:textId="150CF6CA" w:rsidR="009D27DB" w:rsidRPr="00B55CAD" w:rsidRDefault="009D27DB" w:rsidP="00B55CAD">
            <w:pPr>
              <w:spacing w:after="0"/>
              <w:ind w:left="-57" w:right="-57"/>
              <w:textAlignment w:val="center"/>
              <w:rPr>
                <w:rFonts w:ascii="Arial" w:eastAsia="MS PGothic" w:hAnsi="Arial"/>
                <w:color w:val="auto"/>
                <w:sz w:val="20"/>
                <w:szCs w:val="20"/>
                <w:lang w:val="ru-RU" w:eastAsia="ja-JP"/>
              </w:rPr>
            </w:pPr>
            <w:r w:rsidRPr="00B55CAD">
              <w:rPr>
                <w:rFonts w:asciiTheme="minorHAnsi" w:cstheme="minorBidi"/>
                <w:kern w:val="24"/>
                <w:sz w:val="20"/>
                <w:szCs w:val="20"/>
                <w:lang w:val="ru-RU" w:eastAsia="ja-JP"/>
              </w:rPr>
              <w:t>Процент</w:t>
            </w:r>
            <w:r w:rsidRPr="00B55CAD">
              <w:rPr>
                <w:rFonts w:asciiTheme="minorHAnsi" w:cstheme="minorBidi"/>
                <w:kern w:val="24"/>
                <w:sz w:val="20"/>
                <w:szCs w:val="20"/>
                <w:lang w:val="ru-RU" w:eastAsia="ja-JP"/>
              </w:rPr>
              <w:t xml:space="preserve"> </w:t>
            </w:r>
            <w:r w:rsidRPr="00B55CAD">
              <w:rPr>
                <w:rFonts w:asciiTheme="minorHAnsi" w:cstheme="minorBidi"/>
                <w:kern w:val="24"/>
                <w:sz w:val="20"/>
                <w:szCs w:val="20"/>
                <w:lang w:val="ru-RU" w:eastAsia="ja-JP"/>
              </w:rPr>
              <w:t>учебных</w:t>
            </w:r>
            <w:r w:rsidRPr="00B55CAD">
              <w:rPr>
                <w:rFonts w:asciiTheme="minorHAnsi" w:cstheme="minorBidi"/>
                <w:kern w:val="24"/>
                <w:sz w:val="20"/>
                <w:szCs w:val="20"/>
                <w:lang w:val="ru-RU" w:eastAsia="ja-JP"/>
              </w:rPr>
              <w:t xml:space="preserve"> </w:t>
            </w:r>
            <w:r w:rsidRPr="00B55CAD">
              <w:rPr>
                <w:rFonts w:asciiTheme="minorHAnsi" w:cstheme="minorBidi"/>
                <w:kern w:val="24"/>
                <w:sz w:val="20"/>
                <w:szCs w:val="20"/>
                <w:lang w:val="ru-RU" w:eastAsia="ja-JP"/>
              </w:rPr>
              <w:t>занятий</w:t>
            </w:r>
            <w:r w:rsidRPr="00B55CAD">
              <w:rPr>
                <w:rFonts w:asciiTheme="minorHAnsi" w:cstheme="minorBidi"/>
                <w:kern w:val="24"/>
                <w:sz w:val="20"/>
                <w:szCs w:val="20"/>
                <w:lang w:val="ru-RU" w:eastAsia="ja-JP"/>
              </w:rPr>
              <w:t xml:space="preserve">, </w:t>
            </w:r>
            <w:r w:rsidRPr="00B55CAD">
              <w:rPr>
                <w:rFonts w:asciiTheme="minorHAnsi" w:cstheme="minorBidi"/>
                <w:kern w:val="24"/>
                <w:sz w:val="20"/>
                <w:szCs w:val="20"/>
                <w:lang w:val="ru-RU" w:eastAsia="ja-JP"/>
              </w:rPr>
              <w:t>проведенных</w:t>
            </w:r>
            <w:r w:rsidRPr="00B55CAD">
              <w:rPr>
                <w:rFonts w:asciiTheme="minorHAnsi" w:cstheme="minorBidi"/>
                <w:kern w:val="24"/>
                <w:sz w:val="20"/>
                <w:szCs w:val="20"/>
                <w:lang w:val="ru-RU" w:eastAsia="ja-JP"/>
              </w:rPr>
              <w:t xml:space="preserve"> </w:t>
            </w:r>
            <w:r w:rsidRPr="00B55CAD">
              <w:rPr>
                <w:rFonts w:asciiTheme="minorHAnsi" w:cstheme="minorBidi"/>
                <w:kern w:val="24"/>
                <w:sz w:val="20"/>
                <w:szCs w:val="20"/>
                <w:lang w:val="ru-RU" w:eastAsia="ja-JP"/>
              </w:rPr>
              <w:t>в</w:t>
            </w:r>
            <w:r w:rsidRPr="00B55CAD">
              <w:rPr>
                <w:rFonts w:asciiTheme="minorHAnsi" w:cstheme="minorBidi"/>
                <w:kern w:val="24"/>
                <w:sz w:val="20"/>
                <w:szCs w:val="20"/>
                <w:lang w:val="ru-RU" w:eastAsia="ja-JP"/>
              </w:rPr>
              <w:t xml:space="preserve"> </w:t>
            </w:r>
            <w:r w:rsidRPr="00B55CAD">
              <w:rPr>
                <w:rFonts w:asciiTheme="minorHAnsi" w:cstheme="minorBidi"/>
                <w:kern w:val="24"/>
                <w:sz w:val="20"/>
                <w:szCs w:val="20"/>
                <w:lang w:val="ru-RU" w:eastAsia="ja-JP"/>
              </w:rPr>
              <w:t>сроки</w:t>
            </w:r>
            <w:r w:rsidRPr="00B55CAD">
              <w:rPr>
                <w:rFonts w:asciiTheme="minorHAnsi" w:cstheme="minorBidi"/>
                <w:kern w:val="24"/>
                <w:sz w:val="20"/>
                <w:szCs w:val="20"/>
                <w:lang w:val="ru-RU" w:eastAsia="ja-JP"/>
              </w:rPr>
              <w:t xml:space="preserve">, </w:t>
            </w:r>
            <w:r w:rsidRPr="00B55CAD">
              <w:rPr>
                <w:rFonts w:asciiTheme="minorHAnsi" w:cstheme="minorBidi"/>
                <w:kern w:val="24"/>
                <w:sz w:val="20"/>
                <w:szCs w:val="20"/>
                <w:lang w:val="ru-RU" w:eastAsia="ja-JP"/>
              </w:rPr>
              <w:t>определенные</w:t>
            </w:r>
            <w:r w:rsidRPr="00B55CAD">
              <w:rPr>
                <w:rFonts w:asciiTheme="minorHAnsi" w:cstheme="minorBidi"/>
                <w:kern w:val="24"/>
                <w:sz w:val="20"/>
                <w:szCs w:val="20"/>
                <w:lang w:val="ru-RU" w:eastAsia="ja-JP"/>
              </w:rPr>
              <w:t xml:space="preserve"> </w:t>
            </w:r>
            <w:r w:rsidRPr="00B55CAD">
              <w:rPr>
                <w:rFonts w:asciiTheme="minorHAnsi" w:cstheme="minorBidi"/>
                <w:kern w:val="24"/>
                <w:sz w:val="20"/>
                <w:szCs w:val="20"/>
                <w:lang w:val="ru-RU" w:eastAsia="ja-JP"/>
              </w:rPr>
              <w:t>программами</w:t>
            </w:r>
            <w:r w:rsidRPr="00B55CAD">
              <w:rPr>
                <w:rFonts w:asciiTheme="minorHAnsi" w:cstheme="minorBidi"/>
                <w:kern w:val="24"/>
                <w:sz w:val="20"/>
                <w:szCs w:val="20"/>
                <w:lang w:val="ru-RU" w:eastAsia="ja-JP"/>
              </w:rPr>
              <w:t xml:space="preserve"> </w:t>
            </w:r>
            <w:r w:rsidRPr="00B55CAD">
              <w:rPr>
                <w:rFonts w:asciiTheme="minorHAnsi" w:cstheme="minorBidi"/>
                <w:kern w:val="24"/>
                <w:sz w:val="20"/>
                <w:szCs w:val="20"/>
                <w:lang w:val="ru-RU" w:eastAsia="ja-JP"/>
              </w:rPr>
              <w:t>подготовки</w:t>
            </w:r>
            <w:r w:rsidRPr="00B55CAD">
              <w:rPr>
                <w:rFonts w:asciiTheme="minorHAnsi" w:cstheme="minorBidi"/>
                <w:kern w:val="24"/>
                <w:sz w:val="20"/>
                <w:szCs w:val="20"/>
                <w:lang w:val="ru-RU" w:eastAsia="ja-JP"/>
              </w:rPr>
              <w:t>/</w:t>
            </w:r>
            <w:r w:rsidRPr="00B55CAD">
              <w:rPr>
                <w:rFonts w:asciiTheme="minorHAnsi" w:cstheme="minorBidi"/>
                <w:kern w:val="24"/>
                <w:sz w:val="20"/>
                <w:szCs w:val="20"/>
                <w:lang w:val="ru-RU" w:eastAsia="ja-JP"/>
              </w:rPr>
              <w:t>поддержания</w:t>
            </w:r>
            <w:r w:rsidRPr="00B55CAD">
              <w:rPr>
                <w:rFonts w:asciiTheme="minorHAnsi" w:cstheme="minorBidi"/>
                <w:kern w:val="24"/>
                <w:sz w:val="20"/>
                <w:szCs w:val="20"/>
                <w:lang w:val="ru-RU" w:eastAsia="ja-JP"/>
              </w:rPr>
              <w:t xml:space="preserve"> </w:t>
            </w:r>
            <w:r w:rsidRPr="00B55CAD">
              <w:rPr>
                <w:rFonts w:asciiTheme="minorHAnsi" w:cstheme="minorBidi"/>
                <w:kern w:val="24"/>
                <w:sz w:val="20"/>
                <w:szCs w:val="20"/>
                <w:lang w:val="ru-RU" w:eastAsia="ja-JP"/>
              </w:rPr>
              <w:t>квалификации</w:t>
            </w:r>
            <w:r w:rsidRPr="00B55CAD">
              <w:rPr>
                <w:rFonts w:asciiTheme="minorHAnsi" w:cstheme="minorBidi"/>
                <w:kern w:val="24"/>
                <w:sz w:val="20"/>
                <w:szCs w:val="20"/>
                <w:lang w:val="ru-RU" w:eastAsia="ja-JP"/>
              </w:rPr>
              <w:t xml:space="preserve"> </w:t>
            </w:r>
            <w:r w:rsidRPr="00B55CAD">
              <w:rPr>
                <w:rFonts w:asciiTheme="minorHAnsi" w:cstheme="minorBidi"/>
                <w:kern w:val="24"/>
                <w:sz w:val="20"/>
                <w:szCs w:val="20"/>
                <w:lang w:val="ru-RU" w:eastAsia="ja-JP"/>
              </w:rPr>
              <w:t>операторов</w:t>
            </w:r>
            <w:r w:rsidRPr="00B55CAD">
              <w:rPr>
                <w:rFonts w:asciiTheme="minorHAnsi" w:cstheme="minorBidi"/>
                <w:kern w:val="24"/>
                <w:sz w:val="20"/>
                <w:szCs w:val="20"/>
                <w:lang w:val="ru-RU" w:eastAsia="ja-JP"/>
              </w:rPr>
              <w:t xml:space="preserve"> </w:t>
            </w:r>
            <w:r w:rsidRPr="00B55CAD">
              <w:rPr>
                <w:rFonts w:asciiTheme="minorHAnsi" w:cstheme="minorBidi"/>
                <w:kern w:val="24"/>
                <w:sz w:val="20"/>
                <w:szCs w:val="20"/>
                <w:lang w:val="ru-RU" w:eastAsia="ja-JP"/>
              </w:rPr>
              <w:t>БЩУ</w:t>
            </w:r>
            <w:r w:rsidRPr="00B55CAD">
              <w:rPr>
                <w:rFonts w:asciiTheme="minorHAnsi" w:cstheme="minorBidi"/>
                <w:kern w:val="24"/>
                <w:sz w:val="20"/>
                <w:szCs w:val="20"/>
                <w:lang w:val="ru-RU" w:eastAsia="ja-JP"/>
              </w:rPr>
              <w:t xml:space="preserve">, </w:t>
            </w:r>
            <w:r w:rsidRPr="00B55CAD">
              <w:rPr>
                <w:rFonts w:asciiTheme="minorHAnsi" w:cstheme="minorBidi"/>
                <w:kern w:val="24"/>
                <w:sz w:val="20"/>
                <w:szCs w:val="20"/>
                <w:lang w:val="ru-RU" w:eastAsia="ja-JP"/>
              </w:rPr>
              <w:t>оперативного</w:t>
            </w:r>
            <w:r w:rsidRPr="00B55CAD">
              <w:rPr>
                <w:rFonts w:asciiTheme="minorHAnsi" w:cstheme="minorBidi"/>
                <w:kern w:val="24"/>
                <w:sz w:val="20"/>
                <w:szCs w:val="20"/>
                <w:lang w:val="ru-RU" w:eastAsia="ja-JP"/>
              </w:rPr>
              <w:t xml:space="preserve">, </w:t>
            </w:r>
            <w:r w:rsidRPr="00B55CAD">
              <w:rPr>
                <w:rFonts w:asciiTheme="minorHAnsi" w:cstheme="minorBidi"/>
                <w:kern w:val="24"/>
                <w:sz w:val="20"/>
                <w:szCs w:val="20"/>
                <w:lang w:val="ru-RU" w:eastAsia="ja-JP"/>
              </w:rPr>
              <w:t>ремонтного</w:t>
            </w:r>
            <w:r w:rsidRPr="00B55CAD">
              <w:rPr>
                <w:rFonts w:asciiTheme="minorHAnsi" w:cstheme="minorBidi"/>
                <w:kern w:val="24"/>
                <w:sz w:val="20"/>
                <w:szCs w:val="20"/>
                <w:lang w:val="ru-RU" w:eastAsia="ja-JP"/>
              </w:rPr>
              <w:t xml:space="preserve">, </w:t>
            </w:r>
            <w:r w:rsidRPr="00B55CAD">
              <w:rPr>
                <w:rFonts w:asciiTheme="minorHAnsi" w:cstheme="minorBidi"/>
                <w:kern w:val="24"/>
                <w:sz w:val="20"/>
                <w:szCs w:val="20"/>
                <w:lang w:val="ru-RU" w:eastAsia="ja-JP"/>
              </w:rPr>
              <w:t>и</w:t>
            </w:r>
            <w:r w:rsidRPr="00B55CAD">
              <w:rPr>
                <w:rFonts w:asciiTheme="minorHAnsi" w:cstheme="minorBidi"/>
                <w:kern w:val="24"/>
                <w:sz w:val="20"/>
                <w:szCs w:val="20"/>
                <w:lang w:val="ru-RU" w:eastAsia="ja-JP"/>
              </w:rPr>
              <w:t xml:space="preserve"> </w:t>
            </w:r>
            <w:r w:rsidRPr="00B55CAD">
              <w:rPr>
                <w:rFonts w:asciiTheme="minorHAnsi" w:cstheme="minorBidi"/>
                <w:kern w:val="24"/>
                <w:sz w:val="20"/>
                <w:szCs w:val="20"/>
                <w:lang w:val="ru-RU" w:eastAsia="ja-JP"/>
              </w:rPr>
              <w:t>инженерного</w:t>
            </w:r>
            <w:r w:rsidRPr="00B55CAD">
              <w:rPr>
                <w:rFonts w:asciiTheme="minorHAnsi" w:cstheme="minorBidi"/>
                <w:kern w:val="24"/>
                <w:sz w:val="20"/>
                <w:szCs w:val="20"/>
                <w:lang w:val="ru-RU" w:eastAsia="ja-JP"/>
              </w:rPr>
              <w:t xml:space="preserve"> </w:t>
            </w:r>
            <w:r w:rsidRPr="00B55CAD">
              <w:rPr>
                <w:rFonts w:asciiTheme="minorHAnsi" w:cstheme="minorBidi"/>
                <w:kern w:val="24"/>
                <w:sz w:val="20"/>
                <w:szCs w:val="20"/>
                <w:lang w:val="ru-RU" w:eastAsia="ja-JP"/>
              </w:rPr>
              <w:t>персонала</w:t>
            </w:r>
          </w:p>
        </w:tc>
        <w:tc>
          <w:tcPr>
            <w:tcW w:w="3132" w:type="dxa"/>
          </w:tcPr>
          <w:p w14:paraId="18E3319D" w14:textId="77777777" w:rsidR="0022326B" w:rsidRPr="0022326B" w:rsidRDefault="0022326B" w:rsidP="0022326B">
            <w:pPr>
              <w:spacing w:after="0"/>
              <w:ind w:left="-57" w:right="-57"/>
              <w:textAlignment w:val="center"/>
              <w:rPr>
                <w:rFonts w:asciiTheme="minorHAnsi" w:eastAsia="MS PGothic" w:cs="Calibri"/>
                <w:color w:val="000000"/>
                <w:kern w:val="24"/>
                <w:sz w:val="20"/>
                <w:szCs w:val="20"/>
                <w:lang w:val="ru-RU" w:eastAsia="ja-JP"/>
              </w:rPr>
            </w:pPr>
            <w:r w:rsidRPr="0022326B">
              <w:rPr>
                <w:rFonts w:asciiTheme="minorHAnsi" w:eastAsia="MS PGothic" w:cs="Calibri"/>
                <w:color w:val="000000"/>
                <w:kern w:val="24"/>
                <w:sz w:val="20"/>
                <w:szCs w:val="20"/>
                <w:lang w:val="ru-RU" w:eastAsia="ja-JP"/>
              </w:rPr>
              <w:t>Невыполненное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запланированные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сроки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обучение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представляет</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собой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упущенную</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возможность</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создает</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необходимость</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пересмотра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планов</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подготовки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персонала</w:t>
            </w:r>
            <w:r w:rsidRPr="0022326B">
              <w:rPr>
                <w:rFonts w:asciiTheme="minorHAnsi" w:eastAsia="MS PGothic" w:cs="Calibri"/>
                <w:color w:val="000000"/>
                <w:kern w:val="24"/>
                <w:sz w:val="20"/>
                <w:szCs w:val="20"/>
                <w:lang w:val="ru-RU" w:eastAsia="ja-JP"/>
              </w:rPr>
              <w:t xml:space="preserve">. </w:t>
            </w:r>
          </w:p>
        </w:tc>
      </w:tr>
      <w:tr w:rsidR="0022326B" w:rsidRPr="00A20DFD" w14:paraId="03910223" w14:textId="77777777" w:rsidTr="00FD0B8E">
        <w:tc>
          <w:tcPr>
            <w:tcW w:w="422" w:type="dxa"/>
          </w:tcPr>
          <w:p w14:paraId="30C3CC9A" w14:textId="77777777" w:rsidR="0022326B" w:rsidRPr="0022326B" w:rsidRDefault="0022326B" w:rsidP="0022326B">
            <w:pPr>
              <w:ind w:left="-57" w:right="-57"/>
              <w:rPr>
                <w:sz w:val="20"/>
                <w:szCs w:val="20"/>
                <w:lang w:val="ru-RU"/>
              </w:rPr>
            </w:pPr>
          </w:p>
        </w:tc>
        <w:tc>
          <w:tcPr>
            <w:tcW w:w="766" w:type="dxa"/>
            <w:shd w:val="clear" w:color="auto" w:fill="E5DFEC" w:themeFill="accent4" w:themeFillTint="33"/>
          </w:tcPr>
          <w:p w14:paraId="628CFFBE" w14:textId="77777777" w:rsidR="0022326B" w:rsidRPr="0022326B" w:rsidRDefault="0022326B" w:rsidP="0022326B">
            <w:pPr>
              <w:spacing w:after="0"/>
              <w:ind w:left="-57" w:right="-57"/>
              <w:textAlignment w:val="center"/>
              <w:rPr>
                <w:rFonts w:asciiTheme="minorHAnsi" w:cstheme="minorBidi"/>
                <w:b/>
                <w:bCs/>
                <w:kern w:val="24"/>
                <w:sz w:val="20"/>
                <w:szCs w:val="20"/>
                <w:lang w:val="ru-RU" w:eastAsia="ja-JP"/>
              </w:rPr>
            </w:pPr>
          </w:p>
        </w:tc>
        <w:tc>
          <w:tcPr>
            <w:tcW w:w="2610" w:type="dxa"/>
          </w:tcPr>
          <w:p w14:paraId="563C0705" w14:textId="77777777" w:rsidR="0022326B" w:rsidRPr="0022326B" w:rsidRDefault="0022326B" w:rsidP="0022326B">
            <w:pPr>
              <w:spacing w:after="0"/>
              <w:textAlignment w:val="center"/>
              <w:rPr>
                <w:rFonts w:asciiTheme="minorHAnsi" w:cstheme="minorBidi"/>
                <w:kern w:val="24"/>
                <w:sz w:val="20"/>
                <w:szCs w:val="20"/>
                <w:lang w:val="ru-RU" w:eastAsia="ja-JP"/>
              </w:rPr>
            </w:pPr>
            <w:r w:rsidRPr="0022326B">
              <w:rPr>
                <w:rFonts w:asciiTheme="minorHAnsi" w:cstheme="minorBidi"/>
                <w:b/>
                <w:bCs/>
                <w:kern w:val="24"/>
                <w:sz w:val="20"/>
                <w:szCs w:val="20"/>
                <w:lang w:val="en-US" w:eastAsia="ja-JP"/>
              </w:rPr>
              <w:t>OR</w:t>
            </w:r>
            <w:r w:rsidRPr="0022326B">
              <w:rPr>
                <w:rFonts w:asciiTheme="minorHAnsi" w:cstheme="minorBidi"/>
                <w:b/>
                <w:bCs/>
                <w:kern w:val="24"/>
                <w:sz w:val="20"/>
                <w:szCs w:val="20"/>
                <w:lang w:val="ru-RU" w:eastAsia="ja-JP"/>
              </w:rPr>
              <w:t>-3.2</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Готовность</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к</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обучению</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операторов</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БЩУ</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полевых</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операторов</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ремонтного</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персонала</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и</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инженерного</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персонала</w:t>
            </w:r>
            <w:r w:rsidRPr="0022326B">
              <w:rPr>
                <w:rFonts w:asciiTheme="minorHAnsi" w:cstheme="minorBidi"/>
                <w:kern w:val="24"/>
                <w:sz w:val="20"/>
                <w:szCs w:val="20"/>
                <w:lang w:val="ru-RU" w:eastAsia="ja-JP"/>
              </w:rPr>
              <w:t>.</w:t>
            </w:r>
          </w:p>
          <w:tbl>
            <w:tblPr>
              <w:tblStyle w:val="1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45"/>
              <w:gridCol w:w="900"/>
            </w:tblGrid>
            <w:tr w:rsidR="0022326B" w:rsidRPr="0022326B" w14:paraId="51D86F59" w14:textId="77777777" w:rsidTr="006F2DD9">
              <w:trPr>
                <w:jc w:val="center"/>
              </w:trPr>
              <w:tc>
                <w:tcPr>
                  <w:tcW w:w="1345" w:type="dxa"/>
                  <w:vAlign w:val="center"/>
                </w:tcPr>
                <w:p w14:paraId="57E63357" w14:textId="77777777" w:rsidR="0022326B" w:rsidRPr="0022326B" w:rsidRDefault="0022326B" w:rsidP="0022326B">
                  <w:pPr>
                    <w:spacing w:after="0"/>
                    <w:jc w:val="center"/>
                    <w:rPr>
                      <w:sz w:val="20"/>
                      <w:u w:val="single"/>
                    </w:rPr>
                  </w:pPr>
                  <w:r w:rsidRPr="0022326B">
                    <w:rPr>
                      <w:sz w:val="20"/>
                      <w:u w:val="single"/>
                    </w:rPr>
                    <w:t>Значение</w:t>
                  </w:r>
                </w:p>
              </w:tc>
              <w:tc>
                <w:tcPr>
                  <w:tcW w:w="900" w:type="dxa"/>
                  <w:vAlign w:val="center"/>
                </w:tcPr>
                <w:p w14:paraId="354C795B" w14:textId="77777777" w:rsidR="0022326B" w:rsidRPr="0022326B" w:rsidRDefault="0022326B" w:rsidP="0022326B">
                  <w:pPr>
                    <w:spacing w:after="0"/>
                    <w:jc w:val="center"/>
                    <w:rPr>
                      <w:sz w:val="20"/>
                      <w:u w:val="single"/>
                    </w:rPr>
                  </w:pPr>
                  <w:r w:rsidRPr="0022326B">
                    <w:rPr>
                      <w:sz w:val="20"/>
                      <w:u w:val="single"/>
                    </w:rPr>
                    <w:t>Баллы</w:t>
                  </w:r>
                </w:p>
              </w:tc>
            </w:tr>
            <w:tr w:rsidR="0022326B" w:rsidRPr="0022326B" w14:paraId="40D27E46" w14:textId="77777777" w:rsidTr="006F2DD9">
              <w:trPr>
                <w:jc w:val="center"/>
              </w:trPr>
              <w:tc>
                <w:tcPr>
                  <w:tcW w:w="1345" w:type="dxa"/>
                  <w:vAlign w:val="center"/>
                </w:tcPr>
                <w:p w14:paraId="77349A9F" w14:textId="77777777" w:rsidR="0022326B" w:rsidRPr="0022326B" w:rsidRDefault="0022326B" w:rsidP="0022326B">
                  <w:pPr>
                    <w:spacing w:after="0"/>
                    <w:jc w:val="center"/>
                    <w:textAlignment w:val="center"/>
                    <w:rPr>
                      <w:rFonts w:ascii="Arial" w:eastAsia="MS PGothic" w:hAnsi="Arial"/>
                      <w:color w:val="auto"/>
                      <w:sz w:val="20"/>
                      <w:szCs w:val="20"/>
                      <w:lang w:val="en-US" w:eastAsia="ja-JP"/>
                    </w:rPr>
                  </w:pPr>
                  <w:r w:rsidRPr="0022326B">
                    <w:rPr>
                      <w:rFonts w:asciiTheme="minorHAnsi" w:cstheme="minorBidi"/>
                      <w:kern w:val="24"/>
                      <w:sz w:val="20"/>
                      <w:szCs w:val="20"/>
                      <w:lang w:val="en-US" w:eastAsia="ja-JP"/>
                    </w:rPr>
                    <w:t>0 - 1</w:t>
                  </w:r>
                </w:p>
              </w:tc>
              <w:tc>
                <w:tcPr>
                  <w:tcW w:w="900" w:type="dxa"/>
                  <w:vAlign w:val="center"/>
                </w:tcPr>
                <w:p w14:paraId="381CB82E" w14:textId="77777777" w:rsidR="0022326B" w:rsidRPr="0022326B" w:rsidRDefault="0022326B" w:rsidP="0022326B">
                  <w:pPr>
                    <w:spacing w:after="0"/>
                    <w:jc w:val="center"/>
                    <w:textAlignment w:val="center"/>
                    <w:rPr>
                      <w:rFonts w:ascii="MS PGothic" w:eastAsia="MS PGothic" w:cs="MS PGothic"/>
                      <w:kern w:val="24"/>
                      <w:sz w:val="20"/>
                      <w:szCs w:val="20"/>
                      <w:lang w:val="en-US" w:eastAsia="ja-JP"/>
                    </w:rPr>
                  </w:pPr>
                  <w:r w:rsidRPr="0022326B">
                    <w:rPr>
                      <w:rFonts w:asciiTheme="minorHAnsi" w:cstheme="minorBidi"/>
                      <w:kern w:val="24"/>
                      <w:sz w:val="20"/>
                      <w:szCs w:val="20"/>
                      <w:lang w:val="en-US" w:eastAsia="ja-JP"/>
                    </w:rPr>
                    <w:t>20</w:t>
                  </w:r>
                </w:p>
              </w:tc>
            </w:tr>
            <w:tr w:rsidR="0022326B" w:rsidRPr="0022326B" w14:paraId="2589D2A9" w14:textId="77777777" w:rsidTr="006F2DD9">
              <w:trPr>
                <w:jc w:val="center"/>
              </w:trPr>
              <w:tc>
                <w:tcPr>
                  <w:tcW w:w="1345" w:type="dxa"/>
                  <w:vAlign w:val="center"/>
                </w:tcPr>
                <w:p w14:paraId="66431ACB" w14:textId="77777777" w:rsidR="0022326B" w:rsidRPr="0022326B" w:rsidRDefault="0022326B" w:rsidP="0022326B">
                  <w:pPr>
                    <w:spacing w:after="0"/>
                    <w:jc w:val="center"/>
                    <w:textAlignment w:val="center"/>
                    <w:rPr>
                      <w:rFonts w:ascii="Arial" w:eastAsia="MS PGothic" w:hAnsi="Arial"/>
                      <w:color w:val="auto"/>
                      <w:sz w:val="20"/>
                      <w:szCs w:val="20"/>
                      <w:lang w:val="en-US" w:eastAsia="ja-JP"/>
                    </w:rPr>
                  </w:pPr>
                  <w:r w:rsidRPr="0022326B">
                    <w:rPr>
                      <w:rFonts w:asciiTheme="minorHAnsi" w:cstheme="minorBidi"/>
                      <w:kern w:val="24"/>
                      <w:sz w:val="20"/>
                      <w:szCs w:val="20"/>
                      <w:lang w:val="en-US" w:eastAsia="ja-JP"/>
                    </w:rPr>
                    <w:t>2 - 4</w:t>
                  </w:r>
                </w:p>
              </w:tc>
              <w:tc>
                <w:tcPr>
                  <w:tcW w:w="900" w:type="dxa"/>
                  <w:vAlign w:val="center"/>
                </w:tcPr>
                <w:p w14:paraId="3767D602" w14:textId="77777777" w:rsidR="0022326B" w:rsidRPr="0022326B" w:rsidRDefault="0022326B" w:rsidP="0022326B">
                  <w:pPr>
                    <w:spacing w:after="0"/>
                    <w:jc w:val="center"/>
                    <w:textAlignment w:val="center"/>
                    <w:rPr>
                      <w:rFonts w:ascii="Arial" w:eastAsia="MS PGothic" w:hAnsi="Arial"/>
                      <w:color w:val="auto"/>
                      <w:sz w:val="20"/>
                      <w:szCs w:val="20"/>
                      <w:lang w:val="en-US" w:eastAsia="ja-JP"/>
                    </w:rPr>
                  </w:pPr>
                  <w:r w:rsidRPr="0022326B">
                    <w:rPr>
                      <w:rFonts w:asciiTheme="minorHAnsi" w:cstheme="minorBidi"/>
                      <w:kern w:val="24"/>
                      <w:sz w:val="20"/>
                      <w:szCs w:val="20"/>
                      <w:lang w:val="en-US" w:eastAsia="ja-JP"/>
                    </w:rPr>
                    <w:t>13</w:t>
                  </w:r>
                </w:p>
              </w:tc>
            </w:tr>
            <w:tr w:rsidR="0022326B" w:rsidRPr="0022326B" w14:paraId="67B419F8" w14:textId="77777777" w:rsidTr="006F2DD9">
              <w:trPr>
                <w:jc w:val="center"/>
              </w:trPr>
              <w:tc>
                <w:tcPr>
                  <w:tcW w:w="1345" w:type="dxa"/>
                  <w:vAlign w:val="center"/>
                </w:tcPr>
                <w:p w14:paraId="33635F42" w14:textId="77777777" w:rsidR="0022326B" w:rsidRPr="0022326B" w:rsidRDefault="0022326B" w:rsidP="0022326B">
                  <w:pPr>
                    <w:spacing w:after="0"/>
                    <w:jc w:val="center"/>
                    <w:textAlignment w:val="center"/>
                    <w:rPr>
                      <w:rFonts w:ascii="Arial" w:eastAsia="MS PGothic" w:hAnsi="Arial"/>
                      <w:color w:val="auto"/>
                      <w:sz w:val="20"/>
                      <w:szCs w:val="20"/>
                      <w:lang w:val="en-US" w:eastAsia="ja-JP"/>
                    </w:rPr>
                  </w:pPr>
                  <w:r w:rsidRPr="0022326B">
                    <w:rPr>
                      <w:rFonts w:asciiTheme="minorHAnsi" w:cstheme="minorBidi"/>
                      <w:kern w:val="24"/>
                      <w:sz w:val="20"/>
                      <w:szCs w:val="20"/>
                      <w:lang w:val="en-US" w:eastAsia="ja-JP"/>
                    </w:rPr>
                    <w:t>5 - 6</w:t>
                  </w:r>
                </w:p>
              </w:tc>
              <w:tc>
                <w:tcPr>
                  <w:tcW w:w="900" w:type="dxa"/>
                  <w:vAlign w:val="center"/>
                </w:tcPr>
                <w:p w14:paraId="064A33DB" w14:textId="77777777" w:rsidR="0022326B" w:rsidRPr="0022326B" w:rsidRDefault="0022326B" w:rsidP="0022326B">
                  <w:pPr>
                    <w:spacing w:after="0"/>
                    <w:jc w:val="center"/>
                    <w:textAlignment w:val="center"/>
                    <w:rPr>
                      <w:rFonts w:ascii="Arial" w:eastAsia="MS PGothic" w:hAnsi="Arial"/>
                      <w:color w:val="auto"/>
                      <w:sz w:val="20"/>
                      <w:szCs w:val="20"/>
                      <w:lang w:val="en-US" w:eastAsia="ja-JP"/>
                    </w:rPr>
                  </w:pPr>
                  <w:r w:rsidRPr="0022326B">
                    <w:rPr>
                      <w:rFonts w:asciiTheme="minorHAnsi" w:cstheme="minorBidi"/>
                      <w:kern w:val="24"/>
                      <w:sz w:val="20"/>
                      <w:szCs w:val="20"/>
                      <w:lang w:val="en-US" w:eastAsia="ja-JP"/>
                    </w:rPr>
                    <w:t>5</w:t>
                  </w:r>
                </w:p>
              </w:tc>
            </w:tr>
            <w:tr w:rsidR="0022326B" w:rsidRPr="0022326B" w14:paraId="42F5C57E" w14:textId="77777777" w:rsidTr="006F2DD9">
              <w:trPr>
                <w:jc w:val="center"/>
              </w:trPr>
              <w:tc>
                <w:tcPr>
                  <w:tcW w:w="1345" w:type="dxa"/>
                  <w:vAlign w:val="center"/>
                </w:tcPr>
                <w:p w14:paraId="03552EE4" w14:textId="77777777" w:rsidR="0022326B" w:rsidRPr="0022326B" w:rsidRDefault="0022326B" w:rsidP="0022326B">
                  <w:pPr>
                    <w:spacing w:after="0"/>
                    <w:jc w:val="center"/>
                  </w:pPr>
                  <w:r w:rsidRPr="0022326B">
                    <w:rPr>
                      <w:kern w:val="24"/>
                      <w:sz w:val="20"/>
                      <w:szCs w:val="20"/>
                    </w:rPr>
                    <w:t>≥7</w:t>
                  </w:r>
                </w:p>
              </w:tc>
              <w:tc>
                <w:tcPr>
                  <w:tcW w:w="900" w:type="dxa"/>
                  <w:vAlign w:val="center"/>
                </w:tcPr>
                <w:p w14:paraId="75F4949A" w14:textId="77777777" w:rsidR="0022326B" w:rsidRPr="0022326B" w:rsidRDefault="0022326B" w:rsidP="0022326B">
                  <w:pPr>
                    <w:spacing w:after="0"/>
                    <w:jc w:val="center"/>
                    <w:rPr>
                      <w:sz w:val="20"/>
                    </w:rPr>
                  </w:pPr>
                  <w:r w:rsidRPr="0022326B">
                    <w:rPr>
                      <w:kern w:val="24"/>
                      <w:sz w:val="20"/>
                      <w:szCs w:val="20"/>
                    </w:rPr>
                    <w:t>0</w:t>
                  </w:r>
                </w:p>
              </w:tc>
            </w:tr>
          </w:tbl>
          <w:p w14:paraId="69A652C1" w14:textId="77777777" w:rsidR="0022326B" w:rsidRPr="0022326B" w:rsidRDefault="0022326B" w:rsidP="0022326B">
            <w:pPr>
              <w:spacing w:after="0"/>
              <w:textAlignment w:val="center"/>
              <w:rPr>
                <w:rFonts w:ascii="Arial" w:eastAsia="MS PGothic" w:hAnsi="Arial"/>
                <w:color w:val="auto"/>
                <w:sz w:val="20"/>
                <w:szCs w:val="20"/>
                <w:lang w:val="en-US" w:eastAsia="ja-JP"/>
              </w:rPr>
            </w:pPr>
          </w:p>
        </w:tc>
        <w:tc>
          <w:tcPr>
            <w:tcW w:w="3060" w:type="dxa"/>
            <w:gridSpan w:val="3"/>
          </w:tcPr>
          <w:p w14:paraId="2CC1AA1B"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p>
        </w:tc>
        <w:tc>
          <w:tcPr>
            <w:tcW w:w="4860" w:type="dxa"/>
          </w:tcPr>
          <w:p w14:paraId="1CA7882E" w14:textId="77777777" w:rsidR="0022326B" w:rsidRPr="0022326B" w:rsidRDefault="0022326B" w:rsidP="0022326B">
            <w:pPr>
              <w:spacing w:after="0"/>
              <w:ind w:left="-57" w:right="-57"/>
              <w:textAlignment w:val="center"/>
              <w:rPr>
                <w:rFonts w:ascii="Arial" w:eastAsia="MS PGothic" w:hAnsi="Arial"/>
                <w:color w:val="auto"/>
                <w:sz w:val="20"/>
                <w:szCs w:val="20"/>
                <w:lang w:val="ru-RU" w:eastAsia="ja-JP"/>
              </w:rPr>
            </w:pPr>
            <w:r w:rsidRPr="0022326B">
              <w:rPr>
                <w:rFonts w:asciiTheme="minorHAnsi" w:eastAsia="MS PGothic" w:cs="Calibri"/>
                <w:color w:val="000000"/>
                <w:kern w:val="24"/>
                <w:sz w:val="20"/>
                <w:szCs w:val="20"/>
                <w:lang w:val="ru-RU" w:eastAsia="ja-JP"/>
              </w:rPr>
              <w:t>Число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невыполненных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этапов</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подготовки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обучению</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Это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включает</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подготовку</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проведению</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начального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обучения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поддержания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квалификации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персонала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областях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en-US" w:eastAsia="ja-JP"/>
              </w:rPr>
              <w:t>OP</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en-US" w:eastAsia="ja-JP"/>
              </w:rPr>
              <w:t>MA</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en-US" w:eastAsia="ja-JP"/>
              </w:rPr>
              <w:t>EN</w:t>
            </w:r>
            <w:r w:rsidRPr="0022326B">
              <w:rPr>
                <w:rFonts w:asciiTheme="minorHAnsi" w:eastAsia="MS PGothic" w:cs="Calibri"/>
                <w:color w:val="000000"/>
                <w:kern w:val="24"/>
                <w:sz w:val="20"/>
                <w:szCs w:val="20"/>
                <w:lang w:val="ru-RU" w:eastAsia="ja-JP"/>
              </w:rPr>
              <w:t>.</w:t>
            </w:r>
          </w:p>
        </w:tc>
        <w:tc>
          <w:tcPr>
            <w:tcW w:w="3132" w:type="dxa"/>
          </w:tcPr>
          <w:p w14:paraId="6220134B" w14:textId="77777777" w:rsidR="0022326B" w:rsidRPr="0022326B" w:rsidRDefault="0022326B" w:rsidP="0022326B">
            <w:pPr>
              <w:spacing w:after="0"/>
              <w:ind w:left="-57" w:right="-57"/>
              <w:textAlignment w:val="center"/>
              <w:rPr>
                <w:rFonts w:asciiTheme="minorHAnsi" w:eastAsia="MS PGothic" w:cs="Calibri"/>
                <w:color w:val="000000"/>
                <w:kern w:val="24"/>
                <w:sz w:val="20"/>
                <w:szCs w:val="20"/>
                <w:lang w:val="ru-RU" w:eastAsia="ja-JP"/>
              </w:rPr>
            </w:pPr>
            <w:r w:rsidRPr="0022326B">
              <w:rPr>
                <w:rFonts w:asciiTheme="minorHAnsi" w:eastAsia="MS PGothic" w:cs="Calibri"/>
                <w:color w:val="000000"/>
                <w:kern w:val="24"/>
                <w:sz w:val="20"/>
                <w:szCs w:val="20"/>
                <w:lang w:val="ru-RU" w:eastAsia="ja-JP"/>
              </w:rPr>
              <w:t>Выполнение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запланированных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этапов</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подготовки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является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необходимым</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условием</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эффективного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обучения</w:t>
            </w:r>
            <w:r w:rsidRPr="0022326B">
              <w:rPr>
                <w:rFonts w:asciiTheme="minorHAnsi" w:eastAsia="MS PGothic" w:cs="Calibri"/>
                <w:color w:val="000000"/>
                <w:kern w:val="24"/>
                <w:sz w:val="20"/>
                <w:szCs w:val="20"/>
                <w:lang w:val="ru-RU" w:eastAsia="ja-JP"/>
              </w:rPr>
              <w:t xml:space="preserve">. </w:t>
            </w:r>
          </w:p>
        </w:tc>
      </w:tr>
      <w:tr w:rsidR="0022326B" w:rsidRPr="00A20DFD" w14:paraId="01EB796C" w14:textId="77777777" w:rsidTr="00FD0B8E">
        <w:tc>
          <w:tcPr>
            <w:tcW w:w="422" w:type="dxa"/>
          </w:tcPr>
          <w:p w14:paraId="6D0B9CAE" w14:textId="77777777" w:rsidR="0022326B" w:rsidRPr="0022326B" w:rsidRDefault="0022326B" w:rsidP="0022326B">
            <w:pPr>
              <w:ind w:left="-57" w:right="-57"/>
              <w:rPr>
                <w:sz w:val="20"/>
                <w:szCs w:val="20"/>
                <w:lang w:val="ru-RU"/>
              </w:rPr>
            </w:pPr>
          </w:p>
        </w:tc>
        <w:tc>
          <w:tcPr>
            <w:tcW w:w="766" w:type="dxa"/>
            <w:shd w:val="clear" w:color="auto" w:fill="E5DFEC" w:themeFill="accent4" w:themeFillTint="33"/>
          </w:tcPr>
          <w:p w14:paraId="7186A03E" w14:textId="77777777" w:rsidR="0022326B" w:rsidRPr="0022326B" w:rsidRDefault="0022326B" w:rsidP="0022326B">
            <w:pPr>
              <w:spacing w:after="0"/>
              <w:ind w:left="-57" w:right="-57"/>
              <w:textAlignment w:val="center"/>
              <w:rPr>
                <w:rFonts w:asciiTheme="minorHAnsi" w:cstheme="minorBidi"/>
                <w:b/>
                <w:bCs/>
                <w:kern w:val="24"/>
                <w:sz w:val="20"/>
                <w:szCs w:val="20"/>
                <w:lang w:val="ru-RU" w:eastAsia="ja-JP"/>
              </w:rPr>
            </w:pPr>
          </w:p>
        </w:tc>
        <w:tc>
          <w:tcPr>
            <w:tcW w:w="2610" w:type="dxa"/>
          </w:tcPr>
          <w:p w14:paraId="54BE4D0E" w14:textId="77777777" w:rsidR="0022326B" w:rsidRPr="0022326B" w:rsidRDefault="0022326B" w:rsidP="0022326B">
            <w:pPr>
              <w:spacing w:after="0"/>
              <w:textAlignment w:val="center"/>
              <w:rPr>
                <w:rFonts w:asciiTheme="minorHAnsi" w:cstheme="minorBidi"/>
                <w:kern w:val="24"/>
                <w:sz w:val="20"/>
                <w:szCs w:val="20"/>
                <w:lang w:val="ru-RU" w:eastAsia="ja-JP"/>
              </w:rPr>
            </w:pPr>
            <w:r w:rsidRPr="0022326B">
              <w:rPr>
                <w:rFonts w:asciiTheme="minorHAnsi" w:cstheme="minorBidi"/>
                <w:b/>
                <w:bCs/>
                <w:kern w:val="24"/>
                <w:sz w:val="20"/>
                <w:szCs w:val="20"/>
                <w:lang w:val="en-US" w:eastAsia="ja-JP"/>
              </w:rPr>
              <w:t>OR</w:t>
            </w:r>
            <w:r w:rsidRPr="0022326B">
              <w:rPr>
                <w:rFonts w:asciiTheme="minorHAnsi" w:cstheme="minorBidi"/>
                <w:b/>
                <w:bCs/>
                <w:kern w:val="24"/>
                <w:sz w:val="20"/>
                <w:szCs w:val="20"/>
                <w:lang w:val="ru-RU" w:eastAsia="ja-JP"/>
              </w:rPr>
              <w:t>-3.3</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Наблюдение</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линейных</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руководителей</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за</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обучением</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персонала</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БЩУ</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полевых</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операторов</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ремонтного</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персонала</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и</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инженерного</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персонала</w:t>
            </w:r>
            <w:r w:rsidRPr="0022326B">
              <w:rPr>
                <w:rFonts w:asciiTheme="minorHAnsi" w:cstheme="minorBidi"/>
                <w:kern w:val="24"/>
                <w:sz w:val="20"/>
                <w:szCs w:val="20"/>
                <w:lang w:val="ru-RU" w:eastAsia="ja-JP"/>
              </w:rPr>
              <w:t xml:space="preserve">. </w:t>
            </w:r>
          </w:p>
          <w:tbl>
            <w:tblPr>
              <w:tblStyle w:val="1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45"/>
              <w:gridCol w:w="900"/>
            </w:tblGrid>
            <w:tr w:rsidR="0022326B" w:rsidRPr="0022326B" w14:paraId="44CEFAD4" w14:textId="77777777" w:rsidTr="006F2DD9">
              <w:trPr>
                <w:jc w:val="center"/>
              </w:trPr>
              <w:tc>
                <w:tcPr>
                  <w:tcW w:w="1345" w:type="dxa"/>
                  <w:vAlign w:val="center"/>
                </w:tcPr>
                <w:p w14:paraId="239EE688" w14:textId="77777777" w:rsidR="0022326B" w:rsidRPr="0022326B" w:rsidRDefault="0022326B" w:rsidP="0022326B">
                  <w:pPr>
                    <w:spacing w:after="0"/>
                    <w:jc w:val="center"/>
                    <w:rPr>
                      <w:sz w:val="20"/>
                      <w:u w:val="single"/>
                    </w:rPr>
                  </w:pPr>
                  <w:r w:rsidRPr="0022326B">
                    <w:rPr>
                      <w:sz w:val="20"/>
                      <w:u w:val="single"/>
                    </w:rPr>
                    <w:t>Значение</w:t>
                  </w:r>
                </w:p>
              </w:tc>
              <w:tc>
                <w:tcPr>
                  <w:tcW w:w="900" w:type="dxa"/>
                  <w:vAlign w:val="center"/>
                </w:tcPr>
                <w:p w14:paraId="21FEBE15" w14:textId="77777777" w:rsidR="0022326B" w:rsidRPr="0022326B" w:rsidRDefault="0022326B" w:rsidP="0022326B">
                  <w:pPr>
                    <w:spacing w:after="0"/>
                    <w:jc w:val="center"/>
                    <w:rPr>
                      <w:sz w:val="20"/>
                      <w:u w:val="single"/>
                    </w:rPr>
                  </w:pPr>
                  <w:r w:rsidRPr="0022326B">
                    <w:rPr>
                      <w:sz w:val="20"/>
                      <w:u w:val="single"/>
                    </w:rPr>
                    <w:t>Баллы</w:t>
                  </w:r>
                </w:p>
              </w:tc>
            </w:tr>
            <w:tr w:rsidR="0022326B" w:rsidRPr="0022326B" w14:paraId="38119A27" w14:textId="77777777" w:rsidTr="006F2DD9">
              <w:trPr>
                <w:jc w:val="center"/>
              </w:trPr>
              <w:tc>
                <w:tcPr>
                  <w:tcW w:w="1345" w:type="dxa"/>
                  <w:vAlign w:val="center"/>
                </w:tcPr>
                <w:p w14:paraId="537970A1" w14:textId="77777777" w:rsidR="0022326B" w:rsidRPr="0022326B" w:rsidRDefault="0022326B" w:rsidP="0022326B">
                  <w:pPr>
                    <w:spacing w:after="0"/>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lastRenderedPageBreak/>
                    <w:t>4</w:t>
                  </w:r>
                </w:p>
              </w:tc>
              <w:tc>
                <w:tcPr>
                  <w:tcW w:w="900" w:type="dxa"/>
                  <w:vAlign w:val="center"/>
                </w:tcPr>
                <w:p w14:paraId="74E2B39E" w14:textId="77777777" w:rsidR="0022326B" w:rsidRPr="0022326B" w:rsidRDefault="0022326B" w:rsidP="0022326B">
                  <w:pPr>
                    <w:spacing w:after="0"/>
                    <w:jc w:val="center"/>
                    <w:textAlignment w:val="center"/>
                    <w:rPr>
                      <w:rFonts w:ascii="MS PGothic" w:eastAsia="MS PGothic" w:cs="MS PGothic"/>
                      <w:kern w:val="24"/>
                      <w:sz w:val="20"/>
                      <w:szCs w:val="20"/>
                      <w:lang w:val="en-US" w:eastAsia="ja-JP"/>
                    </w:rPr>
                  </w:pPr>
                  <w:r w:rsidRPr="0022326B">
                    <w:rPr>
                      <w:rFonts w:asciiTheme="minorHAnsi" w:cstheme="minorBidi"/>
                      <w:kern w:val="24"/>
                      <w:sz w:val="20"/>
                      <w:szCs w:val="20"/>
                      <w:lang w:val="en-US" w:eastAsia="ja-JP"/>
                    </w:rPr>
                    <w:t>20</w:t>
                  </w:r>
                </w:p>
              </w:tc>
            </w:tr>
            <w:tr w:rsidR="0022326B" w:rsidRPr="0022326B" w14:paraId="26DE4ED1" w14:textId="77777777" w:rsidTr="006F2DD9">
              <w:trPr>
                <w:jc w:val="center"/>
              </w:trPr>
              <w:tc>
                <w:tcPr>
                  <w:tcW w:w="1345" w:type="dxa"/>
                  <w:vAlign w:val="center"/>
                </w:tcPr>
                <w:p w14:paraId="1653976C" w14:textId="77777777" w:rsidR="0022326B" w:rsidRPr="0022326B" w:rsidRDefault="0022326B" w:rsidP="0022326B">
                  <w:pPr>
                    <w:spacing w:after="0"/>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nl-NL" w:eastAsia="ja-JP"/>
                    </w:rPr>
                    <w:t>3</w:t>
                  </w:r>
                </w:p>
              </w:tc>
              <w:tc>
                <w:tcPr>
                  <w:tcW w:w="900" w:type="dxa"/>
                  <w:vAlign w:val="center"/>
                </w:tcPr>
                <w:p w14:paraId="1FE4C821" w14:textId="77777777" w:rsidR="0022326B" w:rsidRPr="0022326B" w:rsidRDefault="0022326B" w:rsidP="0022326B">
                  <w:pPr>
                    <w:spacing w:after="0"/>
                    <w:jc w:val="center"/>
                    <w:textAlignment w:val="center"/>
                    <w:rPr>
                      <w:rFonts w:ascii="Arial" w:eastAsia="MS PGothic" w:hAnsi="Arial"/>
                      <w:color w:val="auto"/>
                      <w:sz w:val="20"/>
                      <w:szCs w:val="20"/>
                      <w:lang w:val="en-US" w:eastAsia="ja-JP"/>
                    </w:rPr>
                  </w:pPr>
                  <w:r w:rsidRPr="0022326B">
                    <w:rPr>
                      <w:rFonts w:asciiTheme="minorHAnsi" w:cstheme="minorBidi"/>
                      <w:kern w:val="24"/>
                      <w:sz w:val="20"/>
                      <w:szCs w:val="20"/>
                      <w:lang w:val="en-US" w:eastAsia="ja-JP"/>
                    </w:rPr>
                    <w:t>13</w:t>
                  </w:r>
                </w:p>
              </w:tc>
            </w:tr>
            <w:tr w:rsidR="0022326B" w:rsidRPr="0022326B" w14:paraId="6D7C5A92" w14:textId="77777777" w:rsidTr="006F2DD9">
              <w:trPr>
                <w:jc w:val="center"/>
              </w:trPr>
              <w:tc>
                <w:tcPr>
                  <w:tcW w:w="1345" w:type="dxa"/>
                  <w:vAlign w:val="center"/>
                </w:tcPr>
                <w:p w14:paraId="39825D93" w14:textId="77777777" w:rsidR="0022326B" w:rsidRPr="0022326B" w:rsidRDefault="0022326B" w:rsidP="0022326B">
                  <w:pPr>
                    <w:spacing w:after="0"/>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2</w:t>
                  </w:r>
                </w:p>
              </w:tc>
              <w:tc>
                <w:tcPr>
                  <w:tcW w:w="900" w:type="dxa"/>
                  <w:vAlign w:val="center"/>
                </w:tcPr>
                <w:p w14:paraId="594CAC57" w14:textId="77777777" w:rsidR="0022326B" w:rsidRPr="0022326B" w:rsidRDefault="0022326B" w:rsidP="0022326B">
                  <w:pPr>
                    <w:spacing w:after="0"/>
                    <w:jc w:val="center"/>
                    <w:textAlignment w:val="center"/>
                    <w:rPr>
                      <w:rFonts w:ascii="Arial" w:eastAsia="MS PGothic" w:hAnsi="Arial"/>
                      <w:color w:val="auto"/>
                      <w:sz w:val="20"/>
                      <w:szCs w:val="20"/>
                      <w:lang w:val="en-US" w:eastAsia="ja-JP"/>
                    </w:rPr>
                  </w:pPr>
                  <w:r w:rsidRPr="0022326B">
                    <w:rPr>
                      <w:rFonts w:asciiTheme="minorHAnsi" w:cstheme="minorBidi"/>
                      <w:kern w:val="24"/>
                      <w:sz w:val="20"/>
                      <w:szCs w:val="20"/>
                      <w:lang w:val="en-US" w:eastAsia="ja-JP"/>
                    </w:rPr>
                    <w:t>5</w:t>
                  </w:r>
                </w:p>
              </w:tc>
            </w:tr>
            <w:tr w:rsidR="0022326B" w:rsidRPr="0022326B" w14:paraId="50C4AB84" w14:textId="77777777" w:rsidTr="006F2DD9">
              <w:trPr>
                <w:jc w:val="center"/>
              </w:trPr>
              <w:tc>
                <w:tcPr>
                  <w:tcW w:w="1345" w:type="dxa"/>
                  <w:vAlign w:val="center"/>
                </w:tcPr>
                <w:p w14:paraId="56AB927E" w14:textId="77777777" w:rsidR="0022326B" w:rsidRPr="0022326B" w:rsidRDefault="0022326B" w:rsidP="0022326B">
                  <w:pPr>
                    <w:spacing w:after="0"/>
                    <w:jc w:val="center"/>
                  </w:pPr>
                  <w:r w:rsidRPr="0022326B">
                    <w:rPr>
                      <w:kern w:val="24"/>
                      <w:sz w:val="20"/>
                      <w:szCs w:val="20"/>
                    </w:rPr>
                    <w:t>≤1</w:t>
                  </w:r>
                </w:p>
              </w:tc>
              <w:tc>
                <w:tcPr>
                  <w:tcW w:w="900" w:type="dxa"/>
                  <w:vAlign w:val="center"/>
                </w:tcPr>
                <w:p w14:paraId="0F1FC491" w14:textId="77777777" w:rsidR="0022326B" w:rsidRPr="0022326B" w:rsidRDefault="0022326B" w:rsidP="0022326B">
                  <w:pPr>
                    <w:spacing w:after="0"/>
                    <w:jc w:val="center"/>
                    <w:rPr>
                      <w:sz w:val="20"/>
                    </w:rPr>
                  </w:pPr>
                  <w:r w:rsidRPr="0022326B">
                    <w:rPr>
                      <w:kern w:val="24"/>
                      <w:sz w:val="20"/>
                      <w:szCs w:val="20"/>
                    </w:rPr>
                    <w:t>0</w:t>
                  </w:r>
                </w:p>
              </w:tc>
            </w:tr>
          </w:tbl>
          <w:p w14:paraId="23F4D3AD" w14:textId="77777777" w:rsidR="0022326B" w:rsidRPr="0022326B" w:rsidRDefault="0022326B" w:rsidP="0022326B">
            <w:pPr>
              <w:spacing w:after="0"/>
              <w:textAlignment w:val="center"/>
              <w:rPr>
                <w:rFonts w:asciiTheme="minorHAnsi" w:cstheme="minorBidi"/>
                <w:kern w:val="24"/>
                <w:sz w:val="20"/>
                <w:szCs w:val="20"/>
                <w:lang w:val="en-US" w:eastAsia="ja-JP"/>
              </w:rPr>
            </w:pPr>
          </w:p>
        </w:tc>
        <w:tc>
          <w:tcPr>
            <w:tcW w:w="3060" w:type="dxa"/>
            <w:gridSpan w:val="3"/>
          </w:tcPr>
          <w:p w14:paraId="02695CD5"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p>
        </w:tc>
        <w:tc>
          <w:tcPr>
            <w:tcW w:w="4860" w:type="dxa"/>
          </w:tcPr>
          <w:p w14:paraId="1F1B07B6" w14:textId="77777777" w:rsidR="0022326B" w:rsidRPr="0022326B" w:rsidRDefault="0022326B" w:rsidP="0022326B">
            <w:pPr>
              <w:spacing w:after="0"/>
              <w:ind w:left="-57" w:right="-57"/>
              <w:textAlignment w:val="center"/>
              <w:rPr>
                <w:rFonts w:ascii="Arial" w:eastAsia="MS PGothic" w:hAnsi="Arial"/>
                <w:color w:val="auto"/>
                <w:sz w:val="20"/>
                <w:szCs w:val="20"/>
                <w:lang w:val="ru-RU" w:eastAsia="ja-JP"/>
              </w:rPr>
            </w:pPr>
            <w:r w:rsidRPr="0022326B">
              <w:rPr>
                <w:rFonts w:asciiTheme="minorHAnsi" w:eastAsia="MS PGothic" w:cs="Calibri"/>
                <w:color w:val="000000"/>
                <w:kern w:val="24"/>
                <w:sz w:val="20"/>
                <w:szCs w:val="20"/>
                <w:lang w:val="ru-RU" w:eastAsia="ja-JP"/>
              </w:rPr>
              <w:t>Количество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наблюдений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проводимых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линейными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руководителями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обучением</w:t>
            </w:r>
            <w:r w:rsidRPr="0022326B">
              <w:rPr>
                <w:rFonts w:asciiTheme="minorHAnsi" w:eastAsia="MS PGothic" w:cs="Calibri"/>
                <w:color w:val="000000"/>
                <w:kern w:val="24"/>
                <w:sz w:val="20"/>
                <w:szCs w:val="20"/>
                <w:lang w:val="ru-RU" w:eastAsia="ja-JP"/>
              </w:rPr>
              <w:t xml:space="preserve"> </w:t>
            </w:r>
            <w:r w:rsidRPr="0022326B">
              <w:rPr>
                <w:rFonts w:asciiTheme="minorHAnsi" w:cstheme="minorBidi"/>
                <w:kern w:val="24"/>
                <w:sz w:val="20"/>
                <w:szCs w:val="20"/>
                <w:lang w:val="ru-RU" w:eastAsia="ja-JP"/>
              </w:rPr>
              <w:t>персонала</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БЩУ</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полевых</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операторов</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ремонтного</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персонала</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и</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инженерного</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персонала</w:t>
            </w:r>
            <w:r w:rsidRPr="0022326B">
              <w:rPr>
                <w:rFonts w:asciiTheme="minorHAnsi" w:eastAsia="MS PGothic" w:cs="Calibri"/>
                <w:color w:val="000000"/>
                <w:kern w:val="24"/>
                <w:sz w:val="20"/>
                <w:szCs w:val="20"/>
                <w:lang w:val="ru-RU" w:eastAsia="ja-JP"/>
              </w:rPr>
              <w:t>.</w:t>
            </w:r>
          </w:p>
        </w:tc>
        <w:tc>
          <w:tcPr>
            <w:tcW w:w="3132" w:type="dxa"/>
          </w:tcPr>
          <w:p w14:paraId="6B038AAA" w14:textId="77777777" w:rsidR="0022326B" w:rsidRPr="0022326B" w:rsidRDefault="0022326B" w:rsidP="0022326B">
            <w:pPr>
              <w:spacing w:after="0"/>
              <w:ind w:right="-57"/>
              <w:textAlignment w:val="center"/>
              <w:rPr>
                <w:rFonts w:asciiTheme="minorHAnsi" w:eastAsia="MS PGothic" w:cs="Calibri"/>
                <w:color w:val="000000"/>
                <w:kern w:val="24"/>
                <w:sz w:val="20"/>
                <w:szCs w:val="20"/>
                <w:lang w:val="ru-RU" w:eastAsia="ja-JP"/>
              </w:rPr>
            </w:pPr>
            <w:r w:rsidRPr="0022326B">
              <w:rPr>
                <w:rFonts w:asciiTheme="minorHAnsi" w:eastAsia="MS PGothic" w:cs="Calibri"/>
                <w:color w:val="000000"/>
                <w:kern w:val="24"/>
                <w:sz w:val="20"/>
                <w:szCs w:val="20"/>
                <w:lang w:val="ru-RU" w:eastAsia="ja-JP"/>
              </w:rPr>
              <w:t>Наблюдение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руководителями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процессом</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обучения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персонала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является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важным</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условием</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обеспечения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того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что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обучение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проводится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эффективно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достоверно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соответствует</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ожиданием</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обучаемые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lastRenderedPageBreak/>
              <w:t>относятся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нему</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должным</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вниманием</w:t>
            </w:r>
            <w:r w:rsidRPr="0022326B">
              <w:rPr>
                <w:rFonts w:asciiTheme="minorHAnsi" w:eastAsia="MS PGothic" w:cs="Calibri"/>
                <w:color w:val="000000"/>
                <w:kern w:val="24"/>
                <w:sz w:val="20"/>
                <w:szCs w:val="20"/>
                <w:lang w:val="ru-RU" w:eastAsia="ja-JP"/>
              </w:rPr>
              <w:t xml:space="preserve">.    </w:t>
            </w:r>
          </w:p>
        </w:tc>
      </w:tr>
      <w:tr w:rsidR="0022326B" w:rsidRPr="00A20DFD" w14:paraId="519EAEAD" w14:textId="77777777" w:rsidTr="00FD0B8E">
        <w:tc>
          <w:tcPr>
            <w:tcW w:w="422" w:type="dxa"/>
          </w:tcPr>
          <w:p w14:paraId="419DD9CF" w14:textId="77777777" w:rsidR="0022326B" w:rsidRPr="0022326B" w:rsidRDefault="0022326B" w:rsidP="0022326B">
            <w:pPr>
              <w:ind w:left="-57" w:right="-57"/>
              <w:rPr>
                <w:sz w:val="20"/>
                <w:szCs w:val="20"/>
                <w:lang w:val="ru-RU"/>
              </w:rPr>
            </w:pPr>
          </w:p>
        </w:tc>
        <w:tc>
          <w:tcPr>
            <w:tcW w:w="766" w:type="dxa"/>
            <w:shd w:val="clear" w:color="auto" w:fill="E5DFEC" w:themeFill="accent4" w:themeFillTint="33"/>
          </w:tcPr>
          <w:p w14:paraId="5FB9AF2B" w14:textId="77777777" w:rsidR="0022326B" w:rsidRPr="0022326B" w:rsidRDefault="0022326B" w:rsidP="0022326B">
            <w:pPr>
              <w:spacing w:after="0"/>
              <w:ind w:left="-57" w:right="-57"/>
              <w:textAlignment w:val="center"/>
              <w:rPr>
                <w:rFonts w:asciiTheme="minorHAnsi" w:cstheme="minorBidi"/>
                <w:b/>
                <w:bCs/>
                <w:kern w:val="24"/>
                <w:sz w:val="20"/>
                <w:szCs w:val="20"/>
                <w:lang w:val="ru-RU" w:eastAsia="ja-JP"/>
              </w:rPr>
            </w:pPr>
          </w:p>
        </w:tc>
        <w:tc>
          <w:tcPr>
            <w:tcW w:w="2610" w:type="dxa"/>
          </w:tcPr>
          <w:p w14:paraId="7181F4B6" w14:textId="77777777" w:rsidR="0022326B" w:rsidRPr="0022326B" w:rsidRDefault="0022326B" w:rsidP="0022326B">
            <w:pPr>
              <w:spacing w:after="0"/>
              <w:textAlignment w:val="center"/>
              <w:rPr>
                <w:rFonts w:asciiTheme="minorHAnsi" w:cstheme="minorBidi"/>
                <w:kern w:val="24"/>
                <w:sz w:val="20"/>
                <w:szCs w:val="20"/>
                <w:lang w:val="ru-RU" w:eastAsia="ja-JP"/>
              </w:rPr>
            </w:pPr>
            <w:r w:rsidRPr="0022326B">
              <w:rPr>
                <w:rFonts w:asciiTheme="minorHAnsi" w:cstheme="minorBidi"/>
                <w:b/>
                <w:bCs/>
                <w:kern w:val="24"/>
                <w:sz w:val="20"/>
                <w:szCs w:val="20"/>
                <w:lang w:val="en-US" w:eastAsia="ja-JP"/>
              </w:rPr>
              <w:t>OR</w:t>
            </w:r>
            <w:r w:rsidRPr="0022326B">
              <w:rPr>
                <w:rFonts w:asciiTheme="minorHAnsi" w:cstheme="minorBidi"/>
                <w:b/>
                <w:bCs/>
                <w:kern w:val="24"/>
                <w:sz w:val="20"/>
                <w:szCs w:val="20"/>
                <w:lang w:val="ru-RU" w:eastAsia="ja-JP"/>
              </w:rPr>
              <w:t>-3.4</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Неготовность</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полномасштабного</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тренажера</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ПМТ</w:t>
            </w:r>
            <w:r w:rsidRPr="0022326B">
              <w:rPr>
                <w:rFonts w:asciiTheme="minorHAnsi" w:cstheme="minorBidi"/>
                <w:kern w:val="24"/>
                <w:sz w:val="20"/>
                <w:szCs w:val="20"/>
                <w:lang w:val="ru-RU" w:eastAsia="ja-JP"/>
              </w:rPr>
              <w:t>) (</w:t>
            </w:r>
            <w:r w:rsidRPr="0022326B">
              <w:rPr>
                <w:rFonts w:asciiTheme="minorHAnsi" w:cstheme="minorBidi"/>
                <w:kern w:val="24"/>
                <w:sz w:val="20"/>
                <w:szCs w:val="20"/>
                <w:lang w:val="ru-RU" w:eastAsia="ja-JP"/>
              </w:rPr>
              <w:t>часы</w:t>
            </w:r>
            <w:r w:rsidRPr="0022326B">
              <w:rPr>
                <w:rFonts w:asciiTheme="minorHAnsi" w:cstheme="minorBidi"/>
                <w:kern w:val="24"/>
                <w:sz w:val="20"/>
                <w:szCs w:val="20"/>
                <w:lang w:val="ru-RU" w:eastAsia="ja-JP"/>
              </w:rPr>
              <w:t>).</w:t>
            </w:r>
          </w:p>
          <w:tbl>
            <w:tblPr>
              <w:tblStyle w:val="1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9"/>
              <w:gridCol w:w="856"/>
            </w:tblGrid>
            <w:tr w:rsidR="0022326B" w:rsidRPr="0022326B" w14:paraId="3A50AFFF" w14:textId="77777777" w:rsidTr="006F2DD9">
              <w:trPr>
                <w:trHeight w:val="386"/>
                <w:jc w:val="center"/>
              </w:trPr>
              <w:tc>
                <w:tcPr>
                  <w:tcW w:w="1279" w:type="dxa"/>
                  <w:vAlign w:val="center"/>
                </w:tcPr>
                <w:p w14:paraId="2195E022" w14:textId="77777777" w:rsidR="0022326B" w:rsidRPr="0022326B" w:rsidRDefault="0022326B" w:rsidP="0022326B">
                  <w:pPr>
                    <w:spacing w:after="0"/>
                    <w:jc w:val="center"/>
                    <w:rPr>
                      <w:sz w:val="20"/>
                      <w:u w:val="single"/>
                    </w:rPr>
                  </w:pPr>
                  <w:r w:rsidRPr="0022326B">
                    <w:rPr>
                      <w:sz w:val="20"/>
                      <w:u w:val="single"/>
                    </w:rPr>
                    <w:t>Значение</w:t>
                  </w:r>
                </w:p>
              </w:tc>
              <w:tc>
                <w:tcPr>
                  <w:tcW w:w="856" w:type="dxa"/>
                  <w:vAlign w:val="center"/>
                </w:tcPr>
                <w:p w14:paraId="0DC42F21" w14:textId="77777777" w:rsidR="0022326B" w:rsidRPr="0022326B" w:rsidRDefault="0022326B" w:rsidP="0022326B">
                  <w:pPr>
                    <w:spacing w:after="0"/>
                    <w:jc w:val="center"/>
                    <w:rPr>
                      <w:sz w:val="20"/>
                      <w:u w:val="single"/>
                    </w:rPr>
                  </w:pPr>
                  <w:r w:rsidRPr="0022326B">
                    <w:rPr>
                      <w:sz w:val="20"/>
                      <w:u w:val="single"/>
                    </w:rPr>
                    <w:t>Баллы</w:t>
                  </w:r>
                </w:p>
              </w:tc>
            </w:tr>
            <w:tr w:rsidR="0022326B" w:rsidRPr="0022326B" w14:paraId="33436703" w14:textId="77777777" w:rsidTr="006F2DD9">
              <w:trPr>
                <w:trHeight w:val="218"/>
                <w:jc w:val="center"/>
              </w:trPr>
              <w:tc>
                <w:tcPr>
                  <w:tcW w:w="1279" w:type="dxa"/>
                  <w:vAlign w:val="center"/>
                </w:tcPr>
                <w:p w14:paraId="447CAD84" w14:textId="77777777" w:rsidR="0022326B" w:rsidRPr="0022326B" w:rsidRDefault="0022326B" w:rsidP="0022326B">
                  <w:pPr>
                    <w:spacing w:after="0"/>
                    <w:jc w:val="center"/>
                    <w:textAlignment w:val="center"/>
                    <w:rPr>
                      <w:rFonts w:ascii="Arial" w:eastAsia="MS PGothic" w:hAnsi="Arial"/>
                      <w:color w:val="auto"/>
                      <w:sz w:val="20"/>
                      <w:szCs w:val="20"/>
                      <w:lang w:val="en-US" w:eastAsia="ja-JP"/>
                    </w:rPr>
                  </w:pPr>
                  <w:r w:rsidRPr="0022326B">
                    <w:rPr>
                      <w:rFonts w:asciiTheme="minorHAnsi" w:cstheme="minorBidi"/>
                      <w:kern w:val="24"/>
                      <w:sz w:val="20"/>
                      <w:szCs w:val="20"/>
                      <w:lang w:val="en-US" w:eastAsia="ja-JP"/>
                    </w:rPr>
                    <w:t>0</w:t>
                  </w:r>
                </w:p>
              </w:tc>
              <w:tc>
                <w:tcPr>
                  <w:tcW w:w="856" w:type="dxa"/>
                  <w:vAlign w:val="center"/>
                </w:tcPr>
                <w:p w14:paraId="7E197FA9" w14:textId="77777777" w:rsidR="0022326B" w:rsidRPr="0022326B" w:rsidRDefault="0022326B" w:rsidP="0022326B">
                  <w:pPr>
                    <w:spacing w:after="0"/>
                    <w:jc w:val="center"/>
                    <w:textAlignment w:val="center"/>
                    <w:rPr>
                      <w:rFonts w:ascii="MS PGothic" w:eastAsia="MS PGothic" w:cs="MS PGothic"/>
                      <w:kern w:val="24"/>
                      <w:sz w:val="20"/>
                      <w:szCs w:val="20"/>
                      <w:lang w:val="en-US" w:eastAsia="ja-JP"/>
                    </w:rPr>
                  </w:pPr>
                  <w:r w:rsidRPr="0022326B">
                    <w:rPr>
                      <w:rFonts w:asciiTheme="minorHAnsi" w:cstheme="minorBidi"/>
                      <w:kern w:val="24"/>
                      <w:sz w:val="20"/>
                      <w:szCs w:val="20"/>
                      <w:lang w:val="en-US" w:eastAsia="ja-JP"/>
                    </w:rPr>
                    <w:t>10</w:t>
                  </w:r>
                </w:p>
              </w:tc>
            </w:tr>
            <w:tr w:rsidR="0022326B" w:rsidRPr="0022326B" w14:paraId="3786544E" w14:textId="77777777" w:rsidTr="006F2DD9">
              <w:trPr>
                <w:trHeight w:val="228"/>
                <w:jc w:val="center"/>
              </w:trPr>
              <w:tc>
                <w:tcPr>
                  <w:tcW w:w="1279" w:type="dxa"/>
                  <w:vAlign w:val="center"/>
                </w:tcPr>
                <w:p w14:paraId="3BD3B83B" w14:textId="77777777" w:rsidR="0022326B" w:rsidRPr="0022326B" w:rsidRDefault="0022326B" w:rsidP="0022326B">
                  <w:pPr>
                    <w:spacing w:after="0"/>
                    <w:jc w:val="center"/>
                    <w:textAlignment w:val="center"/>
                    <w:rPr>
                      <w:rFonts w:ascii="Arial" w:eastAsia="MS PGothic" w:hAnsi="Arial"/>
                      <w:color w:val="auto"/>
                      <w:sz w:val="20"/>
                      <w:szCs w:val="20"/>
                      <w:lang w:val="en-US" w:eastAsia="ja-JP"/>
                    </w:rPr>
                  </w:pPr>
                  <w:r w:rsidRPr="0022326B">
                    <w:rPr>
                      <w:rFonts w:asciiTheme="minorHAnsi" w:cstheme="minorBidi"/>
                      <w:kern w:val="24"/>
                      <w:sz w:val="20"/>
                      <w:szCs w:val="20"/>
                      <w:lang w:val="en-US" w:eastAsia="ja-JP"/>
                    </w:rPr>
                    <w:t xml:space="preserve">1 </w:t>
                  </w:r>
                  <w:r w:rsidRPr="0022326B">
                    <w:rPr>
                      <w:rFonts w:asciiTheme="minorHAnsi" w:cstheme="minorBidi"/>
                      <w:kern w:val="24"/>
                      <w:sz w:val="20"/>
                      <w:szCs w:val="20"/>
                      <w:lang w:val="en-US" w:eastAsia="ja-JP"/>
                    </w:rPr>
                    <w:t>–</w:t>
                  </w:r>
                  <w:r w:rsidRPr="0022326B">
                    <w:rPr>
                      <w:rFonts w:asciiTheme="minorHAnsi" w:cstheme="minorBidi"/>
                      <w:kern w:val="24"/>
                      <w:sz w:val="20"/>
                      <w:szCs w:val="20"/>
                      <w:lang w:val="en-US" w:eastAsia="ja-JP"/>
                    </w:rPr>
                    <w:t xml:space="preserve"> 2</w:t>
                  </w:r>
                </w:p>
              </w:tc>
              <w:tc>
                <w:tcPr>
                  <w:tcW w:w="856" w:type="dxa"/>
                  <w:vAlign w:val="center"/>
                </w:tcPr>
                <w:p w14:paraId="444F769E" w14:textId="77777777" w:rsidR="0022326B" w:rsidRPr="0022326B" w:rsidRDefault="0022326B" w:rsidP="0022326B">
                  <w:pPr>
                    <w:spacing w:after="0"/>
                    <w:jc w:val="center"/>
                    <w:textAlignment w:val="center"/>
                    <w:rPr>
                      <w:rFonts w:ascii="Arial" w:eastAsia="MS PGothic" w:hAnsi="Arial"/>
                      <w:color w:val="auto"/>
                      <w:sz w:val="20"/>
                      <w:szCs w:val="20"/>
                      <w:lang w:val="en-US" w:eastAsia="ja-JP"/>
                    </w:rPr>
                  </w:pPr>
                  <w:r w:rsidRPr="0022326B">
                    <w:rPr>
                      <w:rFonts w:asciiTheme="minorHAnsi" w:cstheme="minorBidi"/>
                      <w:kern w:val="24"/>
                      <w:sz w:val="20"/>
                      <w:szCs w:val="20"/>
                      <w:lang w:val="en-US" w:eastAsia="ja-JP"/>
                    </w:rPr>
                    <w:t>7</w:t>
                  </w:r>
                </w:p>
              </w:tc>
            </w:tr>
            <w:tr w:rsidR="0022326B" w:rsidRPr="0022326B" w14:paraId="4ECD0FF7" w14:textId="77777777" w:rsidTr="006F2DD9">
              <w:trPr>
                <w:trHeight w:val="218"/>
                <w:jc w:val="center"/>
              </w:trPr>
              <w:tc>
                <w:tcPr>
                  <w:tcW w:w="1279" w:type="dxa"/>
                  <w:vAlign w:val="center"/>
                </w:tcPr>
                <w:p w14:paraId="375D040F" w14:textId="77777777" w:rsidR="0022326B" w:rsidRPr="0022326B" w:rsidRDefault="0022326B" w:rsidP="0022326B">
                  <w:pPr>
                    <w:spacing w:after="0"/>
                    <w:jc w:val="center"/>
                    <w:textAlignment w:val="center"/>
                    <w:rPr>
                      <w:rFonts w:ascii="Arial" w:eastAsia="MS PGothic" w:hAnsi="Arial"/>
                      <w:color w:val="auto"/>
                      <w:sz w:val="20"/>
                      <w:szCs w:val="20"/>
                      <w:lang w:val="en-US" w:eastAsia="ja-JP"/>
                    </w:rPr>
                  </w:pPr>
                  <w:r w:rsidRPr="0022326B">
                    <w:rPr>
                      <w:rFonts w:asciiTheme="minorHAnsi" w:cstheme="minorBidi"/>
                      <w:kern w:val="24"/>
                      <w:sz w:val="20"/>
                      <w:szCs w:val="20"/>
                      <w:lang w:val="en-US" w:eastAsia="ja-JP"/>
                    </w:rPr>
                    <w:t xml:space="preserve">2 </w:t>
                  </w:r>
                  <w:r w:rsidRPr="0022326B">
                    <w:rPr>
                      <w:rFonts w:asciiTheme="minorHAnsi" w:cstheme="minorBidi"/>
                      <w:kern w:val="24"/>
                      <w:sz w:val="20"/>
                      <w:szCs w:val="20"/>
                      <w:lang w:val="en-US" w:eastAsia="ja-JP"/>
                    </w:rPr>
                    <w:t>–</w:t>
                  </w:r>
                  <w:r w:rsidRPr="0022326B">
                    <w:rPr>
                      <w:rFonts w:asciiTheme="minorHAnsi" w:cstheme="minorBidi"/>
                      <w:kern w:val="24"/>
                      <w:sz w:val="20"/>
                      <w:szCs w:val="20"/>
                      <w:lang w:val="en-US" w:eastAsia="ja-JP"/>
                    </w:rPr>
                    <w:t xml:space="preserve"> 3</w:t>
                  </w:r>
                </w:p>
              </w:tc>
              <w:tc>
                <w:tcPr>
                  <w:tcW w:w="856" w:type="dxa"/>
                  <w:vAlign w:val="center"/>
                </w:tcPr>
                <w:p w14:paraId="0671977B" w14:textId="77777777" w:rsidR="0022326B" w:rsidRPr="0022326B" w:rsidRDefault="0022326B" w:rsidP="0022326B">
                  <w:pPr>
                    <w:spacing w:after="0"/>
                    <w:jc w:val="center"/>
                    <w:textAlignment w:val="center"/>
                    <w:rPr>
                      <w:rFonts w:ascii="Arial" w:eastAsia="MS PGothic" w:hAnsi="Arial"/>
                      <w:color w:val="auto"/>
                      <w:sz w:val="20"/>
                      <w:szCs w:val="20"/>
                      <w:lang w:val="en-US" w:eastAsia="ja-JP"/>
                    </w:rPr>
                  </w:pPr>
                  <w:r w:rsidRPr="0022326B">
                    <w:rPr>
                      <w:rFonts w:asciiTheme="minorHAnsi" w:cstheme="minorBidi"/>
                      <w:kern w:val="24"/>
                      <w:sz w:val="20"/>
                      <w:szCs w:val="20"/>
                      <w:lang w:val="en-US" w:eastAsia="ja-JP"/>
                    </w:rPr>
                    <w:t>3</w:t>
                  </w:r>
                </w:p>
              </w:tc>
            </w:tr>
            <w:tr w:rsidR="0022326B" w:rsidRPr="0022326B" w14:paraId="5693D84B" w14:textId="77777777" w:rsidTr="006F2DD9">
              <w:trPr>
                <w:trHeight w:val="386"/>
                <w:jc w:val="center"/>
              </w:trPr>
              <w:tc>
                <w:tcPr>
                  <w:tcW w:w="1279" w:type="dxa"/>
                  <w:vAlign w:val="center"/>
                </w:tcPr>
                <w:p w14:paraId="2BEA5F1B" w14:textId="77777777" w:rsidR="0022326B" w:rsidRPr="0022326B" w:rsidRDefault="0022326B" w:rsidP="0022326B">
                  <w:pPr>
                    <w:spacing w:after="0"/>
                    <w:jc w:val="center"/>
                  </w:pPr>
                  <w:r w:rsidRPr="0022326B">
                    <w:rPr>
                      <w:kern w:val="24"/>
                      <w:sz w:val="20"/>
                      <w:szCs w:val="20"/>
                    </w:rPr>
                    <w:t>≥4</w:t>
                  </w:r>
                </w:p>
              </w:tc>
              <w:tc>
                <w:tcPr>
                  <w:tcW w:w="856" w:type="dxa"/>
                  <w:vAlign w:val="center"/>
                </w:tcPr>
                <w:p w14:paraId="594F699F" w14:textId="77777777" w:rsidR="0022326B" w:rsidRPr="0022326B" w:rsidRDefault="0022326B" w:rsidP="0022326B">
                  <w:pPr>
                    <w:spacing w:after="0"/>
                    <w:jc w:val="center"/>
                    <w:rPr>
                      <w:sz w:val="20"/>
                    </w:rPr>
                  </w:pPr>
                  <w:r w:rsidRPr="0022326B">
                    <w:rPr>
                      <w:kern w:val="24"/>
                      <w:sz w:val="20"/>
                      <w:szCs w:val="20"/>
                    </w:rPr>
                    <w:t>0</w:t>
                  </w:r>
                </w:p>
              </w:tc>
            </w:tr>
          </w:tbl>
          <w:p w14:paraId="00DDA5CB" w14:textId="77777777" w:rsidR="0022326B" w:rsidRPr="0022326B" w:rsidRDefault="0022326B" w:rsidP="0022326B">
            <w:pPr>
              <w:spacing w:after="0"/>
              <w:textAlignment w:val="center"/>
              <w:rPr>
                <w:rFonts w:ascii="Arial" w:eastAsia="MS PGothic" w:hAnsi="Arial"/>
                <w:color w:val="auto"/>
                <w:sz w:val="20"/>
                <w:szCs w:val="20"/>
                <w:lang w:val="en-US" w:eastAsia="ja-JP"/>
              </w:rPr>
            </w:pPr>
          </w:p>
        </w:tc>
        <w:tc>
          <w:tcPr>
            <w:tcW w:w="3060" w:type="dxa"/>
            <w:gridSpan w:val="3"/>
          </w:tcPr>
          <w:p w14:paraId="522E097A"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p>
        </w:tc>
        <w:tc>
          <w:tcPr>
            <w:tcW w:w="4860" w:type="dxa"/>
          </w:tcPr>
          <w:p w14:paraId="4B2E7805" w14:textId="77777777" w:rsidR="0022326B" w:rsidRPr="0022326B" w:rsidRDefault="0022326B" w:rsidP="0022326B">
            <w:pPr>
              <w:spacing w:after="0"/>
              <w:ind w:left="-57" w:right="-57"/>
              <w:textAlignment w:val="center"/>
              <w:rPr>
                <w:rFonts w:ascii="Arial" w:eastAsia="MS PGothic" w:hAnsi="Arial"/>
                <w:color w:val="auto"/>
                <w:sz w:val="20"/>
                <w:szCs w:val="20"/>
                <w:lang w:val="ru-RU" w:eastAsia="ja-JP"/>
              </w:rPr>
            </w:pPr>
            <w:r w:rsidRPr="0022326B">
              <w:rPr>
                <w:rFonts w:asciiTheme="minorHAnsi" w:eastAsia="MS PGothic" w:cs="Calibri"/>
                <w:color w:val="000000"/>
                <w:kern w:val="24"/>
                <w:sz w:val="20"/>
                <w:szCs w:val="20"/>
                <w:lang w:val="ru-RU" w:eastAsia="ja-JP"/>
              </w:rPr>
              <w:t>Количество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часов</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течении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которых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ПМТ</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был</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недоступен</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для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процесса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обучения</w:t>
            </w:r>
            <w:r w:rsidRPr="0022326B">
              <w:rPr>
                <w:rFonts w:asciiTheme="minorHAnsi" w:eastAsia="MS PGothic" w:cs="Calibri"/>
                <w:color w:val="000000"/>
                <w:kern w:val="24"/>
                <w:sz w:val="20"/>
                <w:szCs w:val="20"/>
                <w:lang w:val="ru-RU" w:eastAsia="ja-JP"/>
              </w:rPr>
              <w:t xml:space="preserve">. </w:t>
            </w:r>
          </w:p>
        </w:tc>
        <w:tc>
          <w:tcPr>
            <w:tcW w:w="3132" w:type="dxa"/>
          </w:tcPr>
          <w:p w14:paraId="50BF2FEE" w14:textId="77777777" w:rsidR="0022326B" w:rsidRPr="0022326B" w:rsidRDefault="0022326B" w:rsidP="0022326B">
            <w:pPr>
              <w:spacing w:after="0"/>
              <w:ind w:left="-57" w:right="-57"/>
              <w:textAlignment w:val="center"/>
              <w:rPr>
                <w:rFonts w:asciiTheme="minorHAnsi" w:eastAsia="MS PGothic" w:cs="Calibri"/>
                <w:color w:val="000000"/>
                <w:kern w:val="24"/>
                <w:sz w:val="20"/>
                <w:szCs w:val="20"/>
                <w:lang w:val="ru-RU" w:eastAsia="ja-JP"/>
              </w:rPr>
            </w:pPr>
            <w:r w:rsidRPr="0022326B">
              <w:rPr>
                <w:rFonts w:asciiTheme="minorHAnsi" w:eastAsia="MS PGothic" w:cs="Calibri"/>
                <w:color w:val="000000"/>
                <w:kern w:val="24"/>
                <w:sz w:val="20"/>
                <w:szCs w:val="20"/>
                <w:lang w:val="ru-RU" w:eastAsia="ja-JP"/>
              </w:rPr>
              <w:t>ПМТ</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БЩУ</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должен</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обладать</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высокой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надежностью</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находиться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состоянии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готовности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использованию</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для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эффективного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обучения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операторов</w:t>
            </w:r>
            <w:r w:rsidRPr="0022326B">
              <w:rPr>
                <w:rFonts w:asciiTheme="minorHAnsi" w:eastAsia="MS PGothic" w:cs="Calibri"/>
                <w:color w:val="000000"/>
                <w:kern w:val="24"/>
                <w:sz w:val="20"/>
                <w:szCs w:val="20"/>
                <w:lang w:val="ru-RU" w:eastAsia="ja-JP"/>
              </w:rPr>
              <w:t xml:space="preserve">. </w:t>
            </w:r>
          </w:p>
        </w:tc>
      </w:tr>
      <w:tr w:rsidR="0022326B" w:rsidRPr="00A20DFD" w14:paraId="568C0720" w14:textId="77777777" w:rsidTr="00FD0B8E">
        <w:tc>
          <w:tcPr>
            <w:tcW w:w="422" w:type="dxa"/>
          </w:tcPr>
          <w:p w14:paraId="4FA00E4B" w14:textId="77777777" w:rsidR="0022326B" w:rsidRPr="0022326B" w:rsidRDefault="0022326B" w:rsidP="0022326B">
            <w:pPr>
              <w:ind w:left="-57" w:right="-57"/>
              <w:rPr>
                <w:sz w:val="20"/>
                <w:szCs w:val="20"/>
                <w:lang w:val="ru-RU"/>
              </w:rPr>
            </w:pPr>
          </w:p>
        </w:tc>
        <w:tc>
          <w:tcPr>
            <w:tcW w:w="766" w:type="dxa"/>
            <w:shd w:val="clear" w:color="auto" w:fill="E5DFEC" w:themeFill="accent4" w:themeFillTint="33"/>
          </w:tcPr>
          <w:p w14:paraId="4A513F38" w14:textId="77777777" w:rsidR="0022326B" w:rsidRPr="0022326B" w:rsidRDefault="0022326B" w:rsidP="0022326B">
            <w:pPr>
              <w:spacing w:after="0"/>
              <w:ind w:left="-57" w:right="-57"/>
              <w:textAlignment w:val="center"/>
              <w:rPr>
                <w:rFonts w:asciiTheme="minorHAnsi" w:cstheme="minorBidi"/>
                <w:b/>
                <w:bCs/>
                <w:kern w:val="24"/>
                <w:sz w:val="20"/>
                <w:szCs w:val="20"/>
                <w:lang w:val="ru-RU" w:eastAsia="ja-JP"/>
              </w:rPr>
            </w:pPr>
          </w:p>
        </w:tc>
        <w:tc>
          <w:tcPr>
            <w:tcW w:w="2610" w:type="dxa"/>
          </w:tcPr>
          <w:p w14:paraId="29F3175E" w14:textId="77777777" w:rsidR="0022326B" w:rsidRPr="0022326B" w:rsidRDefault="0022326B" w:rsidP="0022326B">
            <w:pPr>
              <w:spacing w:after="0"/>
              <w:textAlignment w:val="center"/>
              <w:rPr>
                <w:rFonts w:asciiTheme="minorHAnsi" w:cstheme="minorBidi"/>
                <w:kern w:val="24"/>
                <w:sz w:val="20"/>
                <w:szCs w:val="20"/>
                <w:lang w:val="ru-RU" w:eastAsia="ja-JP"/>
              </w:rPr>
            </w:pPr>
            <w:r w:rsidRPr="0022326B">
              <w:rPr>
                <w:rFonts w:asciiTheme="minorHAnsi" w:cstheme="minorBidi"/>
                <w:b/>
                <w:bCs/>
                <w:kern w:val="24"/>
                <w:sz w:val="20"/>
                <w:szCs w:val="20"/>
                <w:lang w:val="en-US" w:eastAsia="ja-JP"/>
              </w:rPr>
              <w:t>OR</w:t>
            </w:r>
            <w:r w:rsidRPr="0022326B">
              <w:rPr>
                <w:rFonts w:asciiTheme="minorHAnsi" w:cstheme="minorBidi"/>
                <w:b/>
                <w:bCs/>
                <w:kern w:val="24"/>
                <w:sz w:val="20"/>
                <w:szCs w:val="20"/>
                <w:lang w:val="ru-RU" w:eastAsia="ja-JP"/>
              </w:rPr>
              <w:t>-3.5</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Количество</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несоответствий</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ПМТ</w:t>
            </w:r>
            <w:r w:rsidRPr="0022326B">
              <w:rPr>
                <w:rFonts w:asciiTheme="minorHAnsi" w:cstheme="minorBidi"/>
                <w:kern w:val="24"/>
                <w:sz w:val="20"/>
                <w:szCs w:val="20"/>
                <w:lang w:val="ru-RU" w:eastAsia="ja-JP"/>
              </w:rPr>
              <w:t>.</w:t>
            </w:r>
          </w:p>
          <w:tbl>
            <w:tblPr>
              <w:tblStyle w:val="1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45"/>
              <w:gridCol w:w="900"/>
            </w:tblGrid>
            <w:tr w:rsidR="0022326B" w:rsidRPr="0022326B" w14:paraId="77898F1A" w14:textId="77777777" w:rsidTr="006F2DD9">
              <w:trPr>
                <w:jc w:val="center"/>
              </w:trPr>
              <w:tc>
                <w:tcPr>
                  <w:tcW w:w="1345" w:type="dxa"/>
                  <w:vAlign w:val="center"/>
                </w:tcPr>
                <w:p w14:paraId="6DD44AAF" w14:textId="77777777" w:rsidR="0022326B" w:rsidRPr="0022326B" w:rsidRDefault="0022326B" w:rsidP="0022326B">
                  <w:pPr>
                    <w:spacing w:after="0"/>
                    <w:jc w:val="center"/>
                    <w:rPr>
                      <w:sz w:val="20"/>
                      <w:u w:val="single"/>
                    </w:rPr>
                  </w:pPr>
                  <w:r w:rsidRPr="0022326B">
                    <w:rPr>
                      <w:sz w:val="20"/>
                      <w:u w:val="single"/>
                    </w:rPr>
                    <w:t>Значение</w:t>
                  </w:r>
                </w:p>
              </w:tc>
              <w:tc>
                <w:tcPr>
                  <w:tcW w:w="900" w:type="dxa"/>
                  <w:vAlign w:val="center"/>
                </w:tcPr>
                <w:p w14:paraId="04421E1A" w14:textId="77777777" w:rsidR="0022326B" w:rsidRPr="0022326B" w:rsidRDefault="0022326B" w:rsidP="0022326B">
                  <w:pPr>
                    <w:spacing w:after="0"/>
                    <w:jc w:val="center"/>
                    <w:rPr>
                      <w:sz w:val="20"/>
                      <w:u w:val="single"/>
                    </w:rPr>
                  </w:pPr>
                  <w:r w:rsidRPr="0022326B">
                    <w:rPr>
                      <w:sz w:val="20"/>
                      <w:u w:val="single"/>
                    </w:rPr>
                    <w:t>Баллы</w:t>
                  </w:r>
                </w:p>
              </w:tc>
            </w:tr>
            <w:tr w:rsidR="0022326B" w:rsidRPr="0022326B" w14:paraId="0BF281D4" w14:textId="77777777" w:rsidTr="006F2DD9">
              <w:trPr>
                <w:jc w:val="center"/>
              </w:trPr>
              <w:tc>
                <w:tcPr>
                  <w:tcW w:w="1345" w:type="dxa"/>
                  <w:vAlign w:val="center"/>
                </w:tcPr>
                <w:p w14:paraId="7343D978" w14:textId="77777777" w:rsidR="0022326B" w:rsidRPr="0022326B" w:rsidRDefault="0022326B" w:rsidP="0022326B">
                  <w:pPr>
                    <w:spacing w:after="0"/>
                    <w:jc w:val="center"/>
                    <w:textAlignment w:val="center"/>
                    <w:rPr>
                      <w:rFonts w:ascii="Arial" w:eastAsia="MS PGothic" w:hAnsi="Arial"/>
                      <w:color w:val="auto"/>
                      <w:sz w:val="20"/>
                      <w:szCs w:val="20"/>
                      <w:lang w:val="en-US" w:eastAsia="ja-JP"/>
                    </w:rPr>
                  </w:pPr>
                  <w:r w:rsidRPr="0022326B">
                    <w:rPr>
                      <w:rFonts w:asciiTheme="minorHAnsi" w:cstheme="minorBidi"/>
                      <w:kern w:val="24"/>
                      <w:sz w:val="20"/>
                      <w:szCs w:val="20"/>
                      <w:lang w:val="en-US" w:eastAsia="ja-JP"/>
                    </w:rPr>
                    <w:t>≤</w:t>
                  </w:r>
                  <w:r w:rsidRPr="0022326B">
                    <w:rPr>
                      <w:rFonts w:asciiTheme="minorHAnsi" w:cstheme="minorBidi"/>
                      <w:kern w:val="24"/>
                      <w:sz w:val="20"/>
                      <w:szCs w:val="20"/>
                      <w:lang w:val="en-US" w:eastAsia="ja-JP"/>
                    </w:rPr>
                    <w:t>20</w:t>
                  </w:r>
                </w:p>
              </w:tc>
              <w:tc>
                <w:tcPr>
                  <w:tcW w:w="900" w:type="dxa"/>
                  <w:vAlign w:val="center"/>
                </w:tcPr>
                <w:p w14:paraId="0CFAC8B5" w14:textId="77777777" w:rsidR="0022326B" w:rsidRPr="0022326B" w:rsidRDefault="0022326B" w:rsidP="0022326B">
                  <w:pPr>
                    <w:spacing w:after="0"/>
                    <w:jc w:val="center"/>
                    <w:textAlignment w:val="center"/>
                    <w:rPr>
                      <w:rFonts w:ascii="MS PGothic" w:eastAsia="MS PGothic" w:cs="MS PGothic"/>
                      <w:kern w:val="24"/>
                      <w:sz w:val="20"/>
                      <w:szCs w:val="20"/>
                      <w:lang w:val="en-US" w:eastAsia="ja-JP"/>
                    </w:rPr>
                  </w:pPr>
                  <w:r w:rsidRPr="0022326B">
                    <w:rPr>
                      <w:rFonts w:asciiTheme="minorHAnsi" w:cstheme="minorBidi"/>
                      <w:kern w:val="24"/>
                      <w:sz w:val="20"/>
                      <w:szCs w:val="20"/>
                      <w:lang w:val="en-US" w:eastAsia="ja-JP"/>
                    </w:rPr>
                    <w:t>10</w:t>
                  </w:r>
                </w:p>
              </w:tc>
            </w:tr>
            <w:tr w:rsidR="0022326B" w:rsidRPr="0022326B" w14:paraId="7A0C4DAB" w14:textId="77777777" w:rsidTr="006F2DD9">
              <w:trPr>
                <w:jc w:val="center"/>
              </w:trPr>
              <w:tc>
                <w:tcPr>
                  <w:tcW w:w="1345" w:type="dxa"/>
                  <w:vAlign w:val="center"/>
                </w:tcPr>
                <w:p w14:paraId="716B4CB9" w14:textId="77777777" w:rsidR="0022326B" w:rsidRPr="0022326B" w:rsidRDefault="0022326B" w:rsidP="0022326B">
                  <w:pPr>
                    <w:spacing w:after="0"/>
                    <w:jc w:val="center"/>
                    <w:textAlignment w:val="center"/>
                    <w:rPr>
                      <w:rFonts w:ascii="Arial" w:eastAsia="MS PGothic" w:hAnsi="Arial"/>
                      <w:color w:val="auto"/>
                      <w:sz w:val="20"/>
                      <w:szCs w:val="20"/>
                      <w:lang w:val="en-US" w:eastAsia="ja-JP"/>
                    </w:rPr>
                  </w:pPr>
                  <w:r w:rsidRPr="0022326B">
                    <w:rPr>
                      <w:rFonts w:asciiTheme="minorHAnsi" w:cstheme="minorBidi"/>
                      <w:kern w:val="24"/>
                      <w:sz w:val="20"/>
                      <w:szCs w:val="20"/>
                      <w:lang w:val="en-US" w:eastAsia="ja-JP"/>
                    </w:rPr>
                    <w:t xml:space="preserve">21 </w:t>
                  </w:r>
                  <w:r w:rsidRPr="0022326B">
                    <w:rPr>
                      <w:rFonts w:asciiTheme="minorHAnsi" w:cstheme="minorBidi"/>
                      <w:kern w:val="24"/>
                      <w:sz w:val="20"/>
                      <w:szCs w:val="20"/>
                      <w:lang w:val="en-US" w:eastAsia="ja-JP"/>
                    </w:rPr>
                    <w:t>–</w:t>
                  </w:r>
                  <w:r w:rsidRPr="0022326B">
                    <w:rPr>
                      <w:rFonts w:asciiTheme="minorHAnsi" w:cstheme="minorBidi"/>
                      <w:kern w:val="24"/>
                      <w:sz w:val="20"/>
                      <w:szCs w:val="20"/>
                      <w:lang w:val="en-US" w:eastAsia="ja-JP"/>
                    </w:rPr>
                    <w:t xml:space="preserve"> 25</w:t>
                  </w:r>
                </w:p>
              </w:tc>
              <w:tc>
                <w:tcPr>
                  <w:tcW w:w="900" w:type="dxa"/>
                  <w:vAlign w:val="center"/>
                </w:tcPr>
                <w:p w14:paraId="3C6B4394" w14:textId="77777777" w:rsidR="0022326B" w:rsidRPr="0022326B" w:rsidRDefault="0022326B" w:rsidP="0022326B">
                  <w:pPr>
                    <w:spacing w:after="0"/>
                    <w:jc w:val="center"/>
                    <w:textAlignment w:val="center"/>
                    <w:rPr>
                      <w:rFonts w:ascii="Arial" w:eastAsia="MS PGothic" w:hAnsi="Arial"/>
                      <w:color w:val="auto"/>
                      <w:sz w:val="20"/>
                      <w:szCs w:val="20"/>
                      <w:lang w:val="en-US" w:eastAsia="ja-JP"/>
                    </w:rPr>
                  </w:pPr>
                  <w:r w:rsidRPr="0022326B">
                    <w:rPr>
                      <w:rFonts w:asciiTheme="minorHAnsi" w:cstheme="minorBidi"/>
                      <w:kern w:val="24"/>
                      <w:sz w:val="20"/>
                      <w:szCs w:val="20"/>
                      <w:lang w:val="en-US" w:eastAsia="ja-JP"/>
                    </w:rPr>
                    <w:t>7</w:t>
                  </w:r>
                </w:p>
              </w:tc>
            </w:tr>
            <w:tr w:rsidR="0022326B" w:rsidRPr="0022326B" w14:paraId="36B65ECE" w14:textId="77777777" w:rsidTr="006F2DD9">
              <w:trPr>
                <w:jc w:val="center"/>
              </w:trPr>
              <w:tc>
                <w:tcPr>
                  <w:tcW w:w="1345" w:type="dxa"/>
                  <w:vAlign w:val="center"/>
                </w:tcPr>
                <w:p w14:paraId="450C8F35" w14:textId="77777777" w:rsidR="0022326B" w:rsidRPr="0022326B" w:rsidRDefault="0022326B" w:rsidP="0022326B">
                  <w:pPr>
                    <w:spacing w:after="0"/>
                    <w:jc w:val="center"/>
                    <w:textAlignment w:val="center"/>
                    <w:rPr>
                      <w:rFonts w:ascii="Arial" w:eastAsia="MS PGothic" w:hAnsi="Arial"/>
                      <w:color w:val="auto"/>
                      <w:sz w:val="20"/>
                      <w:szCs w:val="20"/>
                      <w:lang w:val="en-US" w:eastAsia="ja-JP"/>
                    </w:rPr>
                  </w:pPr>
                  <w:r w:rsidRPr="0022326B">
                    <w:rPr>
                      <w:rFonts w:asciiTheme="minorHAnsi" w:cstheme="minorBidi"/>
                      <w:kern w:val="24"/>
                      <w:sz w:val="20"/>
                      <w:szCs w:val="20"/>
                      <w:lang w:val="en-US" w:eastAsia="ja-JP"/>
                    </w:rPr>
                    <w:t xml:space="preserve">26 </w:t>
                  </w:r>
                  <w:r w:rsidRPr="0022326B">
                    <w:rPr>
                      <w:rFonts w:asciiTheme="minorHAnsi" w:cstheme="minorBidi"/>
                      <w:kern w:val="24"/>
                      <w:sz w:val="20"/>
                      <w:szCs w:val="20"/>
                      <w:lang w:val="en-US" w:eastAsia="ja-JP"/>
                    </w:rPr>
                    <w:t>–</w:t>
                  </w:r>
                  <w:r w:rsidRPr="0022326B">
                    <w:rPr>
                      <w:rFonts w:asciiTheme="minorHAnsi" w:cstheme="minorBidi"/>
                      <w:kern w:val="24"/>
                      <w:sz w:val="20"/>
                      <w:szCs w:val="20"/>
                      <w:lang w:val="en-US" w:eastAsia="ja-JP"/>
                    </w:rPr>
                    <w:t xml:space="preserve"> 40</w:t>
                  </w:r>
                </w:p>
              </w:tc>
              <w:tc>
                <w:tcPr>
                  <w:tcW w:w="900" w:type="dxa"/>
                  <w:vAlign w:val="center"/>
                </w:tcPr>
                <w:p w14:paraId="0DDEC849" w14:textId="77777777" w:rsidR="0022326B" w:rsidRPr="0022326B" w:rsidRDefault="0022326B" w:rsidP="0022326B">
                  <w:pPr>
                    <w:spacing w:after="0"/>
                    <w:jc w:val="center"/>
                    <w:textAlignment w:val="center"/>
                    <w:rPr>
                      <w:rFonts w:ascii="Arial" w:eastAsia="MS PGothic" w:hAnsi="Arial"/>
                      <w:color w:val="auto"/>
                      <w:sz w:val="20"/>
                      <w:szCs w:val="20"/>
                      <w:lang w:val="en-US" w:eastAsia="ja-JP"/>
                    </w:rPr>
                  </w:pPr>
                  <w:r w:rsidRPr="0022326B">
                    <w:rPr>
                      <w:rFonts w:asciiTheme="minorHAnsi" w:cstheme="minorBidi"/>
                      <w:kern w:val="24"/>
                      <w:sz w:val="20"/>
                      <w:szCs w:val="20"/>
                      <w:lang w:val="en-US" w:eastAsia="ja-JP"/>
                    </w:rPr>
                    <w:t>3</w:t>
                  </w:r>
                </w:p>
              </w:tc>
            </w:tr>
            <w:tr w:rsidR="0022326B" w:rsidRPr="0022326B" w14:paraId="261B927A" w14:textId="77777777" w:rsidTr="006F2DD9">
              <w:trPr>
                <w:jc w:val="center"/>
              </w:trPr>
              <w:tc>
                <w:tcPr>
                  <w:tcW w:w="1345" w:type="dxa"/>
                  <w:vAlign w:val="center"/>
                </w:tcPr>
                <w:p w14:paraId="0D5FC6DA" w14:textId="77777777" w:rsidR="0022326B" w:rsidRPr="0022326B" w:rsidRDefault="0022326B" w:rsidP="0022326B">
                  <w:pPr>
                    <w:spacing w:after="0"/>
                    <w:jc w:val="center"/>
                  </w:pPr>
                  <w:r w:rsidRPr="0022326B">
                    <w:rPr>
                      <w:kern w:val="24"/>
                      <w:sz w:val="20"/>
                      <w:szCs w:val="20"/>
                    </w:rPr>
                    <w:t>≥41</w:t>
                  </w:r>
                </w:p>
              </w:tc>
              <w:tc>
                <w:tcPr>
                  <w:tcW w:w="900" w:type="dxa"/>
                  <w:vAlign w:val="center"/>
                </w:tcPr>
                <w:p w14:paraId="2E5C4DA6" w14:textId="77777777" w:rsidR="0022326B" w:rsidRPr="0022326B" w:rsidRDefault="0022326B" w:rsidP="0022326B">
                  <w:pPr>
                    <w:spacing w:after="0"/>
                    <w:jc w:val="center"/>
                    <w:rPr>
                      <w:sz w:val="20"/>
                    </w:rPr>
                  </w:pPr>
                  <w:r w:rsidRPr="0022326B">
                    <w:rPr>
                      <w:kern w:val="24"/>
                      <w:sz w:val="20"/>
                      <w:szCs w:val="20"/>
                    </w:rPr>
                    <w:t>0</w:t>
                  </w:r>
                </w:p>
              </w:tc>
            </w:tr>
          </w:tbl>
          <w:p w14:paraId="0ACF1C81" w14:textId="77777777" w:rsidR="0022326B" w:rsidRPr="0022326B" w:rsidRDefault="0022326B" w:rsidP="0022326B">
            <w:pPr>
              <w:spacing w:after="0"/>
              <w:textAlignment w:val="center"/>
              <w:rPr>
                <w:rFonts w:ascii="Arial" w:eastAsia="MS PGothic" w:hAnsi="Arial"/>
                <w:color w:val="auto"/>
                <w:sz w:val="20"/>
                <w:szCs w:val="20"/>
                <w:lang w:val="en-US" w:eastAsia="ja-JP"/>
              </w:rPr>
            </w:pPr>
          </w:p>
        </w:tc>
        <w:tc>
          <w:tcPr>
            <w:tcW w:w="3060" w:type="dxa"/>
            <w:gridSpan w:val="3"/>
          </w:tcPr>
          <w:p w14:paraId="46852D98"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p>
        </w:tc>
        <w:tc>
          <w:tcPr>
            <w:tcW w:w="4860" w:type="dxa"/>
          </w:tcPr>
          <w:p w14:paraId="7E330AEA" w14:textId="77777777" w:rsidR="0022326B" w:rsidRPr="0022326B" w:rsidRDefault="0022326B" w:rsidP="0022326B">
            <w:pPr>
              <w:spacing w:after="0"/>
              <w:ind w:left="-57" w:right="-57"/>
              <w:textAlignment w:val="center"/>
              <w:rPr>
                <w:rFonts w:ascii="Arial" w:eastAsia="MS PGothic" w:hAnsi="Arial"/>
                <w:color w:val="auto"/>
                <w:sz w:val="20"/>
                <w:szCs w:val="20"/>
                <w:lang w:val="ru-RU" w:eastAsia="ja-JP"/>
              </w:rPr>
            </w:pPr>
            <w:r w:rsidRPr="0022326B">
              <w:rPr>
                <w:rFonts w:asciiTheme="minorHAnsi" w:eastAsia="MS PGothic" w:cs="Calibri"/>
                <w:color w:val="000000"/>
                <w:kern w:val="24"/>
                <w:sz w:val="20"/>
                <w:szCs w:val="20"/>
                <w:lang w:val="ru-RU" w:eastAsia="ja-JP"/>
              </w:rPr>
              <w:t>Количество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неустраненных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несоответствий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дефектов</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ПМТ</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БЩУ</w:t>
            </w:r>
            <w:r w:rsidRPr="0022326B">
              <w:rPr>
                <w:rFonts w:asciiTheme="minorHAnsi" w:eastAsia="MS PGothic" w:cs="Calibri"/>
                <w:color w:val="000000"/>
                <w:kern w:val="24"/>
                <w:sz w:val="20"/>
                <w:szCs w:val="20"/>
                <w:lang w:val="ru-RU" w:eastAsia="ja-JP"/>
              </w:rPr>
              <w:t>.</w:t>
            </w:r>
          </w:p>
        </w:tc>
        <w:tc>
          <w:tcPr>
            <w:tcW w:w="3132" w:type="dxa"/>
          </w:tcPr>
          <w:p w14:paraId="0736A607" w14:textId="77777777" w:rsidR="0022326B" w:rsidRPr="0022326B" w:rsidRDefault="0022326B" w:rsidP="0022326B">
            <w:pPr>
              <w:spacing w:after="0"/>
              <w:ind w:left="-57" w:right="-57"/>
              <w:textAlignment w:val="center"/>
              <w:rPr>
                <w:rFonts w:asciiTheme="minorHAnsi" w:eastAsia="MS PGothic" w:cs="Calibri"/>
                <w:color w:val="000000"/>
                <w:kern w:val="24"/>
                <w:sz w:val="20"/>
                <w:szCs w:val="20"/>
                <w:lang w:val="ru-RU" w:eastAsia="ja-JP"/>
              </w:rPr>
            </w:pPr>
            <w:r w:rsidRPr="0022326B">
              <w:rPr>
                <w:rFonts w:asciiTheme="minorHAnsi" w:eastAsia="MS PGothic" w:cs="Calibri"/>
                <w:color w:val="000000"/>
                <w:kern w:val="24"/>
                <w:sz w:val="20"/>
                <w:szCs w:val="20"/>
                <w:lang w:val="ru-RU" w:eastAsia="ja-JP"/>
              </w:rPr>
              <w:t>Наличие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несоответствий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дефектов</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ПМТ</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БЩУ</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снижает</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эффективность</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обучения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операторов</w:t>
            </w:r>
            <w:r w:rsidRPr="0022326B">
              <w:rPr>
                <w:rFonts w:asciiTheme="minorHAnsi" w:eastAsia="MS PGothic" w:cs="Calibri"/>
                <w:color w:val="000000"/>
                <w:kern w:val="24"/>
                <w:sz w:val="20"/>
                <w:szCs w:val="20"/>
                <w:lang w:val="ru-RU" w:eastAsia="ja-JP"/>
              </w:rPr>
              <w:t>.</w:t>
            </w:r>
          </w:p>
        </w:tc>
      </w:tr>
      <w:tr w:rsidR="0022326B" w:rsidRPr="00A20DFD" w14:paraId="2D6D8BF7" w14:textId="77777777" w:rsidTr="00FD0B8E">
        <w:tc>
          <w:tcPr>
            <w:tcW w:w="422" w:type="dxa"/>
          </w:tcPr>
          <w:p w14:paraId="54FA3363" w14:textId="77777777" w:rsidR="0022326B" w:rsidRPr="0022326B" w:rsidRDefault="0022326B" w:rsidP="0022326B">
            <w:pPr>
              <w:ind w:left="-57" w:right="-57"/>
              <w:rPr>
                <w:sz w:val="20"/>
                <w:szCs w:val="20"/>
                <w:lang w:val="ru-RU"/>
              </w:rPr>
            </w:pPr>
          </w:p>
        </w:tc>
        <w:tc>
          <w:tcPr>
            <w:tcW w:w="766" w:type="dxa"/>
            <w:shd w:val="clear" w:color="auto" w:fill="E5DFEC" w:themeFill="accent4" w:themeFillTint="33"/>
          </w:tcPr>
          <w:p w14:paraId="1D9231DC" w14:textId="77777777" w:rsidR="0022326B" w:rsidRPr="0022326B" w:rsidRDefault="0022326B" w:rsidP="0022326B">
            <w:pPr>
              <w:spacing w:after="0"/>
              <w:ind w:left="-57" w:right="-57"/>
              <w:textAlignment w:val="center"/>
              <w:rPr>
                <w:rFonts w:asciiTheme="minorHAnsi" w:cstheme="minorBidi"/>
                <w:b/>
                <w:bCs/>
                <w:kern w:val="24"/>
                <w:sz w:val="20"/>
                <w:szCs w:val="20"/>
                <w:lang w:val="ru-RU" w:eastAsia="ja-JP"/>
              </w:rPr>
            </w:pPr>
          </w:p>
        </w:tc>
        <w:tc>
          <w:tcPr>
            <w:tcW w:w="2610" w:type="dxa"/>
          </w:tcPr>
          <w:p w14:paraId="0C8F970C" w14:textId="77777777" w:rsidR="0022326B" w:rsidRPr="0022326B" w:rsidRDefault="0022326B" w:rsidP="0022326B">
            <w:pPr>
              <w:spacing w:after="0"/>
              <w:textAlignment w:val="center"/>
              <w:rPr>
                <w:rFonts w:asciiTheme="minorHAnsi" w:cstheme="minorBidi"/>
                <w:kern w:val="24"/>
                <w:sz w:val="20"/>
                <w:szCs w:val="20"/>
                <w:lang w:val="ru-RU" w:eastAsia="ja-JP"/>
              </w:rPr>
            </w:pPr>
            <w:r w:rsidRPr="0022326B">
              <w:rPr>
                <w:rFonts w:asciiTheme="minorHAnsi" w:cstheme="minorBidi"/>
                <w:b/>
                <w:bCs/>
                <w:kern w:val="24"/>
                <w:sz w:val="20"/>
                <w:szCs w:val="20"/>
                <w:lang w:val="en-US" w:eastAsia="ja-JP"/>
              </w:rPr>
              <w:t>OR</w:t>
            </w:r>
            <w:r w:rsidRPr="0022326B">
              <w:rPr>
                <w:rFonts w:asciiTheme="minorHAnsi" w:cstheme="minorBidi"/>
                <w:b/>
                <w:bCs/>
                <w:kern w:val="24"/>
                <w:sz w:val="20"/>
                <w:szCs w:val="20"/>
                <w:lang w:val="ru-RU" w:eastAsia="ja-JP"/>
              </w:rPr>
              <w:t xml:space="preserve">-3.6 </w:t>
            </w:r>
            <w:r w:rsidRPr="0022326B">
              <w:rPr>
                <w:rFonts w:asciiTheme="minorHAnsi" w:cstheme="minorBidi"/>
                <w:kern w:val="24"/>
                <w:sz w:val="20"/>
                <w:szCs w:val="20"/>
                <w:lang w:val="ru-RU" w:eastAsia="ja-JP"/>
              </w:rPr>
              <w:t>Объем</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ожидающих</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устранения</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несоответствий</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ПМТ</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месяцы</w:t>
            </w:r>
            <w:r w:rsidRPr="0022326B">
              <w:rPr>
                <w:rFonts w:asciiTheme="minorHAnsi" w:cstheme="minorBidi"/>
                <w:kern w:val="24"/>
                <w:sz w:val="20"/>
                <w:szCs w:val="20"/>
                <w:lang w:val="ru-RU" w:eastAsia="ja-JP"/>
              </w:rPr>
              <w:t>).</w:t>
            </w:r>
          </w:p>
          <w:tbl>
            <w:tblPr>
              <w:tblStyle w:val="1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45"/>
              <w:gridCol w:w="900"/>
            </w:tblGrid>
            <w:tr w:rsidR="0022326B" w:rsidRPr="0022326B" w14:paraId="740868AC" w14:textId="77777777" w:rsidTr="006F2DD9">
              <w:trPr>
                <w:jc w:val="center"/>
              </w:trPr>
              <w:tc>
                <w:tcPr>
                  <w:tcW w:w="1345" w:type="dxa"/>
                  <w:vAlign w:val="center"/>
                </w:tcPr>
                <w:p w14:paraId="7BA25DD4" w14:textId="77777777" w:rsidR="0022326B" w:rsidRPr="0022326B" w:rsidRDefault="0022326B" w:rsidP="0022326B">
                  <w:pPr>
                    <w:spacing w:after="0"/>
                    <w:jc w:val="center"/>
                    <w:rPr>
                      <w:sz w:val="20"/>
                      <w:u w:val="single"/>
                    </w:rPr>
                  </w:pPr>
                  <w:r w:rsidRPr="0022326B">
                    <w:rPr>
                      <w:sz w:val="20"/>
                      <w:u w:val="single"/>
                    </w:rPr>
                    <w:t>Значение</w:t>
                  </w:r>
                </w:p>
              </w:tc>
              <w:tc>
                <w:tcPr>
                  <w:tcW w:w="900" w:type="dxa"/>
                  <w:vAlign w:val="center"/>
                </w:tcPr>
                <w:p w14:paraId="1EF6903E" w14:textId="77777777" w:rsidR="0022326B" w:rsidRPr="0022326B" w:rsidRDefault="0022326B" w:rsidP="0022326B">
                  <w:pPr>
                    <w:spacing w:after="0"/>
                    <w:jc w:val="center"/>
                    <w:rPr>
                      <w:sz w:val="20"/>
                      <w:u w:val="single"/>
                    </w:rPr>
                  </w:pPr>
                  <w:r w:rsidRPr="0022326B">
                    <w:rPr>
                      <w:sz w:val="20"/>
                      <w:u w:val="single"/>
                    </w:rPr>
                    <w:t>Баллы</w:t>
                  </w:r>
                </w:p>
              </w:tc>
            </w:tr>
            <w:tr w:rsidR="0022326B" w:rsidRPr="0022326B" w14:paraId="776C0986" w14:textId="77777777" w:rsidTr="006F2DD9">
              <w:trPr>
                <w:jc w:val="center"/>
              </w:trPr>
              <w:tc>
                <w:tcPr>
                  <w:tcW w:w="1345" w:type="dxa"/>
                  <w:vAlign w:val="center"/>
                </w:tcPr>
                <w:p w14:paraId="01A479A3" w14:textId="77777777" w:rsidR="0022326B" w:rsidRPr="0022326B" w:rsidRDefault="0022326B" w:rsidP="0022326B">
                  <w:pPr>
                    <w:spacing w:after="0"/>
                    <w:jc w:val="center"/>
                    <w:textAlignment w:val="center"/>
                    <w:rPr>
                      <w:rFonts w:ascii="Arial" w:eastAsia="MS PGothic" w:hAnsi="Arial"/>
                      <w:color w:val="auto"/>
                      <w:sz w:val="20"/>
                      <w:szCs w:val="20"/>
                      <w:lang w:val="en-US" w:eastAsia="ja-JP"/>
                    </w:rPr>
                  </w:pPr>
                  <w:r w:rsidRPr="0022326B">
                    <w:rPr>
                      <w:rFonts w:asciiTheme="minorHAnsi" w:cstheme="minorBidi"/>
                      <w:kern w:val="24"/>
                      <w:sz w:val="20"/>
                      <w:szCs w:val="20"/>
                      <w:lang w:val="en-US" w:eastAsia="ja-JP"/>
                    </w:rPr>
                    <w:t>≤</w:t>
                  </w:r>
                  <w:r w:rsidRPr="0022326B">
                    <w:rPr>
                      <w:rFonts w:asciiTheme="minorHAnsi" w:cstheme="minorBidi"/>
                      <w:kern w:val="24"/>
                      <w:sz w:val="20"/>
                      <w:szCs w:val="20"/>
                      <w:lang w:val="en-US" w:eastAsia="ja-JP"/>
                    </w:rPr>
                    <w:t>6</w:t>
                  </w:r>
                </w:p>
              </w:tc>
              <w:tc>
                <w:tcPr>
                  <w:tcW w:w="900" w:type="dxa"/>
                  <w:vAlign w:val="center"/>
                </w:tcPr>
                <w:p w14:paraId="1DDB0C1A" w14:textId="77777777" w:rsidR="0022326B" w:rsidRPr="0022326B" w:rsidRDefault="0022326B" w:rsidP="0022326B">
                  <w:pPr>
                    <w:spacing w:after="0"/>
                    <w:jc w:val="center"/>
                    <w:textAlignment w:val="center"/>
                    <w:rPr>
                      <w:rFonts w:ascii="MS PGothic" w:eastAsia="MS PGothic" w:cs="MS PGothic"/>
                      <w:kern w:val="24"/>
                      <w:sz w:val="20"/>
                      <w:szCs w:val="20"/>
                      <w:lang w:val="en-US" w:eastAsia="ja-JP"/>
                    </w:rPr>
                  </w:pPr>
                  <w:r w:rsidRPr="0022326B">
                    <w:rPr>
                      <w:rFonts w:asciiTheme="minorHAnsi" w:cstheme="minorBidi"/>
                      <w:kern w:val="24"/>
                      <w:sz w:val="20"/>
                      <w:szCs w:val="20"/>
                      <w:lang w:val="en-US" w:eastAsia="ja-JP"/>
                    </w:rPr>
                    <w:t>10</w:t>
                  </w:r>
                </w:p>
              </w:tc>
            </w:tr>
            <w:tr w:rsidR="0022326B" w:rsidRPr="0022326B" w14:paraId="1B5C59FF" w14:textId="77777777" w:rsidTr="006F2DD9">
              <w:trPr>
                <w:jc w:val="center"/>
              </w:trPr>
              <w:tc>
                <w:tcPr>
                  <w:tcW w:w="1345" w:type="dxa"/>
                  <w:vAlign w:val="center"/>
                </w:tcPr>
                <w:p w14:paraId="06B65B59" w14:textId="77777777" w:rsidR="0022326B" w:rsidRPr="0022326B" w:rsidRDefault="0022326B" w:rsidP="0022326B">
                  <w:pPr>
                    <w:spacing w:after="0"/>
                    <w:jc w:val="center"/>
                    <w:textAlignment w:val="center"/>
                    <w:rPr>
                      <w:rFonts w:ascii="Arial" w:eastAsia="MS PGothic" w:hAnsi="Arial"/>
                      <w:color w:val="auto"/>
                      <w:sz w:val="20"/>
                      <w:szCs w:val="20"/>
                      <w:lang w:val="en-US" w:eastAsia="ja-JP"/>
                    </w:rPr>
                  </w:pPr>
                  <w:r w:rsidRPr="0022326B">
                    <w:rPr>
                      <w:rFonts w:asciiTheme="minorHAnsi" w:cstheme="minorBidi"/>
                      <w:kern w:val="24"/>
                      <w:sz w:val="20"/>
                      <w:szCs w:val="20"/>
                      <w:lang w:val="en-US" w:eastAsia="ja-JP"/>
                    </w:rPr>
                    <w:t xml:space="preserve">7 </w:t>
                  </w:r>
                  <w:r w:rsidRPr="0022326B">
                    <w:rPr>
                      <w:rFonts w:asciiTheme="minorHAnsi" w:cstheme="minorBidi"/>
                      <w:kern w:val="24"/>
                      <w:sz w:val="20"/>
                      <w:szCs w:val="20"/>
                      <w:lang w:val="en-US" w:eastAsia="ja-JP"/>
                    </w:rPr>
                    <w:t>–</w:t>
                  </w:r>
                  <w:r w:rsidRPr="0022326B">
                    <w:rPr>
                      <w:rFonts w:asciiTheme="minorHAnsi" w:cstheme="minorBidi"/>
                      <w:kern w:val="24"/>
                      <w:sz w:val="20"/>
                      <w:szCs w:val="20"/>
                      <w:lang w:val="en-US" w:eastAsia="ja-JP"/>
                    </w:rPr>
                    <w:t xml:space="preserve"> 12</w:t>
                  </w:r>
                </w:p>
              </w:tc>
              <w:tc>
                <w:tcPr>
                  <w:tcW w:w="900" w:type="dxa"/>
                  <w:vAlign w:val="center"/>
                </w:tcPr>
                <w:p w14:paraId="1CDB125E" w14:textId="77777777" w:rsidR="0022326B" w:rsidRPr="0022326B" w:rsidRDefault="0022326B" w:rsidP="0022326B">
                  <w:pPr>
                    <w:spacing w:after="0"/>
                    <w:jc w:val="center"/>
                    <w:textAlignment w:val="center"/>
                    <w:rPr>
                      <w:rFonts w:ascii="Arial" w:eastAsia="MS PGothic" w:hAnsi="Arial"/>
                      <w:color w:val="auto"/>
                      <w:sz w:val="20"/>
                      <w:szCs w:val="20"/>
                      <w:lang w:val="en-US" w:eastAsia="ja-JP"/>
                    </w:rPr>
                  </w:pPr>
                  <w:r w:rsidRPr="0022326B">
                    <w:rPr>
                      <w:rFonts w:asciiTheme="minorHAnsi" w:cstheme="minorBidi"/>
                      <w:kern w:val="24"/>
                      <w:sz w:val="20"/>
                      <w:szCs w:val="20"/>
                      <w:lang w:val="en-US" w:eastAsia="ja-JP"/>
                    </w:rPr>
                    <w:t>7</w:t>
                  </w:r>
                </w:p>
              </w:tc>
            </w:tr>
            <w:tr w:rsidR="0022326B" w:rsidRPr="0022326B" w14:paraId="05867EF7" w14:textId="77777777" w:rsidTr="006F2DD9">
              <w:trPr>
                <w:jc w:val="center"/>
              </w:trPr>
              <w:tc>
                <w:tcPr>
                  <w:tcW w:w="1345" w:type="dxa"/>
                  <w:vAlign w:val="center"/>
                </w:tcPr>
                <w:p w14:paraId="40F547CE" w14:textId="77777777" w:rsidR="0022326B" w:rsidRPr="0022326B" w:rsidRDefault="0022326B" w:rsidP="0022326B">
                  <w:pPr>
                    <w:spacing w:after="0"/>
                    <w:jc w:val="center"/>
                    <w:textAlignment w:val="center"/>
                    <w:rPr>
                      <w:rFonts w:ascii="Arial" w:eastAsia="MS PGothic" w:hAnsi="Arial"/>
                      <w:color w:val="auto"/>
                      <w:sz w:val="20"/>
                      <w:szCs w:val="20"/>
                      <w:lang w:val="en-US" w:eastAsia="ja-JP"/>
                    </w:rPr>
                  </w:pPr>
                  <w:r w:rsidRPr="0022326B">
                    <w:rPr>
                      <w:rFonts w:asciiTheme="minorHAnsi" w:cstheme="minorBidi"/>
                      <w:kern w:val="24"/>
                      <w:sz w:val="20"/>
                      <w:szCs w:val="20"/>
                      <w:lang w:val="en-US" w:eastAsia="ja-JP"/>
                    </w:rPr>
                    <w:t xml:space="preserve">13 </w:t>
                  </w:r>
                  <w:r w:rsidRPr="0022326B">
                    <w:rPr>
                      <w:rFonts w:asciiTheme="minorHAnsi" w:cstheme="minorBidi"/>
                      <w:kern w:val="24"/>
                      <w:sz w:val="20"/>
                      <w:szCs w:val="20"/>
                      <w:lang w:val="en-US" w:eastAsia="ja-JP"/>
                    </w:rPr>
                    <w:t>–</w:t>
                  </w:r>
                  <w:r w:rsidRPr="0022326B">
                    <w:rPr>
                      <w:rFonts w:asciiTheme="minorHAnsi" w:cstheme="minorBidi"/>
                      <w:kern w:val="24"/>
                      <w:sz w:val="20"/>
                      <w:szCs w:val="20"/>
                      <w:lang w:val="en-US" w:eastAsia="ja-JP"/>
                    </w:rPr>
                    <w:t xml:space="preserve"> 18</w:t>
                  </w:r>
                </w:p>
              </w:tc>
              <w:tc>
                <w:tcPr>
                  <w:tcW w:w="900" w:type="dxa"/>
                  <w:vAlign w:val="center"/>
                </w:tcPr>
                <w:p w14:paraId="1CD07E35" w14:textId="77777777" w:rsidR="0022326B" w:rsidRPr="0022326B" w:rsidRDefault="0022326B" w:rsidP="0022326B">
                  <w:pPr>
                    <w:spacing w:after="0"/>
                    <w:jc w:val="center"/>
                    <w:textAlignment w:val="center"/>
                    <w:rPr>
                      <w:rFonts w:ascii="Arial" w:eastAsia="MS PGothic" w:hAnsi="Arial"/>
                      <w:color w:val="auto"/>
                      <w:sz w:val="20"/>
                      <w:szCs w:val="20"/>
                      <w:lang w:val="en-US" w:eastAsia="ja-JP"/>
                    </w:rPr>
                  </w:pPr>
                  <w:r w:rsidRPr="0022326B">
                    <w:rPr>
                      <w:rFonts w:asciiTheme="minorHAnsi" w:cstheme="minorBidi"/>
                      <w:kern w:val="24"/>
                      <w:sz w:val="20"/>
                      <w:szCs w:val="20"/>
                      <w:lang w:val="en-US" w:eastAsia="ja-JP"/>
                    </w:rPr>
                    <w:t>3</w:t>
                  </w:r>
                </w:p>
              </w:tc>
            </w:tr>
            <w:tr w:rsidR="0022326B" w:rsidRPr="0022326B" w14:paraId="2BCD0000" w14:textId="77777777" w:rsidTr="006F2DD9">
              <w:trPr>
                <w:jc w:val="center"/>
              </w:trPr>
              <w:tc>
                <w:tcPr>
                  <w:tcW w:w="1345" w:type="dxa"/>
                  <w:vAlign w:val="center"/>
                </w:tcPr>
                <w:p w14:paraId="13C176B1" w14:textId="77777777" w:rsidR="0022326B" w:rsidRPr="0022326B" w:rsidRDefault="0022326B" w:rsidP="0022326B">
                  <w:pPr>
                    <w:spacing w:after="0"/>
                    <w:jc w:val="center"/>
                  </w:pPr>
                  <w:r w:rsidRPr="0022326B">
                    <w:rPr>
                      <w:kern w:val="24"/>
                      <w:sz w:val="20"/>
                      <w:szCs w:val="20"/>
                    </w:rPr>
                    <w:t>≥19</w:t>
                  </w:r>
                </w:p>
              </w:tc>
              <w:tc>
                <w:tcPr>
                  <w:tcW w:w="900" w:type="dxa"/>
                  <w:vAlign w:val="center"/>
                </w:tcPr>
                <w:p w14:paraId="7FF3172C" w14:textId="77777777" w:rsidR="0022326B" w:rsidRPr="0022326B" w:rsidRDefault="0022326B" w:rsidP="0022326B">
                  <w:pPr>
                    <w:spacing w:after="0"/>
                    <w:jc w:val="center"/>
                    <w:rPr>
                      <w:sz w:val="20"/>
                    </w:rPr>
                  </w:pPr>
                  <w:r w:rsidRPr="0022326B">
                    <w:rPr>
                      <w:kern w:val="24"/>
                      <w:sz w:val="20"/>
                      <w:szCs w:val="20"/>
                    </w:rPr>
                    <w:t>0</w:t>
                  </w:r>
                </w:p>
              </w:tc>
            </w:tr>
          </w:tbl>
          <w:p w14:paraId="7285D424" w14:textId="77777777" w:rsidR="0022326B" w:rsidRPr="0022326B" w:rsidRDefault="0022326B" w:rsidP="0022326B">
            <w:pPr>
              <w:spacing w:after="0"/>
              <w:textAlignment w:val="center"/>
              <w:rPr>
                <w:rFonts w:ascii="Arial" w:eastAsia="MS PGothic" w:hAnsi="Arial"/>
                <w:color w:val="auto"/>
                <w:sz w:val="20"/>
                <w:szCs w:val="20"/>
                <w:lang w:val="en-US" w:eastAsia="ja-JP"/>
              </w:rPr>
            </w:pPr>
          </w:p>
        </w:tc>
        <w:tc>
          <w:tcPr>
            <w:tcW w:w="3060" w:type="dxa"/>
            <w:gridSpan w:val="3"/>
          </w:tcPr>
          <w:p w14:paraId="1328689C"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p>
        </w:tc>
        <w:tc>
          <w:tcPr>
            <w:tcW w:w="4860" w:type="dxa"/>
          </w:tcPr>
          <w:p w14:paraId="1041E225" w14:textId="77777777" w:rsidR="0022326B" w:rsidRPr="0022326B" w:rsidRDefault="0022326B" w:rsidP="0022326B">
            <w:pPr>
              <w:spacing w:after="0"/>
              <w:ind w:left="-57" w:right="-57"/>
              <w:textAlignment w:val="center"/>
              <w:rPr>
                <w:rFonts w:ascii="Arial" w:eastAsia="MS PGothic" w:hAnsi="Arial"/>
                <w:color w:val="auto"/>
                <w:sz w:val="20"/>
                <w:szCs w:val="20"/>
                <w:lang w:val="ru-RU" w:eastAsia="ja-JP"/>
              </w:rPr>
            </w:pPr>
            <w:r w:rsidRPr="0022326B">
              <w:rPr>
                <w:rFonts w:asciiTheme="minorHAnsi" w:eastAsia="MS PGothic" w:cs="Calibri"/>
                <w:color w:val="000000"/>
                <w:kern w:val="24"/>
                <w:sz w:val="20"/>
                <w:szCs w:val="20"/>
                <w:lang w:val="ru-RU" w:eastAsia="ja-JP"/>
              </w:rPr>
              <w:t>Средний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срок</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давности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количество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месяцев</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ожидающих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устранения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несоответствий</w:t>
            </w:r>
            <w:r w:rsidRPr="0022326B">
              <w:rPr>
                <w:rFonts w:asciiTheme="minorHAnsi" w:eastAsia="MS PGothic" w:cs="Calibri"/>
                <w:color w:val="000000"/>
                <w:kern w:val="24"/>
                <w:sz w:val="20"/>
                <w:szCs w:val="20"/>
                <w:lang w:val="ru-RU" w:eastAsia="ja-JP"/>
              </w:rPr>
              <w:t>/</w:t>
            </w:r>
            <w:r w:rsidRPr="0022326B">
              <w:rPr>
                <w:rFonts w:asciiTheme="minorHAnsi" w:eastAsia="MS PGothic" w:cs="Calibri"/>
                <w:color w:val="000000"/>
                <w:kern w:val="24"/>
                <w:sz w:val="20"/>
                <w:szCs w:val="20"/>
                <w:lang w:val="ru-RU" w:eastAsia="ja-JP"/>
              </w:rPr>
              <w:t>дефектов</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ПМТ</w:t>
            </w:r>
            <w:r w:rsidRPr="0022326B">
              <w:rPr>
                <w:rFonts w:asciiTheme="minorHAnsi" w:eastAsia="MS PGothic" w:cs="Calibri"/>
                <w:color w:val="000000"/>
                <w:kern w:val="24"/>
                <w:sz w:val="20"/>
                <w:szCs w:val="20"/>
                <w:lang w:val="ru-RU" w:eastAsia="ja-JP"/>
              </w:rPr>
              <w:t xml:space="preserve">. </w:t>
            </w:r>
          </w:p>
        </w:tc>
        <w:tc>
          <w:tcPr>
            <w:tcW w:w="3132" w:type="dxa"/>
          </w:tcPr>
          <w:p w14:paraId="4A8D6521" w14:textId="77777777" w:rsidR="0022326B" w:rsidRPr="0022326B" w:rsidRDefault="0022326B" w:rsidP="0022326B">
            <w:pPr>
              <w:spacing w:after="0"/>
              <w:ind w:left="-57" w:right="-57"/>
              <w:textAlignment w:val="center"/>
              <w:rPr>
                <w:rFonts w:asciiTheme="minorHAnsi" w:eastAsia="MS PGothic" w:cs="Calibri"/>
                <w:color w:val="000000"/>
                <w:kern w:val="24"/>
                <w:sz w:val="20"/>
                <w:szCs w:val="20"/>
                <w:lang w:val="ru-RU" w:eastAsia="ja-JP"/>
              </w:rPr>
            </w:pPr>
            <w:r w:rsidRPr="0022326B">
              <w:rPr>
                <w:rFonts w:asciiTheme="minorHAnsi" w:eastAsia="MS PGothic" w:cs="Calibri"/>
                <w:color w:val="000000"/>
                <w:kern w:val="24"/>
                <w:sz w:val="20"/>
                <w:szCs w:val="20"/>
                <w:lang w:val="ru-RU" w:eastAsia="ja-JP"/>
              </w:rPr>
              <w:t>Средний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срок</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давности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несоответствий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дефектов</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ПМТ</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является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показателем</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способности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персонала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УТЦ</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реагировать</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проблемы</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обеспечивать</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качество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обучения</w:t>
            </w:r>
          </w:p>
        </w:tc>
      </w:tr>
      <w:tr w:rsidR="0022326B" w:rsidRPr="00A20DFD" w14:paraId="53AE643A" w14:textId="77777777" w:rsidTr="00FD0B8E">
        <w:tc>
          <w:tcPr>
            <w:tcW w:w="422" w:type="dxa"/>
          </w:tcPr>
          <w:p w14:paraId="5E9F4890" w14:textId="77777777" w:rsidR="0022326B" w:rsidRPr="0022326B" w:rsidRDefault="0022326B" w:rsidP="0022326B">
            <w:pPr>
              <w:ind w:left="-57" w:right="-57"/>
              <w:rPr>
                <w:sz w:val="20"/>
                <w:szCs w:val="20"/>
                <w:lang w:val="ru-RU"/>
              </w:rPr>
            </w:pPr>
          </w:p>
        </w:tc>
        <w:tc>
          <w:tcPr>
            <w:tcW w:w="766" w:type="dxa"/>
            <w:shd w:val="clear" w:color="auto" w:fill="E5DFEC" w:themeFill="accent4" w:themeFillTint="33"/>
          </w:tcPr>
          <w:p w14:paraId="1FAFA13E" w14:textId="77777777" w:rsidR="0022326B" w:rsidRPr="0022326B" w:rsidRDefault="0022326B" w:rsidP="0022326B">
            <w:pPr>
              <w:spacing w:after="0"/>
              <w:ind w:left="-57" w:right="-57"/>
              <w:textAlignment w:val="center"/>
              <w:rPr>
                <w:rFonts w:asciiTheme="minorHAnsi" w:cstheme="minorBidi"/>
                <w:b/>
                <w:bCs/>
                <w:kern w:val="24"/>
                <w:sz w:val="20"/>
                <w:szCs w:val="20"/>
                <w:lang w:val="ru-RU" w:eastAsia="ja-JP"/>
              </w:rPr>
            </w:pPr>
          </w:p>
        </w:tc>
        <w:tc>
          <w:tcPr>
            <w:tcW w:w="2610" w:type="dxa"/>
          </w:tcPr>
          <w:p w14:paraId="2FC994B3" w14:textId="77777777" w:rsidR="0022326B" w:rsidRPr="0022326B" w:rsidRDefault="0022326B" w:rsidP="0022326B">
            <w:pPr>
              <w:spacing w:after="0"/>
              <w:textAlignment w:val="center"/>
              <w:rPr>
                <w:rFonts w:asciiTheme="minorHAnsi" w:cstheme="minorBidi"/>
                <w:kern w:val="24"/>
                <w:sz w:val="20"/>
                <w:szCs w:val="20"/>
                <w:lang w:val="ru-RU" w:eastAsia="ja-JP"/>
              </w:rPr>
            </w:pPr>
            <w:r w:rsidRPr="0022326B">
              <w:rPr>
                <w:rFonts w:asciiTheme="minorHAnsi" w:cstheme="minorBidi"/>
                <w:b/>
                <w:bCs/>
                <w:kern w:val="24"/>
                <w:sz w:val="20"/>
                <w:szCs w:val="20"/>
                <w:lang w:val="en-US" w:eastAsia="ja-JP"/>
              </w:rPr>
              <w:t>OR</w:t>
            </w:r>
            <w:r w:rsidRPr="0022326B">
              <w:rPr>
                <w:rFonts w:asciiTheme="minorHAnsi" w:cstheme="minorBidi"/>
                <w:b/>
                <w:bCs/>
                <w:kern w:val="24"/>
                <w:sz w:val="20"/>
                <w:szCs w:val="20"/>
                <w:lang w:val="ru-RU" w:eastAsia="ja-JP"/>
              </w:rPr>
              <w:t xml:space="preserve">-3.7 </w:t>
            </w:r>
            <w:r w:rsidRPr="0022326B">
              <w:rPr>
                <w:rFonts w:asciiTheme="minorHAnsi" w:cstheme="minorBidi"/>
                <w:kern w:val="24"/>
                <w:sz w:val="20"/>
                <w:szCs w:val="20"/>
                <w:lang w:val="ru-RU" w:eastAsia="ja-JP"/>
              </w:rPr>
              <w:t>Основные</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модификации</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ПМТ</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месяцы</w:t>
            </w:r>
            <w:r w:rsidRPr="0022326B">
              <w:rPr>
                <w:rFonts w:asciiTheme="minorHAnsi" w:cstheme="minorBidi"/>
                <w:kern w:val="24"/>
                <w:sz w:val="20"/>
                <w:szCs w:val="20"/>
                <w:lang w:val="ru-RU" w:eastAsia="ja-JP"/>
              </w:rPr>
              <w:t>).</w:t>
            </w:r>
          </w:p>
          <w:tbl>
            <w:tblPr>
              <w:tblStyle w:val="1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45"/>
              <w:gridCol w:w="900"/>
            </w:tblGrid>
            <w:tr w:rsidR="0022326B" w:rsidRPr="0022326B" w14:paraId="79741825" w14:textId="77777777" w:rsidTr="006F2DD9">
              <w:trPr>
                <w:jc w:val="center"/>
              </w:trPr>
              <w:tc>
                <w:tcPr>
                  <w:tcW w:w="1345" w:type="dxa"/>
                  <w:vAlign w:val="center"/>
                </w:tcPr>
                <w:p w14:paraId="635A7450" w14:textId="77777777" w:rsidR="0022326B" w:rsidRPr="0022326B" w:rsidRDefault="0022326B" w:rsidP="0022326B">
                  <w:pPr>
                    <w:spacing w:after="0"/>
                    <w:jc w:val="center"/>
                    <w:rPr>
                      <w:sz w:val="20"/>
                      <w:u w:val="single"/>
                    </w:rPr>
                  </w:pPr>
                  <w:r w:rsidRPr="0022326B">
                    <w:rPr>
                      <w:sz w:val="20"/>
                      <w:u w:val="single"/>
                    </w:rPr>
                    <w:t>Значение</w:t>
                  </w:r>
                </w:p>
              </w:tc>
              <w:tc>
                <w:tcPr>
                  <w:tcW w:w="900" w:type="dxa"/>
                  <w:vAlign w:val="center"/>
                </w:tcPr>
                <w:p w14:paraId="202D0060" w14:textId="77777777" w:rsidR="0022326B" w:rsidRPr="0022326B" w:rsidRDefault="0022326B" w:rsidP="0022326B">
                  <w:pPr>
                    <w:spacing w:after="0"/>
                    <w:jc w:val="center"/>
                    <w:rPr>
                      <w:sz w:val="20"/>
                      <w:u w:val="single"/>
                    </w:rPr>
                  </w:pPr>
                  <w:r w:rsidRPr="0022326B">
                    <w:rPr>
                      <w:sz w:val="20"/>
                      <w:u w:val="single"/>
                    </w:rPr>
                    <w:t>Баллы</w:t>
                  </w:r>
                </w:p>
              </w:tc>
            </w:tr>
            <w:tr w:rsidR="0022326B" w:rsidRPr="0022326B" w14:paraId="5A43400A" w14:textId="77777777" w:rsidTr="006F2DD9">
              <w:trPr>
                <w:jc w:val="center"/>
              </w:trPr>
              <w:tc>
                <w:tcPr>
                  <w:tcW w:w="1345" w:type="dxa"/>
                  <w:vAlign w:val="center"/>
                </w:tcPr>
                <w:p w14:paraId="75CF4943" w14:textId="77777777" w:rsidR="0022326B" w:rsidRPr="0022326B" w:rsidRDefault="0022326B" w:rsidP="0022326B">
                  <w:pPr>
                    <w:spacing w:after="0"/>
                    <w:jc w:val="center"/>
                    <w:textAlignment w:val="center"/>
                    <w:rPr>
                      <w:rFonts w:ascii="Arial" w:eastAsia="MS PGothic" w:hAnsi="Arial"/>
                      <w:color w:val="auto"/>
                      <w:sz w:val="20"/>
                      <w:szCs w:val="20"/>
                      <w:lang w:val="en-US" w:eastAsia="ja-JP"/>
                    </w:rPr>
                  </w:pPr>
                  <w:r w:rsidRPr="0022326B">
                    <w:rPr>
                      <w:rFonts w:asciiTheme="minorHAnsi" w:cstheme="minorBidi"/>
                      <w:kern w:val="24"/>
                      <w:sz w:val="20"/>
                      <w:szCs w:val="20"/>
                      <w:lang w:val="en-US" w:eastAsia="ja-JP"/>
                    </w:rPr>
                    <w:t>≤</w:t>
                  </w:r>
                  <w:r w:rsidRPr="0022326B">
                    <w:rPr>
                      <w:rFonts w:asciiTheme="minorHAnsi" w:cstheme="minorBidi"/>
                      <w:kern w:val="24"/>
                      <w:sz w:val="20"/>
                      <w:szCs w:val="20"/>
                      <w:lang w:val="en-US" w:eastAsia="ja-JP"/>
                    </w:rPr>
                    <w:t>4</w:t>
                  </w:r>
                </w:p>
              </w:tc>
              <w:tc>
                <w:tcPr>
                  <w:tcW w:w="900" w:type="dxa"/>
                  <w:vAlign w:val="center"/>
                </w:tcPr>
                <w:p w14:paraId="2C3A7911" w14:textId="77777777" w:rsidR="0022326B" w:rsidRPr="0022326B" w:rsidRDefault="0022326B" w:rsidP="0022326B">
                  <w:pPr>
                    <w:spacing w:after="0"/>
                    <w:jc w:val="center"/>
                    <w:textAlignment w:val="center"/>
                    <w:rPr>
                      <w:rFonts w:ascii="MS PGothic" w:eastAsia="MS PGothic" w:cs="MS PGothic"/>
                      <w:kern w:val="24"/>
                      <w:sz w:val="20"/>
                      <w:szCs w:val="20"/>
                      <w:lang w:val="en-US" w:eastAsia="ja-JP"/>
                    </w:rPr>
                  </w:pPr>
                  <w:r w:rsidRPr="0022326B">
                    <w:rPr>
                      <w:rFonts w:asciiTheme="minorHAnsi" w:cstheme="minorBidi"/>
                      <w:kern w:val="24"/>
                      <w:sz w:val="20"/>
                      <w:szCs w:val="20"/>
                      <w:lang w:val="en-US" w:eastAsia="ja-JP"/>
                    </w:rPr>
                    <w:t>10</w:t>
                  </w:r>
                </w:p>
              </w:tc>
            </w:tr>
            <w:tr w:rsidR="0022326B" w:rsidRPr="0022326B" w14:paraId="499459AF" w14:textId="77777777" w:rsidTr="006F2DD9">
              <w:trPr>
                <w:jc w:val="center"/>
              </w:trPr>
              <w:tc>
                <w:tcPr>
                  <w:tcW w:w="1345" w:type="dxa"/>
                  <w:vAlign w:val="center"/>
                </w:tcPr>
                <w:p w14:paraId="60FCA8AE" w14:textId="77777777" w:rsidR="0022326B" w:rsidRPr="0022326B" w:rsidRDefault="0022326B" w:rsidP="0022326B">
                  <w:pPr>
                    <w:spacing w:after="0"/>
                    <w:jc w:val="center"/>
                    <w:textAlignment w:val="center"/>
                    <w:rPr>
                      <w:rFonts w:ascii="Arial" w:eastAsia="MS PGothic" w:hAnsi="Arial"/>
                      <w:color w:val="auto"/>
                      <w:sz w:val="20"/>
                      <w:szCs w:val="20"/>
                      <w:lang w:val="en-US" w:eastAsia="ja-JP"/>
                    </w:rPr>
                  </w:pPr>
                  <w:r w:rsidRPr="0022326B">
                    <w:rPr>
                      <w:rFonts w:asciiTheme="minorHAnsi" w:cstheme="minorBidi"/>
                      <w:kern w:val="24"/>
                      <w:sz w:val="20"/>
                      <w:szCs w:val="20"/>
                      <w:lang w:val="en-US" w:eastAsia="ja-JP"/>
                    </w:rPr>
                    <w:lastRenderedPageBreak/>
                    <w:t xml:space="preserve">5 </w:t>
                  </w:r>
                  <w:r w:rsidRPr="0022326B">
                    <w:rPr>
                      <w:rFonts w:asciiTheme="minorHAnsi" w:cstheme="minorBidi"/>
                      <w:kern w:val="24"/>
                      <w:sz w:val="20"/>
                      <w:szCs w:val="20"/>
                      <w:lang w:val="en-US" w:eastAsia="ja-JP"/>
                    </w:rPr>
                    <w:t>–</w:t>
                  </w:r>
                  <w:r w:rsidRPr="0022326B">
                    <w:rPr>
                      <w:rFonts w:asciiTheme="minorHAnsi" w:cstheme="minorBidi"/>
                      <w:kern w:val="24"/>
                      <w:sz w:val="20"/>
                      <w:szCs w:val="20"/>
                      <w:lang w:val="en-US" w:eastAsia="ja-JP"/>
                    </w:rPr>
                    <w:t xml:space="preserve"> 8</w:t>
                  </w:r>
                </w:p>
              </w:tc>
              <w:tc>
                <w:tcPr>
                  <w:tcW w:w="900" w:type="dxa"/>
                  <w:vAlign w:val="center"/>
                </w:tcPr>
                <w:p w14:paraId="57E00E60" w14:textId="77777777" w:rsidR="0022326B" w:rsidRPr="0022326B" w:rsidRDefault="0022326B" w:rsidP="0022326B">
                  <w:pPr>
                    <w:spacing w:after="0"/>
                    <w:jc w:val="center"/>
                    <w:textAlignment w:val="center"/>
                    <w:rPr>
                      <w:rFonts w:ascii="Arial" w:eastAsia="MS PGothic" w:hAnsi="Arial"/>
                      <w:color w:val="auto"/>
                      <w:sz w:val="20"/>
                      <w:szCs w:val="20"/>
                      <w:lang w:val="en-US" w:eastAsia="ja-JP"/>
                    </w:rPr>
                  </w:pPr>
                  <w:r w:rsidRPr="0022326B">
                    <w:rPr>
                      <w:rFonts w:asciiTheme="minorHAnsi" w:cstheme="minorBidi"/>
                      <w:kern w:val="24"/>
                      <w:sz w:val="20"/>
                      <w:szCs w:val="20"/>
                      <w:lang w:val="en-US" w:eastAsia="ja-JP"/>
                    </w:rPr>
                    <w:t>7</w:t>
                  </w:r>
                </w:p>
              </w:tc>
            </w:tr>
            <w:tr w:rsidR="0022326B" w:rsidRPr="0022326B" w14:paraId="1A3FF409" w14:textId="77777777" w:rsidTr="006F2DD9">
              <w:trPr>
                <w:jc w:val="center"/>
              </w:trPr>
              <w:tc>
                <w:tcPr>
                  <w:tcW w:w="1345" w:type="dxa"/>
                  <w:vAlign w:val="center"/>
                </w:tcPr>
                <w:p w14:paraId="5B415C20" w14:textId="77777777" w:rsidR="0022326B" w:rsidRPr="0022326B" w:rsidRDefault="0022326B" w:rsidP="0022326B">
                  <w:pPr>
                    <w:spacing w:after="0"/>
                    <w:jc w:val="center"/>
                    <w:textAlignment w:val="center"/>
                    <w:rPr>
                      <w:rFonts w:ascii="Arial" w:eastAsia="MS PGothic" w:hAnsi="Arial"/>
                      <w:color w:val="auto"/>
                      <w:sz w:val="20"/>
                      <w:szCs w:val="20"/>
                      <w:lang w:val="en-US" w:eastAsia="ja-JP"/>
                    </w:rPr>
                  </w:pPr>
                  <w:r w:rsidRPr="0022326B">
                    <w:rPr>
                      <w:rFonts w:asciiTheme="minorHAnsi" w:cstheme="minorBidi"/>
                      <w:kern w:val="24"/>
                      <w:sz w:val="20"/>
                      <w:szCs w:val="20"/>
                      <w:lang w:val="en-US" w:eastAsia="ja-JP"/>
                    </w:rPr>
                    <w:t xml:space="preserve">9 </w:t>
                  </w:r>
                  <w:r w:rsidRPr="0022326B">
                    <w:rPr>
                      <w:rFonts w:asciiTheme="minorHAnsi" w:cstheme="minorBidi"/>
                      <w:kern w:val="24"/>
                      <w:sz w:val="20"/>
                      <w:szCs w:val="20"/>
                      <w:lang w:val="en-US" w:eastAsia="ja-JP"/>
                    </w:rPr>
                    <w:t>–</w:t>
                  </w:r>
                  <w:r w:rsidRPr="0022326B">
                    <w:rPr>
                      <w:rFonts w:asciiTheme="minorHAnsi" w:cstheme="minorBidi"/>
                      <w:kern w:val="24"/>
                      <w:sz w:val="20"/>
                      <w:szCs w:val="20"/>
                      <w:lang w:val="en-US" w:eastAsia="ja-JP"/>
                    </w:rPr>
                    <w:t xml:space="preserve"> 12</w:t>
                  </w:r>
                </w:p>
              </w:tc>
              <w:tc>
                <w:tcPr>
                  <w:tcW w:w="900" w:type="dxa"/>
                  <w:vAlign w:val="center"/>
                </w:tcPr>
                <w:p w14:paraId="75781163" w14:textId="77777777" w:rsidR="0022326B" w:rsidRPr="0022326B" w:rsidRDefault="0022326B" w:rsidP="0022326B">
                  <w:pPr>
                    <w:spacing w:after="0"/>
                    <w:jc w:val="center"/>
                    <w:textAlignment w:val="center"/>
                    <w:rPr>
                      <w:rFonts w:ascii="Arial" w:eastAsia="MS PGothic" w:hAnsi="Arial"/>
                      <w:color w:val="auto"/>
                      <w:sz w:val="20"/>
                      <w:szCs w:val="20"/>
                      <w:lang w:val="en-US" w:eastAsia="ja-JP"/>
                    </w:rPr>
                  </w:pPr>
                  <w:r w:rsidRPr="0022326B">
                    <w:rPr>
                      <w:rFonts w:asciiTheme="minorHAnsi" w:cstheme="minorBidi"/>
                      <w:kern w:val="24"/>
                      <w:sz w:val="20"/>
                      <w:szCs w:val="20"/>
                      <w:lang w:val="en-US" w:eastAsia="ja-JP"/>
                    </w:rPr>
                    <w:t>3</w:t>
                  </w:r>
                </w:p>
              </w:tc>
            </w:tr>
            <w:tr w:rsidR="0022326B" w:rsidRPr="0022326B" w14:paraId="5067045F" w14:textId="77777777" w:rsidTr="006F2DD9">
              <w:trPr>
                <w:jc w:val="center"/>
              </w:trPr>
              <w:tc>
                <w:tcPr>
                  <w:tcW w:w="1345" w:type="dxa"/>
                  <w:vAlign w:val="center"/>
                </w:tcPr>
                <w:p w14:paraId="2281B47E" w14:textId="77777777" w:rsidR="0022326B" w:rsidRPr="0022326B" w:rsidRDefault="0022326B" w:rsidP="0022326B">
                  <w:pPr>
                    <w:spacing w:after="0"/>
                    <w:jc w:val="center"/>
                  </w:pPr>
                  <w:r w:rsidRPr="0022326B">
                    <w:rPr>
                      <w:kern w:val="24"/>
                      <w:sz w:val="20"/>
                      <w:szCs w:val="20"/>
                    </w:rPr>
                    <w:t>≥13</w:t>
                  </w:r>
                </w:p>
              </w:tc>
              <w:tc>
                <w:tcPr>
                  <w:tcW w:w="900" w:type="dxa"/>
                  <w:vAlign w:val="center"/>
                </w:tcPr>
                <w:p w14:paraId="64F61A97" w14:textId="77777777" w:rsidR="0022326B" w:rsidRPr="0022326B" w:rsidRDefault="0022326B" w:rsidP="0022326B">
                  <w:pPr>
                    <w:spacing w:after="0"/>
                    <w:jc w:val="center"/>
                    <w:rPr>
                      <w:sz w:val="20"/>
                    </w:rPr>
                  </w:pPr>
                  <w:r w:rsidRPr="0022326B">
                    <w:rPr>
                      <w:kern w:val="24"/>
                      <w:sz w:val="20"/>
                      <w:szCs w:val="20"/>
                    </w:rPr>
                    <w:t>0</w:t>
                  </w:r>
                </w:p>
              </w:tc>
            </w:tr>
          </w:tbl>
          <w:p w14:paraId="1B1F9179" w14:textId="77777777" w:rsidR="0022326B" w:rsidRPr="0022326B" w:rsidRDefault="0022326B" w:rsidP="0022326B">
            <w:pPr>
              <w:spacing w:after="0"/>
              <w:textAlignment w:val="center"/>
              <w:rPr>
                <w:rFonts w:ascii="Arial" w:eastAsia="MS PGothic" w:hAnsi="Arial"/>
                <w:color w:val="auto"/>
                <w:sz w:val="20"/>
                <w:szCs w:val="20"/>
                <w:lang w:val="en-US" w:eastAsia="ja-JP"/>
              </w:rPr>
            </w:pPr>
          </w:p>
        </w:tc>
        <w:tc>
          <w:tcPr>
            <w:tcW w:w="3060" w:type="dxa"/>
            <w:gridSpan w:val="3"/>
          </w:tcPr>
          <w:p w14:paraId="251C8415"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p>
        </w:tc>
        <w:tc>
          <w:tcPr>
            <w:tcW w:w="4860" w:type="dxa"/>
          </w:tcPr>
          <w:p w14:paraId="5203EB26" w14:textId="77777777" w:rsidR="0022326B" w:rsidRPr="0022326B" w:rsidRDefault="0022326B" w:rsidP="0022326B">
            <w:pPr>
              <w:spacing w:after="0"/>
              <w:ind w:left="-57" w:right="-57"/>
              <w:textAlignment w:val="center"/>
              <w:rPr>
                <w:rFonts w:ascii="Arial" w:eastAsia="MS PGothic" w:hAnsi="Arial"/>
                <w:color w:val="auto"/>
                <w:sz w:val="20"/>
                <w:szCs w:val="20"/>
                <w:lang w:val="ru-RU" w:eastAsia="ja-JP"/>
              </w:rPr>
            </w:pPr>
            <w:r w:rsidRPr="0022326B">
              <w:rPr>
                <w:rFonts w:asciiTheme="minorHAnsi" w:eastAsia="MS PGothic" w:cs="Calibri"/>
                <w:color w:val="000000"/>
                <w:kern w:val="24"/>
                <w:sz w:val="20"/>
                <w:szCs w:val="20"/>
                <w:lang w:val="ru-RU" w:eastAsia="ja-JP"/>
              </w:rPr>
              <w:t>Период</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месяцах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среднее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количество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который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реализованы</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ПМТ</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станционные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модификации</w:t>
            </w:r>
            <w:r w:rsidRPr="0022326B">
              <w:rPr>
                <w:rFonts w:asciiTheme="minorHAnsi" w:eastAsia="MS PGothic" w:cs="Calibri"/>
                <w:color w:val="000000"/>
                <w:kern w:val="24"/>
                <w:sz w:val="20"/>
                <w:szCs w:val="20"/>
                <w:lang w:val="ru-RU" w:eastAsia="ja-JP"/>
              </w:rPr>
              <w:t>.</w:t>
            </w:r>
          </w:p>
        </w:tc>
        <w:tc>
          <w:tcPr>
            <w:tcW w:w="3132" w:type="dxa"/>
          </w:tcPr>
          <w:p w14:paraId="7B61029E" w14:textId="77777777" w:rsidR="0022326B" w:rsidRPr="0022326B" w:rsidRDefault="0022326B" w:rsidP="0022326B">
            <w:pPr>
              <w:spacing w:after="0"/>
              <w:ind w:left="-57" w:right="-57"/>
              <w:textAlignment w:val="center"/>
              <w:rPr>
                <w:rFonts w:asciiTheme="minorHAnsi" w:eastAsia="MS PGothic" w:cs="Calibri"/>
                <w:color w:val="000000"/>
                <w:kern w:val="24"/>
                <w:sz w:val="20"/>
                <w:szCs w:val="20"/>
                <w:lang w:val="ru-RU" w:eastAsia="ja-JP"/>
              </w:rPr>
            </w:pPr>
            <w:r w:rsidRPr="0022326B">
              <w:rPr>
                <w:rFonts w:asciiTheme="minorHAnsi" w:eastAsia="MS PGothic" w:cs="Calibri"/>
                <w:color w:val="000000"/>
                <w:kern w:val="24"/>
                <w:sz w:val="20"/>
                <w:szCs w:val="20"/>
                <w:lang w:val="ru-RU" w:eastAsia="ja-JP"/>
              </w:rPr>
              <w:t>Модификации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оборудования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еще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реализованные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ПМТ</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БЩУ</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влияют</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достоверность</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отражения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тренажером</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реальной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конфигурации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БЩУ</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влияют</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lastRenderedPageBreak/>
              <w:t>качество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предоставляемого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обучения</w:t>
            </w:r>
            <w:r w:rsidRPr="0022326B">
              <w:rPr>
                <w:rFonts w:asciiTheme="minorHAnsi" w:eastAsia="MS PGothic" w:cs="Calibri"/>
                <w:color w:val="000000"/>
                <w:kern w:val="24"/>
                <w:sz w:val="20"/>
                <w:szCs w:val="20"/>
                <w:lang w:val="ru-RU" w:eastAsia="ja-JP"/>
              </w:rPr>
              <w:t xml:space="preserve"> </w:t>
            </w:r>
          </w:p>
        </w:tc>
      </w:tr>
      <w:tr w:rsidR="0022326B" w:rsidRPr="00A20DFD" w14:paraId="5793E8EC" w14:textId="77777777" w:rsidTr="00FD0B8E">
        <w:tc>
          <w:tcPr>
            <w:tcW w:w="422" w:type="dxa"/>
            <w:shd w:val="clear" w:color="auto" w:fill="FFFFFF" w:themeFill="background1"/>
          </w:tcPr>
          <w:p w14:paraId="6447F696" w14:textId="77777777" w:rsidR="0022326B" w:rsidRPr="0022326B" w:rsidRDefault="0022326B" w:rsidP="0022326B">
            <w:pPr>
              <w:ind w:left="-57" w:right="-57"/>
              <w:rPr>
                <w:sz w:val="20"/>
                <w:szCs w:val="20"/>
              </w:rPr>
            </w:pPr>
            <w:r w:rsidRPr="0022326B">
              <w:rPr>
                <w:sz w:val="20"/>
                <w:szCs w:val="20"/>
              </w:rPr>
              <w:lastRenderedPageBreak/>
              <w:t>36</w:t>
            </w:r>
          </w:p>
        </w:tc>
        <w:tc>
          <w:tcPr>
            <w:tcW w:w="766" w:type="dxa"/>
            <w:shd w:val="clear" w:color="auto" w:fill="E5DFEC" w:themeFill="accent4" w:themeFillTint="33"/>
          </w:tcPr>
          <w:p w14:paraId="37CBB973" w14:textId="77777777" w:rsidR="0022326B" w:rsidRPr="0022326B" w:rsidRDefault="0022326B" w:rsidP="0022326B">
            <w:r w:rsidRPr="0022326B">
              <w:rPr>
                <w:rFonts w:cs="Calibri"/>
                <w:b/>
                <w:bCs/>
                <w:color w:val="000000"/>
                <w:kern w:val="24"/>
                <w:sz w:val="20"/>
                <w:szCs w:val="20"/>
              </w:rPr>
              <w:t>Да</w:t>
            </w:r>
          </w:p>
        </w:tc>
        <w:tc>
          <w:tcPr>
            <w:tcW w:w="2610" w:type="dxa"/>
            <w:shd w:val="clear" w:color="auto" w:fill="FFFFFF" w:themeFill="background1"/>
          </w:tcPr>
          <w:p w14:paraId="1D964C44" w14:textId="77777777" w:rsidR="0022326B" w:rsidRPr="0022326B" w:rsidRDefault="0022326B" w:rsidP="0022326B">
            <w:pPr>
              <w:spacing w:after="0"/>
              <w:textAlignment w:val="center"/>
              <w:rPr>
                <w:rFonts w:ascii="Arial" w:eastAsia="MS PGothic" w:hAnsi="Arial"/>
                <w:color w:val="auto"/>
                <w:sz w:val="20"/>
                <w:szCs w:val="20"/>
                <w:lang w:val="ru-RU" w:eastAsia="ja-JP"/>
              </w:rPr>
            </w:pPr>
            <w:r w:rsidRPr="0022326B">
              <w:rPr>
                <w:rFonts w:asciiTheme="minorHAnsi" w:eastAsia="MS PGothic" w:cs="Calibri"/>
                <w:b/>
                <w:bCs/>
                <w:color w:val="000000"/>
                <w:kern w:val="24"/>
                <w:sz w:val="20"/>
                <w:szCs w:val="20"/>
                <w:lang w:val="en-US" w:eastAsia="ja-JP"/>
              </w:rPr>
              <w:t>OR</w:t>
            </w:r>
            <w:r w:rsidRPr="0022326B">
              <w:rPr>
                <w:rFonts w:asciiTheme="minorHAnsi" w:eastAsia="MS PGothic" w:cs="Calibri"/>
                <w:b/>
                <w:bCs/>
                <w:color w:val="000000"/>
                <w:kern w:val="24"/>
                <w:sz w:val="20"/>
                <w:szCs w:val="20"/>
                <w:lang w:val="ru-RU" w:eastAsia="ja-JP"/>
              </w:rPr>
              <w:t>-4</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kern w:val="24"/>
                <w:sz w:val="20"/>
                <w:szCs w:val="20"/>
                <w:lang w:val="ru-RU" w:eastAsia="ja-JP"/>
              </w:rPr>
              <w:t>Вакантные</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позиции</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на</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АЭС</w:t>
            </w:r>
          </w:p>
        </w:tc>
        <w:tc>
          <w:tcPr>
            <w:tcW w:w="990" w:type="dxa"/>
            <w:shd w:val="clear" w:color="auto" w:fill="FFFFFF" w:themeFill="background1"/>
          </w:tcPr>
          <w:p w14:paraId="29F89E3A"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nl-NL" w:eastAsia="ja-JP"/>
              </w:rPr>
              <w:t>0 - 2</w:t>
            </w:r>
          </w:p>
          <w:p w14:paraId="41DAE286"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nl-NL" w:eastAsia="ja-JP"/>
              </w:rPr>
              <w:t>3 - 4</w:t>
            </w:r>
          </w:p>
          <w:p w14:paraId="05310527"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nl-NL" w:eastAsia="ja-JP"/>
              </w:rPr>
              <w:t>5 - 7</w:t>
            </w:r>
          </w:p>
          <w:p w14:paraId="449F4DCF"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cstheme="minorBidi"/>
                <w:kern w:val="24"/>
                <w:sz w:val="20"/>
                <w:szCs w:val="20"/>
                <w:lang w:val="en-US" w:eastAsia="ja-JP"/>
              </w:rPr>
              <w:t>≥</w:t>
            </w:r>
            <w:r w:rsidRPr="0022326B">
              <w:rPr>
                <w:rFonts w:asciiTheme="minorHAnsi" w:cstheme="minorBidi"/>
                <w:kern w:val="24"/>
                <w:sz w:val="20"/>
                <w:szCs w:val="20"/>
                <w:lang w:val="en-US" w:eastAsia="ja-JP"/>
              </w:rPr>
              <w:t>8</w:t>
            </w:r>
          </w:p>
        </w:tc>
        <w:tc>
          <w:tcPr>
            <w:tcW w:w="1080" w:type="dxa"/>
            <w:shd w:val="clear" w:color="auto" w:fill="FFFFFF" w:themeFill="background1"/>
          </w:tcPr>
          <w:p w14:paraId="2E78D139"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зел</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00B05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жел</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FF0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ор</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C00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кр</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0000"/>
                <w:kern w:val="24"/>
                <w:sz w:val="20"/>
                <w:szCs w:val="20"/>
                <w:lang w:val="en-US" w:eastAsia="ja-JP"/>
              </w:rPr>
              <w:t>●</w:t>
            </w:r>
          </w:p>
        </w:tc>
        <w:tc>
          <w:tcPr>
            <w:tcW w:w="990" w:type="dxa"/>
            <w:shd w:val="clear" w:color="auto" w:fill="FFFFFF" w:themeFill="background1"/>
          </w:tcPr>
          <w:p w14:paraId="6BFF3512"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10</w:t>
            </w:r>
          </w:p>
          <w:p w14:paraId="38A3EAAD"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7</w:t>
            </w:r>
          </w:p>
          <w:p w14:paraId="036EC17F"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4</w:t>
            </w:r>
          </w:p>
          <w:p w14:paraId="4B01E606"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0</w:t>
            </w:r>
          </w:p>
        </w:tc>
        <w:tc>
          <w:tcPr>
            <w:tcW w:w="4860" w:type="dxa"/>
            <w:shd w:val="clear" w:color="auto" w:fill="FFFFFF" w:themeFill="background1"/>
          </w:tcPr>
          <w:p w14:paraId="22E2598F" w14:textId="77777777" w:rsidR="0022326B" w:rsidRPr="0022326B" w:rsidRDefault="0022326B" w:rsidP="0022326B">
            <w:pPr>
              <w:spacing w:after="0"/>
              <w:ind w:left="-57" w:right="-57"/>
              <w:textAlignment w:val="center"/>
              <w:rPr>
                <w:rFonts w:ascii="Arial" w:eastAsia="MS PGothic" w:hAnsi="Arial"/>
                <w:color w:val="auto"/>
                <w:sz w:val="20"/>
                <w:szCs w:val="20"/>
                <w:lang w:val="ru-RU" w:eastAsia="ja-JP"/>
              </w:rPr>
            </w:pPr>
            <w:r w:rsidRPr="0022326B">
              <w:rPr>
                <w:rFonts w:asciiTheme="minorHAnsi" w:eastAsia="MS PGothic" w:cs="Calibri"/>
                <w:color w:val="000000"/>
                <w:kern w:val="24"/>
                <w:sz w:val="20"/>
                <w:szCs w:val="20"/>
                <w:lang w:val="ru-RU" w:eastAsia="ja-JP"/>
              </w:rPr>
              <w:t>Процент</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открытых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позиций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Количество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вакантных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открытых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штатных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должностей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течение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квартала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деленное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общее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количество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штатных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должностей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предусмотренных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бюджетом</w:t>
            </w:r>
            <w:r w:rsidRPr="0022326B">
              <w:rPr>
                <w:rFonts w:asciiTheme="minorHAnsi" w:eastAsia="MS PGothic" w:cs="Calibri"/>
                <w:color w:val="000000"/>
                <w:kern w:val="24"/>
                <w:sz w:val="20"/>
                <w:szCs w:val="20"/>
                <w:lang w:val="ru-RU" w:eastAsia="ja-JP"/>
              </w:rPr>
              <w:t>/</w:t>
            </w:r>
            <w:r w:rsidRPr="0022326B">
              <w:rPr>
                <w:rFonts w:asciiTheme="minorHAnsi" w:eastAsia="MS PGothic" w:cs="Calibri"/>
                <w:color w:val="000000"/>
                <w:kern w:val="24"/>
                <w:sz w:val="20"/>
                <w:szCs w:val="20"/>
                <w:lang w:val="ru-RU" w:eastAsia="ja-JP"/>
              </w:rPr>
              <w:t>штатным</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расписанием</w:t>
            </w:r>
            <w:r w:rsidRPr="0022326B">
              <w:rPr>
                <w:rFonts w:asciiTheme="minorHAnsi" w:eastAsia="MS PGothic" w:cs="Calibri"/>
                <w:color w:val="000000"/>
                <w:kern w:val="24"/>
                <w:sz w:val="20"/>
                <w:szCs w:val="20"/>
                <w:lang w:val="ru-RU" w:eastAsia="ja-JP"/>
              </w:rPr>
              <w:t>.</w:t>
            </w:r>
          </w:p>
          <w:p w14:paraId="60929392" w14:textId="77777777" w:rsidR="0022326B" w:rsidRPr="0022326B" w:rsidRDefault="0022326B" w:rsidP="0022326B">
            <w:pPr>
              <w:spacing w:after="0"/>
              <w:ind w:left="-57" w:right="-57"/>
              <w:textAlignment w:val="center"/>
              <w:rPr>
                <w:rFonts w:ascii="Arial" w:eastAsia="MS PGothic" w:hAnsi="Arial"/>
                <w:color w:val="auto"/>
                <w:sz w:val="20"/>
                <w:szCs w:val="20"/>
                <w:lang w:val="ru-RU" w:eastAsia="ja-JP"/>
              </w:rPr>
            </w:pPr>
            <w:r w:rsidRPr="0022326B">
              <w:rPr>
                <w:rFonts w:asciiTheme="minorHAnsi" w:eastAsia="MS PGothic" w:cs="Calibri"/>
                <w:color w:val="000000"/>
                <w:kern w:val="24"/>
                <w:sz w:val="20"/>
                <w:szCs w:val="20"/>
                <w:lang w:val="ru-RU" w:eastAsia="ja-JP"/>
              </w:rPr>
              <w:t>Передается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ежеквартально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значение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показателя</w:t>
            </w:r>
            <w:r w:rsidRPr="0022326B">
              <w:rPr>
                <w:rFonts w:asciiTheme="minorHAnsi" w:eastAsia="MS PGothic" w:cs="Calibri"/>
                <w:color w:val="000000"/>
                <w:kern w:val="24"/>
                <w:sz w:val="20"/>
                <w:szCs w:val="20"/>
                <w:lang w:val="ru-RU" w:eastAsia="ja-JP"/>
              </w:rPr>
              <w:t xml:space="preserve"> - </w:t>
            </w:r>
            <w:r w:rsidRPr="0022326B">
              <w:rPr>
                <w:rFonts w:asciiTheme="minorHAnsi" w:eastAsia="MS PGothic" w:cs="Calibri"/>
                <w:color w:val="000000"/>
                <w:kern w:val="24"/>
                <w:sz w:val="20"/>
                <w:szCs w:val="20"/>
                <w:lang w:val="ru-RU" w:eastAsia="ja-JP"/>
              </w:rPr>
              <w:t>это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скользящее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среднее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значение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за</w:t>
            </w:r>
            <w:r w:rsidRPr="0022326B">
              <w:rPr>
                <w:rFonts w:asciiTheme="minorHAnsi" w:eastAsia="MS PGothic" w:cs="Calibri"/>
                <w:color w:val="000000"/>
                <w:kern w:val="24"/>
                <w:sz w:val="20"/>
                <w:szCs w:val="20"/>
                <w:lang w:val="ru-RU" w:eastAsia="ja-JP"/>
              </w:rPr>
              <w:t xml:space="preserve"> 4 </w:t>
            </w:r>
            <w:r w:rsidRPr="0022326B">
              <w:rPr>
                <w:rFonts w:asciiTheme="minorHAnsi" w:eastAsia="MS PGothic" w:cs="Calibri"/>
                <w:color w:val="000000"/>
                <w:kern w:val="24"/>
                <w:sz w:val="20"/>
                <w:szCs w:val="20"/>
                <w:lang w:val="ru-RU" w:eastAsia="ja-JP"/>
              </w:rPr>
              <w:t>квартала</w:t>
            </w:r>
            <w:r w:rsidRPr="0022326B">
              <w:rPr>
                <w:rFonts w:asciiTheme="minorHAnsi" w:eastAsia="MS PGothic" w:cs="Calibri"/>
                <w:color w:val="000000"/>
                <w:kern w:val="24"/>
                <w:sz w:val="20"/>
                <w:szCs w:val="20"/>
                <w:lang w:val="ru-RU" w:eastAsia="ja-JP"/>
              </w:rPr>
              <w:t>.</w:t>
            </w:r>
          </w:p>
        </w:tc>
        <w:tc>
          <w:tcPr>
            <w:tcW w:w="3132" w:type="dxa"/>
            <w:shd w:val="clear" w:color="auto" w:fill="FFFFFF" w:themeFill="background1"/>
          </w:tcPr>
          <w:p w14:paraId="723432F6" w14:textId="77777777" w:rsidR="0022326B" w:rsidRPr="0022326B" w:rsidRDefault="0022326B" w:rsidP="0022326B">
            <w:pPr>
              <w:spacing w:after="0"/>
              <w:ind w:left="-57" w:right="-57"/>
              <w:textAlignment w:val="center"/>
              <w:rPr>
                <w:rFonts w:asciiTheme="minorHAnsi" w:eastAsia="MS PGothic" w:cs="Calibri"/>
                <w:color w:val="000000"/>
                <w:kern w:val="24"/>
                <w:sz w:val="20"/>
                <w:szCs w:val="20"/>
                <w:lang w:val="ru-RU" w:eastAsia="ja-JP"/>
              </w:rPr>
            </w:pPr>
            <w:r w:rsidRPr="0022326B">
              <w:rPr>
                <w:rFonts w:asciiTheme="minorHAnsi" w:eastAsia="MS PGothic" w:cs="Calibri"/>
                <w:color w:val="000000"/>
                <w:kern w:val="24"/>
                <w:sz w:val="20"/>
                <w:szCs w:val="20"/>
                <w:lang w:val="ru-RU" w:eastAsia="ja-JP"/>
              </w:rPr>
              <w:t>Чем</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больше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незанятых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должностей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тем</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выше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риск</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для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безопасности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надёжности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эксплуатации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станции</w:t>
            </w:r>
            <w:r w:rsidRPr="0022326B">
              <w:rPr>
                <w:rFonts w:asciiTheme="minorHAnsi" w:eastAsia="MS PGothic" w:cs="Calibri"/>
                <w:color w:val="000000"/>
                <w:kern w:val="24"/>
                <w:sz w:val="20"/>
                <w:szCs w:val="20"/>
                <w:lang w:val="ru-RU" w:eastAsia="ja-JP"/>
              </w:rPr>
              <w:t xml:space="preserve">. </w:t>
            </w:r>
          </w:p>
        </w:tc>
      </w:tr>
      <w:tr w:rsidR="0022326B" w:rsidRPr="00A20DFD" w14:paraId="53DCAF8E" w14:textId="77777777" w:rsidTr="00FD0B8E">
        <w:tc>
          <w:tcPr>
            <w:tcW w:w="422" w:type="dxa"/>
            <w:shd w:val="clear" w:color="auto" w:fill="FFFFFF" w:themeFill="background1"/>
          </w:tcPr>
          <w:p w14:paraId="605B92C1" w14:textId="77777777" w:rsidR="0022326B" w:rsidRPr="0022326B" w:rsidRDefault="0022326B" w:rsidP="0022326B">
            <w:pPr>
              <w:ind w:left="-57" w:right="-57"/>
              <w:rPr>
                <w:sz w:val="20"/>
                <w:szCs w:val="20"/>
              </w:rPr>
            </w:pPr>
            <w:r w:rsidRPr="0022326B">
              <w:rPr>
                <w:sz w:val="20"/>
                <w:szCs w:val="20"/>
              </w:rPr>
              <w:t>37</w:t>
            </w:r>
          </w:p>
        </w:tc>
        <w:tc>
          <w:tcPr>
            <w:tcW w:w="766" w:type="dxa"/>
            <w:shd w:val="clear" w:color="auto" w:fill="E5DFEC" w:themeFill="accent4" w:themeFillTint="33"/>
          </w:tcPr>
          <w:p w14:paraId="3419DAF8" w14:textId="77777777" w:rsidR="0022326B" w:rsidRPr="0022326B" w:rsidRDefault="0022326B" w:rsidP="0022326B">
            <w:r w:rsidRPr="0022326B">
              <w:rPr>
                <w:rFonts w:cs="Calibri"/>
                <w:b/>
                <w:bCs/>
                <w:color w:val="000000"/>
                <w:kern w:val="24"/>
                <w:sz w:val="20"/>
                <w:szCs w:val="20"/>
              </w:rPr>
              <w:t>Да</w:t>
            </w:r>
          </w:p>
        </w:tc>
        <w:tc>
          <w:tcPr>
            <w:tcW w:w="2610" w:type="dxa"/>
            <w:shd w:val="clear" w:color="auto" w:fill="FFFFFF" w:themeFill="background1"/>
          </w:tcPr>
          <w:p w14:paraId="5EF2224D" w14:textId="77777777" w:rsidR="0022326B" w:rsidRPr="0022326B" w:rsidRDefault="0022326B" w:rsidP="0022326B">
            <w:pPr>
              <w:spacing w:after="0"/>
              <w:textAlignment w:val="center"/>
              <w:rPr>
                <w:rFonts w:ascii="Arial" w:eastAsia="MS PGothic" w:hAnsi="Arial"/>
                <w:color w:val="auto"/>
                <w:sz w:val="20"/>
                <w:szCs w:val="20"/>
                <w:lang w:val="ru-RU" w:eastAsia="ja-JP"/>
              </w:rPr>
            </w:pPr>
            <w:r w:rsidRPr="0022326B">
              <w:rPr>
                <w:rFonts w:asciiTheme="minorHAnsi" w:cstheme="minorBidi"/>
                <w:b/>
                <w:bCs/>
                <w:kern w:val="24"/>
                <w:sz w:val="20"/>
                <w:szCs w:val="20"/>
                <w:lang w:val="en-US" w:eastAsia="ja-JP"/>
              </w:rPr>
              <w:t>OR</w:t>
            </w:r>
            <w:r w:rsidRPr="0022326B">
              <w:rPr>
                <w:rFonts w:asciiTheme="minorHAnsi" w:cstheme="minorBidi"/>
                <w:b/>
                <w:bCs/>
                <w:kern w:val="24"/>
                <w:sz w:val="20"/>
                <w:szCs w:val="20"/>
                <w:lang w:val="ru-RU" w:eastAsia="ja-JP"/>
              </w:rPr>
              <w:t>-5</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Изменения</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в</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высшем</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руководстве</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АЭС</w:t>
            </w:r>
          </w:p>
        </w:tc>
        <w:tc>
          <w:tcPr>
            <w:tcW w:w="990" w:type="dxa"/>
            <w:shd w:val="clear" w:color="auto" w:fill="FFFFFF" w:themeFill="background1"/>
          </w:tcPr>
          <w:p w14:paraId="0A1AC562"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nl-NL" w:eastAsia="ja-JP"/>
              </w:rPr>
              <w:t>0 - 2</w:t>
            </w:r>
          </w:p>
          <w:p w14:paraId="4012F92C"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nl-NL" w:eastAsia="ja-JP"/>
              </w:rPr>
              <w:t xml:space="preserve">3 - </w:t>
            </w:r>
            <w:r w:rsidRPr="0022326B">
              <w:rPr>
                <w:rFonts w:asciiTheme="minorHAnsi" w:eastAsia="MS PGothic" w:cs="Calibri"/>
                <w:color w:val="000000"/>
                <w:kern w:val="24"/>
                <w:sz w:val="20"/>
                <w:szCs w:val="20"/>
                <w:lang w:val="en-US" w:eastAsia="ja-JP"/>
              </w:rPr>
              <w:t>4</w:t>
            </w:r>
          </w:p>
          <w:p w14:paraId="32EDEC25"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nl-NL" w:eastAsia="ja-JP"/>
              </w:rPr>
              <w:t xml:space="preserve">5 - </w:t>
            </w:r>
            <w:r w:rsidRPr="0022326B">
              <w:rPr>
                <w:rFonts w:asciiTheme="minorHAnsi" w:eastAsia="MS PGothic" w:cs="Calibri"/>
                <w:color w:val="000000"/>
                <w:kern w:val="24"/>
                <w:sz w:val="20"/>
                <w:szCs w:val="20"/>
                <w:lang w:val="en-US" w:eastAsia="ja-JP"/>
              </w:rPr>
              <w:t>6</w:t>
            </w:r>
          </w:p>
          <w:p w14:paraId="6C891524"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cstheme="minorBidi"/>
                <w:kern w:val="24"/>
                <w:sz w:val="20"/>
                <w:szCs w:val="20"/>
                <w:lang w:val="en-US" w:eastAsia="ja-JP"/>
              </w:rPr>
              <w:t>≥</w:t>
            </w:r>
            <w:r w:rsidRPr="0022326B">
              <w:rPr>
                <w:rFonts w:asciiTheme="minorHAnsi" w:cstheme="minorBidi"/>
                <w:kern w:val="24"/>
                <w:sz w:val="20"/>
                <w:szCs w:val="20"/>
                <w:lang w:val="en-US" w:eastAsia="ja-JP"/>
              </w:rPr>
              <w:t>7</w:t>
            </w:r>
          </w:p>
        </w:tc>
        <w:tc>
          <w:tcPr>
            <w:tcW w:w="1080" w:type="dxa"/>
            <w:shd w:val="clear" w:color="auto" w:fill="FFFFFF" w:themeFill="background1"/>
          </w:tcPr>
          <w:p w14:paraId="61FCEDC7"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зел</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00B05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жел</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FF0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ор</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C00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кр</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0000"/>
                <w:kern w:val="24"/>
                <w:sz w:val="20"/>
                <w:szCs w:val="20"/>
                <w:lang w:val="en-US" w:eastAsia="ja-JP"/>
              </w:rPr>
              <w:t>●</w:t>
            </w:r>
          </w:p>
        </w:tc>
        <w:tc>
          <w:tcPr>
            <w:tcW w:w="990" w:type="dxa"/>
            <w:shd w:val="clear" w:color="auto" w:fill="FFFFFF" w:themeFill="background1"/>
          </w:tcPr>
          <w:p w14:paraId="3F3AD41E"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10</w:t>
            </w:r>
          </w:p>
          <w:p w14:paraId="4EE86128"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7</w:t>
            </w:r>
          </w:p>
          <w:p w14:paraId="43E428B4"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4</w:t>
            </w:r>
          </w:p>
          <w:p w14:paraId="22FA4DD2"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0</w:t>
            </w:r>
          </w:p>
        </w:tc>
        <w:tc>
          <w:tcPr>
            <w:tcW w:w="4860" w:type="dxa"/>
            <w:shd w:val="clear" w:color="auto" w:fill="FFFFFF" w:themeFill="background1"/>
          </w:tcPr>
          <w:p w14:paraId="77882F40" w14:textId="77777777" w:rsidR="0022326B" w:rsidRPr="0022326B" w:rsidRDefault="0022326B" w:rsidP="0022326B">
            <w:pPr>
              <w:spacing w:after="0"/>
              <w:ind w:left="-57" w:right="-57"/>
              <w:textAlignment w:val="center"/>
              <w:rPr>
                <w:rFonts w:ascii="Arial" w:eastAsia="MS PGothic" w:hAnsi="Arial"/>
                <w:color w:val="auto"/>
                <w:sz w:val="20"/>
                <w:szCs w:val="20"/>
                <w:lang w:val="ru-RU" w:eastAsia="ja-JP"/>
              </w:rPr>
            </w:pPr>
            <w:r w:rsidRPr="0022326B">
              <w:rPr>
                <w:rFonts w:asciiTheme="minorHAnsi" w:eastAsia="MS PGothic" w:cs="Calibri"/>
                <w:color w:val="000000"/>
                <w:kern w:val="24"/>
                <w:sz w:val="20"/>
                <w:szCs w:val="20"/>
                <w:lang w:val="ru-RU" w:eastAsia="ja-JP"/>
              </w:rPr>
              <w:t>Количество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изменений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высшем</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руководстве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квартал</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категорию</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старших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руководителей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входят</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директора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вице</w:t>
            </w:r>
            <w:r w:rsidRPr="0022326B">
              <w:rPr>
                <w:rFonts w:asciiTheme="minorHAnsi" w:eastAsia="MS PGothic" w:cs="Calibri"/>
                <w:color w:val="000000"/>
                <w:kern w:val="24"/>
                <w:sz w:val="20"/>
                <w:szCs w:val="20"/>
                <w:lang w:val="ru-RU" w:eastAsia="ja-JP"/>
              </w:rPr>
              <w:t>-</w:t>
            </w:r>
            <w:r w:rsidRPr="0022326B">
              <w:rPr>
                <w:rFonts w:asciiTheme="minorHAnsi" w:eastAsia="MS PGothic" w:cs="Calibri"/>
                <w:color w:val="000000"/>
                <w:kern w:val="24"/>
                <w:sz w:val="20"/>
                <w:szCs w:val="20"/>
                <w:lang w:val="ru-RU" w:eastAsia="ja-JP"/>
              </w:rPr>
              <w:t>президенты</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станций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непосредственные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подчиненные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другие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должностные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лица</w:t>
            </w:r>
            <w:r w:rsidRPr="0022326B">
              <w:rPr>
                <w:rFonts w:asciiTheme="minorHAnsi" w:eastAsia="MS PGothic" w:cs="Calibri"/>
                <w:color w:val="000000"/>
                <w:kern w:val="24"/>
                <w:sz w:val="20"/>
                <w:szCs w:val="20"/>
                <w:lang w:val="ru-RU" w:eastAsia="ja-JP"/>
              </w:rPr>
              <w:t>.</w:t>
            </w:r>
          </w:p>
          <w:p w14:paraId="3E89B2C5" w14:textId="77777777" w:rsidR="0022326B" w:rsidRPr="0022326B" w:rsidRDefault="0022326B" w:rsidP="0022326B">
            <w:pPr>
              <w:spacing w:after="0"/>
              <w:ind w:left="-57" w:right="-57"/>
              <w:textAlignment w:val="center"/>
              <w:rPr>
                <w:rFonts w:ascii="Arial" w:eastAsia="MS PGothic" w:hAnsi="Arial"/>
                <w:color w:val="auto"/>
                <w:sz w:val="20"/>
                <w:szCs w:val="20"/>
                <w:lang w:val="ru-RU" w:eastAsia="ja-JP"/>
              </w:rPr>
            </w:pPr>
            <w:r w:rsidRPr="0022326B">
              <w:rPr>
                <w:rFonts w:asciiTheme="minorHAnsi" w:eastAsia="MS PGothic" w:cs="Calibri"/>
                <w:color w:val="000000"/>
                <w:kern w:val="24"/>
                <w:sz w:val="20"/>
                <w:szCs w:val="20"/>
                <w:lang w:val="ru-RU" w:eastAsia="ja-JP"/>
              </w:rPr>
              <w:t>Передается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ежеквартально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значение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показателя</w:t>
            </w:r>
            <w:r w:rsidRPr="0022326B">
              <w:rPr>
                <w:rFonts w:asciiTheme="minorHAnsi" w:eastAsia="MS PGothic" w:cs="Calibri"/>
                <w:color w:val="000000"/>
                <w:kern w:val="24"/>
                <w:sz w:val="20"/>
                <w:szCs w:val="20"/>
                <w:lang w:val="ru-RU" w:eastAsia="ja-JP"/>
              </w:rPr>
              <w:t xml:space="preserve"> - </w:t>
            </w:r>
            <w:r w:rsidRPr="0022326B">
              <w:rPr>
                <w:rFonts w:asciiTheme="minorHAnsi" w:eastAsia="MS PGothic" w:cs="Calibri"/>
                <w:color w:val="000000"/>
                <w:kern w:val="24"/>
                <w:sz w:val="20"/>
                <w:szCs w:val="20"/>
                <w:lang w:val="ru-RU" w:eastAsia="ja-JP"/>
              </w:rPr>
              <w:t>это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скользящее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среднее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значение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за</w:t>
            </w:r>
            <w:r w:rsidRPr="0022326B">
              <w:rPr>
                <w:rFonts w:asciiTheme="minorHAnsi" w:eastAsia="MS PGothic" w:cs="Calibri"/>
                <w:color w:val="000000"/>
                <w:kern w:val="24"/>
                <w:sz w:val="20"/>
                <w:szCs w:val="20"/>
                <w:lang w:val="ru-RU" w:eastAsia="ja-JP"/>
              </w:rPr>
              <w:t xml:space="preserve"> 4 </w:t>
            </w:r>
            <w:r w:rsidRPr="0022326B">
              <w:rPr>
                <w:rFonts w:asciiTheme="minorHAnsi" w:eastAsia="MS PGothic" w:cs="Calibri"/>
                <w:color w:val="000000"/>
                <w:kern w:val="24"/>
                <w:sz w:val="20"/>
                <w:szCs w:val="20"/>
                <w:lang w:val="ru-RU" w:eastAsia="ja-JP"/>
              </w:rPr>
              <w:t>квартала</w:t>
            </w:r>
            <w:r w:rsidRPr="0022326B">
              <w:rPr>
                <w:rFonts w:asciiTheme="minorHAnsi" w:eastAsia="MS PGothic" w:cs="Calibri"/>
                <w:color w:val="000000"/>
                <w:kern w:val="24"/>
                <w:sz w:val="20"/>
                <w:szCs w:val="20"/>
                <w:lang w:val="ru-RU" w:eastAsia="ja-JP"/>
              </w:rPr>
              <w:t>.</w:t>
            </w:r>
          </w:p>
        </w:tc>
        <w:tc>
          <w:tcPr>
            <w:tcW w:w="3132" w:type="dxa"/>
            <w:shd w:val="clear" w:color="auto" w:fill="FFFFFF" w:themeFill="background1"/>
          </w:tcPr>
          <w:p w14:paraId="439C079B" w14:textId="77777777" w:rsidR="0022326B" w:rsidRPr="0022326B" w:rsidRDefault="0022326B" w:rsidP="0022326B">
            <w:pPr>
              <w:spacing w:after="0"/>
              <w:ind w:left="-57" w:right="-57"/>
              <w:textAlignment w:val="center"/>
              <w:rPr>
                <w:rFonts w:asciiTheme="minorHAnsi" w:eastAsia="MS PGothic" w:cs="Calibri"/>
                <w:color w:val="000000"/>
                <w:kern w:val="24"/>
                <w:sz w:val="20"/>
                <w:szCs w:val="20"/>
                <w:lang w:val="ru-RU" w:eastAsia="ja-JP"/>
              </w:rPr>
            </w:pPr>
            <w:r w:rsidRPr="0022326B">
              <w:rPr>
                <w:rFonts w:asciiTheme="minorHAnsi" w:eastAsia="MS PGothic" w:cs="Calibri"/>
                <w:color w:val="000000"/>
                <w:kern w:val="24"/>
                <w:sz w:val="20"/>
                <w:szCs w:val="20"/>
                <w:lang w:val="ru-RU" w:eastAsia="ja-JP"/>
              </w:rPr>
              <w:t>Чем</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больше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таких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изменений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тем</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выше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риск</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для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безопасности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надёжности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эксплуатации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станции</w:t>
            </w:r>
            <w:r w:rsidRPr="0022326B">
              <w:rPr>
                <w:rFonts w:asciiTheme="minorHAnsi" w:eastAsia="MS PGothic" w:cs="Calibri"/>
                <w:color w:val="000000"/>
                <w:kern w:val="24"/>
                <w:sz w:val="20"/>
                <w:szCs w:val="20"/>
                <w:lang w:val="ru-RU" w:eastAsia="ja-JP"/>
              </w:rPr>
              <w:t>.</w:t>
            </w:r>
          </w:p>
        </w:tc>
      </w:tr>
      <w:tr w:rsidR="0022326B" w:rsidRPr="00A20DFD" w14:paraId="214C45FC" w14:textId="77777777" w:rsidTr="00FD0B8E">
        <w:tc>
          <w:tcPr>
            <w:tcW w:w="422" w:type="dxa"/>
            <w:shd w:val="clear" w:color="auto" w:fill="FFFFFF" w:themeFill="background1"/>
          </w:tcPr>
          <w:p w14:paraId="5447CA27" w14:textId="77777777" w:rsidR="0022326B" w:rsidRPr="0022326B" w:rsidRDefault="0022326B" w:rsidP="0022326B">
            <w:pPr>
              <w:ind w:left="-57" w:right="-57"/>
              <w:rPr>
                <w:sz w:val="20"/>
                <w:szCs w:val="20"/>
              </w:rPr>
            </w:pPr>
            <w:r w:rsidRPr="0022326B">
              <w:rPr>
                <w:sz w:val="20"/>
                <w:szCs w:val="20"/>
              </w:rPr>
              <w:t>38</w:t>
            </w:r>
          </w:p>
        </w:tc>
        <w:tc>
          <w:tcPr>
            <w:tcW w:w="766" w:type="dxa"/>
            <w:shd w:val="clear" w:color="auto" w:fill="FFFFFF" w:themeFill="background1"/>
          </w:tcPr>
          <w:p w14:paraId="612325C3" w14:textId="77777777" w:rsidR="0022326B" w:rsidRPr="0022326B" w:rsidRDefault="0022326B" w:rsidP="0022326B">
            <w:pPr>
              <w:spacing w:after="0"/>
              <w:ind w:left="-57" w:right="-57"/>
              <w:jc w:val="center"/>
              <w:textAlignment w:val="center"/>
              <w:rPr>
                <w:rFonts w:asciiTheme="minorHAnsi" w:cstheme="minorBidi"/>
                <w:b/>
                <w:bCs/>
                <w:kern w:val="24"/>
                <w:sz w:val="20"/>
                <w:szCs w:val="20"/>
                <w:lang w:val="en-US" w:eastAsia="ja-JP"/>
              </w:rPr>
            </w:pPr>
          </w:p>
        </w:tc>
        <w:tc>
          <w:tcPr>
            <w:tcW w:w="2610" w:type="dxa"/>
            <w:shd w:val="clear" w:color="auto" w:fill="FFFFFF" w:themeFill="background1"/>
          </w:tcPr>
          <w:p w14:paraId="1C6CA3C0" w14:textId="77777777" w:rsidR="0022326B" w:rsidRPr="0022326B" w:rsidRDefault="0022326B" w:rsidP="0022326B">
            <w:pPr>
              <w:spacing w:after="0"/>
              <w:textAlignment w:val="center"/>
              <w:rPr>
                <w:rFonts w:ascii="Arial" w:eastAsia="MS PGothic" w:hAnsi="Arial"/>
                <w:color w:val="auto"/>
                <w:sz w:val="20"/>
                <w:szCs w:val="20"/>
                <w:lang w:val="ru-RU" w:eastAsia="ja-JP"/>
              </w:rPr>
            </w:pPr>
            <w:r w:rsidRPr="0022326B">
              <w:rPr>
                <w:rFonts w:asciiTheme="minorHAnsi" w:cstheme="minorBidi"/>
                <w:b/>
                <w:bCs/>
                <w:kern w:val="24"/>
                <w:sz w:val="20"/>
                <w:szCs w:val="20"/>
                <w:lang w:val="en-US" w:eastAsia="ja-JP"/>
              </w:rPr>
              <w:t>OR</w:t>
            </w:r>
            <w:r w:rsidRPr="0022326B">
              <w:rPr>
                <w:rFonts w:asciiTheme="minorHAnsi" w:cstheme="minorBidi"/>
                <w:b/>
                <w:bCs/>
                <w:kern w:val="24"/>
                <w:sz w:val="20"/>
                <w:szCs w:val="20"/>
                <w:lang w:val="ru-RU" w:eastAsia="ja-JP"/>
              </w:rPr>
              <w:t>-6</w:t>
            </w:r>
            <w:r w:rsidRPr="0022326B">
              <w:rPr>
                <w:rFonts w:asciiTheme="minorHAnsi" w:cstheme="minorBidi"/>
                <w:kern w:val="24"/>
                <w:sz w:val="20"/>
                <w:szCs w:val="20"/>
                <w:lang w:val="ru-RU" w:eastAsia="ja-JP"/>
              </w:rPr>
              <w:t xml:space="preserve"> </w:t>
            </w:r>
            <w:r w:rsidRPr="0022326B">
              <w:rPr>
                <w:rFonts w:asciiTheme="minorHAnsi" w:eastAsia="MS PGothic" w:cs="Calibri"/>
                <w:kern w:val="24"/>
                <w:sz w:val="20"/>
                <w:szCs w:val="20"/>
                <w:lang w:val="ru-RU" w:eastAsia="ja-JP"/>
              </w:rPr>
              <w:t>Значительные</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требующие</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внимания</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и</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важные</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для</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анализа</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тенденций</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события</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связанные</w:t>
            </w:r>
            <w:r w:rsidRPr="0022326B">
              <w:rPr>
                <w:rFonts w:asciiTheme="minorHAnsi" w:eastAsia="MS PGothic" w:cs="Calibri"/>
                <w:kern w:val="24"/>
                <w:sz w:val="20"/>
                <w:szCs w:val="20"/>
                <w:lang w:val="ru-RU" w:eastAsia="ja-JP"/>
              </w:rPr>
              <w:t xml:space="preserve"> </w:t>
            </w:r>
            <w:r w:rsidRPr="0022326B">
              <w:rPr>
                <w:rFonts w:asciiTheme="minorHAnsi" w:eastAsia="MS PGothic" w:cs="Calibri"/>
                <w:kern w:val="24"/>
                <w:sz w:val="20"/>
                <w:szCs w:val="20"/>
                <w:lang w:val="ru-RU" w:eastAsia="ja-JP"/>
              </w:rPr>
              <w:t>с</w:t>
            </w:r>
            <w:r w:rsidRPr="0022326B">
              <w:rPr>
                <w:rFonts w:asciiTheme="minorHAnsi" w:eastAsia="MS PGothic" w:cs="Calibri"/>
                <w:kern w:val="24"/>
                <w:sz w:val="20"/>
                <w:szCs w:val="20"/>
                <w:lang w:val="ru-RU" w:eastAsia="ja-JP"/>
              </w:rPr>
              <w:t xml:space="preserve"> </w:t>
            </w:r>
            <w:r w:rsidRPr="0022326B">
              <w:rPr>
                <w:rFonts w:asciiTheme="minorHAnsi" w:cstheme="minorBidi"/>
                <w:kern w:val="24"/>
                <w:sz w:val="20"/>
                <w:szCs w:val="20"/>
                <w:lang w:val="en-US" w:eastAsia="ja-JP"/>
              </w:rPr>
              <w:t>SOER</w:t>
            </w:r>
          </w:p>
        </w:tc>
        <w:tc>
          <w:tcPr>
            <w:tcW w:w="990" w:type="dxa"/>
            <w:shd w:val="clear" w:color="auto" w:fill="FFFFFF" w:themeFill="background1"/>
          </w:tcPr>
          <w:p w14:paraId="0ED2C489" w14:textId="77777777" w:rsidR="0022326B" w:rsidRPr="0022326B" w:rsidRDefault="0022326B" w:rsidP="0022326B">
            <w:pPr>
              <w:spacing w:after="0"/>
              <w:ind w:left="-57" w:right="-57"/>
              <w:jc w:val="center"/>
              <w:textAlignment w:val="center"/>
              <w:rPr>
                <w:rFonts w:asciiTheme="minorHAnsi" w:eastAsia="MS PGothic" w:hAnsiTheme="minorHAnsi"/>
                <w:color w:val="auto"/>
                <w:sz w:val="20"/>
                <w:szCs w:val="20"/>
                <w:lang w:val="en-US" w:eastAsia="ja-JP"/>
              </w:rPr>
            </w:pPr>
            <w:r w:rsidRPr="0022326B">
              <w:rPr>
                <w:rFonts w:asciiTheme="minorHAnsi" w:eastAsia="MS PGothic" w:hAnsiTheme="minorHAnsi" w:cs="Calibri"/>
                <w:color w:val="000000"/>
                <w:kern w:val="24"/>
                <w:sz w:val="20"/>
                <w:szCs w:val="20"/>
                <w:lang w:val="nl-NL" w:eastAsia="ja-JP"/>
              </w:rPr>
              <w:t>0</w:t>
            </w:r>
            <w:r w:rsidRPr="0022326B">
              <w:rPr>
                <w:rFonts w:asciiTheme="minorHAnsi" w:eastAsia="MS PGothic" w:hAnsiTheme="minorHAnsi" w:cs="Calibri"/>
                <w:color w:val="000000"/>
                <w:kern w:val="24"/>
                <w:sz w:val="20"/>
                <w:szCs w:val="20"/>
                <w:lang w:val="nl-NL" w:eastAsia="ja-JP"/>
              </w:rPr>
              <w:br/>
              <w:t>1</w:t>
            </w:r>
            <w:r w:rsidRPr="0022326B">
              <w:rPr>
                <w:rFonts w:asciiTheme="minorHAnsi" w:eastAsia="MS PGothic" w:hAnsiTheme="minorHAnsi" w:cs="Calibri"/>
                <w:color w:val="000000"/>
                <w:kern w:val="24"/>
                <w:sz w:val="20"/>
                <w:szCs w:val="20"/>
                <w:lang w:val="nl-NL" w:eastAsia="ja-JP"/>
              </w:rPr>
              <w:br/>
              <w:t>2</w:t>
            </w:r>
            <w:r w:rsidRPr="0022326B">
              <w:rPr>
                <w:rFonts w:asciiTheme="minorHAnsi" w:eastAsia="MS PGothic" w:hAnsiTheme="minorHAnsi" w:cs="Calibri"/>
                <w:color w:val="000000"/>
                <w:kern w:val="24"/>
                <w:sz w:val="20"/>
                <w:szCs w:val="20"/>
                <w:lang w:val="nl-NL" w:eastAsia="ja-JP"/>
              </w:rPr>
              <w:br/>
              <w:t>≥3</w:t>
            </w:r>
          </w:p>
        </w:tc>
        <w:tc>
          <w:tcPr>
            <w:tcW w:w="1080" w:type="dxa"/>
            <w:shd w:val="clear" w:color="auto" w:fill="FFFFFF" w:themeFill="background1"/>
          </w:tcPr>
          <w:p w14:paraId="46CA6FB2"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зел</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00B05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жел</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FF0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ор</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C00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кр</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0000"/>
                <w:kern w:val="24"/>
                <w:sz w:val="20"/>
                <w:szCs w:val="20"/>
                <w:lang w:val="en-US" w:eastAsia="ja-JP"/>
              </w:rPr>
              <w:t>●</w:t>
            </w:r>
          </w:p>
        </w:tc>
        <w:tc>
          <w:tcPr>
            <w:tcW w:w="990" w:type="dxa"/>
            <w:shd w:val="clear" w:color="auto" w:fill="FFFFFF" w:themeFill="background1"/>
          </w:tcPr>
          <w:p w14:paraId="5F2BD4C8"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10</w:t>
            </w:r>
          </w:p>
          <w:p w14:paraId="2F8EE3AF"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7</w:t>
            </w:r>
          </w:p>
          <w:p w14:paraId="17C1810D"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4</w:t>
            </w:r>
          </w:p>
          <w:p w14:paraId="75808658"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0</w:t>
            </w:r>
          </w:p>
        </w:tc>
        <w:tc>
          <w:tcPr>
            <w:tcW w:w="4860" w:type="dxa"/>
            <w:shd w:val="clear" w:color="auto" w:fill="FFFFFF" w:themeFill="background1"/>
          </w:tcPr>
          <w:p w14:paraId="5EAEC7C4" w14:textId="77777777" w:rsidR="0022326B" w:rsidRPr="0022326B" w:rsidRDefault="0022326B" w:rsidP="0022326B">
            <w:pPr>
              <w:spacing w:after="0"/>
              <w:ind w:left="-57" w:right="-57"/>
              <w:textAlignment w:val="center"/>
              <w:rPr>
                <w:rFonts w:ascii="Arial" w:eastAsia="MS PGothic" w:hAnsi="Arial"/>
                <w:color w:val="auto"/>
                <w:sz w:val="20"/>
                <w:szCs w:val="20"/>
                <w:lang w:val="ru-RU" w:eastAsia="ja-JP"/>
              </w:rPr>
            </w:pPr>
            <w:r w:rsidRPr="0022326B">
              <w:rPr>
                <w:rFonts w:asciiTheme="minorHAnsi" w:eastAsia="MS PGothic" w:cs="Calibri"/>
                <w:color w:val="000000"/>
                <w:kern w:val="24"/>
                <w:sz w:val="20"/>
                <w:szCs w:val="20"/>
                <w:lang w:val="ru-RU" w:eastAsia="ja-JP"/>
              </w:rPr>
              <w:t>Количество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значительных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требующих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внимания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важных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для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анализа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тенденций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событий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которым</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применимы</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рекомендации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en-US" w:eastAsia="ja-JP"/>
              </w:rPr>
              <w:t>SOER</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классификационный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код</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en-US" w:eastAsia="ja-JP"/>
              </w:rPr>
              <w:t>WER</w:t>
            </w:r>
            <w:r w:rsidRPr="0022326B">
              <w:rPr>
                <w:rFonts w:asciiTheme="minorHAnsi" w:eastAsia="MS PGothic" w:cs="Calibri"/>
                <w:color w:val="000000"/>
                <w:kern w:val="24"/>
                <w:sz w:val="20"/>
                <w:szCs w:val="20"/>
                <w:lang w:val="ru-RU" w:eastAsia="ja-JP"/>
              </w:rPr>
              <w:t>).</w:t>
            </w:r>
          </w:p>
          <w:p w14:paraId="72329652" w14:textId="77777777" w:rsidR="0022326B" w:rsidRPr="0022326B" w:rsidRDefault="0022326B" w:rsidP="0022326B">
            <w:pPr>
              <w:spacing w:after="0"/>
              <w:ind w:left="-57" w:right="-57"/>
              <w:textAlignment w:val="center"/>
              <w:rPr>
                <w:rFonts w:ascii="Arial" w:eastAsia="MS PGothic" w:hAnsi="Arial"/>
                <w:color w:val="auto"/>
                <w:sz w:val="20"/>
                <w:szCs w:val="20"/>
                <w:lang w:val="ru-RU" w:eastAsia="ja-JP"/>
              </w:rPr>
            </w:pPr>
            <w:r w:rsidRPr="0022326B">
              <w:rPr>
                <w:rFonts w:asciiTheme="minorHAnsi" w:eastAsia="MS PGothic" w:cs="Calibri"/>
                <w:color w:val="000000"/>
                <w:kern w:val="24"/>
                <w:sz w:val="20"/>
                <w:szCs w:val="20"/>
                <w:lang w:val="ru-RU" w:eastAsia="ja-JP"/>
              </w:rPr>
              <w:t>Передается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ежеквартально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значение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показателя</w:t>
            </w:r>
            <w:r w:rsidRPr="0022326B">
              <w:rPr>
                <w:rFonts w:asciiTheme="minorHAnsi" w:eastAsia="MS PGothic" w:cs="Calibri"/>
                <w:color w:val="000000"/>
                <w:kern w:val="24"/>
                <w:sz w:val="20"/>
                <w:szCs w:val="20"/>
                <w:lang w:val="ru-RU" w:eastAsia="ja-JP"/>
              </w:rPr>
              <w:t xml:space="preserve"> - </w:t>
            </w:r>
            <w:r w:rsidRPr="0022326B">
              <w:rPr>
                <w:rFonts w:asciiTheme="minorHAnsi" w:eastAsia="MS PGothic" w:cs="Calibri"/>
                <w:color w:val="000000"/>
                <w:kern w:val="24"/>
                <w:sz w:val="20"/>
                <w:szCs w:val="20"/>
                <w:lang w:val="ru-RU" w:eastAsia="ja-JP"/>
              </w:rPr>
              <w:t>это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скользящее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среднее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значение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за</w:t>
            </w:r>
            <w:r w:rsidRPr="0022326B">
              <w:rPr>
                <w:rFonts w:asciiTheme="minorHAnsi" w:eastAsia="MS PGothic" w:cs="Calibri"/>
                <w:color w:val="000000"/>
                <w:kern w:val="24"/>
                <w:sz w:val="20"/>
                <w:szCs w:val="20"/>
                <w:lang w:val="ru-RU" w:eastAsia="ja-JP"/>
              </w:rPr>
              <w:t xml:space="preserve"> 4 </w:t>
            </w:r>
            <w:r w:rsidRPr="0022326B">
              <w:rPr>
                <w:rFonts w:asciiTheme="minorHAnsi" w:eastAsia="MS PGothic" w:cs="Calibri"/>
                <w:color w:val="000000"/>
                <w:kern w:val="24"/>
                <w:sz w:val="20"/>
                <w:szCs w:val="20"/>
                <w:lang w:val="ru-RU" w:eastAsia="ja-JP"/>
              </w:rPr>
              <w:t>квартала</w:t>
            </w:r>
            <w:r w:rsidRPr="0022326B">
              <w:rPr>
                <w:rFonts w:asciiTheme="minorHAnsi" w:eastAsia="MS PGothic" w:cs="Calibri"/>
                <w:color w:val="000000"/>
                <w:kern w:val="24"/>
                <w:sz w:val="20"/>
                <w:szCs w:val="20"/>
                <w:lang w:val="ru-RU" w:eastAsia="ja-JP"/>
              </w:rPr>
              <w:t>.</w:t>
            </w:r>
          </w:p>
        </w:tc>
        <w:tc>
          <w:tcPr>
            <w:tcW w:w="3132" w:type="dxa"/>
            <w:shd w:val="clear" w:color="auto" w:fill="FFFFFF" w:themeFill="background1"/>
          </w:tcPr>
          <w:p w14:paraId="19BDCC1D" w14:textId="77777777" w:rsidR="0022326B" w:rsidRPr="0022326B" w:rsidRDefault="0022326B" w:rsidP="0022326B">
            <w:pPr>
              <w:spacing w:after="0"/>
              <w:ind w:left="-57" w:right="-57"/>
              <w:textAlignment w:val="center"/>
              <w:rPr>
                <w:rFonts w:asciiTheme="minorHAnsi" w:eastAsia="MS PGothic" w:cs="Calibri"/>
                <w:color w:val="000000"/>
                <w:kern w:val="24"/>
                <w:sz w:val="20"/>
                <w:szCs w:val="20"/>
                <w:lang w:val="ru-RU" w:eastAsia="ja-JP"/>
              </w:rPr>
            </w:pPr>
            <w:r w:rsidRPr="0022326B">
              <w:rPr>
                <w:rFonts w:asciiTheme="minorHAnsi" w:eastAsia="MS PGothic" w:cs="Calibri"/>
                <w:color w:val="000000"/>
                <w:kern w:val="24"/>
                <w:sz w:val="20"/>
                <w:szCs w:val="20"/>
                <w:lang w:val="ru-RU" w:eastAsia="ja-JP"/>
              </w:rPr>
              <w:t>События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которые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могли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быть</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предотвращены</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использованием</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ранее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выпущенных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en-US" w:eastAsia="ja-JP"/>
              </w:rPr>
              <w:t>SOER</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указывают</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неиспользование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ОЭ</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или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невыполнение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рекомендаций</w:t>
            </w:r>
            <w:r w:rsidRPr="0022326B">
              <w:rPr>
                <w:rFonts w:asciiTheme="minorHAnsi" w:eastAsia="MS PGothic" w:cs="Calibri"/>
                <w:color w:val="000000"/>
                <w:kern w:val="24"/>
                <w:sz w:val="20"/>
                <w:szCs w:val="20"/>
                <w:lang w:val="ru-RU" w:eastAsia="ja-JP"/>
              </w:rPr>
              <w:t xml:space="preserve">. </w:t>
            </w:r>
          </w:p>
        </w:tc>
      </w:tr>
      <w:tr w:rsidR="0022326B" w:rsidRPr="00A20DFD" w14:paraId="74F6CAA5" w14:textId="77777777" w:rsidTr="00FD0B8E">
        <w:tc>
          <w:tcPr>
            <w:tcW w:w="422" w:type="dxa"/>
            <w:shd w:val="clear" w:color="auto" w:fill="FFFFFF" w:themeFill="background1"/>
          </w:tcPr>
          <w:p w14:paraId="06259909" w14:textId="77777777" w:rsidR="0022326B" w:rsidRPr="0022326B" w:rsidRDefault="0022326B" w:rsidP="0022326B">
            <w:pPr>
              <w:ind w:left="-57" w:right="-57"/>
              <w:rPr>
                <w:sz w:val="20"/>
                <w:szCs w:val="20"/>
              </w:rPr>
            </w:pPr>
            <w:r w:rsidRPr="0022326B">
              <w:rPr>
                <w:sz w:val="20"/>
                <w:szCs w:val="20"/>
              </w:rPr>
              <w:t>39</w:t>
            </w:r>
          </w:p>
        </w:tc>
        <w:tc>
          <w:tcPr>
            <w:tcW w:w="766" w:type="dxa"/>
            <w:shd w:val="clear" w:color="auto" w:fill="FFFFFF" w:themeFill="background1"/>
          </w:tcPr>
          <w:p w14:paraId="6B6CA27E" w14:textId="77777777" w:rsidR="0022326B" w:rsidRPr="0022326B" w:rsidRDefault="0022326B" w:rsidP="0022326B">
            <w:pPr>
              <w:spacing w:after="0"/>
              <w:ind w:left="-57" w:right="-57"/>
              <w:jc w:val="center"/>
              <w:textAlignment w:val="center"/>
              <w:rPr>
                <w:rFonts w:asciiTheme="minorHAnsi" w:eastAsia="MS PGothic" w:cs="Calibri"/>
                <w:b/>
                <w:bCs/>
                <w:color w:val="000000"/>
                <w:kern w:val="24"/>
                <w:sz w:val="20"/>
                <w:szCs w:val="20"/>
                <w:lang w:val="en-US" w:eastAsia="ja-JP"/>
              </w:rPr>
            </w:pPr>
          </w:p>
        </w:tc>
        <w:tc>
          <w:tcPr>
            <w:tcW w:w="2610" w:type="dxa"/>
            <w:shd w:val="clear" w:color="auto" w:fill="FFFFFF" w:themeFill="background1"/>
          </w:tcPr>
          <w:p w14:paraId="41A2ACC4" w14:textId="77777777" w:rsidR="0022326B" w:rsidRPr="0022326B" w:rsidRDefault="0022326B" w:rsidP="0022326B">
            <w:pPr>
              <w:spacing w:after="0"/>
              <w:textAlignment w:val="center"/>
              <w:rPr>
                <w:rFonts w:ascii="Arial" w:eastAsia="MS PGothic" w:hAnsi="Arial"/>
                <w:color w:val="auto"/>
                <w:sz w:val="20"/>
                <w:szCs w:val="20"/>
                <w:lang w:val="ru-RU" w:eastAsia="ja-JP"/>
              </w:rPr>
            </w:pPr>
            <w:r w:rsidRPr="0022326B">
              <w:rPr>
                <w:rFonts w:asciiTheme="minorHAnsi" w:eastAsia="MS PGothic" w:cs="Calibri"/>
                <w:b/>
                <w:bCs/>
                <w:color w:val="000000"/>
                <w:kern w:val="24"/>
                <w:sz w:val="20"/>
                <w:szCs w:val="20"/>
                <w:lang w:val="en-US" w:eastAsia="ja-JP"/>
              </w:rPr>
              <w:t>OR</w:t>
            </w:r>
            <w:r w:rsidRPr="0022326B">
              <w:rPr>
                <w:rFonts w:asciiTheme="minorHAnsi" w:eastAsia="MS PGothic" w:cs="Calibri"/>
                <w:b/>
                <w:bCs/>
                <w:color w:val="000000"/>
                <w:kern w:val="24"/>
                <w:sz w:val="20"/>
                <w:szCs w:val="20"/>
                <w:lang w:val="ru-RU" w:eastAsia="ja-JP"/>
              </w:rPr>
              <w:t>-7</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Своевременность</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передачи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событий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kern w:val="24"/>
                <w:sz w:val="20"/>
                <w:szCs w:val="20"/>
                <w:lang w:val="en-US" w:eastAsia="ja-JP"/>
              </w:rPr>
              <w:t>WER</w:t>
            </w:r>
          </w:p>
        </w:tc>
        <w:tc>
          <w:tcPr>
            <w:tcW w:w="990" w:type="dxa"/>
            <w:shd w:val="clear" w:color="auto" w:fill="FFFFFF" w:themeFill="background1"/>
          </w:tcPr>
          <w:p w14:paraId="18CAB1BF"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100 - 95</w:t>
            </w:r>
          </w:p>
          <w:p w14:paraId="3311BE5C"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94 - 90</w:t>
            </w:r>
          </w:p>
          <w:p w14:paraId="4AC09E52"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89 - 80</w:t>
            </w:r>
          </w:p>
          <w:p w14:paraId="5A8693E4"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w:t>
            </w:r>
            <w:r w:rsidRPr="0022326B">
              <w:rPr>
                <w:rFonts w:asciiTheme="minorHAnsi" w:eastAsia="MS PGothic" w:cs="Calibri"/>
                <w:color w:val="000000"/>
                <w:kern w:val="24"/>
                <w:sz w:val="20"/>
                <w:szCs w:val="20"/>
                <w:lang w:val="en-US" w:eastAsia="ja-JP"/>
              </w:rPr>
              <w:t>79</w:t>
            </w:r>
          </w:p>
        </w:tc>
        <w:tc>
          <w:tcPr>
            <w:tcW w:w="1080" w:type="dxa"/>
            <w:shd w:val="clear" w:color="auto" w:fill="FFFFFF" w:themeFill="background1"/>
          </w:tcPr>
          <w:p w14:paraId="77E48570"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зел</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00B05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жел</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FF0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ор</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C00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кр</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0000"/>
                <w:kern w:val="24"/>
                <w:sz w:val="20"/>
                <w:szCs w:val="20"/>
                <w:lang w:val="en-US" w:eastAsia="ja-JP"/>
              </w:rPr>
              <w:t>●</w:t>
            </w:r>
          </w:p>
        </w:tc>
        <w:tc>
          <w:tcPr>
            <w:tcW w:w="990" w:type="dxa"/>
            <w:shd w:val="clear" w:color="auto" w:fill="FFFFFF" w:themeFill="background1"/>
          </w:tcPr>
          <w:p w14:paraId="14E0244F"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10</w:t>
            </w:r>
          </w:p>
          <w:p w14:paraId="75DD9FAC"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7</w:t>
            </w:r>
          </w:p>
          <w:p w14:paraId="5243736F"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4</w:t>
            </w:r>
          </w:p>
          <w:p w14:paraId="00B03D2C"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0</w:t>
            </w:r>
          </w:p>
        </w:tc>
        <w:tc>
          <w:tcPr>
            <w:tcW w:w="4860" w:type="dxa"/>
            <w:shd w:val="clear" w:color="auto" w:fill="FFFFFF" w:themeFill="background1"/>
          </w:tcPr>
          <w:p w14:paraId="04277E48" w14:textId="77777777" w:rsidR="0022326B" w:rsidRPr="0022326B" w:rsidRDefault="0022326B" w:rsidP="0022326B">
            <w:pPr>
              <w:spacing w:after="0"/>
              <w:ind w:left="-57" w:right="-57"/>
              <w:textAlignment w:val="center"/>
              <w:rPr>
                <w:rFonts w:ascii="Arial" w:eastAsia="MS PGothic" w:hAnsi="Arial"/>
                <w:color w:val="auto"/>
                <w:sz w:val="20"/>
                <w:szCs w:val="20"/>
                <w:lang w:val="ru-RU" w:eastAsia="ja-JP"/>
              </w:rPr>
            </w:pPr>
            <w:r w:rsidRPr="0022326B">
              <w:rPr>
                <w:rFonts w:asciiTheme="minorHAnsi" w:eastAsia="MS PGothic" w:cs="Calibri"/>
                <w:color w:val="000000"/>
                <w:kern w:val="24"/>
                <w:sz w:val="20"/>
                <w:szCs w:val="20"/>
                <w:lang w:val="ru-RU" w:eastAsia="ja-JP"/>
              </w:rPr>
              <w:t>Процент</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всех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сообщений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en-US" w:eastAsia="ja-JP"/>
              </w:rPr>
              <w:t>WER</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которых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было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сообщено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w:t>
            </w:r>
            <w:r w:rsidRPr="0022326B">
              <w:rPr>
                <w:rFonts w:asciiTheme="minorHAnsi" w:eastAsia="MS PGothic" w:cs="Calibri"/>
                <w:color w:val="000000"/>
                <w:kern w:val="24"/>
                <w:sz w:val="20"/>
                <w:szCs w:val="20"/>
                <w:lang w:val="ru-RU" w:eastAsia="ja-JP"/>
              </w:rPr>
              <w:t xml:space="preserve">140 </w:t>
            </w:r>
            <w:r w:rsidRPr="0022326B">
              <w:rPr>
                <w:rFonts w:asciiTheme="minorHAnsi" w:eastAsia="MS PGothic" w:cs="Calibri"/>
                <w:color w:val="000000"/>
                <w:kern w:val="24"/>
                <w:sz w:val="20"/>
                <w:szCs w:val="20"/>
                <w:lang w:val="ru-RU" w:eastAsia="ja-JP"/>
              </w:rPr>
              <w:t>дней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момента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даты</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события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сообщается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соответствии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требованиями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программы</w:t>
            </w:r>
            <w:r w:rsidRPr="0022326B">
              <w:rPr>
                <w:rFonts w:asciiTheme="minorHAnsi" w:eastAsia="MS PGothic" w:cs="Calibri"/>
                <w:color w:val="000000"/>
                <w:kern w:val="24"/>
                <w:sz w:val="20"/>
                <w:szCs w:val="20"/>
                <w:lang w:val="ru-RU" w:eastAsia="ja-JP"/>
              </w:rPr>
              <w:t>).</w:t>
            </w:r>
          </w:p>
          <w:p w14:paraId="7A243398" w14:textId="77777777" w:rsidR="0022326B" w:rsidRPr="0022326B" w:rsidRDefault="0022326B" w:rsidP="0022326B">
            <w:pPr>
              <w:spacing w:after="0"/>
              <w:ind w:left="-57" w:right="-57"/>
              <w:textAlignment w:val="center"/>
              <w:rPr>
                <w:rFonts w:ascii="Arial" w:eastAsia="MS PGothic" w:hAnsi="Arial"/>
                <w:color w:val="auto"/>
                <w:sz w:val="20"/>
                <w:szCs w:val="20"/>
                <w:lang w:val="ru-RU" w:eastAsia="ja-JP"/>
              </w:rPr>
            </w:pPr>
            <w:r w:rsidRPr="0022326B">
              <w:rPr>
                <w:rFonts w:asciiTheme="minorHAnsi" w:eastAsia="MS PGothic" w:cs="Calibri"/>
                <w:color w:val="000000"/>
                <w:kern w:val="24"/>
                <w:sz w:val="20"/>
                <w:szCs w:val="20"/>
                <w:lang w:val="ru-RU" w:eastAsia="ja-JP"/>
              </w:rPr>
              <w:t>Передается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ежеквартально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значение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показателя</w:t>
            </w:r>
            <w:r w:rsidRPr="0022326B">
              <w:rPr>
                <w:rFonts w:asciiTheme="minorHAnsi" w:eastAsia="MS PGothic" w:cs="Calibri"/>
                <w:color w:val="000000"/>
                <w:kern w:val="24"/>
                <w:sz w:val="20"/>
                <w:szCs w:val="20"/>
                <w:lang w:val="ru-RU" w:eastAsia="ja-JP"/>
              </w:rPr>
              <w:t xml:space="preserve"> - </w:t>
            </w:r>
            <w:r w:rsidRPr="0022326B">
              <w:rPr>
                <w:rFonts w:asciiTheme="minorHAnsi" w:eastAsia="MS PGothic" w:cs="Calibri"/>
                <w:color w:val="000000"/>
                <w:kern w:val="24"/>
                <w:sz w:val="20"/>
                <w:szCs w:val="20"/>
                <w:lang w:val="ru-RU" w:eastAsia="ja-JP"/>
              </w:rPr>
              <w:t>это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скользящее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среднее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значение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за</w:t>
            </w:r>
            <w:r w:rsidRPr="0022326B">
              <w:rPr>
                <w:rFonts w:asciiTheme="minorHAnsi" w:eastAsia="MS PGothic" w:cs="Calibri"/>
                <w:color w:val="000000"/>
                <w:kern w:val="24"/>
                <w:sz w:val="20"/>
                <w:szCs w:val="20"/>
                <w:lang w:val="ru-RU" w:eastAsia="ja-JP"/>
              </w:rPr>
              <w:t xml:space="preserve"> 4 </w:t>
            </w:r>
            <w:r w:rsidRPr="0022326B">
              <w:rPr>
                <w:rFonts w:asciiTheme="minorHAnsi" w:eastAsia="MS PGothic" w:cs="Calibri"/>
                <w:color w:val="000000"/>
                <w:kern w:val="24"/>
                <w:sz w:val="20"/>
                <w:szCs w:val="20"/>
                <w:lang w:val="ru-RU" w:eastAsia="ja-JP"/>
              </w:rPr>
              <w:t>квартала</w:t>
            </w:r>
            <w:r w:rsidRPr="0022326B">
              <w:rPr>
                <w:rFonts w:asciiTheme="minorHAnsi" w:eastAsia="MS PGothic" w:cs="Calibri"/>
                <w:color w:val="000000"/>
                <w:kern w:val="24"/>
                <w:sz w:val="20"/>
                <w:szCs w:val="20"/>
                <w:lang w:val="ru-RU" w:eastAsia="ja-JP"/>
              </w:rPr>
              <w:t>.</w:t>
            </w:r>
          </w:p>
        </w:tc>
        <w:tc>
          <w:tcPr>
            <w:tcW w:w="3132" w:type="dxa"/>
            <w:shd w:val="clear" w:color="auto" w:fill="FFFFFF" w:themeFill="background1"/>
          </w:tcPr>
          <w:p w14:paraId="59DC56B2" w14:textId="77777777" w:rsidR="0022326B" w:rsidRPr="0022326B" w:rsidRDefault="0022326B" w:rsidP="0022326B">
            <w:pPr>
              <w:spacing w:after="0"/>
              <w:ind w:right="-57"/>
              <w:textAlignment w:val="center"/>
              <w:rPr>
                <w:rFonts w:asciiTheme="minorHAnsi" w:eastAsia="MS PGothic" w:cs="Calibri"/>
                <w:color w:val="000000"/>
                <w:kern w:val="24"/>
                <w:sz w:val="20"/>
                <w:szCs w:val="20"/>
                <w:lang w:val="ru-RU" w:eastAsia="ja-JP"/>
              </w:rPr>
            </w:pPr>
            <w:r w:rsidRPr="0022326B">
              <w:rPr>
                <w:rFonts w:asciiTheme="minorHAnsi" w:eastAsia="MS PGothic" w:cs="Calibri"/>
                <w:color w:val="000000"/>
                <w:kern w:val="24"/>
                <w:sz w:val="20"/>
                <w:szCs w:val="20"/>
                <w:lang w:val="ru-RU" w:eastAsia="ja-JP"/>
              </w:rPr>
              <w:t>Своевременное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информирование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об</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ОЭ</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помогает</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отрасли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предотвращать</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подобные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события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дает</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своевременную</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информацию</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для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использования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при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расчете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индикаторов</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УМ</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Индикаторы</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могут</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быть</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получены</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основании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данных</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из</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сообщений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en-US" w:eastAsia="ja-JP"/>
              </w:rPr>
              <w:t>WER</w:t>
            </w:r>
            <w:r w:rsidRPr="0022326B">
              <w:rPr>
                <w:rFonts w:asciiTheme="minorHAnsi" w:eastAsia="MS PGothic" w:cs="Calibri"/>
                <w:color w:val="000000"/>
                <w:kern w:val="24"/>
                <w:sz w:val="20"/>
                <w:szCs w:val="20"/>
                <w:lang w:val="ru-RU" w:eastAsia="ja-JP"/>
              </w:rPr>
              <w:t xml:space="preserve">. </w:t>
            </w:r>
          </w:p>
        </w:tc>
      </w:tr>
      <w:tr w:rsidR="0022326B" w:rsidRPr="00A20DFD" w14:paraId="734584F8" w14:textId="77777777" w:rsidTr="00FD0B8E">
        <w:tc>
          <w:tcPr>
            <w:tcW w:w="422" w:type="dxa"/>
            <w:shd w:val="clear" w:color="auto" w:fill="FFFFFF" w:themeFill="background1"/>
          </w:tcPr>
          <w:p w14:paraId="3AC90FEE" w14:textId="77777777" w:rsidR="0022326B" w:rsidRPr="0022326B" w:rsidRDefault="0022326B" w:rsidP="0022326B">
            <w:pPr>
              <w:ind w:left="-57" w:right="-57"/>
              <w:rPr>
                <w:sz w:val="20"/>
                <w:szCs w:val="20"/>
              </w:rPr>
            </w:pPr>
            <w:r w:rsidRPr="0022326B">
              <w:rPr>
                <w:sz w:val="20"/>
                <w:szCs w:val="20"/>
              </w:rPr>
              <w:lastRenderedPageBreak/>
              <w:t>40</w:t>
            </w:r>
          </w:p>
        </w:tc>
        <w:tc>
          <w:tcPr>
            <w:tcW w:w="766" w:type="dxa"/>
            <w:shd w:val="clear" w:color="auto" w:fill="E5DFEC" w:themeFill="accent4" w:themeFillTint="33"/>
          </w:tcPr>
          <w:p w14:paraId="4E74FE31" w14:textId="77777777" w:rsidR="0022326B" w:rsidRPr="0022326B" w:rsidRDefault="0022326B" w:rsidP="0022326B">
            <w:pPr>
              <w:spacing w:after="0"/>
              <w:ind w:left="-57" w:right="-57"/>
              <w:jc w:val="center"/>
              <w:textAlignment w:val="center"/>
              <w:rPr>
                <w:rFonts w:asciiTheme="minorHAnsi" w:cstheme="minorBidi"/>
                <w:b/>
                <w:bCs/>
                <w:kern w:val="24"/>
                <w:sz w:val="20"/>
                <w:szCs w:val="20"/>
                <w:lang w:val="en-US" w:eastAsia="ja-JP"/>
              </w:rPr>
            </w:pPr>
            <w:r w:rsidRPr="0022326B">
              <w:rPr>
                <w:rFonts w:asciiTheme="minorHAnsi" w:cstheme="minorBidi"/>
                <w:b/>
                <w:bCs/>
                <w:kern w:val="24"/>
                <w:sz w:val="20"/>
                <w:szCs w:val="20"/>
                <w:lang w:val="en-US" w:eastAsia="ja-JP"/>
              </w:rPr>
              <w:t>Да</w:t>
            </w:r>
          </w:p>
        </w:tc>
        <w:tc>
          <w:tcPr>
            <w:tcW w:w="2610" w:type="dxa"/>
            <w:shd w:val="clear" w:color="auto" w:fill="FFFFFF" w:themeFill="background1"/>
          </w:tcPr>
          <w:p w14:paraId="79488ABE" w14:textId="77777777" w:rsidR="0022326B" w:rsidRPr="0022326B" w:rsidRDefault="0022326B" w:rsidP="0022326B">
            <w:pPr>
              <w:spacing w:after="0"/>
              <w:textAlignment w:val="center"/>
              <w:rPr>
                <w:rFonts w:ascii="Arial" w:eastAsia="MS PGothic" w:hAnsi="Arial"/>
                <w:color w:val="auto"/>
                <w:sz w:val="20"/>
                <w:szCs w:val="20"/>
                <w:lang w:val="ru-RU" w:eastAsia="ja-JP"/>
              </w:rPr>
            </w:pPr>
            <w:r w:rsidRPr="0022326B">
              <w:rPr>
                <w:rFonts w:asciiTheme="minorHAnsi" w:cstheme="minorBidi"/>
                <w:b/>
                <w:bCs/>
                <w:kern w:val="24"/>
                <w:sz w:val="20"/>
                <w:szCs w:val="20"/>
                <w:lang w:val="en-US" w:eastAsia="ja-JP"/>
              </w:rPr>
              <w:t>OR</w:t>
            </w:r>
            <w:r w:rsidRPr="0022326B">
              <w:rPr>
                <w:rFonts w:asciiTheme="minorHAnsi" w:cstheme="minorBidi"/>
                <w:b/>
                <w:bCs/>
                <w:kern w:val="24"/>
                <w:sz w:val="20"/>
                <w:szCs w:val="20"/>
                <w:lang w:val="ru-RU" w:eastAsia="ja-JP"/>
              </w:rPr>
              <w:t>-8</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Количество</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дней</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до</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первого</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останова</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реактора</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после</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перегрузки</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топлива</w:t>
            </w:r>
          </w:p>
        </w:tc>
        <w:tc>
          <w:tcPr>
            <w:tcW w:w="990" w:type="dxa"/>
            <w:shd w:val="clear" w:color="auto" w:fill="FFFFFF" w:themeFill="background1"/>
          </w:tcPr>
          <w:p w14:paraId="6EFF9F45"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nl-NL" w:eastAsia="ja-JP"/>
              </w:rPr>
              <w:t>≥</w:t>
            </w:r>
            <w:r w:rsidRPr="0022326B">
              <w:rPr>
                <w:rFonts w:asciiTheme="minorHAnsi" w:eastAsia="MS PGothic" w:cs="Calibri"/>
                <w:color w:val="000000"/>
                <w:kern w:val="24"/>
                <w:sz w:val="20"/>
                <w:szCs w:val="20"/>
                <w:lang w:val="nl-NL" w:eastAsia="ja-JP"/>
              </w:rPr>
              <w:t>100</w:t>
            </w:r>
          </w:p>
          <w:p w14:paraId="5F8E0AD5"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99</w:t>
            </w:r>
            <w:r w:rsidRPr="0022326B">
              <w:rPr>
                <w:rFonts w:asciiTheme="minorHAnsi" w:eastAsia="MS PGothic" w:cs="Calibri"/>
                <w:color w:val="000000"/>
                <w:kern w:val="24"/>
                <w:sz w:val="20"/>
                <w:szCs w:val="20"/>
                <w:lang w:val="nl-NL" w:eastAsia="ja-JP"/>
              </w:rPr>
              <w:t xml:space="preserve"> - </w:t>
            </w:r>
            <w:r w:rsidRPr="0022326B">
              <w:rPr>
                <w:rFonts w:asciiTheme="minorHAnsi" w:eastAsia="MS PGothic" w:cs="Calibri"/>
                <w:color w:val="000000"/>
                <w:kern w:val="24"/>
                <w:sz w:val="20"/>
                <w:szCs w:val="20"/>
                <w:lang w:val="en-US" w:eastAsia="ja-JP"/>
              </w:rPr>
              <w:t>61</w:t>
            </w:r>
          </w:p>
          <w:p w14:paraId="67427574"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60</w:t>
            </w:r>
            <w:r w:rsidRPr="0022326B">
              <w:rPr>
                <w:rFonts w:asciiTheme="minorHAnsi" w:eastAsia="MS PGothic" w:cs="Calibri"/>
                <w:color w:val="000000"/>
                <w:kern w:val="24"/>
                <w:sz w:val="20"/>
                <w:szCs w:val="20"/>
                <w:lang w:val="nl-NL" w:eastAsia="ja-JP"/>
              </w:rPr>
              <w:t xml:space="preserve"> - </w:t>
            </w:r>
            <w:r w:rsidRPr="0022326B">
              <w:rPr>
                <w:rFonts w:asciiTheme="minorHAnsi" w:eastAsia="MS PGothic" w:cs="Calibri"/>
                <w:color w:val="000000"/>
                <w:kern w:val="24"/>
                <w:sz w:val="20"/>
                <w:szCs w:val="20"/>
                <w:lang w:val="en-US" w:eastAsia="ja-JP"/>
              </w:rPr>
              <w:t>31</w:t>
            </w:r>
          </w:p>
          <w:p w14:paraId="7BA0C871"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w:t>
            </w:r>
            <w:r w:rsidRPr="0022326B">
              <w:rPr>
                <w:rFonts w:asciiTheme="minorHAnsi" w:eastAsia="MS PGothic" w:cs="Calibri"/>
                <w:color w:val="000000"/>
                <w:kern w:val="24"/>
                <w:sz w:val="20"/>
                <w:szCs w:val="20"/>
                <w:lang w:val="nl-NL" w:eastAsia="ja-JP"/>
              </w:rPr>
              <w:t>30</w:t>
            </w:r>
          </w:p>
        </w:tc>
        <w:tc>
          <w:tcPr>
            <w:tcW w:w="1080" w:type="dxa"/>
            <w:shd w:val="clear" w:color="auto" w:fill="FFFFFF" w:themeFill="background1"/>
          </w:tcPr>
          <w:p w14:paraId="62368711"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зел</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00B05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жел</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FF0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ор</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C000"/>
                <w:kern w:val="24"/>
                <w:sz w:val="20"/>
                <w:szCs w:val="20"/>
                <w:lang w:val="en-US" w:eastAsia="ja-JP"/>
              </w:rPr>
              <w:t>●</w:t>
            </w:r>
            <w:r w:rsidRPr="0022326B">
              <w:rPr>
                <w:rFonts w:asciiTheme="minorHAnsi" w:eastAsia="MS PGothic" w:cs="Calibri"/>
                <w:color w:val="000000"/>
                <w:kern w:val="24"/>
                <w:sz w:val="20"/>
                <w:szCs w:val="20"/>
                <w:lang w:val="en-US" w:eastAsia="ja-JP"/>
              </w:rPr>
              <w:br/>
            </w:r>
            <w:r w:rsidRPr="0022326B">
              <w:rPr>
                <w:rFonts w:asciiTheme="minorHAnsi" w:eastAsia="MS PGothic" w:cs="Calibri"/>
                <w:color w:val="000000"/>
                <w:kern w:val="24"/>
                <w:sz w:val="20"/>
                <w:szCs w:val="20"/>
                <w:lang w:val="en-US" w:eastAsia="ja-JP"/>
              </w:rPr>
              <w:t>кр</w:t>
            </w:r>
            <w:r w:rsidRPr="0022326B">
              <w:rPr>
                <w:rFonts w:asciiTheme="minorHAnsi" w:eastAsia="MS PGothic" w:cs="Calibri"/>
                <w:color w:val="000000"/>
                <w:kern w:val="24"/>
                <w:sz w:val="20"/>
                <w:szCs w:val="20"/>
                <w:lang w:val="en-US" w:eastAsia="ja-JP"/>
              </w:rPr>
              <w:t>.</w:t>
            </w:r>
            <w:r w:rsidRPr="0022326B">
              <w:rPr>
                <w:rFonts w:asciiTheme="minorHAnsi" w:eastAsia="MS PGothic" w:hAnsi="Arial"/>
                <w:color w:val="FF0000"/>
                <w:kern w:val="24"/>
                <w:sz w:val="20"/>
                <w:szCs w:val="20"/>
                <w:lang w:val="en-US" w:eastAsia="ja-JP"/>
              </w:rPr>
              <w:t>●</w:t>
            </w:r>
          </w:p>
        </w:tc>
        <w:tc>
          <w:tcPr>
            <w:tcW w:w="990" w:type="dxa"/>
            <w:shd w:val="clear" w:color="auto" w:fill="FFFFFF" w:themeFill="background1"/>
          </w:tcPr>
          <w:p w14:paraId="60E8864B"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10</w:t>
            </w:r>
          </w:p>
          <w:p w14:paraId="5374D365"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7</w:t>
            </w:r>
          </w:p>
          <w:p w14:paraId="43DEB5F6"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4</w:t>
            </w:r>
          </w:p>
          <w:p w14:paraId="51F78A43" w14:textId="77777777" w:rsidR="0022326B" w:rsidRPr="0022326B" w:rsidRDefault="0022326B" w:rsidP="0022326B">
            <w:pPr>
              <w:spacing w:after="0"/>
              <w:ind w:left="-57" w:right="-57"/>
              <w:jc w:val="center"/>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0</w:t>
            </w:r>
          </w:p>
        </w:tc>
        <w:tc>
          <w:tcPr>
            <w:tcW w:w="4860" w:type="dxa"/>
            <w:shd w:val="clear" w:color="auto" w:fill="FFFFFF" w:themeFill="background1"/>
          </w:tcPr>
          <w:p w14:paraId="20801BC3" w14:textId="77777777" w:rsidR="0022326B" w:rsidRPr="0022326B" w:rsidRDefault="0022326B" w:rsidP="0022326B">
            <w:pPr>
              <w:spacing w:after="0"/>
              <w:ind w:left="-57" w:right="-57"/>
              <w:textAlignment w:val="center"/>
              <w:rPr>
                <w:rFonts w:ascii="Arial" w:eastAsia="MS PGothic" w:hAnsi="Arial"/>
                <w:color w:val="auto"/>
                <w:sz w:val="20"/>
                <w:szCs w:val="20"/>
                <w:lang w:val="ru-RU" w:eastAsia="ja-JP"/>
              </w:rPr>
            </w:pPr>
            <w:r w:rsidRPr="0022326B">
              <w:rPr>
                <w:rFonts w:asciiTheme="minorHAnsi" w:eastAsia="MS PGothic" w:cs="Calibri"/>
                <w:color w:val="000000"/>
                <w:kern w:val="24"/>
                <w:sz w:val="20"/>
                <w:szCs w:val="20"/>
                <w:lang w:val="ru-RU" w:eastAsia="ja-JP"/>
              </w:rPr>
              <w:t>Временной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период</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после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пуска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после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перегрузки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топлива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основная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перегрузка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остановом</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реактора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течение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которого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происходит</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первый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останов</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блока</w:t>
            </w:r>
            <w:r w:rsidRPr="0022326B">
              <w:rPr>
                <w:rFonts w:asciiTheme="minorHAnsi" w:eastAsia="MS PGothic" w:cs="Calibri"/>
                <w:color w:val="000000"/>
                <w:kern w:val="24"/>
                <w:sz w:val="20"/>
                <w:szCs w:val="20"/>
                <w:lang w:val="ru-RU" w:eastAsia="ja-JP"/>
              </w:rPr>
              <w:t>.</w:t>
            </w:r>
          </w:p>
          <w:p w14:paraId="6DB5BF22" w14:textId="77777777" w:rsidR="0022326B" w:rsidRPr="0022326B" w:rsidRDefault="0022326B" w:rsidP="0022326B">
            <w:pPr>
              <w:spacing w:after="0"/>
              <w:ind w:left="-57" w:right="-57"/>
              <w:textAlignment w:val="center"/>
              <w:rPr>
                <w:rFonts w:ascii="Arial" w:eastAsia="MS PGothic" w:hAnsi="Arial"/>
                <w:color w:val="auto"/>
                <w:sz w:val="20"/>
                <w:szCs w:val="20"/>
                <w:lang w:val="ru-RU" w:eastAsia="ja-JP"/>
              </w:rPr>
            </w:pPr>
            <w:r w:rsidRPr="0022326B">
              <w:rPr>
                <w:rFonts w:asciiTheme="minorHAnsi" w:eastAsia="MS PGothic" w:cs="Calibri"/>
                <w:color w:val="000000"/>
                <w:kern w:val="24"/>
                <w:sz w:val="20"/>
                <w:szCs w:val="20"/>
                <w:lang w:val="ru-RU" w:eastAsia="ja-JP"/>
              </w:rPr>
              <w:t>Передается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ежеквартально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Значение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показателя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остается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таким</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же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до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следующей</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перегрузки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топлива</w:t>
            </w:r>
            <w:r w:rsidRPr="0022326B">
              <w:rPr>
                <w:rFonts w:asciiTheme="minorHAnsi" w:eastAsia="MS PGothic" w:cs="Calibri"/>
                <w:color w:val="000000"/>
                <w:kern w:val="24"/>
                <w:sz w:val="20"/>
                <w:szCs w:val="20"/>
                <w:lang w:val="ru-RU" w:eastAsia="ja-JP"/>
              </w:rPr>
              <w:t>.</w:t>
            </w:r>
          </w:p>
        </w:tc>
        <w:tc>
          <w:tcPr>
            <w:tcW w:w="3132" w:type="dxa"/>
            <w:shd w:val="clear" w:color="auto" w:fill="FFFFFF" w:themeFill="background1"/>
          </w:tcPr>
          <w:p w14:paraId="70727D80" w14:textId="77777777" w:rsidR="0022326B" w:rsidRPr="0022326B" w:rsidRDefault="0022326B" w:rsidP="0022326B">
            <w:pPr>
              <w:spacing w:after="0"/>
              <w:ind w:left="-57" w:right="-57"/>
              <w:textAlignment w:val="center"/>
              <w:rPr>
                <w:rFonts w:asciiTheme="minorHAnsi" w:eastAsia="MS PGothic" w:cs="Calibri"/>
                <w:color w:val="000000"/>
                <w:kern w:val="24"/>
                <w:sz w:val="20"/>
                <w:szCs w:val="20"/>
                <w:lang w:val="ru-RU" w:eastAsia="ja-JP"/>
              </w:rPr>
            </w:pPr>
            <w:r w:rsidRPr="0022326B">
              <w:rPr>
                <w:rFonts w:asciiTheme="minorHAnsi" w:eastAsia="MS PGothic" w:cs="Calibri"/>
                <w:color w:val="000000"/>
                <w:kern w:val="24"/>
                <w:sz w:val="20"/>
                <w:szCs w:val="20"/>
                <w:lang w:val="ru-RU" w:eastAsia="ja-JP"/>
              </w:rPr>
              <w:t>Длительность</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времени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течении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которого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блок</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эксплуатируется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после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останова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перегрузку</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топлива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указывает</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на</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эффективность</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планирования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выполнения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ППР</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в</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части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повышения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надёжности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оборудования</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и</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безопасности</w:t>
            </w:r>
            <w:r w:rsidRPr="0022326B">
              <w:rPr>
                <w:rFonts w:asciiTheme="minorHAnsi" w:eastAsia="MS PGothic" w:cs="Calibri"/>
                <w:color w:val="000000"/>
                <w:kern w:val="24"/>
                <w:sz w:val="20"/>
                <w:szCs w:val="20"/>
                <w:lang w:val="ru-RU" w:eastAsia="ja-JP"/>
              </w:rPr>
              <w:t xml:space="preserve">. </w:t>
            </w:r>
          </w:p>
        </w:tc>
      </w:tr>
      <w:tr w:rsidR="0022326B" w:rsidRPr="0022326B" w14:paraId="6CA24F74" w14:textId="77777777" w:rsidTr="006F2DD9">
        <w:tc>
          <w:tcPr>
            <w:tcW w:w="3798" w:type="dxa"/>
            <w:gridSpan w:val="3"/>
            <w:shd w:val="clear" w:color="auto" w:fill="B8CCE4" w:themeFill="accent1" w:themeFillTint="66"/>
          </w:tcPr>
          <w:p w14:paraId="4D0B0678" w14:textId="77777777" w:rsidR="0022326B" w:rsidRPr="0022326B" w:rsidRDefault="0022326B" w:rsidP="0022326B">
            <w:pPr>
              <w:rPr>
                <w:b/>
                <w:sz w:val="20"/>
                <w:szCs w:val="20"/>
              </w:rPr>
            </w:pPr>
            <w:r w:rsidRPr="0022326B">
              <w:rPr>
                <w:b/>
                <w:sz w:val="20"/>
                <w:szCs w:val="20"/>
              </w:rPr>
              <w:t>Показатели ВАО АЭС</w:t>
            </w:r>
          </w:p>
        </w:tc>
        <w:tc>
          <w:tcPr>
            <w:tcW w:w="990" w:type="dxa"/>
            <w:shd w:val="clear" w:color="auto" w:fill="B8CCE4" w:themeFill="accent1" w:themeFillTint="66"/>
          </w:tcPr>
          <w:p w14:paraId="3B04047B" w14:textId="77777777" w:rsidR="0022326B" w:rsidRPr="0022326B" w:rsidRDefault="0022326B" w:rsidP="0022326B">
            <w:pPr>
              <w:ind w:left="-57" w:right="-57"/>
              <w:rPr>
                <w:b/>
                <w:sz w:val="20"/>
                <w:szCs w:val="20"/>
              </w:rPr>
            </w:pPr>
          </w:p>
        </w:tc>
        <w:tc>
          <w:tcPr>
            <w:tcW w:w="1080" w:type="dxa"/>
            <w:shd w:val="clear" w:color="auto" w:fill="B8CCE4" w:themeFill="accent1" w:themeFillTint="66"/>
          </w:tcPr>
          <w:p w14:paraId="242CC930" w14:textId="77777777" w:rsidR="0022326B" w:rsidRPr="0022326B" w:rsidRDefault="0022326B" w:rsidP="0022326B">
            <w:pPr>
              <w:ind w:left="-57" w:right="-57"/>
              <w:rPr>
                <w:sz w:val="20"/>
                <w:szCs w:val="20"/>
              </w:rPr>
            </w:pPr>
          </w:p>
        </w:tc>
        <w:tc>
          <w:tcPr>
            <w:tcW w:w="990" w:type="dxa"/>
            <w:shd w:val="clear" w:color="auto" w:fill="B8CCE4" w:themeFill="accent1" w:themeFillTint="66"/>
          </w:tcPr>
          <w:p w14:paraId="652EFC7E" w14:textId="77777777" w:rsidR="0022326B" w:rsidRPr="0022326B" w:rsidRDefault="0022326B" w:rsidP="0022326B">
            <w:pPr>
              <w:ind w:left="-57" w:right="-57"/>
              <w:rPr>
                <w:sz w:val="20"/>
                <w:szCs w:val="20"/>
              </w:rPr>
            </w:pPr>
          </w:p>
        </w:tc>
        <w:tc>
          <w:tcPr>
            <w:tcW w:w="4860" w:type="dxa"/>
            <w:shd w:val="clear" w:color="auto" w:fill="B8CCE4" w:themeFill="accent1" w:themeFillTint="66"/>
          </w:tcPr>
          <w:p w14:paraId="5699679B" w14:textId="77777777" w:rsidR="0022326B" w:rsidRPr="0022326B" w:rsidRDefault="0022326B" w:rsidP="0022326B">
            <w:pPr>
              <w:ind w:left="-57" w:right="-57"/>
              <w:rPr>
                <w:sz w:val="20"/>
                <w:szCs w:val="20"/>
              </w:rPr>
            </w:pPr>
          </w:p>
        </w:tc>
        <w:tc>
          <w:tcPr>
            <w:tcW w:w="3132" w:type="dxa"/>
            <w:shd w:val="clear" w:color="auto" w:fill="B8CCE4" w:themeFill="accent1" w:themeFillTint="66"/>
          </w:tcPr>
          <w:p w14:paraId="56288C7C" w14:textId="77777777" w:rsidR="0022326B" w:rsidRPr="0022326B" w:rsidRDefault="0022326B" w:rsidP="0022326B">
            <w:pPr>
              <w:ind w:left="-57" w:right="-57"/>
              <w:rPr>
                <w:sz w:val="20"/>
                <w:szCs w:val="20"/>
              </w:rPr>
            </w:pPr>
          </w:p>
        </w:tc>
      </w:tr>
      <w:tr w:rsidR="0022326B" w:rsidRPr="00A20DFD" w14:paraId="4FFED651" w14:textId="77777777" w:rsidTr="00FD0B8E">
        <w:tc>
          <w:tcPr>
            <w:tcW w:w="422" w:type="dxa"/>
          </w:tcPr>
          <w:p w14:paraId="29CF1040" w14:textId="77777777" w:rsidR="0022326B" w:rsidRPr="0022326B" w:rsidRDefault="0022326B" w:rsidP="0022326B">
            <w:pPr>
              <w:ind w:left="-57" w:right="-57"/>
              <w:rPr>
                <w:sz w:val="20"/>
                <w:szCs w:val="20"/>
              </w:rPr>
            </w:pPr>
            <w:r w:rsidRPr="0022326B">
              <w:rPr>
                <w:sz w:val="20"/>
                <w:szCs w:val="20"/>
              </w:rPr>
              <w:t>41</w:t>
            </w:r>
          </w:p>
        </w:tc>
        <w:tc>
          <w:tcPr>
            <w:tcW w:w="766" w:type="dxa"/>
          </w:tcPr>
          <w:p w14:paraId="07AF2B83" w14:textId="77777777" w:rsidR="0022326B" w:rsidRPr="0022326B" w:rsidRDefault="0022326B" w:rsidP="0022326B">
            <w:pPr>
              <w:spacing w:after="0"/>
              <w:ind w:left="-57" w:right="-57"/>
              <w:jc w:val="center"/>
              <w:textAlignment w:val="center"/>
              <w:rPr>
                <w:rFonts w:asciiTheme="minorHAnsi" w:eastAsia="MS PGothic" w:cs="Calibri"/>
                <w:color w:val="000000"/>
                <w:kern w:val="24"/>
                <w:sz w:val="20"/>
                <w:szCs w:val="20"/>
                <w:lang w:val="en-US" w:eastAsia="ja-JP"/>
              </w:rPr>
            </w:pPr>
          </w:p>
        </w:tc>
        <w:tc>
          <w:tcPr>
            <w:tcW w:w="2610" w:type="dxa"/>
            <w:vAlign w:val="center"/>
          </w:tcPr>
          <w:p w14:paraId="66250645" w14:textId="77777777" w:rsidR="0022326B" w:rsidRPr="0022326B" w:rsidRDefault="0022326B" w:rsidP="0022326B">
            <w:pPr>
              <w:spacing w:after="0"/>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Индекс</w:t>
            </w:r>
            <w:r w:rsidRPr="0022326B">
              <w:rPr>
                <w:rFonts w:asciiTheme="minorHAnsi" w:eastAsia="MS PGothic" w:cs="Calibri"/>
                <w:color w:val="000000"/>
                <w:kern w:val="24"/>
                <w:sz w:val="20"/>
                <w:szCs w:val="20"/>
                <w:lang w:val="en-US" w:eastAsia="ja-JP"/>
              </w:rPr>
              <w:t xml:space="preserve"> </w:t>
            </w:r>
            <w:r w:rsidRPr="0022326B">
              <w:rPr>
                <w:rFonts w:asciiTheme="minorHAnsi" w:eastAsia="MS PGothic" w:cs="Calibri"/>
                <w:color w:val="000000"/>
                <w:kern w:val="24"/>
                <w:sz w:val="20"/>
                <w:szCs w:val="20"/>
                <w:lang w:val="en-US" w:eastAsia="ja-JP"/>
              </w:rPr>
              <w:t>ВАО</w:t>
            </w:r>
            <w:r w:rsidRPr="0022326B">
              <w:rPr>
                <w:rFonts w:asciiTheme="minorHAnsi" w:eastAsia="MS PGothic" w:cs="Calibri"/>
                <w:color w:val="000000"/>
                <w:kern w:val="24"/>
                <w:sz w:val="20"/>
                <w:szCs w:val="20"/>
                <w:lang w:val="en-US" w:eastAsia="ja-JP"/>
              </w:rPr>
              <w:t xml:space="preserve"> </w:t>
            </w:r>
            <w:r w:rsidRPr="0022326B">
              <w:rPr>
                <w:rFonts w:asciiTheme="minorHAnsi" w:eastAsia="MS PGothic" w:cs="Calibri"/>
                <w:color w:val="000000"/>
                <w:kern w:val="24"/>
                <w:sz w:val="20"/>
                <w:szCs w:val="20"/>
                <w:lang w:val="en-US" w:eastAsia="ja-JP"/>
              </w:rPr>
              <w:t>АЭС</w:t>
            </w:r>
          </w:p>
        </w:tc>
        <w:tc>
          <w:tcPr>
            <w:tcW w:w="3060" w:type="dxa"/>
            <w:gridSpan w:val="3"/>
            <w:vMerge w:val="restart"/>
          </w:tcPr>
          <w:p w14:paraId="356E826C" w14:textId="77777777" w:rsidR="0022326B" w:rsidRPr="0022326B" w:rsidRDefault="0022326B" w:rsidP="0022326B">
            <w:pPr>
              <w:ind w:left="-57" w:right="-57"/>
              <w:rPr>
                <w:sz w:val="20"/>
                <w:szCs w:val="20"/>
                <w:lang w:val="ru-RU"/>
              </w:rPr>
            </w:pPr>
            <w:r w:rsidRPr="0022326B">
              <w:rPr>
                <w:sz w:val="20"/>
                <w:szCs w:val="20"/>
                <w:lang w:val="ru-RU"/>
              </w:rPr>
              <w:t>Как в подпрограмме «Показатели эксплуатации АЭС»</w:t>
            </w:r>
          </w:p>
        </w:tc>
        <w:tc>
          <w:tcPr>
            <w:tcW w:w="4860" w:type="dxa"/>
            <w:vMerge w:val="restart"/>
          </w:tcPr>
          <w:p w14:paraId="6B8E3EA6" w14:textId="77777777" w:rsidR="0022326B" w:rsidRPr="0022326B" w:rsidRDefault="0022326B" w:rsidP="0022326B">
            <w:pPr>
              <w:spacing w:after="0"/>
              <w:ind w:left="-57" w:right="-57"/>
              <w:textAlignment w:val="center"/>
              <w:rPr>
                <w:rFonts w:ascii="Arial" w:eastAsia="MS PGothic" w:hAnsi="Arial"/>
                <w:color w:val="auto"/>
                <w:sz w:val="20"/>
                <w:szCs w:val="20"/>
                <w:lang w:val="ru-RU" w:eastAsia="ja-JP"/>
              </w:rPr>
            </w:pPr>
            <w:r w:rsidRPr="0022326B">
              <w:rPr>
                <w:rFonts w:asciiTheme="minorHAnsi" w:cstheme="minorBidi"/>
                <w:color w:val="000000" w:themeColor="dark1"/>
                <w:kern w:val="24"/>
                <w:sz w:val="20"/>
                <w:szCs w:val="20"/>
                <w:lang w:val="ru-RU" w:eastAsia="ja-JP"/>
              </w:rPr>
              <w:t>Показатели</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описаны</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в</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Руководстве</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ВАО</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АЭС</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en-US" w:eastAsia="ja-JP"/>
              </w:rPr>
              <w:t>MN</w:t>
            </w:r>
            <w:r w:rsidRPr="0022326B">
              <w:rPr>
                <w:rFonts w:asciiTheme="minorHAnsi" w:cstheme="minorBidi"/>
                <w:color w:val="000000" w:themeColor="dark1"/>
                <w:kern w:val="24"/>
                <w:sz w:val="20"/>
                <w:szCs w:val="20"/>
                <w:lang w:val="ru-RU" w:eastAsia="ja-JP"/>
              </w:rPr>
              <w:t xml:space="preserve"> 2014-02 </w:t>
            </w:r>
            <w:r w:rsidRPr="0022326B">
              <w:rPr>
                <w:rFonts w:asciiTheme="minorHAnsi" w:cstheme="minorBidi"/>
                <w:color w:val="000000" w:themeColor="dark1"/>
                <w:kern w:val="24"/>
                <w:sz w:val="20"/>
                <w:szCs w:val="20"/>
                <w:lang w:val="en-US" w:eastAsia="ja-JP"/>
              </w:rPr>
              <w:t>Rev</w:t>
            </w:r>
            <w:r w:rsidRPr="0022326B">
              <w:rPr>
                <w:rFonts w:asciiTheme="minorHAnsi" w:cstheme="minorBidi"/>
                <w:color w:val="000000" w:themeColor="dark1"/>
                <w:kern w:val="24"/>
                <w:sz w:val="20"/>
                <w:szCs w:val="20"/>
                <w:lang w:val="ru-RU" w:eastAsia="ja-JP"/>
              </w:rPr>
              <w:t xml:space="preserve"> 1 (</w:t>
            </w:r>
            <w:r w:rsidRPr="0022326B">
              <w:rPr>
                <w:rFonts w:asciiTheme="minorHAnsi" w:cstheme="minorBidi"/>
                <w:color w:val="000000" w:themeColor="dark1"/>
                <w:kern w:val="24"/>
                <w:sz w:val="20"/>
                <w:szCs w:val="20"/>
                <w:lang w:val="ru-RU" w:eastAsia="ja-JP"/>
              </w:rPr>
              <w:t>Сообщается</w:t>
            </w:r>
            <w:r w:rsidRPr="0022326B">
              <w:rPr>
                <w:rFonts w:asciiTheme="minorHAnsi" w:cstheme="minorBidi"/>
                <w:color w:val="000000" w:themeColor="dark1"/>
                <w:kern w:val="24"/>
                <w:sz w:val="20"/>
                <w:szCs w:val="20"/>
                <w:lang w:val="ru-RU" w:eastAsia="ja-JP"/>
              </w:rPr>
              <w:t xml:space="preserve"> </w:t>
            </w:r>
            <w:r w:rsidRPr="0022326B">
              <w:rPr>
                <w:rFonts w:asciiTheme="minorHAnsi" w:cstheme="minorBidi"/>
                <w:color w:val="000000" w:themeColor="dark1"/>
                <w:kern w:val="24"/>
                <w:sz w:val="20"/>
                <w:szCs w:val="20"/>
                <w:lang w:val="ru-RU" w:eastAsia="ja-JP"/>
              </w:rPr>
              <w:t>ежеквартально</w:t>
            </w:r>
            <w:r w:rsidRPr="0022326B">
              <w:rPr>
                <w:rFonts w:asciiTheme="minorHAnsi" w:cstheme="minorBidi"/>
                <w:color w:val="000000" w:themeColor="dark1"/>
                <w:kern w:val="24"/>
                <w:sz w:val="20"/>
                <w:szCs w:val="20"/>
                <w:lang w:val="ru-RU" w:eastAsia="ja-JP"/>
              </w:rPr>
              <w:t xml:space="preserve">, </w:t>
            </w:r>
            <w:r w:rsidRPr="0022326B">
              <w:rPr>
                <w:rFonts w:asciiTheme="minorHAnsi" w:eastAsia="MS PGothic" w:cs="Calibri"/>
                <w:color w:val="000000"/>
                <w:kern w:val="24"/>
                <w:sz w:val="20"/>
                <w:szCs w:val="20"/>
                <w:lang w:val="ru-RU" w:eastAsia="ja-JP"/>
              </w:rPr>
              <w:t>значение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показателя</w:t>
            </w:r>
            <w:r w:rsidRPr="0022326B">
              <w:rPr>
                <w:rFonts w:asciiTheme="minorHAnsi" w:eastAsia="MS PGothic" w:cs="Calibri"/>
                <w:color w:val="000000"/>
                <w:kern w:val="24"/>
                <w:sz w:val="20"/>
                <w:szCs w:val="20"/>
                <w:lang w:val="ru-RU" w:eastAsia="ja-JP"/>
              </w:rPr>
              <w:t xml:space="preserve"> - </w:t>
            </w:r>
            <w:r w:rsidRPr="0022326B">
              <w:rPr>
                <w:rFonts w:asciiTheme="minorHAnsi" w:eastAsia="MS PGothic" w:cs="Calibri"/>
                <w:color w:val="000000"/>
                <w:kern w:val="24"/>
                <w:sz w:val="20"/>
                <w:szCs w:val="20"/>
                <w:lang w:val="ru-RU" w:eastAsia="ja-JP"/>
              </w:rPr>
              <w:t>это</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скользящее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значение</w:t>
            </w:r>
            <w:r w:rsidRPr="0022326B">
              <w:rPr>
                <w:rFonts w:asciiTheme="minorHAnsi" w:eastAsia="MS PGothic" w:cs="Calibri"/>
                <w:color w:val="000000"/>
                <w:kern w:val="24"/>
                <w:sz w:val="20"/>
                <w:szCs w:val="20"/>
                <w:lang w:val="ru-RU" w:eastAsia="ja-JP"/>
              </w:rPr>
              <w:t xml:space="preserve"> </w:t>
            </w:r>
            <w:r w:rsidRPr="0022326B">
              <w:rPr>
                <w:rFonts w:asciiTheme="minorHAnsi" w:eastAsia="MS PGothic" w:cs="Calibri"/>
                <w:color w:val="000000"/>
                <w:kern w:val="24"/>
                <w:sz w:val="20"/>
                <w:szCs w:val="20"/>
                <w:lang w:val="ru-RU" w:eastAsia="ja-JP"/>
              </w:rPr>
              <w:t>за</w:t>
            </w:r>
            <w:r w:rsidRPr="0022326B">
              <w:rPr>
                <w:rFonts w:asciiTheme="minorHAnsi" w:eastAsia="MS PGothic" w:cs="Calibri"/>
                <w:color w:val="000000"/>
                <w:kern w:val="24"/>
                <w:sz w:val="20"/>
                <w:szCs w:val="20"/>
                <w:lang w:val="ru-RU" w:eastAsia="ja-JP"/>
              </w:rPr>
              <w:t xml:space="preserve"> 4 </w:t>
            </w:r>
            <w:r w:rsidRPr="0022326B">
              <w:rPr>
                <w:rFonts w:asciiTheme="minorHAnsi" w:eastAsia="MS PGothic" w:cs="Calibri"/>
                <w:color w:val="000000"/>
                <w:kern w:val="24"/>
                <w:sz w:val="20"/>
                <w:szCs w:val="20"/>
                <w:lang w:val="ru-RU" w:eastAsia="ja-JP"/>
              </w:rPr>
              <w:t>квартала</w:t>
            </w:r>
            <w:r w:rsidRPr="0022326B">
              <w:rPr>
                <w:rFonts w:asciiTheme="minorHAnsi" w:eastAsia="MS PGothic" w:cs="Calibri"/>
                <w:color w:val="000000"/>
                <w:kern w:val="24"/>
                <w:sz w:val="20"/>
                <w:szCs w:val="20"/>
                <w:lang w:val="ru-RU" w:eastAsia="ja-JP"/>
              </w:rPr>
              <w:t>)</w:t>
            </w:r>
          </w:p>
        </w:tc>
        <w:tc>
          <w:tcPr>
            <w:tcW w:w="3132" w:type="dxa"/>
            <w:vMerge w:val="restart"/>
          </w:tcPr>
          <w:p w14:paraId="4B066934" w14:textId="77777777" w:rsidR="0022326B" w:rsidRPr="0022326B" w:rsidRDefault="0022326B" w:rsidP="0022326B">
            <w:pPr>
              <w:spacing w:after="0"/>
              <w:ind w:left="-57" w:right="-57"/>
              <w:textAlignment w:val="center"/>
              <w:rPr>
                <w:rFonts w:asciiTheme="minorHAnsi" w:cstheme="minorBidi"/>
                <w:color w:val="000000" w:themeColor="dark1"/>
                <w:kern w:val="24"/>
                <w:sz w:val="20"/>
                <w:szCs w:val="20"/>
                <w:lang w:val="ru-RU" w:eastAsia="ja-JP"/>
              </w:rPr>
            </w:pPr>
          </w:p>
        </w:tc>
      </w:tr>
      <w:tr w:rsidR="0022326B" w:rsidRPr="0022326B" w14:paraId="2381C133" w14:textId="77777777" w:rsidTr="00FD0B8E">
        <w:tc>
          <w:tcPr>
            <w:tcW w:w="422" w:type="dxa"/>
            <w:shd w:val="clear" w:color="auto" w:fill="FFFFFF" w:themeFill="background1"/>
          </w:tcPr>
          <w:p w14:paraId="7E70C6E0" w14:textId="77777777" w:rsidR="0022326B" w:rsidRPr="0022326B" w:rsidRDefault="0022326B" w:rsidP="0022326B">
            <w:pPr>
              <w:ind w:left="-57" w:right="-57"/>
              <w:rPr>
                <w:sz w:val="20"/>
                <w:szCs w:val="20"/>
              </w:rPr>
            </w:pPr>
            <w:r w:rsidRPr="0022326B">
              <w:rPr>
                <w:sz w:val="20"/>
                <w:szCs w:val="20"/>
              </w:rPr>
              <w:t>42</w:t>
            </w:r>
          </w:p>
        </w:tc>
        <w:tc>
          <w:tcPr>
            <w:tcW w:w="766" w:type="dxa"/>
            <w:shd w:val="clear" w:color="auto" w:fill="FFFFFF" w:themeFill="background1"/>
          </w:tcPr>
          <w:p w14:paraId="478A7D54" w14:textId="77777777" w:rsidR="0022326B" w:rsidRPr="0022326B" w:rsidRDefault="0022326B" w:rsidP="0022326B">
            <w:pPr>
              <w:spacing w:after="0"/>
              <w:ind w:left="-57" w:right="-57"/>
              <w:jc w:val="center"/>
              <w:textAlignment w:val="center"/>
              <w:rPr>
                <w:rFonts w:asciiTheme="minorHAnsi" w:cstheme="minorBidi"/>
                <w:kern w:val="24"/>
                <w:sz w:val="20"/>
                <w:szCs w:val="20"/>
                <w:lang w:val="en-US" w:eastAsia="ja-JP"/>
              </w:rPr>
            </w:pPr>
          </w:p>
        </w:tc>
        <w:tc>
          <w:tcPr>
            <w:tcW w:w="2610" w:type="dxa"/>
            <w:shd w:val="clear" w:color="auto" w:fill="FFFFFF" w:themeFill="background1"/>
            <w:vAlign w:val="center"/>
          </w:tcPr>
          <w:p w14:paraId="26F6E665" w14:textId="77777777" w:rsidR="0022326B" w:rsidRPr="0022326B" w:rsidRDefault="0022326B" w:rsidP="0022326B">
            <w:pPr>
              <w:spacing w:after="0"/>
              <w:textAlignment w:val="center"/>
              <w:rPr>
                <w:rFonts w:ascii="Arial" w:eastAsia="MS PGothic" w:hAnsi="Arial"/>
                <w:color w:val="auto"/>
                <w:sz w:val="20"/>
                <w:szCs w:val="20"/>
                <w:lang w:val="en-US" w:eastAsia="ja-JP"/>
              </w:rPr>
            </w:pPr>
            <w:r w:rsidRPr="0022326B">
              <w:rPr>
                <w:rFonts w:asciiTheme="minorHAnsi" w:cstheme="minorBidi"/>
                <w:kern w:val="24"/>
                <w:sz w:val="20"/>
                <w:szCs w:val="20"/>
                <w:lang w:val="en-US" w:eastAsia="ja-JP"/>
              </w:rPr>
              <w:t>Коэффициент</w:t>
            </w:r>
            <w:r w:rsidRPr="0022326B">
              <w:rPr>
                <w:rFonts w:asciiTheme="minorHAnsi" w:cstheme="minorBidi"/>
                <w:kern w:val="24"/>
                <w:sz w:val="20"/>
                <w:szCs w:val="20"/>
                <w:lang w:val="en-US" w:eastAsia="ja-JP"/>
              </w:rPr>
              <w:t xml:space="preserve"> </w:t>
            </w:r>
            <w:r w:rsidRPr="0022326B">
              <w:rPr>
                <w:rFonts w:asciiTheme="minorHAnsi" w:cstheme="minorBidi"/>
                <w:kern w:val="24"/>
                <w:sz w:val="20"/>
                <w:szCs w:val="20"/>
                <w:lang w:val="en-US" w:eastAsia="ja-JP"/>
              </w:rPr>
              <w:t>готовности</w:t>
            </w:r>
            <w:r w:rsidRPr="0022326B">
              <w:rPr>
                <w:rFonts w:asciiTheme="minorHAnsi" w:cstheme="minorBidi"/>
                <w:kern w:val="24"/>
                <w:sz w:val="20"/>
                <w:szCs w:val="20"/>
                <w:lang w:val="en-US" w:eastAsia="ja-JP"/>
              </w:rPr>
              <w:t xml:space="preserve"> </w:t>
            </w:r>
            <w:r w:rsidRPr="0022326B">
              <w:rPr>
                <w:rFonts w:asciiTheme="minorHAnsi" w:cstheme="minorBidi"/>
                <w:kern w:val="24"/>
                <w:sz w:val="20"/>
                <w:szCs w:val="20"/>
                <w:lang w:val="en-US" w:eastAsia="ja-JP"/>
              </w:rPr>
              <w:t>блока</w:t>
            </w:r>
            <w:r w:rsidRPr="0022326B">
              <w:rPr>
                <w:rFonts w:asciiTheme="minorHAnsi" w:cstheme="minorBidi"/>
                <w:kern w:val="24"/>
                <w:sz w:val="20"/>
                <w:szCs w:val="20"/>
                <w:lang w:val="en-US" w:eastAsia="ja-JP"/>
              </w:rPr>
              <w:t xml:space="preserve"> (</w:t>
            </w:r>
            <w:r w:rsidRPr="0022326B">
              <w:rPr>
                <w:rFonts w:asciiTheme="minorHAnsi" w:cstheme="minorBidi"/>
                <w:b/>
                <w:bCs/>
                <w:kern w:val="24"/>
                <w:sz w:val="20"/>
                <w:szCs w:val="20"/>
                <w:lang w:val="en-US" w:eastAsia="ja-JP"/>
              </w:rPr>
              <w:t>UCF</w:t>
            </w:r>
            <w:r w:rsidRPr="0022326B">
              <w:rPr>
                <w:rFonts w:asciiTheme="minorHAnsi" w:cstheme="minorBidi"/>
                <w:kern w:val="24"/>
                <w:sz w:val="20"/>
                <w:szCs w:val="20"/>
                <w:lang w:val="en-US" w:eastAsia="ja-JP"/>
              </w:rPr>
              <w:t>)</w:t>
            </w:r>
          </w:p>
        </w:tc>
        <w:tc>
          <w:tcPr>
            <w:tcW w:w="3060" w:type="dxa"/>
            <w:gridSpan w:val="3"/>
            <w:vMerge/>
            <w:shd w:val="clear" w:color="auto" w:fill="FFFFFF" w:themeFill="background1"/>
          </w:tcPr>
          <w:p w14:paraId="68F1733A" w14:textId="77777777" w:rsidR="0022326B" w:rsidRPr="0022326B" w:rsidRDefault="0022326B" w:rsidP="0022326B">
            <w:pPr>
              <w:ind w:left="-57" w:right="-57"/>
              <w:rPr>
                <w:sz w:val="20"/>
                <w:szCs w:val="20"/>
              </w:rPr>
            </w:pPr>
          </w:p>
        </w:tc>
        <w:tc>
          <w:tcPr>
            <w:tcW w:w="4860" w:type="dxa"/>
            <w:vMerge/>
            <w:shd w:val="clear" w:color="auto" w:fill="FFFFFF" w:themeFill="background1"/>
          </w:tcPr>
          <w:p w14:paraId="11DE5D4D" w14:textId="77777777" w:rsidR="0022326B" w:rsidRPr="0022326B" w:rsidRDefault="0022326B" w:rsidP="0022326B">
            <w:pPr>
              <w:spacing w:after="0"/>
              <w:ind w:left="-57" w:right="-57"/>
              <w:textAlignment w:val="center"/>
              <w:rPr>
                <w:rFonts w:ascii="Arial" w:eastAsia="MS PGothic" w:hAnsi="Arial"/>
                <w:color w:val="auto"/>
                <w:sz w:val="20"/>
                <w:szCs w:val="20"/>
                <w:lang w:val="en-US" w:eastAsia="ja-JP"/>
              </w:rPr>
            </w:pPr>
          </w:p>
        </w:tc>
        <w:tc>
          <w:tcPr>
            <w:tcW w:w="3132" w:type="dxa"/>
            <w:vMerge/>
            <w:shd w:val="clear" w:color="auto" w:fill="FFFFFF" w:themeFill="background1"/>
          </w:tcPr>
          <w:p w14:paraId="1AAE15A9" w14:textId="77777777" w:rsidR="0022326B" w:rsidRPr="0022326B" w:rsidRDefault="0022326B" w:rsidP="0022326B">
            <w:pPr>
              <w:spacing w:after="0"/>
              <w:ind w:left="-57" w:right="-57"/>
              <w:textAlignment w:val="center"/>
              <w:rPr>
                <w:rFonts w:asciiTheme="minorHAnsi" w:cstheme="minorBidi"/>
                <w:color w:val="000000" w:themeColor="dark1"/>
                <w:kern w:val="24"/>
                <w:sz w:val="20"/>
                <w:szCs w:val="20"/>
                <w:lang w:val="en-US" w:eastAsia="ja-JP"/>
              </w:rPr>
            </w:pPr>
          </w:p>
        </w:tc>
      </w:tr>
      <w:tr w:rsidR="0022326B" w:rsidRPr="0022326B" w14:paraId="75D97D98" w14:textId="77777777" w:rsidTr="00FD0B8E">
        <w:tc>
          <w:tcPr>
            <w:tcW w:w="422" w:type="dxa"/>
            <w:shd w:val="clear" w:color="auto" w:fill="FFFFFF" w:themeFill="background1"/>
          </w:tcPr>
          <w:p w14:paraId="43DD7BF9" w14:textId="77777777" w:rsidR="0022326B" w:rsidRPr="0022326B" w:rsidRDefault="0022326B" w:rsidP="0022326B">
            <w:pPr>
              <w:ind w:left="-57" w:right="-57"/>
              <w:rPr>
                <w:sz w:val="20"/>
                <w:szCs w:val="20"/>
              </w:rPr>
            </w:pPr>
            <w:r w:rsidRPr="0022326B">
              <w:rPr>
                <w:sz w:val="20"/>
                <w:szCs w:val="20"/>
              </w:rPr>
              <w:t>43</w:t>
            </w:r>
          </w:p>
        </w:tc>
        <w:tc>
          <w:tcPr>
            <w:tcW w:w="766" w:type="dxa"/>
            <w:shd w:val="clear" w:color="auto" w:fill="FFFFFF" w:themeFill="background1"/>
          </w:tcPr>
          <w:p w14:paraId="22E9CD03" w14:textId="77777777" w:rsidR="0022326B" w:rsidRPr="0022326B" w:rsidRDefault="0022326B" w:rsidP="0022326B">
            <w:pPr>
              <w:spacing w:after="0"/>
              <w:ind w:left="-57" w:right="-57"/>
              <w:jc w:val="center"/>
              <w:textAlignment w:val="center"/>
              <w:rPr>
                <w:rFonts w:asciiTheme="minorHAnsi" w:cstheme="minorBidi"/>
                <w:kern w:val="24"/>
                <w:sz w:val="20"/>
                <w:szCs w:val="20"/>
                <w:lang w:val="en-US" w:eastAsia="ja-JP"/>
              </w:rPr>
            </w:pPr>
          </w:p>
        </w:tc>
        <w:tc>
          <w:tcPr>
            <w:tcW w:w="2610" w:type="dxa"/>
            <w:shd w:val="clear" w:color="auto" w:fill="FFFFFF" w:themeFill="background1"/>
            <w:vAlign w:val="center"/>
          </w:tcPr>
          <w:p w14:paraId="7E6A9F7D" w14:textId="77777777" w:rsidR="0022326B" w:rsidRPr="0022326B" w:rsidRDefault="0022326B" w:rsidP="0022326B">
            <w:pPr>
              <w:spacing w:after="0"/>
              <w:textAlignment w:val="center"/>
              <w:rPr>
                <w:rFonts w:ascii="Arial" w:eastAsia="MS PGothic" w:hAnsi="Arial"/>
                <w:color w:val="auto"/>
                <w:sz w:val="20"/>
                <w:szCs w:val="20"/>
                <w:lang w:val="en-US" w:eastAsia="ja-JP"/>
              </w:rPr>
            </w:pPr>
            <w:r w:rsidRPr="0022326B">
              <w:rPr>
                <w:rFonts w:asciiTheme="minorHAnsi" w:cstheme="minorBidi"/>
                <w:kern w:val="24"/>
                <w:sz w:val="20"/>
                <w:szCs w:val="20"/>
                <w:lang w:val="en-US" w:eastAsia="ja-JP"/>
              </w:rPr>
              <w:t>Коэффициент</w:t>
            </w:r>
            <w:r w:rsidRPr="0022326B">
              <w:rPr>
                <w:rFonts w:asciiTheme="minorHAnsi" w:cstheme="minorBidi"/>
                <w:kern w:val="24"/>
                <w:sz w:val="20"/>
                <w:szCs w:val="20"/>
                <w:lang w:val="en-US" w:eastAsia="ja-JP"/>
              </w:rPr>
              <w:t xml:space="preserve"> </w:t>
            </w:r>
            <w:r w:rsidRPr="0022326B">
              <w:rPr>
                <w:rFonts w:asciiTheme="minorHAnsi" w:cstheme="minorBidi"/>
                <w:kern w:val="24"/>
                <w:sz w:val="20"/>
                <w:szCs w:val="20"/>
                <w:lang w:val="en-US" w:eastAsia="ja-JP"/>
              </w:rPr>
              <w:t>неготовности</w:t>
            </w:r>
            <w:r w:rsidRPr="0022326B">
              <w:rPr>
                <w:rFonts w:asciiTheme="minorHAnsi" w:cstheme="minorBidi"/>
                <w:kern w:val="24"/>
                <w:sz w:val="20"/>
                <w:szCs w:val="20"/>
                <w:lang w:val="en-US" w:eastAsia="ja-JP"/>
              </w:rPr>
              <w:t xml:space="preserve"> </w:t>
            </w:r>
            <w:r w:rsidRPr="0022326B">
              <w:rPr>
                <w:rFonts w:asciiTheme="minorHAnsi" w:cstheme="minorBidi"/>
                <w:kern w:val="24"/>
                <w:sz w:val="20"/>
                <w:szCs w:val="20"/>
                <w:lang w:val="en-US" w:eastAsia="ja-JP"/>
              </w:rPr>
              <w:t>блока</w:t>
            </w:r>
            <w:r w:rsidRPr="0022326B">
              <w:rPr>
                <w:rFonts w:asciiTheme="minorHAnsi" w:cstheme="minorBidi"/>
                <w:kern w:val="24"/>
                <w:sz w:val="20"/>
                <w:szCs w:val="20"/>
                <w:lang w:val="en-US" w:eastAsia="ja-JP"/>
              </w:rPr>
              <w:t xml:space="preserve"> (</w:t>
            </w:r>
            <w:r w:rsidRPr="0022326B">
              <w:rPr>
                <w:rFonts w:asciiTheme="minorHAnsi" w:cstheme="minorBidi"/>
                <w:b/>
                <w:bCs/>
                <w:kern w:val="24"/>
                <w:sz w:val="20"/>
                <w:szCs w:val="20"/>
                <w:lang w:val="en-US" w:eastAsia="ja-JP"/>
              </w:rPr>
              <w:t>UCLF</w:t>
            </w:r>
            <w:r w:rsidRPr="0022326B">
              <w:rPr>
                <w:rFonts w:asciiTheme="minorHAnsi" w:cstheme="minorBidi"/>
                <w:kern w:val="24"/>
                <w:sz w:val="20"/>
                <w:szCs w:val="20"/>
                <w:lang w:val="en-US" w:eastAsia="ja-JP"/>
              </w:rPr>
              <w:t>)</w:t>
            </w:r>
          </w:p>
        </w:tc>
        <w:tc>
          <w:tcPr>
            <w:tcW w:w="3060" w:type="dxa"/>
            <w:gridSpan w:val="3"/>
            <w:vMerge/>
            <w:shd w:val="clear" w:color="auto" w:fill="FFFFFF" w:themeFill="background1"/>
          </w:tcPr>
          <w:p w14:paraId="5B756F7A" w14:textId="77777777" w:rsidR="0022326B" w:rsidRPr="0022326B" w:rsidRDefault="0022326B" w:rsidP="0022326B">
            <w:pPr>
              <w:ind w:left="-57" w:right="-57"/>
              <w:rPr>
                <w:sz w:val="20"/>
                <w:szCs w:val="20"/>
              </w:rPr>
            </w:pPr>
          </w:p>
        </w:tc>
        <w:tc>
          <w:tcPr>
            <w:tcW w:w="4860" w:type="dxa"/>
            <w:vMerge/>
            <w:shd w:val="clear" w:color="auto" w:fill="FFFFFF" w:themeFill="background1"/>
          </w:tcPr>
          <w:p w14:paraId="434278E8" w14:textId="77777777" w:rsidR="0022326B" w:rsidRPr="0022326B" w:rsidRDefault="0022326B" w:rsidP="0022326B"/>
        </w:tc>
        <w:tc>
          <w:tcPr>
            <w:tcW w:w="3132" w:type="dxa"/>
            <w:vMerge/>
            <w:shd w:val="clear" w:color="auto" w:fill="FFFFFF" w:themeFill="background1"/>
          </w:tcPr>
          <w:p w14:paraId="68253119" w14:textId="77777777" w:rsidR="0022326B" w:rsidRPr="0022326B" w:rsidRDefault="0022326B" w:rsidP="0022326B">
            <w:pPr>
              <w:ind w:left="-57" w:right="-57"/>
              <w:rPr>
                <w:sz w:val="20"/>
                <w:szCs w:val="20"/>
              </w:rPr>
            </w:pPr>
          </w:p>
        </w:tc>
      </w:tr>
      <w:tr w:rsidR="0022326B" w:rsidRPr="00A20DFD" w14:paraId="155F5748" w14:textId="77777777" w:rsidTr="00FD0B8E">
        <w:tc>
          <w:tcPr>
            <w:tcW w:w="422" w:type="dxa"/>
            <w:shd w:val="clear" w:color="auto" w:fill="FFFFFF" w:themeFill="background1"/>
          </w:tcPr>
          <w:p w14:paraId="33B4378A" w14:textId="77777777" w:rsidR="0022326B" w:rsidRPr="0022326B" w:rsidRDefault="0022326B" w:rsidP="0022326B">
            <w:pPr>
              <w:ind w:left="-57" w:right="-57"/>
              <w:rPr>
                <w:sz w:val="20"/>
                <w:szCs w:val="20"/>
              </w:rPr>
            </w:pPr>
            <w:r w:rsidRPr="0022326B">
              <w:rPr>
                <w:sz w:val="20"/>
                <w:szCs w:val="20"/>
              </w:rPr>
              <w:t>44</w:t>
            </w:r>
          </w:p>
        </w:tc>
        <w:tc>
          <w:tcPr>
            <w:tcW w:w="766" w:type="dxa"/>
            <w:shd w:val="clear" w:color="auto" w:fill="FFFFFF" w:themeFill="background1"/>
          </w:tcPr>
          <w:p w14:paraId="23C384C6" w14:textId="77777777" w:rsidR="0022326B" w:rsidRPr="0022326B" w:rsidRDefault="0022326B" w:rsidP="0022326B">
            <w:pPr>
              <w:spacing w:after="0"/>
              <w:ind w:left="-57" w:right="-57"/>
              <w:jc w:val="center"/>
              <w:textAlignment w:val="center"/>
              <w:rPr>
                <w:rFonts w:asciiTheme="minorHAnsi" w:cstheme="minorBidi"/>
                <w:kern w:val="24"/>
                <w:sz w:val="20"/>
                <w:szCs w:val="20"/>
                <w:lang w:val="en-US" w:eastAsia="ja-JP"/>
              </w:rPr>
            </w:pPr>
          </w:p>
        </w:tc>
        <w:tc>
          <w:tcPr>
            <w:tcW w:w="2610" w:type="dxa"/>
            <w:shd w:val="clear" w:color="auto" w:fill="FFFFFF" w:themeFill="background1"/>
            <w:vAlign w:val="center"/>
          </w:tcPr>
          <w:p w14:paraId="1EC95907" w14:textId="77777777" w:rsidR="0022326B" w:rsidRPr="0022326B" w:rsidRDefault="0022326B" w:rsidP="0022326B">
            <w:pPr>
              <w:spacing w:after="0"/>
              <w:textAlignment w:val="center"/>
              <w:rPr>
                <w:rFonts w:ascii="Arial" w:eastAsia="MS PGothic" w:hAnsi="Arial"/>
                <w:color w:val="auto"/>
                <w:sz w:val="20"/>
                <w:szCs w:val="20"/>
                <w:lang w:val="ru-RU" w:eastAsia="ja-JP"/>
              </w:rPr>
            </w:pPr>
            <w:r w:rsidRPr="0022326B">
              <w:rPr>
                <w:rFonts w:asciiTheme="minorHAnsi" w:cstheme="minorBidi"/>
                <w:kern w:val="24"/>
                <w:sz w:val="20"/>
                <w:szCs w:val="20"/>
                <w:lang w:val="ru-RU" w:eastAsia="ja-JP"/>
              </w:rPr>
              <w:t>Коэффициент</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вынужденных</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потерь</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электроэнергии</w:t>
            </w:r>
            <w:r w:rsidRPr="0022326B">
              <w:rPr>
                <w:rFonts w:asciiTheme="minorHAnsi" w:cstheme="minorBidi"/>
                <w:kern w:val="24"/>
                <w:sz w:val="20"/>
                <w:szCs w:val="20"/>
                <w:lang w:val="ru-RU" w:eastAsia="ja-JP"/>
              </w:rPr>
              <w:t xml:space="preserve"> (</w:t>
            </w:r>
            <w:r w:rsidRPr="0022326B">
              <w:rPr>
                <w:rFonts w:asciiTheme="minorHAnsi" w:cstheme="minorBidi"/>
                <w:b/>
                <w:bCs/>
                <w:kern w:val="24"/>
                <w:sz w:val="20"/>
                <w:szCs w:val="20"/>
                <w:lang w:val="en-US" w:eastAsia="ja-JP"/>
              </w:rPr>
              <w:t>FLR</w:t>
            </w:r>
            <w:r w:rsidRPr="0022326B">
              <w:rPr>
                <w:rFonts w:asciiTheme="minorHAnsi" w:cstheme="minorBidi"/>
                <w:kern w:val="24"/>
                <w:sz w:val="20"/>
                <w:szCs w:val="20"/>
                <w:lang w:val="ru-RU" w:eastAsia="ja-JP"/>
              </w:rPr>
              <w:t>)</w:t>
            </w:r>
          </w:p>
        </w:tc>
        <w:tc>
          <w:tcPr>
            <w:tcW w:w="3060" w:type="dxa"/>
            <w:gridSpan w:val="3"/>
            <w:vMerge/>
            <w:shd w:val="clear" w:color="auto" w:fill="FFFFFF" w:themeFill="background1"/>
          </w:tcPr>
          <w:p w14:paraId="2D6924C1" w14:textId="77777777" w:rsidR="0022326B" w:rsidRPr="0022326B" w:rsidRDefault="0022326B" w:rsidP="0022326B">
            <w:pPr>
              <w:ind w:left="-57" w:right="-57"/>
              <w:rPr>
                <w:sz w:val="20"/>
                <w:szCs w:val="20"/>
                <w:lang w:val="ru-RU"/>
              </w:rPr>
            </w:pPr>
          </w:p>
        </w:tc>
        <w:tc>
          <w:tcPr>
            <w:tcW w:w="4860" w:type="dxa"/>
            <w:vMerge/>
            <w:shd w:val="clear" w:color="auto" w:fill="FFFFFF" w:themeFill="background1"/>
          </w:tcPr>
          <w:p w14:paraId="35B3D755" w14:textId="77777777" w:rsidR="0022326B" w:rsidRPr="0022326B" w:rsidRDefault="0022326B" w:rsidP="0022326B">
            <w:pPr>
              <w:rPr>
                <w:lang w:val="ru-RU"/>
              </w:rPr>
            </w:pPr>
          </w:p>
        </w:tc>
        <w:tc>
          <w:tcPr>
            <w:tcW w:w="3132" w:type="dxa"/>
            <w:vMerge/>
            <w:shd w:val="clear" w:color="auto" w:fill="FFFFFF" w:themeFill="background1"/>
          </w:tcPr>
          <w:p w14:paraId="4F589BD7" w14:textId="77777777" w:rsidR="0022326B" w:rsidRPr="0022326B" w:rsidRDefault="0022326B" w:rsidP="0022326B">
            <w:pPr>
              <w:ind w:left="-57" w:right="-57"/>
              <w:rPr>
                <w:sz w:val="20"/>
                <w:szCs w:val="20"/>
                <w:lang w:val="ru-RU"/>
              </w:rPr>
            </w:pPr>
          </w:p>
        </w:tc>
      </w:tr>
      <w:tr w:rsidR="0022326B" w:rsidRPr="00A20DFD" w14:paraId="71C7AC2D" w14:textId="77777777" w:rsidTr="00FD0B8E">
        <w:tc>
          <w:tcPr>
            <w:tcW w:w="422" w:type="dxa"/>
            <w:shd w:val="clear" w:color="auto" w:fill="FFFFFF" w:themeFill="background1"/>
          </w:tcPr>
          <w:p w14:paraId="05A42646" w14:textId="77777777" w:rsidR="0022326B" w:rsidRPr="0022326B" w:rsidRDefault="0022326B" w:rsidP="0022326B">
            <w:pPr>
              <w:ind w:left="-57" w:right="-57"/>
              <w:rPr>
                <w:sz w:val="20"/>
                <w:szCs w:val="20"/>
              </w:rPr>
            </w:pPr>
            <w:r w:rsidRPr="0022326B">
              <w:rPr>
                <w:sz w:val="20"/>
                <w:szCs w:val="20"/>
              </w:rPr>
              <w:t>45</w:t>
            </w:r>
          </w:p>
        </w:tc>
        <w:tc>
          <w:tcPr>
            <w:tcW w:w="766" w:type="dxa"/>
            <w:shd w:val="clear" w:color="auto" w:fill="FFFFFF" w:themeFill="background1"/>
          </w:tcPr>
          <w:p w14:paraId="055CF8FD" w14:textId="77777777" w:rsidR="0022326B" w:rsidRPr="0022326B" w:rsidRDefault="0022326B" w:rsidP="0022326B">
            <w:pPr>
              <w:spacing w:after="0"/>
              <w:ind w:left="-57" w:right="-57"/>
              <w:jc w:val="center"/>
              <w:textAlignment w:val="center"/>
              <w:rPr>
                <w:rFonts w:asciiTheme="minorHAnsi" w:cstheme="minorBidi"/>
                <w:kern w:val="24"/>
                <w:sz w:val="20"/>
                <w:szCs w:val="20"/>
                <w:lang w:val="en-US" w:eastAsia="ja-JP"/>
              </w:rPr>
            </w:pPr>
          </w:p>
        </w:tc>
        <w:tc>
          <w:tcPr>
            <w:tcW w:w="2610" w:type="dxa"/>
            <w:shd w:val="clear" w:color="auto" w:fill="FFFFFF" w:themeFill="background1"/>
            <w:vAlign w:val="center"/>
          </w:tcPr>
          <w:p w14:paraId="5AC8C62B" w14:textId="77777777" w:rsidR="0022326B" w:rsidRPr="0022326B" w:rsidRDefault="0022326B" w:rsidP="0022326B">
            <w:pPr>
              <w:spacing w:after="0"/>
              <w:textAlignment w:val="center"/>
              <w:rPr>
                <w:rFonts w:ascii="Arial" w:eastAsia="MS PGothic" w:hAnsi="Arial"/>
                <w:color w:val="auto"/>
                <w:sz w:val="20"/>
                <w:szCs w:val="20"/>
                <w:lang w:val="ru-RU" w:eastAsia="ja-JP"/>
              </w:rPr>
            </w:pPr>
            <w:r w:rsidRPr="0022326B">
              <w:rPr>
                <w:rFonts w:asciiTheme="minorHAnsi" w:cstheme="minorBidi"/>
                <w:kern w:val="24"/>
                <w:sz w:val="20"/>
                <w:szCs w:val="20"/>
                <w:lang w:val="ru-RU" w:eastAsia="ja-JP"/>
              </w:rPr>
              <w:t>Коэффициент</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неплановых</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аварийных</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остановов</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реактора</w:t>
            </w:r>
            <w:r w:rsidRPr="0022326B">
              <w:rPr>
                <w:rFonts w:asciiTheme="minorHAnsi" w:cstheme="minorBidi"/>
                <w:kern w:val="24"/>
                <w:sz w:val="20"/>
                <w:szCs w:val="20"/>
                <w:lang w:val="ru-RU" w:eastAsia="ja-JP"/>
              </w:rPr>
              <w:t xml:space="preserve">  (</w:t>
            </w:r>
            <w:r w:rsidRPr="0022326B">
              <w:rPr>
                <w:rFonts w:asciiTheme="minorHAnsi" w:cstheme="minorBidi"/>
                <w:b/>
                <w:bCs/>
                <w:kern w:val="24"/>
                <w:sz w:val="20"/>
                <w:szCs w:val="20"/>
                <w:lang w:val="en-US" w:eastAsia="ja-JP"/>
              </w:rPr>
              <w:t>US</w:t>
            </w:r>
            <w:r w:rsidRPr="0022326B">
              <w:rPr>
                <w:rFonts w:asciiTheme="minorHAnsi" w:cstheme="minorBidi"/>
                <w:b/>
                <w:bCs/>
                <w:kern w:val="24"/>
                <w:sz w:val="20"/>
                <w:szCs w:val="20"/>
                <w:lang w:val="ru-RU" w:eastAsia="ja-JP"/>
              </w:rPr>
              <w:t>7</w:t>
            </w:r>
            <w:r w:rsidRPr="0022326B">
              <w:rPr>
                <w:rFonts w:asciiTheme="minorHAnsi" w:cstheme="minorBidi"/>
                <w:kern w:val="24"/>
                <w:sz w:val="20"/>
                <w:szCs w:val="20"/>
                <w:lang w:val="ru-RU" w:eastAsia="ja-JP"/>
              </w:rPr>
              <w:t>)</w:t>
            </w:r>
          </w:p>
        </w:tc>
        <w:tc>
          <w:tcPr>
            <w:tcW w:w="3060" w:type="dxa"/>
            <w:gridSpan w:val="3"/>
            <w:vMerge/>
            <w:shd w:val="clear" w:color="auto" w:fill="FFFFFF" w:themeFill="background1"/>
          </w:tcPr>
          <w:p w14:paraId="63674BAA" w14:textId="77777777" w:rsidR="0022326B" w:rsidRPr="0022326B" w:rsidRDefault="0022326B" w:rsidP="0022326B">
            <w:pPr>
              <w:ind w:left="-57" w:right="-57"/>
              <w:rPr>
                <w:sz w:val="20"/>
                <w:szCs w:val="20"/>
                <w:lang w:val="ru-RU"/>
              </w:rPr>
            </w:pPr>
          </w:p>
        </w:tc>
        <w:tc>
          <w:tcPr>
            <w:tcW w:w="4860" w:type="dxa"/>
            <w:vMerge/>
            <w:shd w:val="clear" w:color="auto" w:fill="FFFFFF" w:themeFill="background1"/>
          </w:tcPr>
          <w:p w14:paraId="0CCEB61E" w14:textId="77777777" w:rsidR="0022326B" w:rsidRPr="0022326B" w:rsidRDefault="0022326B" w:rsidP="0022326B">
            <w:pPr>
              <w:rPr>
                <w:lang w:val="ru-RU"/>
              </w:rPr>
            </w:pPr>
          </w:p>
        </w:tc>
        <w:tc>
          <w:tcPr>
            <w:tcW w:w="3132" w:type="dxa"/>
            <w:vMerge/>
            <w:shd w:val="clear" w:color="auto" w:fill="FFFFFF" w:themeFill="background1"/>
          </w:tcPr>
          <w:p w14:paraId="712D4BF3" w14:textId="77777777" w:rsidR="0022326B" w:rsidRPr="0022326B" w:rsidRDefault="0022326B" w:rsidP="0022326B">
            <w:pPr>
              <w:ind w:left="-57" w:right="-57"/>
              <w:rPr>
                <w:sz w:val="20"/>
                <w:szCs w:val="20"/>
                <w:lang w:val="ru-RU"/>
              </w:rPr>
            </w:pPr>
          </w:p>
        </w:tc>
      </w:tr>
      <w:tr w:rsidR="0022326B" w:rsidRPr="00A20DFD" w14:paraId="1565FE46" w14:textId="77777777" w:rsidTr="00FD0B8E">
        <w:tc>
          <w:tcPr>
            <w:tcW w:w="422" w:type="dxa"/>
            <w:shd w:val="clear" w:color="auto" w:fill="FFFFFF" w:themeFill="background1"/>
          </w:tcPr>
          <w:p w14:paraId="142520C7" w14:textId="77777777" w:rsidR="0022326B" w:rsidRPr="0022326B" w:rsidRDefault="0022326B" w:rsidP="0022326B">
            <w:pPr>
              <w:ind w:left="-57" w:right="-57"/>
              <w:rPr>
                <w:sz w:val="20"/>
                <w:szCs w:val="20"/>
              </w:rPr>
            </w:pPr>
            <w:r w:rsidRPr="0022326B">
              <w:rPr>
                <w:sz w:val="20"/>
                <w:szCs w:val="20"/>
              </w:rPr>
              <w:t>46</w:t>
            </w:r>
          </w:p>
        </w:tc>
        <w:tc>
          <w:tcPr>
            <w:tcW w:w="766" w:type="dxa"/>
            <w:shd w:val="clear" w:color="auto" w:fill="FFFFFF" w:themeFill="background1"/>
          </w:tcPr>
          <w:p w14:paraId="6F673174" w14:textId="77777777" w:rsidR="0022326B" w:rsidRPr="0022326B" w:rsidRDefault="0022326B" w:rsidP="0022326B">
            <w:pPr>
              <w:spacing w:after="0"/>
              <w:ind w:left="-57" w:right="-57"/>
              <w:jc w:val="center"/>
              <w:textAlignment w:val="center"/>
              <w:rPr>
                <w:rFonts w:asciiTheme="minorHAnsi" w:cstheme="minorBidi"/>
                <w:kern w:val="24"/>
                <w:sz w:val="20"/>
                <w:szCs w:val="20"/>
                <w:lang w:val="en-US" w:eastAsia="ja-JP"/>
              </w:rPr>
            </w:pPr>
          </w:p>
        </w:tc>
        <w:tc>
          <w:tcPr>
            <w:tcW w:w="2610" w:type="dxa"/>
            <w:shd w:val="clear" w:color="auto" w:fill="FFFFFF" w:themeFill="background1"/>
            <w:vAlign w:val="center"/>
          </w:tcPr>
          <w:p w14:paraId="64E13410" w14:textId="77777777" w:rsidR="0022326B" w:rsidRPr="0022326B" w:rsidRDefault="0022326B" w:rsidP="0022326B">
            <w:pPr>
              <w:spacing w:after="0"/>
              <w:textAlignment w:val="center"/>
              <w:rPr>
                <w:rFonts w:ascii="Arial" w:eastAsia="MS PGothic" w:hAnsi="Arial"/>
                <w:color w:val="auto"/>
                <w:sz w:val="20"/>
                <w:szCs w:val="20"/>
                <w:lang w:val="ru-RU" w:eastAsia="ja-JP"/>
              </w:rPr>
            </w:pPr>
            <w:r w:rsidRPr="0022326B">
              <w:rPr>
                <w:rFonts w:asciiTheme="minorHAnsi" w:cstheme="minorBidi"/>
                <w:kern w:val="24"/>
                <w:sz w:val="20"/>
                <w:szCs w:val="20"/>
                <w:lang w:val="ru-RU" w:eastAsia="ja-JP"/>
              </w:rPr>
              <w:t>Коэффициент</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неплановых</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автоматических</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аварийных</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остановов</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реактора</w:t>
            </w:r>
            <w:r w:rsidRPr="0022326B">
              <w:rPr>
                <w:rFonts w:asciiTheme="minorHAnsi" w:cstheme="minorBidi"/>
                <w:kern w:val="24"/>
                <w:sz w:val="20"/>
                <w:szCs w:val="20"/>
                <w:lang w:val="ru-RU" w:eastAsia="ja-JP"/>
              </w:rPr>
              <w:t xml:space="preserve"> (</w:t>
            </w:r>
            <w:r w:rsidRPr="0022326B">
              <w:rPr>
                <w:rFonts w:asciiTheme="minorHAnsi" w:cstheme="minorBidi"/>
                <w:b/>
                <w:bCs/>
                <w:kern w:val="24"/>
                <w:sz w:val="20"/>
                <w:szCs w:val="20"/>
                <w:lang w:val="en-US" w:eastAsia="ja-JP"/>
              </w:rPr>
              <w:t>UA</w:t>
            </w:r>
            <w:r w:rsidRPr="0022326B">
              <w:rPr>
                <w:rFonts w:asciiTheme="minorHAnsi" w:cstheme="minorBidi"/>
                <w:b/>
                <w:bCs/>
                <w:kern w:val="24"/>
                <w:sz w:val="20"/>
                <w:szCs w:val="20"/>
                <w:lang w:val="ru-RU" w:eastAsia="ja-JP"/>
              </w:rPr>
              <w:t>7</w:t>
            </w:r>
            <w:r w:rsidRPr="0022326B">
              <w:rPr>
                <w:rFonts w:asciiTheme="minorHAnsi" w:cstheme="minorBidi"/>
                <w:kern w:val="24"/>
                <w:sz w:val="20"/>
                <w:szCs w:val="20"/>
                <w:lang w:val="ru-RU" w:eastAsia="ja-JP"/>
              </w:rPr>
              <w:t>) (</w:t>
            </w:r>
            <w:r w:rsidRPr="0022326B">
              <w:rPr>
                <w:rFonts w:asciiTheme="minorHAnsi" w:cstheme="minorBidi"/>
                <w:kern w:val="24"/>
                <w:sz w:val="20"/>
                <w:szCs w:val="20"/>
                <w:lang w:val="ru-RU" w:eastAsia="ja-JP"/>
              </w:rPr>
              <w:t>число</w:t>
            </w:r>
            <w:r w:rsidRPr="0022326B">
              <w:rPr>
                <w:rFonts w:asciiTheme="minorHAnsi" w:cstheme="minorBidi"/>
                <w:kern w:val="24"/>
                <w:sz w:val="20"/>
                <w:szCs w:val="20"/>
                <w:lang w:val="ru-RU" w:eastAsia="ja-JP"/>
              </w:rPr>
              <w:t>)</w:t>
            </w:r>
          </w:p>
        </w:tc>
        <w:tc>
          <w:tcPr>
            <w:tcW w:w="3060" w:type="dxa"/>
            <w:gridSpan w:val="3"/>
            <w:vMerge/>
            <w:shd w:val="clear" w:color="auto" w:fill="FFFFFF" w:themeFill="background1"/>
          </w:tcPr>
          <w:p w14:paraId="2E972CA5" w14:textId="77777777" w:rsidR="0022326B" w:rsidRPr="0022326B" w:rsidRDefault="0022326B" w:rsidP="0022326B">
            <w:pPr>
              <w:ind w:left="-57" w:right="-57"/>
              <w:rPr>
                <w:sz w:val="20"/>
                <w:szCs w:val="20"/>
                <w:lang w:val="ru-RU"/>
              </w:rPr>
            </w:pPr>
          </w:p>
        </w:tc>
        <w:tc>
          <w:tcPr>
            <w:tcW w:w="4860" w:type="dxa"/>
            <w:vMerge/>
            <w:shd w:val="clear" w:color="auto" w:fill="FFFFFF" w:themeFill="background1"/>
          </w:tcPr>
          <w:p w14:paraId="78987FD1" w14:textId="77777777" w:rsidR="0022326B" w:rsidRPr="0022326B" w:rsidRDefault="0022326B" w:rsidP="0022326B">
            <w:pPr>
              <w:rPr>
                <w:lang w:val="ru-RU"/>
              </w:rPr>
            </w:pPr>
          </w:p>
        </w:tc>
        <w:tc>
          <w:tcPr>
            <w:tcW w:w="3132" w:type="dxa"/>
            <w:vMerge/>
            <w:shd w:val="clear" w:color="auto" w:fill="FFFFFF" w:themeFill="background1"/>
          </w:tcPr>
          <w:p w14:paraId="0D6C78E1" w14:textId="77777777" w:rsidR="0022326B" w:rsidRPr="0022326B" w:rsidRDefault="0022326B" w:rsidP="0022326B">
            <w:pPr>
              <w:ind w:left="-57" w:right="-57"/>
              <w:rPr>
                <w:sz w:val="20"/>
                <w:szCs w:val="20"/>
                <w:lang w:val="ru-RU"/>
              </w:rPr>
            </w:pPr>
          </w:p>
        </w:tc>
      </w:tr>
      <w:tr w:rsidR="0022326B" w:rsidRPr="00A20DFD" w14:paraId="2D5A7566" w14:textId="77777777" w:rsidTr="00FD0B8E">
        <w:tc>
          <w:tcPr>
            <w:tcW w:w="422" w:type="dxa"/>
            <w:shd w:val="clear" w:color="auto" w:fill="FFFFFF" w:themeFill="background1"/>
          </w:tcPr>
          <w:p w14:paraId="04D86F31" w14:textId="77777777" w:rsidR="0022326B" w:rsidRPr="0022326B" w:rsidRDefault="0022326B" w:rsidP="0022326B">
            <w:pPr>
              <w:ind w:left="-57" w:right="-57"/>
              <w:rPr>
                <w:sz w:val="20"/>
                <w:szCs w:val="20"/>
              </w:rPr>
            </w:pPr>
            <w:r w:rsidRPr="0022326B">
              <w:rPr>
                <w:sz w:val="20"/>
                <w:szCs w:val="20"/>
              </w:rPr>
              <w:t>47</w:t>
            </w:r>
          </w:p>
        </w:tc>
        <w:tc>
          <w:tcPr>
            <w:tcW w:w="766" w:type="dxa"/>
            <w:shd w:val="clear" w:color="auto" w:fill="FFFFFF" w:themeFill="background1"/>
          </w:tcPr>
          <w:p w14:paraId="7E2E6145" w14:textId="77777777" w:rsidR="0022326B" w:rsidRPr="0022326B" w:rsidRDefault="0022326B" w:rsidP="0022326B">
            <w:pPr>
              <w:spacing w:after="0"/>
              <w:ind w:left="-57" w:right="-57"/>
              <w:jc w:val="center"/>
              <w:textAlignment w:val="center"/>
              <w:rPr>
                <w:rFonts w:asciiTheme="minorHAnsi" w:cstheme="minorBidi"/>
                <w:kern w:val="24"/>
                <w:sz w:val="20"/>
                <w:szCs w:val="20"/>
                <w:lang w:val="en-US" w:eastAsia="ja-JP"/>
              </w:rPr>
            </w:pPr>
          </w:p>
        </w:tc>
        <w:tc>
          <w:tcPr>
            <w:tcW w:w="2610" w:type="dxa"/>
            <w:shd w:val="clear" w:color="auto" w:fill="FFFFFF" w:themeFill="background1"/>
            <w:vAlign w:val="center"/>
          </w:tcPr>
          <w:p w14:paraId="5456964A" w14:textId="77777777" w:rsidR="0022326B" w:rsidRPr="0022326B" w:rsidRDefault="0022326B" w:rsidP="0022326B">
            <w:pPr>
              <w:spacing w:after="0"/>
              <w:textAlignment w:val="center"/>
              <w:rPr>
                <w:rFonts w:ascii="Arial" w:eastAsia="MS PGothic" w:hAnsi="Arial"/>
                <w:color w:val="auto"/>
                <w:sz w:val="20"/>
                <w:szCs w:val="20"/>
                <w:lang w:val="ru-RU" w:eastAsia="ja-JP"/>
              </w:rPr>
            </w:pPr>
            <w:r w:rsidRPr="0022326B">
              <w:rPr>
                <w:rFonts w:asciiTheme="minorHAnsi" w:cstheme="minorBidi"/>
                <w:kern w:val="24"/>
                <w:sz w:val="20"/>
                <w:szCs w:val="20"/>
                <w:lang w:val="ru-RU" w:eastAsia="ja-JP"/>
              </w:rPr>
              <w:t>Неработоспособность</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систем</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безопасности</w:t>
            </w:r>
            <w:r w:rsidRPr="0022326B">
              <w:rPr>
                <w:rFonts w:asciiTheme="minorHAnsi" w:cstheme="minorBidi"/>
                <w:kern w:val="24"/>
                <w:sz w:val="20"/>
                <w:szCs w:val="20"/>
                <w:lang w:val="ru-RU" w:eastAsia="ja-JP"/>
              </w:rPr>
              <w:t xml:space="preserve"> (</w:t>
            </w:r>
            <w:r w:rsidRPr="0022326B">
              <w:rPr>
                <w:rFonts w:asciiTheme="minorHAnsi" w:cstheme="minorBidi"/>
                <w:b/>
                <w:bCs/>
                <w:kern w:val="24"/>
                <w:sz w:val="20"/>
                <w:szCs w:val="20"/>
                <w:lang w:val="en-US" w:eastAsia="ja-JP"/>
              </w:rPr>
              <w:t>SP</w:t>
            </w:r>
            <w:r w:rsidRPr="0022326B">
              <w:rPr>
                <w:rFonts w:asciiTheme="minorHAnsi" w:cstheme="minorBidi"/>
                <w:b/>
                <w:bCs/>
                <w:kern w:val="24"/>
                <w:sz w:val="20"/>
                <w:szCs w:val="20"/>
                <w:lang w:val="ru-RU" w:eastAsia="ja-JP"/>
              </w:rPr>
              <w:t>1</w:t>
            </w:r>
            <w:r w:rsidRPr="0022326B">
              <w:rPr>
                <w:rFonts w:asciiTheme="minorHAnsi" w:cstheme="minorBidi"/>
                <w:kern w:val="24"/>
                <w:sz w:val="20"/>
                <w:szCs w:val="20"/>
                <w:lang w:val="ru-RU" w:eastAsia="ja-JP"/>
              </w:rPr>
              <w:t>) (</w:t>
            </w:r>
            <w:r w:rsidRPr="0022326B">
              <w:rPr>
                <w:rFonts w:asciiTheme="minorHAnsi" w:cstheme="minorBidi"/>
                <w:kern w:val="24"/>
                <w:sz w:val="20"/>
                <w:szCs w:val="20"/>
                <w:lang w:val="ru-RU" w:eastAsia="ja-JP"/>
              </w:rPr>
              <w:t>число</w:t>
            </w:r>
            <w:r w:rsidRPr="0022326B">
              <w:rPr>
                <w:rFonts w:asciiTheme="minorHAnsi" w:cstheme="minorBidi"/>
                <w:kern w:val="24"/>
                <w:sz w:val="20"/>
                <w:szCs w:val="20"/>
                <w:lang w:val="ru-RU" w:eastAsia="ja-JP"/>
              </w:rPr>
              <w:t>)</w:t>
            </w:r>
          </w:p>
        </w:tc>
        <w:tc>
          <w:tcPr>
            <w:tcW w:w="3060" w:type="dxa"/>
            <w:gridSpan w:val="3"/>
            <w:vMerge/>
            <w:shd w:val="clear" w:color="auto" w:fill="FFFFFF" w:themeFill="background1"/>
          </w:tcPr>
          <w:p w14:paraId="18D08966" w14:textId="77777777" w:rsidR="0022326B" w:rsidRPr="0022326B" w:rsidRDefault="0022326B" w:rsidP="0022326B">
            <w:pPr>
              <w:ind w:left="-57" w:right="-57"/>
              <w:rPr>
                <w:sz w:val="20"/>
                <w:szCs w:val="20"/>
                <w:lang w:val="ru-RU"/>
              </w:rPr>
            </w:pPr>
          </w:p>
        </w:tc>
        <w:tc>
          <w:tcPr>
            <w:tcW w:w="4860" w:type="dxa"/>
            <w:vMerge/>
            <w:shd w:val="clear" w:color="auto" w:fill="FFFFFF" w:themeFill="background1"/>
          </w:tcPr>
          <w:p w14:paraId="1333D2D8" w14:textId="77777777" w:rsidR="0022326B" w:rsidRPr="0022326B" w:rsidRDefault="0022326B" w:rsidP="0022326B">
            <w:pPr>
              <w:rPr>
                <w:lang w:val="ru-RU"/>
              </w:rPr>
            </w:pPr>
          </w:p>
        </w:tc>
        <w:tc>
          <w:tcPr>
            <w:tcW w:w="3132" w:type="dxa"/>
            <w:vMerge/>
            <w:shd w:val="clear" w:color="auto" w:fill="FFFFFF" w:themeFill="background1"/>
          </w:tcPr>
          <w:p w14:paraId="462C5234" w14:textId="77777777" w:rsidR="0022326B" w:rsidRPr="0022326B" w:rsidRDefault="0022326B" w:rsidP="0022326B">
            <w:pPr>
              <w:ind w:left="-57" w:right="-57"/>
              <w:rPr>
                <w:sz w:val="20"/>
                <w:szCs w:val="20"/>
                <w:lang w:val="ru-RU"/>
              </w:rPr>
            </w:pPr>
          </w:p>
        </w:tc>
      </w:tr>
      <w:tr w:rsidR="0022326B" w:rsidRPr="00A20DFD" w14:paraId="57FE4426" w14:textId="77777777" w:rsidTr="00FD0B8E">
        <w:tc>
          <w:tcPr>
            <w:tcW w:w="422" w:type="dxa"/>
            <w:shd w:val="clear" w:color="auto" w:fill="FFFFFF" w:themeFill="background1"/>
          </w:tcPr>
          <w:p w14:paraId="0256A219" w14:textId="77777777" w:rsidR="0022326B" w:rsidRPr="0022326B" w:rsidRDefault="0022326B" w:rsidP="0022326B">
            <w:pPr>
              <w:ind w:left="-57" w:right="-57"/>
              <w:rPr>
                <w:sz w:val="20"/>
                <w:szCs w:val="20"/>
              </w:rPr>
            </w:pPr>
            <w:r w:rsidRPr="0022326B">
              <w:rPr>
                <w:sz w:val="20"/>
                <w:szCs w:val="20"/>
              </w:rPr>
              <w:t>48</w:t>
            </w:r>
          </w:p>
        </w:tc>
        <w:tc>
          <w:tcPr>
            <w:tcW w:w="766" w:type="dxa"/>
            <w:shd w:val="clear" w:color="auto" w:fill="FFFFFF" w:themeFill="background1"/>
          </w:tcPr>
          <w:p w14:paraId="50955CF7" w14:textId="77777777" w:rsidR="0022326B" w:rsidRPr="0022326B" w:rsidRDefault="0022326B" w:rsidP="0022326B">
            <w:pPr>
              <w:spacing w:after="0"/>
              <w:ind w:left="-57" w:right="-57"/>
              <w:jc w:val="center"/>
              <w:textAlignment w:val="center"/>
              <w:rPr>
                <w:rFonts w:asciiTheme="minorHAnsi" w:cstheme="minorBidi"/>
                <w:kern w:val="24"/>
                <w:sz w:val="20"/>
                <w:szCs w:val="20"/>
                <w:lang w:val="en-US" w:eastAsia="ja-JP"/>
              </w:rPr>
            </w:pPr>
          </w:p>
        </w:tc>
        <w:tc>
          <w:tcPr>
            <w:tcW w:w="2610" w:type="dxa"/>
            <w:shd w:val="clear" w:color="auto" w:fill="FFFFFF" w:themeFill="background1"/>
            <w:vAlign w:val="center"/>
          </w:tcPr>
          <w:p w14:paraId="0D1C5F4E" w14:textId="77777777" w:rsidR="0022326B" w:rsidRPr="0022326B" w:rsidRDefault="0022326B" w:rsidP="0022326B">
            <w:pPr>
              <w:spacing w:after="0"/>
              <w:textAlignment w:val="center"/>
              <w:rPr>
                <w:rFonts w:ascii="Arial" w:eastAsia="MS PGothic" w:hAnsi="Arial"/>
                <w:color w:val="auto"/>
                <w:sz w:val="20"/>
                <w:szCs w:val="20"/>
                <w:lang w:val="ru-RU" w:eastAsia="ja-JP"/>
              </w:rPr>
            </w:pPr>
            <w:r w:rsidRPr="0022326B">
              <w:rPr>
                <w:rFonts w:asciiTheme="minorHAnsi" w:cstheme="minorBidi"/>
                <w:kern w:val="24"/>
                <w:sz w:val="20"/>
                <w:szCs w:val="20"/>
                <w:lang w:val="ru-RU" w:eastAsia="ja-JP"/>
              </w:rPr>
              <w:t>Неработоспособность</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систем</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безопасности</w:t>
            </w:r>
            <w:r w:rsidRPr="0022326B">
              <w:rPr>
                <w:rFonts w:asciiTheme="minorHAnsi" w:cstheme="minorBidi"/>
                <w:kern w:val="24"/>
                <w:sz w:val="20"/>
                <w:szCs w:val="20"/>
                <w:lang w:val="ru-RU" w:eastAsia="ja-JP"/>
              </w:rPr>
              <w:t xml:space="preserve"> (</w:t>
            </w:r>
            <w:r w:rsidRPr="0022326B">
              <w:rPr>
                <w:rFonts w:asciiTheme="minorHAnsi" w:cstheme="minorBidi"/>
                <w:b/>
                <w:bCs/>
                <w:kern w:val="24"/>
                <w:sz w:val="20"/>
                <w:szCs w:val="20"/>
                <w:lang w:val="en-US" w:eastAsia="ja-JP"/>
              </w:rPr>
              <w:t>SP</w:t>
            </w:r>
            <w:r w:rsidRPr="0022326B">
              <w:rPr>
                <w:rFonts w:asciiTheme="minorHAnsi" w:cstheme="minorBidi"/>
                <w:b/>
                <w:bCs/>
                <w:kern w:val="24"/>
                <w:sz w:val="20"/>
                <w:szCs w:val="20"/>
                <w:lang w:val="ru-RU" w:eastAsia="ja-JP"/>
              </w:rPr>
              <w:t>2</w:t>
            </w:r>
            <w:r w:rsidRPr="0022326B">
              <w:rPr>
                <w:rFonts w:asciiTheme="minorHAnsi" w:cstheme="minorBidi"/>
                <w:kern w:val="24"/>
                <w:sz w:val="20"/>
                <w:szCs w:val="20"/>
                <w:lang w:val="ru-RU" w:eastAsia="ja-JP"/>
              </w:rPr>
              <w:t>) (</w:t>
            </w:r>
            <w:r w:rsidRPr="0022326B">
              <w:rPr>
                <w:rFonts w:asciiTheme="minorHAnsi" w:cstheme="minorBidi"/>
                <w:kern w:val="24"/>
                <w:sz w:val="20"/>
                <w:szCs w:val="20"/>
                <w:lang w:val="ru-RU" w:eastAsia="ja-JP"/>
              </w:rPr>
              <w:t>число</w:t>
            </w:r>
            <w:r w:rsidRPr="0022326B">
              <w:rPr>
                <w:rFonts w:asciiTheme="minorHAnsi" w:cstheme="minorBidi"/>
                <w:kern w:val="24"/>
                <w:sz w:val="20"/>
                <w:szCs w:val="20"/>
                <w:lang w:val="ru-RU" w:eastAsia="ja-JP"/>
              </w:rPr>
              <w:t>)</w:t>
            </w:r>
          </w:p>
        </w:tc>
        <w:tc>
          <w:tcPr>
            <w:tcW w:w="3060" w:type="dxa"/>
            <w:gridSpan w:val="3"/>
            <w:vMerge/>
            <w:shd w:val="clear" w:color="auto" w:fill="FFFFFF" w:themeFill="background1"/>
          </w:tcPr>
          <w:p w14:paraId="1480E936" w14:textId="77777777" w:rsidR="0022326B" w:rsidRPr="0022326B" w:rsidRDefault="0022326B" w:rsidP="0022326B">
            <w:pPr>
              <w:ind w:left="-57" w:right="-57"/>
              <w:rPr>
                <w:sz w:val="20"/>
                <w:szCs w:val="20"/>
                <w:lang w:val="ru-RU"/>
              </w:rPr>
            </w:pPr>
          </w:p>
        </w:tc>
        <w:tc>
          <w:tcPr>
            <w:tcW w:w="4860" w:type="dxa"/>
            <w:vMerge/>
            <w:shd w:val="clear" w:color="auto" w:fill="FFFFFF" w:themeFill="background1"/>
          </w:tcPr>
          <w:p w14:paraId="307F8719" w14:textId="77777777" w:rsidR="0022326B" w:rsidRPr="0022326B" w:rsidRDefault="0022326B" w:rsidP="0022326B">
            <w:pPr>
              <w:rPr>
                <w:lang w:val="ru-RU"/>
              </w:rPr>
            </w:pPr>
          </w:p>
        </w:tc>
        <w:tc>
          <w:tcPr>
            <w:tcW w:w="3132" w:type="dxa"/>
            <w:vMerge/>
            <w:shd w:val="clear" w:color="auto" w:fill="FFFFFF" w:themeFill="background1"/>
          </w:tcPr>
          <w:p w14:paraId="276E92B0" w14:textId="77777777" w:rsidR="0022326B" w:rsidRPr="0022326B" w:rsidRDefault="0022326B" w:rsidP="0022326B">
            <w:pPr>
              <w:ind w:left="-57" w:right="-57"/>
              <w:rPr>
                <w:sz w:val="20"/>
                <w:szCs w:val="20"/>
                <w:lang w:val="ru-RU"/>
              </w:rPr>
            </w:pPr>
          </w:p>
        </w:tc>
      </w:tr>
      <w:tr w:rsidR="0022326B" w:rsidRPr="00A20DFD" w14:paraId="42848659" w14:textId="77777777" w:rsidTr="00FD0B8E">
        <w:tc>
          <w:tcPr>
            <w:tcW w:w="422" w:type="dxa"/>
            <w:shd w:val="clear" w:color="auto" w:fill="FFFFFF" w:themeFill="background1"/>
          </w:tcPr>
          <w:p w14:paraId="50895A51" w14:textId="77777777" w:rsidR="0022326B" w:rsidRPr="0022326B" w:rsidRDefault="0022326B" w:rsidP="0022326B">
            <w:pPr>
              <w:ind w:left="-57" w:right="-57"/>
              <w:rPr>
                <w:sz w:val="20"/>
                <w:szCs w:val="20"/>
              </w:rPr>
            </w:pPr>
            <w:r w:rsidRPr="0022326B">
              <w:rPr>
                <w:sz w:val="20"/>
                <w:szCs w:val="20"/>
              </w:rPr>
              <w:lastRenderedPageBreak/>
              <w:t>49</w:t>
            </w:r>
          </w:p>
        </w:tc>
        <w:tc>
          <w:tcPr>
            <w:tcW w:w="766" w:type="dxa"/>
            <w:shd w:val="clear" w:color="auto" w:fill="FFFFFF" w:themeFill="background1"/>
          </w:tcPr>
          <w:p w14:paraId="405AC093" w14:textId="77777777" w:rsidR="0022326B" w:rsidRPr="0022326B" w:rsidRDefault="0022326B" w:rsidP="0022326B">
            <w:pPr>
              <w:spacing w:after="0"/>
              <w:ind w:left="-57" w:right="-57"/>
              <w:jc w:val="center"/>
              <w:textAlignment w:val="center"/>
              <w:rPr>
                <w:rFonts w:asciiTheme="minorHAnsi" w:cstheme="minorBidi"/>
                <w:kern w:val="24"/>
                <w:sz w:val="20"/>
                <w:szCs w:val="20"/>
                <w:lang w:val="en-US" w:eastAsia="ja-JP"/>
              </w:rPr>
            </w:pPr>
          </w:p>
        </w:tc>
        <w:tc>
          <w:tcPr>
            <w:tcW w:w="2610" w:type="dxa"/>
            <w:shd w:val="clear" w:color="auto" w:fill="FFFFFF" w:themeFill="background1"/>
            <w:vAlign w:val="center"/>
          </w:tcPr>
          <w:p w14:paraId="749A977F" w14:textId="77777777" w:rsidR="0022326B" w:rsidRPr="0022326B" w:rsidRDefault="0022326B" w:rsidP="0022326B">
            <w:pPr>
              <w:spacing w:after="0"/>
              <w:textAlignment w:val="center"/>
              <w:rPr>
                <w:rFonts w:ascii="Arial" w:eastAsia="MS PGothic" w:hAnsi="Arial"/>
                <w:color w:val="auto"/>
                <w:sz w:val="20"/>
                <w:szCs w:val="20"/>
                <w:lang w:val="ru-RU" w:eastAsia="ja-JP"/>
              </w:rPr>
            </w:pPr>
            <w:r w:rsidRPr="0022326B">
              <w:rPr>
                <w:rFonts w:asciiTheme="minorHAnsi" w:cstheme="minorBidi"/>
                <w:kern w:val="24"/>
                <w:sz w:val="20"/>
                <w:szCs w:val="20"/>
                <w:lang w:val="ru-RU" w:eastAsia="ja-JP"/>
              </w:rPr>
              <w:t>Неработоспособность</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систем</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безопасности</w:t>
            </w:r>
            <w:r w:rsidRPr="0022326B">
              <w:rPr>
                <w:rFonts w:asciiTheme="minorHAnsi" w:cstheme="minorBidi"/>
                <w:kern w:val="24"/>
                <w:sz w:val="20"/>
                <w:szCs w:val="20"/>
                <w:lang w:val="ru-RU" w:eastAsia="ja-JP"/>
              </w:rPr>
              <w:t xml:space="preserve"> (</w:t>
            </w:r>
            <w:r w:rsidRPr="0022326B">
              <w:rPr>
                <w:rFonts w:asciiTheme="minorHAnsi" w:cstheme="minorBidi"/>
                <w:b/>
                <w:bCs/>
                <w:kern w:val="24"/>
                <w:sz w:val="20"/>
                <w:szCs w:val="20"/>
                <w:lang w:val="en-US" w:eastAsia="ja-JP"/>
              </w:rPr>
              <w:t>SP</w:t>
            </w:r>
            <w:r w:rsidRPr="0022326B">
              <w:rPr>
                <w:rFonts w:asciiTheme="minorHAnsi" w:cstheme="minorBidi"/>
                <w:b/>
                <w:bCs/>
                <w:kern w:val="24"/>
                <w:sz w:val="20"/>
                <w:szCs w:val="20"/>
                <w:lang w:val="ru-RU" w:eastAsia="ja-JP"/>
              </w:rPr>
              <w:t>5</w:t>
            </w:r>
            <w:r w:rsidRPr="0022326B">
              <w:rPr>
                <w:rFonts w:asciiTheme="minorHAnsi" w:cstheme="minorBidi"/>
                <w:kern w:val="24"/>
                <w:sz w:val="20"/>
                <w:szCs w:val="20"/>
                <w:lang w:val="ru-RU" w:eastAsia="ja-JP"/>
              </w:rPr>
              <w:t>) (</w:t>
            </w:r>
            <w:r w:rsidRPr="0022326B">
              <w:rPr>
                <w:rFonts w:asciiTheme="minorHAnsi" w:cstheme="minorBidi"/>
                <w:kern w:val="24"/>
                <w:sz w:val="20"/>
                <w:szCs w:val="20"/>
                <w:lang w:val="ru-RU" w:eastAsia="ja-JP"/>
              </w:rPr>
              <w:t>число</w:t>
            </w:r>
            <w:r w:rsidRPr="0022326B">
              <w:rPr>
                <w:rFonts w:asciiTheme="minorHAnsi" w:cstheme="minorBidi"/>
                <w:kern w:val="24"/>
                <w:sz w:val="20"/>
                <w:szCs w:val="20"/>
                <w:lang w:val="ru-RU" w:eastAsia="ja-JP"/>
              </w:rPr>
              <w:t>)</w:t>
            </w:r>
          </w:p>
        </w:tc>
        <w:tc>
          <w:tcPr>
            <w:tcW w:w="3060" w:type="dxa"/>
            <w:gridSpan w:val="3"/>
            <w:vMerge/>
            <w:shd w:val="clear" w:color="auto" w:fill="FFFFFF" w:themeFill="background1"/>
          </w:tcPr>
          <w:p w14:paraId="69B2EA01" w14:textId="77777777" w:rsidR="0022326B" w:rsidRPr="0022326B" w:rsidRDefault="0022326B" w:rsidP="0022326B">
            <w:pPr>
              <w:ind w:left="-57" w:right="-57"/>
              <w:rPr>
                <w:sz w:val="20"/>
                <w:szCs w:val="20"/>
                <w:lang w:val="ru-RU"/>
              </w:rPr>
            </w:pPr>
          </w:p>
        </w:tc>
        <w:tc>
          <w:tcPr>
            <w:tcW w:w="4860" w:type="dxa"/>
            <w:vMerge/>
            <w:shd w:val="clear" w:color="auto" w:fill="FFFFFF" w:themeFill="background1"/>
          </w:tcPr>
          <w:p w14:paraId="0FC826C5" w14:textId="77777777" w:rsidR="0022326B" w:rsidRPr="0022326B" w:rsidRDefault="0022326B" w:rsidP="0022326B">
            <w:pPr>
              <w:rPr>
                <w:lang w:val="ru-RU"/>
              </w:rPr>
            </w:pPr>
          </w:p>
        </w:tc>
        <w:tc>
          <w:tcPr>
            <w:tcW w:w="3132" w:type="dxa"/>
            <w:vMerge/>
            <w:shd w:val="clear" w:color="auto" w:fill="FFFFFF" w:themeFill="background1"/>
          </w:tcPr>
          <w:p w14:paraId="0C841774" w14:textId="77777777" w:rsidR="0022326B" w:rsidRPr="0022326B" w:rsidRDefault="0022326B" w:rsidP="0022326B">
            <w:pPr>
              <w:ind w:left="-57" w:right="-57"/>
              <w:rPr>
                <w:sz w:val="20"/>
                <w:szCs w:val="20"/>
                <w:lang w:val="ru-RU"/>
              </w:rPr>
            </w:pPr>
          </w:p>
        </w:tc>
      </w:tr>
      <w:tr w:rsidR="0022326B" w:rsidRPr="00A20DFD" w14:paraId="58F3C74E" w14:textId="77777777" w:rsidTr="00FD0B8E">
        <w:tc>
          <w:tcPr>
            <w:tcW w:w="422" w:type="dxa"/>
            <w:shd w:val="clear" w:color="auto" w:fill="FFFFFF" w:themeFill="background1"/>
          </w:tcPr>
          <w:p w14:paraId="7122C990" w14:textId="77777777" w:rsidR="0022326B" w:rsidRPr="0022326B" w:rsidRDefault="0022326B" w:rsidP="0022326B">
            <w:pPr>
              <w:ind w:left="-57" w:right="-57"/>
              <w:rPr>
                <w:sz w:val="20"/>
                <w:szCs w:val="20"/>
              </w:rPr>
            </w:pPr>
            <w:r w:rsidRPr="0022326B">
              <w:rPr>
                <w:sz w:val="20"/>
                <w:szCs w:val="20"/>
              </w:rPr>
              <w:t>50</w:t>
            </w:r>
          </w:p>
        </w:tc>
        <w:tc>
          <w:tcPr>
            <w:tcW w:w="766" w:type="dxa"/>
            <w:shd w:val="clear" w:color="auto" w:fill="FFFFFF" w:themeFill="background1"/>
          </w:tcPr>
          <w:p w14:paraId="5E9B9338" w14:textId="77777777" w:rsidR="0022326B" w:rsidRPr="0022326B" w:rsidRDefault="0022326B" w:rsidP="0022326B">
            <w:pPr>
              <w:spacing w:after="0"/>
              <w:ind w:left="-57" w:right="-57"/>
              <w:jc w:val="center"/>
              <w:textAlignment w:val="center"/>
              <w:rPr>
                <w:rFonts w:asciiTheme="minorHAnsi" w:cstheme="minorBidi"/>
                <w:kern w:val="24"/>
                <w:sz w:val="20"/>
                <w:szCs w:val="20"/>
                <w:lang w:val="en-US" w:eastAsia="ja-JP"/>
              </w:rPr>
            </w:pPr>
          </w:p>
        </w:tc>
        <w:tc>
          <w:tcPr>
            <w:tcW w:w="2610" w:type="dxa"/>
            <w:shd w:val="clear" w:color="auto" w:fill="FFFFFF" w:themeFill="background1"/>
            <w:vAlign w:val="center"/>
          </w:tcPr>
          <w:p w14:paraId="116BB991" w14:textId="77777777" w:rsidR="0022326B" w:rsidRPr="0022326B" w:rsidRDefault="0022326B" w:rsidP="0022326B">
            <w:pPr>
              <w:spacing w:after="0"/>
              <w:textAlignment w:val="center"/>
              <w:rPr>
                <w:rFonts w:ascii="Arial" w:eastAsia="MS PGothic" w:hAnsi="Arial"/>
                <w:color w:val="auto"/>
                <w:sz w:val="20"/>
                <w:szCs w:val="20"/>
                <w:lang w:val="ru-RU" w:eastAsia="ja-JP"/>
              </w:rPr>
            </w:pPr>
            <w:r w:rsidRPr="0022326B">
              <w:rPr>
                <w:rFonts w:asciiTheme="minorHAnsi" w:cstheme="minorBidi"/>
                <w:kern w:val="24"/>
                <w:sz w:val="20"/>
                <w:szCs w:val="20"/>
                <w:lang w:val="ru-RU" w:eastAsia="ja-JP"/>
              </w:rPr>
              <w:t>Показатель</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надёжности</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топлива</w:t>
            </w:r>
            <w:r w:rsidRPr="0022326B">
              <w:rPr>
                <w:rFonts w:asciiTheme="minorHAnsi" w:cstheme="minorBidi"/>
                <w:kern w:val="24"/>
                <w:sz w:val="20"/>
                <w:szCs w:val="20"/>
                <w:lang w:val="ru-RU" w:eastAsia="ja-JP"/>
              </w:rPr>
              <w:t xml:space="preserve"> (</w:t>
            </w:r>
            <w:r w:rsidRPr="0022326B">
              <w:rPr>
                <w:rFonts w:asciiTheme="minorHAnsi" w:cstheme="minorBidi"/>
                <w:b/>
                <w:bCs/>
                <w:kern w:val="24"/>
                <w:sz w:val="20"/>
                <w:szCs w:val="20"/>
                <w:lang w:val="en-US" w:eastAsia="ja-JP"/>
              </w:rPr>
              <w:t>FRI</w:t>
            </w:r>
            <w:r w:rsidRPr="0022326B">
              <w:rPr>
                <w:rFonts w:asciiTheme="minorHAnsi" w:cstheme="minorBidi"/>
                <w:kern w:val="24"/>
                <w:sz w:val="20"/>
                <w:szCs w:val="20"/>
                <w:lang w:val="ru-RU" w:eastAsia="ja-JP"/>
              </w:rPr>
              <w:t>) (</w:t>
            </w:r>
            <w:r w:rsidRPr="0022326B">
              <w:rPr>
                <w:rFonts w:asciiTheme="minorHAnsi" w:cstheme="minorBidi"/>
                <w:kern w:val="24"/>
                <w:sz w:val="20"/>
                <w:szCs w:val="20"/>
                <w:lang w:val="ru-RU" w:eastAsia="ja-JP"/>
              </w:rPr>
              <w:t>Бк</w:t>
            </w:r>
            <w:r w:rsidRPr="0022326B">
              <w:rPr>
                <w:rFonts w:asciiTheme="minorHAnsi" w:cstheme="minorBidi"/>
                <w:kern w:val="24"/>
                <w:sz w:val="20"/>
                <w:szCs w:val="20"/>
                <w:lang w:val="ru-RU" w:eastAsia="ja-JP"/>
              </w:rPr>
              <w:t>/</w:t>
            </w:r>
            <w:r w:rsidRPr="0022326B">
              <w:rPr>
                <w:rFonts w:asciiTheme="minorHAnsi" w:cstheme="minorBidi"/>
                <w:kern w:val="24"/>
                <w:sz w:val="20"/>
                <w:szCs w:val="20"/>
                <w:lang w:val="ru-RU" w:eastAsia="ja-JP"/>
              </w:rPr>
              <w:t>г</w:t>
            </w:r>
            <w:r w:rsidRPr="0022326B">
              <w:rPr>
                <w:rFonts w:asciiTheme="minorHAnsi" w:cstheme="minorBidi"/>
                <w:kern w:val="24"/>
                <w:sz w:val="20"/>
                <w:szCs w:val="20"/>
                <w:lang w:val="ru-RU" w:eastAsia="ja-JP"/>
              </w:rPr>
              <w:t>)</w:t>
            </w:r>
          </w:p>
        </w:tc>
        <w:tc>
          <w:tcPr>
            <w:tcW w:w="3060" w:type="dxa"/>
            <w:gridSpan w:val="3"/>
            <w:vMerge/>
            <w:shd w:val="clear" w:color="auto" w:fill="FFFFFF" w:themeFill="background1"/>
          </w:tcPr>
          <w:p w14:paraId="6CBAAA91" w14:textId="77777777" w:rsidR="0022326B" w:rsidRPr="0022326B" w:rsidRDefault="0022326B" w:rsidP="0022326B">
            <w:pPr>
              <w:ind w:left="-57" w:right="-57"/>
              <w:rPr>
                <w:sz w:val="20"/>
                <w:szCs w:val="20"/>
                <w:lang w:val="ru-RU"/>
              </w:rPr>
            </w:pPr>
          </w:p>
        </w:tc>
        <w:tc>
          <w:tcPr>
            <w:tcW w:w="4860" w:type="dxa"/>
            <w:vMerge/>
            <w:shd w:val="clear" w:color="auto" w:fill="FFFFFF" w:themeFill="background1"/>
          </w:tcPr>
          <w:p w14:paraId="502E7409" w14:textId="77777777" w:rsidR="0022326B" w:rsidRPr="0022326B" w:rsidRDefault="0022326B" w:rsidP="0022326B">
            <w:pPr>
              <w:rPr>
                <w:lang w:val="ru-RU"/>
              </w:rPr>
            </w:pPr>
          </w:p>
        </w:tc>
        <w:tc>
          <w:tcPr>
            <w:tcW w:w="3132" w:type="dxa"/>
            <w:vMerge/>
            <w:shd w:val="clear" w:color="auto" w:fill="FFFFFF" w:themeFill="background1"/>
          </w:tcPr>
          <w:p w14:paraId="212664BF" w14:textId="77777777" w:rsidR="0022326B" w:rsidRPr="0022326B" w:rsidRDefault="0022326B" w:rsidP="0022326B">
            <w:pPr>
              <w:ind w:left="-57" w:right="-57"/>
              <w:rPr>
                <w:sz w:val="20"/>
                <w:szCs w:val="20"/>
                <w:lang w:val="ru-RU"/>
              </w:rPr>
            </w:pPr>
          </w:p>
        </w:tc>
      </w:tr>
      <w:tr w:rsidR="0022326B" w:rsidRPr="0022326B" w14:paraId="1F716C1D" w14:textId="77777777" w:rsidTr="00FD0B8E">
        <w:tc>
          <w:tcPr>
            <w:tcW w:w="422" w:type="dxa"/>
            <w:shd w:val="clear" w:color="auto" w:fill="FFFFFF" w:themeFill="background1"/>
          </w:tcPr>
          <w:p w14:paraId="1B31E5F6" w14:textId="77777777" w:rsidR="0022326B" w:rsidRPr="0022326B" w:rsidRDefault="0022326B" w:rsidP="0022326B">
            <w:pPr>
              <w:ind w:left="-57" w:right="-57"/>
              <w:rPr>
                <w:sz w:val="20"/>
                <w:szCs w:val="20"/>
              </w:rPr>
            </w:pPr>
            <w:r w:rsidRPr="0022326B">
              <w:rPr>
                <w:sz w:val="20"/>
                <w:szCs w:val="20"/>
              </w:rPr>
              <w:t>51</w:t>
            </w:r>
          </w:p>
        </w:tc>
        <w:tc>
          <w:tcPr>
            <w:tcW w:w="766" w:type="dxa"/>
            <w:shd w:val="clear" w:color="auto" w:fill="FFFFFF" w:themeFill="background1"/>
          </w:tcPr>
          <w:p w14:paraId="644FD40C" w14:textId="77777777" w:rsidR="0022326B" w:rsidRPr="0022326B" w:rsidRDefault="0022326B" w:rsidP="0022326B">
            <w:pPr>
              <w:spacing w:after="0"/>
              <w:ind w:left="-57" w:right="-57"/>
              <w:jc w:val="center"/>
              <w:textAlignment w:val="center"/>
              <w:rPr>
                <w:rFonts w:asciiTheme="minorHAnsi" w:eastAsia="MS PGothic" w:cs="Calibri"/>
                <w:color w:val="000000"/>
                <w:kern w:val="24"/>
                <w:sz w:val="20"/>
                <w:szCs w:val="20"/>
                <w:lang w:val="en-US" w:eastAsia="ja-JP"/>
              </w:rPr>
            </w:pPr>
          </w:p>
        </w:tc>
        <w:tc>
          <w:tcPr>
            <w:tcW w:w="2610" w:type="dxa"/>
            <w:shd w:val="clear" w:color="auto" w:fill="FFFFFF" w:themeFill="background1"/>
            <w:vAlign w:val="center"/>
          </w:tcPr>
          <w:p w14:paraId="6586CDB6" w14:textId="77777777" w:rsidR="0022326B" w:rsidRPr="0022326B" w:rsidRDefault="0022326B" w:rsidP="0022326B">
            <w:pPr>
              <w:spacing w:after="0"/>
              <w:textAlignment w:val="center"/>
              <w:rPr>
                <w:rFonts w:ascii="Arial" w:eastAsia="MS PGothic" w:hAnsi="Arial"/>
                <w:color w:val="auto"/>
                <w:sz w:val="20"/>
                <w:szCs w:val="20"/>
                <w:lang w:val="en-US" w:eastAsia="ja-JP"/>
              </w:rPr>
            </w:pPr>
            <w:r w:rsidRPr="0022326B">
              <w:rPr>
                <w:rFonts w:asciiTheme="minorHAnsi" w:eastAsia="MS PGothic" w:cs="Calibri"/>
                <w:color w:val="000000"/>
                <w:kern w:val="24"/>
                <w:sz w:val="20"/>
                <w:szCs w:val="20"/>
                <w:lang w:val="en-US" w:eastAsia="ja-JP"/>
              </w:rPr>
              <w:t>Химический</w:t>
            </w:r>
            <w:r w:rsidRPr="0022326B">
              <w:rPr>
                <w:rFonts w:asciiTheme="minorHAnsi" w:eastAsia="MS PGothic" w:cs="Calibri"/>
                <w:color w:val="000000"/>
                <w:kern w:val="24"/>
                <w:sz w:val="20"/>
                <w:szCs w:val="20"/>
                <w:lang w:val="en-US" w:eastAsia="ja-JP"/>
              </w:rPr>
              <w:t xml:space="preserve"> </w:t>
            </w:r>
            <w:r w:rsidRPr="0022326B">
              <w:rPr>
                <w:rFonts w:asciiTheme="minorHAnsi" w:eastAsia="MS PGothic" w:cs="Calibri"/>
                <w:color w:val="000000"/>
                <w:kern w:val="24"/>
                <w:sz w:val="20"/>
                <w:szCs w:val="20"/>
                <w:lang w:val="en-US" w:eastAsia="ja-JP"/>
              </w:rPr>
              <w:t>показатель</w:t>
            </w:r>
            <w:r w:rsidRPr="0022326B">
              <w:rPr>
                <w:rFonts w:asciiTheme="minorHAnsi" w:eastAsia="MS PGothic" w:cs="Calibri"/>
                <w:color w:val="000000"/>
                <w:kern w:val="24"/>
                <w:sz w:val="20"/>
                <w:szCs w:val="20"/>
                <w:lang w:val="en-US" w:eastAsia="ja-JP"/>
              </w:rPr>
              <w:t xml:space="preserve"> (</w:t>
            </w:r>
            <w:r w:rsidRPr="0022326B">
              <w:rPr>
                <w:rFonts w:asciiTheme="minorHAnsi" w:eastAsia="MS PGothic" w:cs="Calibri"/>
                <w:b/>
                <w:bCs/>
                <w:color w:val="000000"/>
                <w:kern w:val="24"/>
                <w:sz w:val="20"/>
                <w:szCs w:val="20"/>
                <w:lang w:val="en-US" w:eastAsia="ja-JP"/>
              </w:rPr>
              <w:t>CPI</w:t>
            </w:r>
            <w:r w:rsidRPr="0022326B">
              <w:rPr>
                <w:rFonts w:asciiTheme="minorHAnsi" w:eastAsia="MS PGothic" w:cs="Calibri"/>
                <w:color w:val="000000"/>
                <w:kern w:val="24"/>
                <w:sz w:val="20"/>
                <w:szCs w:val="20"/>
                <w:lang w:val="en-US" w:eastAsia="ja-JP"/>
              </w:rPr>
              <w:t>) (</w:t>
            </w:r>
            <w:r w:rsidRPr="0022326B">
              <w:rPr>
                <w:rFonts w:asciiTheme="minorHAnsi" w:eastAsia="MS PGothic" w:cs="Calibri"/>
                <w:color w:val="000000"/>
                <w:kern w:val="24"/>
                <w:sz w:val="20"/>
                <w:szCs w:val="20"/>
                <w:lang w:val="en-US" w:eastAsia="ja-JP"/>
              </w:rPr>
              <w:t>число</w:t>
            </w:r>
            <w:r w:rsidRPr="0022326B">
              <w:rPr>
                <w:rFonts w:asciiTheme="minorHAnsi" w:eastAsia="MS PGothic" w:cs="Calibri"/>
                <w:color w:val="000000"/>
                <w:kern w:val="24"/>
                <w:sz w:val="20"/>
                <w:szCs w:val="20"/>
                <w:lang w:val="en-US" w:eastAsia="ja-JP"/>
              </w:rPr>
              <w:t>)</w:t>
            </w:r>
          </w:p>
        </w:tc>
        <w:tc>
          <w:tcPr>
            <w:tcW w:w="3060" w:type="dxa"/>
            <w:gridSpan w:val="3"/>
            <w:vMerge/>
            <w:shd w:val="clear" w:color="auto" w:fill="FFFFFF" w:themeFill="background1"/>
          </w:tcPr>
          <w:p w14:paraId="7F8EBAE5" w14:textId="77777777" w:rsidR="0022326B" w:rsidRPr="0022326B" w:rsidRDefault="0022326B" w:rsidP="0022326B">
            <w:pPr>
              <w:ind w:left="-57" w:right="-57"/>
              <w:rPr>
                <w:sz w:val="20"/>
                <w:szCs w:val="20"/>
              </w:rPr>
            </w:pPr>
          </w:p>
        </w:tc>
        <w:tc>
          <w:tcPr>
            <w:tcW w:w="4860" w:type="dxa"/>
            <w:vMerge/>
            <w:shd w:val="clear" w:color="auto" w:fill="FFFFFF" w:themeFill="background1"/>
          </w:tcPr>
          <w:p w14:paraId="21A4E618" w14:textId="77777777" w:rsidR="0022326B" w:rsidRPr="0022326B" w:rsidRDefault="0022326B" w:rsidP="0022326B"/>
        </w:tc>
        <w:tc>
          <w:tcPr>
            <w:tcW w:w="3132" w:type="dxa"/>
            <w:vMerge/>
            <w:shd w:val="clear" w:color="auto" w:fill="FFFFFF" w:themeFill="background1"/>
          </w:tcPr>
          <w:p w14:paraId="4E1BE6C8" w14:textId="77777777" w:rsidR="0022326B" w:rsidRPr="0022326B" w:rsidRDefault="0022326B" w:rsidP="0022326B">
            <w:pPr>
              <w:ind w:left="-57" w:right="-57"/>
              <w:rPr>
                <w:sz w:val="20"/>
                <w:szCs w:val="20"/>
              </w:rPr>
            </w:pPr>
          </w:p>
        </w:tc>
      </w:tr>
      <w:tr w:rsidR="0022326B" w:rsidRPr="00A20DFD" w14:paraId="7AC0C467" w14:textId="77777777" w:rsidTr="00FD0B8E">
        <w:tc>
          <w:tcPr>
            <w:tcW w:w="422" w:type="dxa"/>
            <w:shd w:val="clear" w:color="auto" w:fill="FFFFFF" w:themeFill="background1"/>
          </w:tcPr>
          <w:p w14:paraId="5D4D45C3" w14:textId="77777777" w:rsidR="0022326B" w:rsidRPr="0022326B" w:rsidRDefault="0022326B" w:rsidP="0022326B">
            <w:pPr>
              <w:ind w:left="-57" w:right="-57"/>
              <w:rPr>
                <w:sz w:val="20"/>
                <w:szCs w:val="20"/>
              </w:rPr>
            </w:pPr>
            <w:r w:rsidRPr="0022326B">
              <w:rPr>
                <w:sz w:val="20"/>
                <w:szCs w:val="20"/>
              </w:rPr>
              <w:t>52</w:t>
            </w:r>
          </w:p>
        </w:tc>
        <w:tc>
          <w:tcPr>
            <w:tcW w:w="766" w:type="dxa"/>
            <w:shd w:val="clear" w:color="auto" w:fill="FFFFFF" w:themeFill="background1"/>
          </w:tcPr>
          <w:p w14:paraId="787A30A3" w14:textId="77777777" w:rsidR="0022326B" w:rsidRPr="0022326B" w:rsidRDefault="0022326B" w:rsidP="0022326B">
            <w:pPr>
              <w:spacing w:after="0"/>
              <w:ind w:left="-57" w:right="-57"/>
              <w:jc w:val="center"/>
              <w:textAlignment w:val="center"/>
              <w:rPr>
                <w:rFonts w:asciiTheme="minorHAnsi" w:cstheme="minorBidi"/>
                <w:kern w:val="24"/>
                <w:sz w:val="20"/>
                <w:szCs w:val="20"/>
                <w:lang w:val="en-US" w:eastAsia="ja-JP"/>
              </w:rPr>
            </w:pPr>
          </w:p>
        </w:tc>
        <w:tc>
          <w:tcPr>
            <w:tcW w:w="2610" w:type="dxa"/>
            <w:shd w:val="clear" w:color="auto" w:fill="FFFFFF" w:themeFill="background1"/>
            <w:vAlign w:val="center"/>
          </w:tcPr>
          <w:p w14:paraId="02A8E583" w14:textId="77777777" w:rsidR="0022326B" w:rsidRPr="0022326B" w:rsidRDefault="0022326B" w:rsidP="0022326B">
            <w:pPr>
              <w:spacing w:after="0"/>
              <w:textAlignment w:val="center"/>
              <w:rPr>
                <w:rFonts w:ascii="Arial" w:eastAsia="MS PGothic" w:hAnsi="Arial"/>
                <w:color w:val="auto"/>
                <w:sz w:val="20"/>
                <w:szCs w:val="20"/>
                <w:lang w:val="ru-RU" w:eastAsia="ja-JP"/>
              </w:rPr>
            </w:pPr>
            <w:r w:rsidRPr="0022326B">
              <w:rPr>
                <w:rFonts w:asciiTheme="minorHAnsi" w:cstheme="minorBidi"/>
                <w:kern w:val="24"/>
                <w:sz w:val="20"/>
                <w:szCs w:val="20"/>
                <w:lang w:val="ru-RU" w:eastAsia="ja-JP"/>
              </w:rPr>
              <w:t>Коллективная</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доза</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радиационного</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облучения</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fr-FR" w:eastAsia="ja-JP"/>
              </w:rPr>
              <w:t>(</w:t>
            </w:r>
            <w:r w:rsidRPr="0022326B">
              <w:rPr>
                <w:rFonts w:asciiTheme="minorHAnsi" w:cstheme="minorBidi"/>
                <w:b/>
                <w:bCs/>
                <w:kern w:val="24"/>
                <w:sz w:val="20"/>
                <w:szCs w:val="20"/>
                <w:lang w:val="fr-FR" w:eastAsia="ja-JP"/>
              </w:rPr>
              <w:t>CRE</w:t>
            </w:r>
            <w:r w:rsidRPr="0022326B">
              <w:rPr>
                <w:rFonts w:asciiTheme="minorHAnsi" w:cstheme="minorBidi"/>
                <w:kern w:val="24"/>
                <w:sz w:val="20"/>
                <w:szCs w:val="20"/>
                <w:lang w:val="fr-FR" w:eastAsia="ja-JP"/>
              </w:rPr>
              <w:t>) (</w:t>
            </w:r>
            <w:r w:rsidRPr="0022326B">
              <w:rPr>
                <w:rFonts w:asciiTheme="minorHAnsi" w:cstheme="minorBidi"/>
                <w:kern w:val="24"/>
                <w:sz w:val="20"/>
                <w:szCs w:val="20"/>
                <w:lang w:val="ru-RU" w:eastAsia="ja-JP"/>
              </w:rPr>
              <w:t>чел</w:t>
            </w:r>
            <w:r w:rsidRPr="0022326B">
              <w:rPr>
                <w:rFonts w:asciiTheme="minorHAnsi" w:cstheme="minorBidi"/>
                <w:kern w:val="24"/>
                <w:sz w:val="20"/>
                <w:szCs w:val="20"/>
                <w:lang w:val="ru-RU" w:eastAsia="ja-JP"/>
              </w:rPr>
              <w:t>*</w:t>
            </w:r>
            <w:r w:rsidRPr="0022326B">
              <w:rPr>
                <w:rFonts w:asciiTheme="minorHAnsi" w:cstheme="minorBidi"/>
                <w:kern w:val="24"/>
                <w:sz w:val="20"/>
                <w:szCs w:val="20"/>
                <w:lang w:val="ru-RU" w:eastAsia="ja-JP"/>
              </w:rPr>
              <w:t>Зв</w:t>
            </w:r>
            <w:r w:rsidRPr="0022326B">
              <w:rPr>
                <w:rFonts w:asciiTheme="minorHAnsi" w:cstheme="minorBidi"/>
                <w:kern w:val="24"/>
                <w:sz w:val="20"/>
                <w:szCs w:val="20"/>
                <w:lang w:val="fr-FR" w:eastAsia="ja-JP"/>
              </w:rPr>
              <w:t>)</w:t>
            </w:r>
          </w:p>
        </w:tc>
        <w:tc>
          <w:tcPr>
            <w:tcW w:w="3060" w:type="dxa"/>
            <w:gridSpan w:val="3"/>
            <w:vMerge/>
            <w:shd w:val="clear" w:color="auto" w:fill="FFFFFF" w:themeFill="background1"/>
          </w:tcPr>
          <w:p w14:paraId="247995A7" w14:textId="77777777" w:rsidR="0022326B" w:rsidRPr="0022326B" w:rsidRDefault="0022326B" w:rsidP="0022326B">
            <w:pPr>
              <w:ind w:left="-57" w:right="-57"/>
              <w:rPr>
                <w:sz w:val="20"/>
                <w:szCs w:val="20"/>
                <w:lang w:val="ru-RU"/>
              </w:rPr>
            </w:pPr>
          </w:p>
        </w:tc>
        <w:tc>
          <w:tcPr>
            <w:tcW w:w="4860" w:type="dxa"/>
            <w:vMerge/>
            <w:shd w:val="clear" w:color="auto" w:fill="FFFFFF" w:themeFill="background1"/>
          </w:tcPr>
          <w:p w14:paraId="676EF0F3" w14:textId="77777777" w:rsidR="0022326B" w:rsidRPr="0022326B" w:rsidRDefault="0022326B" w:rsidP="0022326B">
            <w:pPr>
              <w:rPr>
                <w:lang w:val="ru-RU"/>
              </w:rPr>
            </w:pPr>
          </w:p>
        </w:tc>
        <w:tc>
          <w:tcPr>
            <w:tcW w:w="3132" w:type="dxa"/>
            <w:vMerge/>
            <w:shd w:val="clear" w:color="auto" w:fill="FFFFFF" w:themeFill="background1"/>
          </w:tcPr>
          <w:p w14:paraId="261E7D7C" w14:textId="77777777" w:rsidR="0022326B" w:rsidRPr="0022326B" w:rsidRDefault="0022326B" w:rsidP="0022326B">
            <w:pPr>
              <w:ind w:left="-57" w:right="-57"/>
              <w:rPr>
                <w:sz w:val="20"/>
                <w:szCs w:val="20"/>
                <w:lang w:val="ru-RU"/>
              </w:rPr>
            </w:pPr>
          </w:p>
        </w:tc>
      </w:tr>
      <w:tr w:rsidR="0022326B" w:rsidRPr="00A20DFD" w14:paraId="0FC1D5E9" w14:textId="77777777" w:rsidTr="00FD0B8E">
        <w:tc>
          <w:tcPr>
            <w:tcW w:w="422" w:type="dxa"/>
          </w:tcPr>
          <w:p w14:paraId="503B92C3" w14:textId="77777777" w:rsidR="0022326B" w:rsidRPr="0022326B" w:rsidRDefault="0022326B" w:rsidP="0022326B">
            <w:pPr>
              <w:ind w:left="-57" w:right="-57"/>
              <w:rPr>
                <w:sz w:val="20"/>
                <w:szCs w:val="20"/>
              </w:rPr>
            </w:pPr>
            <w:r w:rsidRPr="0022326B">
              <w:rPr>
                <w:sz w:val="20"/>
                <w:szCs w:val="20"/>
              </w:rPr>
              <w:t>53</w:t>
            </w:r>
          </w:p>
        </w:tc>
        <w:tc>
          <w:tcPr>
            <w:tcW w:w="766" w:type="dxa"/>
          </w:tcPr>
          <w:p w14:paraId="187A19AF" w14:textId="77777777" w:rsidR="0022326B" w:rsidRPr="0022326B" w:rsidRDefault="0022326B" w:rsidP="0022326B">
            <w:pPr>
              <w:spacing w:after="0"/>
              <w:ind w:left="-57" w:right="-57"/>
              <w:jc w:val="center"/>
              <w:textAlignment w:val="center"/>
              <w:rPr>
                <w:rFonts w:asciiTheme="minorHAnsi" w:cstheme="minorBidi"/>
                <w:kern w:val="24"/>
                <w:sz w:val="20"/>
                <w:szCs w:val="20"/>
                <w:lang w:val="en-US" w:eastAsia="ja-JP"/>
              </w:rPr>
            </w:pPr>
          </w:p>
        </w:tc>
        <w:tc>
          <w:tcPr>
            <w:tcW w:w="2610" w:type="dxa"/>
            <w:vAlign w:val="center"/>
          </w:tcPr>
          <w:p w14:paraId="1F38160F" w14:textId="77777777" w:rsidR="0022326B" w:rsidRPr="0022326B" w:rsidRDefault="0022326B" w:rsidP="0022326B">
            <w:pPr>
              <w:spacing w:after="0"/>
              <w:textAlignment w:val="center"/>
              <w:rPr>
                <w:rFonts w:ascii="Arial" w:eastAsia="MS PGothic" w:hAnsi="Arial"/>
                <w:color w:val="auto"/>
                <w:sz w:val="20"/>
                <w:szCs w:val="20"/>
                <w:lang w:val="ru-RU" w:eastAsia="ja-JP"/>
              </w:rPr>
            </w:pPr>
            <w:r w:rsidRPr="0022326B">
              <w:rPr>
                <w:rFonts w:asciiTheme="minorHAnsi" w:cstheme="minorBidi"/>
                <w:kern w:val="24"/>
                <w:sz w:val="20"/>
                <w:szCs w:val="20"/>
                <w:lang w:val="ru-RU" w:eastAsia="ja-JP"/>
              </w:rPr>
              <w:t>Общий</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показатель</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потерь</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рабочего</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времени</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в</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результате</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несчастных</w:t>
            </w:r>
            <w:r w:rsidRPr="0022326B">
              <w:rPr>
                <w:rFonts w:asciiTheme="minorHAnsi" w:cstheme="minorBidi"/>
                <w:kern w:val="24"/>
                <w:sz w:val="20"/>
                <w:szCs w:val="20"/>
                <w:lang w:val="ru-RU" w:eastAsia="ja-JP"/>
              </w:rPr>
              <w:t xml:space="preserve"> </w:t>
            </w:r>
            <w:r w:rsidRPr="0022326B">
              <w:rPr>
                <w:rFonts w:asciiTheme="minorHAnsi" w:cstheme="minorBidi"/>
                <w:kern w:val="24"/>
                <w:sz w:val="20"/>
                <w:szCs w:val="20"/>
                <w:lang w:val="ru-RU" w:eastAsia="ja-JP"/>
              </w:rPr>
              <w:t>случаев</w:t>
            </w:r>
            <w:r w:rsidRPr="0022326B">
              <w:rPr>
                <w:rFonts w:asciiTheme="minorHAnsi" w:cstheme="minorBidi"/>
                <w:kern w:val="24"/>
                <w:sz w:val="20"/>
                <w:szCs w:val="20"/>
                <w:lang w:val="ru-RU" w:eastAsia="ja-JP"/>
              </w:rPr>
              <w:t xml:space="preserve"> </w:t>
            </w:r>
            <w:r w:rsidRPr="0022326B">
              <w:rPr>
                <w:rFonts w:asciiTheme="minorHAnsi" w:cstheme="minorBidi"/>
                <w:b/>
                <w:bCs/>
                <w:kern w:val="24"/>
                <w:sz w:val="20"/>
                <w:szCs w:val="20"/>
                <w:lang w:val="ru-RU" w:eastAsia="ja-JP"/>
              </w:rPr>
              <w:t>(</w:t>
            </w:r>
            <w:r w:rsidRPr="0022326B">
              <w:rPr>
                <w:rFonts w:asciiTheme="minorHAnsi" w:cstheme="minorBidi"/>
                <w:b/>
                <w:bCs/>
                <w:kern w:val="24"/>
                <w:sz w:val="20"/>
                <w:szCs w:val="20"/>
                <w:lang w:val="en-US" w:eastAsia="ja-JP"/>
              </w:rPr>
              <w:t>TISA</w:t>
            </w:r>
            <w:r w:rsidRPr="0022326B">
              <w:rPr>
                <w:rFonts w:asciiTheme="minorHAnsi" w:cstheme="minorBidi"/>
                <w:b/>
                <w:bCs/>
                <w:kern w:val="24"/>
                <w:sz w:val="20"/>
                <w:szCs w:val="20"/>
                <w:lang w:val="ru-RU" w:eastAsia="ja-JP"/>
              </w:rPr>
              <w:t>2</w:t>
            </w:r>
            <w:r w:rsidRPr="0022326B">
              <w:rPr>
                <w:rFonts w:asciiTheme="minorHAnsi" w:cstheme="minorBidi"/>
                <w:kern w:val="24"/>
                <w:sz w:val="20"/>
                <w:szCs w:val="20"/>
                <w:lang w:val="ru-RU" w:eastAsia="ja-JP"/>
              </w:rPr>
              <w:t>) (</w:t>
            </w:r>
            <w:r w:rsidRPr="0022326B">
              <w:rPr>
                <w:rFonts w:asciiTheme="minorHAnsi" w:cstheme="minorBidi"/>
                <w:kern w:val="24"/>
                <w:sz w:val="20"/>
                <w:szCs w:val="20"/>
                <w:lang w:val="ru-RU" w:eastAsia="ja-JP"/>
              </w:rPr>
              <w:t>число</w:t>
            </w:r>
            <w:r w:rsidRPr="0022326B">
              <w:rPr>
                <w:rFonts w:asciiTheme="minorHAnsi" w:cstheme="minorBidi"/>
                <w:kern w:val="24"/>
                <w:sz w:val="20"/>
                <w:szCs w:val="20"/>
                <w:lang w:val="ru-RU" w:eastAsia="ja-JP"/>
              </w:rPr>
              <w:t xml:space="preserve">/200000 </w:t>
            </w:r>
            <w:r w:rsidRPr="0022326B">
              <w:rPr>
                <w:rFonts w:asciiTheme="minorHAnsi" w:cstheme="minorBidi"/>
                <w:kern w:val="24"/>
                <w:sz w:val="20"/>
                <w:szCs w:val="20"/>
                <w:lang w:val="ru-RU" w:eastAsia="ja-JP"/>
              </w:rPr>
              <w:t>ч</w:t>
            </w:r>
            <w:r w:rsidRPr="0022326B">
              <w:rPr>
                <w:rFonts w:asciiTheme="minorHAnsi" w:cstheme="minorBidi"/>
                <w:kern w:val="24"/>
                <w:sz w:val="20"/>
                <w:szCs w:val="20"/>
                <w:lang w:val="ru-RU" w:eastAsia="ja-JP"/>
              </w:rPr>
              <w:t>)</w:t>
            </w:r>
          </w:p>
        </w:tc>
        <w:tc>
          <w:tcPr>
            <w:tcW w:w="3060" w:type="dxa"/>
            <w:gridSpan w:val="3"/>
            <w:vMerge/>
          </w:tcPr>
          <w:p w14:paraId="45B2FBDD" w14:textId="77777777" w:rsidR="0022326B" w:rsidRPr="0022326B" w:rsidRDefault="0022326B" w:rsidP="0022326B">
            <w:pPr>
              <w:ind w:left="-57" w:right="-57"/>
              <w:rPr>
                <w:sz w:val="20"/>
                <w:szCs w:val="20"/>
                <w:lang w:val="ru-RU"/>
              </w:rPr>
            </w:pPr>
          </w:p>
        </w:tc>
        <w:tc>
          <w:tcPr>
            <w:tcW w:w="4860" w:type="dxa"/>
            <w:vMerge/>
          </w:tcPr>
          <w:p w14:paraId="7E7532E2" w14:textId="77777777" w:rsidR="0022326B" w:rsidRPr="0022326B" w:rsidRDefault="0022326B" w:rsidP="0022326B">
            <w:pPr>
              <w:rPr>
                <w:lang w:val="ru-RU"/>
              </w:rPr>
            </w:pPr>
          </w:p>
        </w:tc>
        <w:tc>
          <w:tcPr>
            <w:tcW w:w="3132" w:type="dxa"/>
            <w:vMerge/>
          </w:tcPr>
          <w:p w14:paraId="712E13FD" w14:textId="77777777" w:rsidR="0022326B" w:rsidRPr="0022326B" w:rsidRDefault="0022326B" w:rsidP="0022326B">
            <w:pPr>
              <w:ind w:left="-57" w:right="-57"/>
              <w:rPr>
                <w:sz w:val="20"/>
                <w:szCs w:val="20"/>
                <w:lang w:val="ru-RU"/>
              </w:rPr>
            </w:pPr>
          </w:p>
        </w:tc>
      </w:tr>
      <w:tr w:rsidR="0022326B" w:rsidRPr="00A20DFD" w14:paraId="68464A1A" w14:textId="77777777" w:rsidTr="006F2DD9">
        <w:trPr>
          <w:trHeight w:val="498"/>
        </w:trPr>
        <w:tc>
          <w:tcPr>
            <w:tcW w:w="14850" w:type="dxa"/>
            <w:gridSpan w:val="8"/>
            <w:shd w:val="clear" w:color="auto" w:fill="E5DFEC" w:themeFill="accent4" w:themeFillTint="33"/>
          </w:tcPr>
          <w:p w14:paraId="1A380F02" w14:textId="77777777" w:rsidR="0022326B" w:rsidRPr="0022326B" w:rsidRDefault="0022326B" w:rsidP="0022326B">
            <w:pPr>
              <w:rPr>
                <w:sz w:val="20"/>
                <w:szCs w:val="20"/>
                <w:lang w:val="ru-RU"/>
              </w:rPr>
            </w:pPr>
            <w:r w:rsidRPr="0022326B">
              <w:rPr>
                <w:sz w:val="20"/>
                <w:szCs w:val="20"/>
                <w:lang w:val="ru-RU"/>
              </w:rPr>
              <w:t>Итого: 53 показателя УМ (включая три, повторяющиеся по три раза каждый).</w:t>
            </w:r>
          </w:p>
          <w:p w14:paraId="73A47E83" w14:textId="77777777" w:rsidR="0022326B" w:rsidRPr="0022326B" w:rsidRDefault="0022326B" w:rsidP="0022326B">
            <w:pPr>
              <w:numPr>
                <w:ilvl w:val="0"/>
                <w:numId w:val="22"/>
              </w:numPr>
              <w:spacing w:after="0"/>
              <w:contextualSpacing/>
              <w:rPr>
                <w:rFonts w:eastAsiaTheme="minorHAnsi" w:cstheme="minorBidi"/>
                <w:color w:val="auto"/>
                <w:sz w:val="20"/>
                <w:szCs w:val="20"/>
                <w:lang w:val="ru-RU"/>
              </w:rPr>
            </w:pPr>
            <w:r w:rsidRPr="0022326B">
              <w:rPr>
                <w:rFonts w:eastAsiaTheme="minorHAnsi" w:cstheme="minorBidi"/>
                <w:color w:val="auto"/>
                <w:sz w:val="20"/>
                <w:szCs w:val="20"/>
                <w:lang w:val="ru-RU"/>
              </w:rPr>
              <w:t xml:space="preserve">19 индикаторов требуют новых данных от АЭС членов ВАО АЭС (3 из этих 19 используются по три раза; каждый в областях </w:t>
            </w:r>
            <w:r w:rsidRPr="0022326B">
              <w:rPr>
                <w:rFonts w:eastAsiaTheme="minorHAnsi" w:cstheme="minorBidi"/>
                <w:color w:val="auto"/>
                <w:sz w:val="20"/>
                <w:szCs w:val="20"/>
              </w:rPr>
              <w:t>MA</w:t>
            </w:r>
            <w:r w:rsidRPr="0022326B">
              <w:rPr>
                <w:rFonts w:eastAsiaTheme="minorHAnsi" w:cstheme="minorBidi"/>
                <w:color w:val="auto"/>
                <w:sz w:val="20"/>
                <w:szCs w:val="20"/>
                <w:lang w:val="ru-RU"/>
              </w:rPr>
              <w:t xml:space="preserve">, </w:t>
            </w:r>
            <w:r w:rsidRPr="0022326B">
              <w:rPr>
                <w:rFonts w:eastAsiaTheme="minorHAnsi" w:cstheme="minorBidi"/>
                <w:color w:val="auto"/>
                <w:sz w:val="20"/>
                <w:szCs w:val="20"/>
              </w:rPr>
              <w:t>ER</w:t>
            </w:r>
            <w:r w:rsidRPr="0022326B">
              <w:rPr>
                <w:rFonts w:eastAsiaTheme="minorHAnsi" w:cstheme="minorBidi"/>
                <w:color w:val="auto"/>
                <w:sz w:val="20"/>
                <w:szCs w:val="20"/>
                <w:lang w:val="ru-RU"/>
              </w:rPr>
              <w:t xml:space="preserve"> и </w:t>
            </w:r>
            <w:r w:rsidRPr="0022326B">
              <w:rPr>
                <w:rFonts w:eastAsiaTheme="minorHAnsi" w:cstheme="minorBidi"/>
                <w:color w:val="auto"/>
                <w:sz w:val="20"/>
                <w:szCs w:val="20"/>
              </w:rPr>
              <w:t>WM</w:t>
            </w:r>
            <w:r w:rsidRPr="0022326B">
              <w:rPr>
                <w:rFonts w:eastAsiaTheme="minorHAnsi" w:cstheme="minorBidi"/>
                <w:color w:val="auto"/>
                <w:sz w:val="20"/>
                <w:szCs w:val="20"/>
                <w:lang w:val="ru-RU"/>
              </w:rPr>
              <w:t>, всего 25 показателей)</w:t>
            </w:r>
          </w:p>
          <w:p w14:paraId="0896700A" w14:textId="77777777" w:rsidR="0022326B" w:rsidRPr="0022326B" w:rsidRDefault="0022326B" w:rsidP="0022326B">
            <w:pPr>
              <w:numPr>
                <w:ilvl w:val="0"/>
                <w:numId w:val="22"/>
              </w:numPr>
              <w:spacing w:after="0"/>
              <w:contextualSpacing/>
              <w:rPr>
                <w:rFonts w:eastAsiaTheme="minorHAnsi" w:cstheme="minorBidi"/>
                <w:color w:val="auto"/>
                <w:sz w:val="20"/>
                <w:szCs w:val="20"/>
                <w:lang w:val="ru-RU"/>
              </w:rPr>
            </w:pPr>
            <w:r w:rsidRPr="0022326B">
              <w:rPr>
                <w:rFonts w:eastAsiaTheme="minorHAnsi" w:cstheme="minorBidi"/>
                <w:color w:val="auto"/>
                <w:sz w:val="20"/>
                <w:szCs w:val="20"/>
                <w:lang w:val="ru-RU"/>
              </w:rPr>
              <w:t xml:space="preserve">Для 15 показателей используются данные по эксплуатационным событиям (сообщения </w:t>
            </w:r>
            <w:r w:rsidRPr="0022326B">
              <w:rPr>
                <w:rFonts w:eastAsiaTheme="minorHAnsi" w:cstheme="minorBidi"/>
                <w:color w:val="auto"/>
                <w:sz w:val="20"/>
                <w:szCs w:val="20"/>
              </w:rPr>
              <w:t>WER</w:t>
            </w:r>
            <w:r w:rsidRPr="0022326B">
              <w:rPr>
                <w:rFonts w:eastAsiaTheme="minorHAnsi" w:cstheme="minorBidi"/>
                <w:color w:val="auto"/>
                <w:sz w:val="20"/>
                <w:szCs w:val="20"/>
                <w:lang w:val="ru-RU"/>
              </w:rPr>
              <w:t>), представляемые в рамках программы ОЭ.</w:t>
            </w:r>
          </w:p>
          <w:p w14:paraId="0E54DA45" w14:textId="77777777" w:rsidR="0022326B" w:rsidRPr="0022326B" w:rsidRDefault="0022326B" w:rsidP="0022326B">
            <w:pPr>
              <w:numPr>
                <w:ilvl w:val="0"/>
                <w:numId w:val="22"/>
              </w:numPr>
              <w:spacing w:after="0"/>
              <w:contextualSpacing/>
              <w:rPr>
                <w:rFonts w:eastAsiaTheme="minorHAnsi" w:cstheme="minorBidi"/>
                <w:color w:val="auto"/>
                <w:sz w:val="20"/>
                <w:szCs w:val="20"/>
                <w:lang w:val="ru-RU"/>
              </w:rPr>
            </w:pPr>
            <w:r w:rsidRPr="0022326B">
              <w:rPr>
                <w:rFonts w:eastAsiaTheme="minorHAnsi" w:cstheme="minorBidi"/>
                <w:color w:val="auto"/>
                <w:sz w:val="20"/>
                <w:szCs w:val="20"/>
                <w:lang w:val="ru-RU"/>
              </w:rPr>
              <w:t xml:space="preserve">Для 15 показателей используются данные из программы </w:t>
            </w:r>
            <w:r w:rsidRPr="0022326B">
              <w:rPr>
                <w:rFonts w:eastAsiaTheme="minorHAnsi" w:cstheme="minorBidi"/>
                <w:color w:val="auto"/>
                <w:sz w:val="20"/>
                <w:szCs w:val="20"/>
              </w:rPr>
              <w:t>PI</w:t>
            </w:r>
          </w:p>
        </w:tc>
      </w:tr>
    </w:tbl>
    <w:p w14:paraId="3BC90AD8" w14:textId="0B0AEC9C" w:rsidR="00DF3B2C" w:rsidRPr="000D6FA3" w:rsidRDefault="00DF3B2C" w:rsidP="00DF3B2C">
      <w:pPr>
        <w:rPr>
          <w:lang w:val="ru-RU"/>
        </w:rPr>
      </w:pPr>
    </w:p>
    <w:p w14:paraId="6721A1B8" w14:textId="77777777" w:rsidR="006F2DD9" w:rsidRDefault="006F2DD9" w:rsidP="00DF3B2C">
      <w:pPr>
        <w:rPr>
          <w:lang w:val="ru-RU"/>
        </w:rPr>
      </w:pPr>
    </w:p>
    <w:p w14:paraId="01358435" w14:textId="77777777" w:rsidR="006F2DD9" w:rsidRDefault="006F2DD9" w:rsidP="00DF3B2C">
      <w:pPr>
        <w:rPr>
          <w:lang w:val="ru-RU"/>
        </w:rPr>
      </w:pPr>
    </w:p>
    <w:p w14:paraId="7BA21A58" w14:textId="77777777" w:rsidR="006F2DD9" w:rsidRDefault="006F2DD9" w:rsidP="00DF3B2C">
      <w:pPr>
        <w:rPr>
          <w:lang w:val="ru-RU"/>
        </w:rPr>
      </w:pPr>
    </w:p>
    <w:p w14:paraId="20D79611" w14:textId="77777777" w:rsidR="006F2DD9" w:rsidRDefault="006F2DD9" w:rsidP="00DF3B2C">
      <w:pPr>
        <w:rPr>
          <w:lang w:val="ru-RU"/>
        </w:rPr>
      </w:pPr>
    </w:p>
    <w:p w14:paraId="71BDB963" w14:textId="77777777" w:rsidR="006F2DD9" w:rsidRDefault="006F2DD9" w:rsidP="00DF3B2C">
      <w:pPr>
        <w:rPr>
          <w:lang w:val="ru-RU"/>
        </w:rPr>
      </w:pPr>
    </w:p>
    <w:p w14:paraId="2019CC71" w14:textId="77777777" w:rsidR="006F2DD9" w:rsidRDefault="006F2DD9" w:rsidP="00DF3B2C">
      <w:pPr>
        <w:rPr>
          <w:lang w:val="ru-RU"/>
        </w:rPr>
      </w:pPr>
    </w:p>
    <w:p w14:paraId="6C9A174C" w14:textId="60D7BA88" w:rsidR="006F2DD9" w:rsidRDefault="006F2DD9" w:rsidP="00DF3B2C">
      <w:pPr>
        <w:rPr>
          <w:lang w:val="ru-RU"/>
        </w:rPr>
        <w:sectPr w:rsidR="006F2DD9" w:rsidSect="00C3080D">
          <w:pgSz w:w="16840" w:h="11900" w:orient="landscape"/>
          <w:pgMar w:top="1138" w:right="1699" w:bottom="1138" w:left="1138" w:header="1138" w:footer="539" w:gutter="0"/>
          <w:cols w:space="708"/>
        </w:sectPr>
      </w:pPr>
    </w:p>
    <w:p w14:paraId="6AAABC8C" w14:textId="625BE143" w:rsidR="00835135" w:rsidRPr="000D6FA3" w:rsidRDefault="006F2DD9" w:rsidP="00FD0B8E">
      <w:pPr>
        <w:pStyle w:val="1"/>
        <w:numPr>
          <w:ilvl w:val="0"/>
          <w:numId w:val="0"/>
        </w:numPr>
        <w:rPr>
          <w:lang w:val="ru-RU"/>
        </w:rPr>
      </w:pPr>
      <w:bookmarkStart w:id="38" w:name="_Toc83768393"/>
      <w:r w:rsidRPr="000D6FA3">
        <w:rPr>
          <w:lang w:val="ru-RU"/>
        </w:rPr>
        <w:lastRenderedPageBreak/>
        <w:t>Приложение</w:t>
      </w:r>
      <w:r w:rsidR="00835135" w:rsidRPr="000D6FA3">
        <w:rPr>
          <w:lang w:val="ru-RU"/>
        </w:rPr>
        <w:t xml:space="preserve"> </w:t>
      </w:r>
      <w:r w:rsidR="00835135">
        <w:t>D</w:t>
      </w:r>
      <w:r w:rsidR="00835135" w:rsidRPr="000D6FA3">
        <w:rPr>
          <w:lang w:val="ru-RU"/>
        </w:rPr>
        <w:t xml:space="preserve"> – </w:t>
      </w:r>
      <w:r>
        <w:rPr>
          <w:lang w:val="ru-RU"/>
        </w:rPr>
        <w:t>Рекомендации</w:t>
      </w:r>
      <w:r w:rsidRPr="00226B99">
        <w:rPr>
          <w:lang w:val="ru-RU"/>
        </w:rPr>
        <w:t xml:space="preserve"> </w:t>
      </w:r>
      <w:r>
        <w:rPr>
          <w:lang w:val="ru-RU"/>
        </w:rPr>
        <w:t>по</w:t>
      </w:r>
      <w:r w:rsidRPr="00226B99">
        <w:rPr>
          <w:lang w:val="ru-RU"/>
        </w:rPr>
        <w:t xml:space="preserve"> </w:t>
      </w:r>
      <w:r>
        <w:rPr>
          <w:lang w:val="ru-RU"/>
        </w:rPr>
        <w:t>определении траектории показателей</w:t>
      </w:r>
      <w:r w:rsidRPr="00226B99">
        <w:rPr>
          <w:lang w:val="ru-RU"/>
        </w:rPr>
        <w:t xml:space="preserve"> </w:t>
      </w:r>
      <w:r>
        <w:rPr>
          <w:lang w:val="ru-RU"/>
        </w:rPr>
        <w:t>эффективности работы станции</w:t>
      </w:r>
      <w:bookmarkEnd w:id="38"/>
    </w:p>
    <w:p w14:paraId="1CE3EAF9" w14:textId="77777777" w:rsidR="006F2DD9" w:rsidRPr="00EA1D02" w:rsidRDefault="006F2DD9" w:rsidP="006F2DD9">
      <w:pPr>
        <w:rPr>
          <w:b/>
        </w:rPr>
      </w:pPr>
      <w:r w:rsidRPr="00EA1D02">
        <w:rPr>
          <w:b/>
          <w:lang w:val="ru-RU"/>
        </w:rPr>
        <w:t>Что представляет собой «траектория»</w:t>
      </w:r>
      <w:r w:rsidRPr="00EA1D02">
        <w:rPr>
          <w:b/>
        </w:rPr>
        <w:t>?</w:t>
      </w:r>
    </w:p>
    <w:tbl>
      <w:tblPr>
        <w:tblStyle w:val="ac"/>
        <w:tblW w:w="0" w:type="auto"/>
        <w:tblLook w:val="04A0" w:firstRow="1" w:lastRow="0" w:firstColumn="1" w:lastColumn="0" w:noHBand="0" w:noVBand="1"/>
      </w:tblPr>
      <w:tblGrid>
        <w:gridCol w:w="4508"/>
        <w:gridCol w:w="4508"/>
      </w:tblGrid>
      <w:tr w:rsidR="00DF3B2C" w14:paraId="7C1888B0" w14:textId="77777777" w:rsidTr="00DF3B2C">
        <w:tc>
          <w:tcPr>
            <w:tcW w:w="4508" w:type="dxa"/>
            <w:tcBorders>
              <w:top w:val="nil"/>
              <w:left w:val="nil"/>
              <w:bottom w:val="nil"/>
              <w:right w:val="nil"/>
            </w:tcBorders>
          </w:tcPr>
          <w:p w14:paraId="1E38A759" w14:textId="1D810EBC" w:rsidR="00DF3B2C" w:rsidRDefault="006F2DD9" w:rsidP="00DF3B2C">
            <w:r w:rsidRPr="00EA1D02">
              <w:rPr>
                <w:lang w:val="ru-RU"/>
              </w:rPr>
              <w:t xml:space="preserve">Траектория - это направление предполагаемого изменения показателей </w:t>
            </w:r>
            <w:r>
              <w:rPr>
                <w:lang w:val="ru-RU"/>
              </w:rPr>
              <w:t xml:space="preserve">в </w:t>
            </w:r>
            <w:r w:rsidRPr="00EA1D02">
              <w:rPr>
                <w:lang w:val="ru-RU"/>
              </w:rPr>
              <w:t xml:space="preserve">функциональной области </w:t>
            </w:r>
            <w:r>
              <w:rPr>
                <w:lang w:val="ru-RU"/>
              </w:rPr>
              <w:t>или работе</w:t>
            </w:r>
            <w:r w:rsidRPr="00EA1D02">
              <w:rPr>
                <w:lang w:val="ru-RU"/>
              </w:rPr>
              <w:t xml:space="preserve"> АЭС в рамках приблизительно полугодового </w:t>
            </w:r>
            <w:r>
              <w:rPr>
                <w:lang w:val="ru-RU"/>
              </w:rPr>
              <w:t>«</w:t>
            </w:r>
            <w:r w:rsidRPr="00EA1D02">
              <w:rPr>
                <w:lang w:val="ru-RU"/>
              </w:rPr>
              <w:t>временного горизонта» по отношению к текущему уровню. Выбирается из трех вариа</w:t>
            </w:r>
            <w:r>
              <w:rPr>
                <w:lang w:val="ru-RU"/>
              </w:rPr>
              <w:t>нтов - «улучшение», «стабильно»</w:t>
            </w:r>
            <w:r w:rsidRPr="00EA1D02">
              <w:rPr>
                <w:lang w:val="ru-RU"/>
              </w:rPr>
              <w:t xml:space="preserve"> или «ухудшение».</w:t>
            </w:r>
          </w:p>
        </w:tc>
        <w:tc>
          <w:tcPr>
            <w:tcW w:w="4508" w:type="dxa"/>
            <w:tcBorders>
              <w:top w:val="nil"/>
              <w:left w:val="nil"/>
              <w:bottom w:val="nil"/>
              <w:right w:val="nil"/>
            </w:tcBorders>
          </w:tcPr>
          <w:p w14:paraId="7E78D1E0" w14:textId="7B1F11B8" w:rsidR="00DF3B2C" w:rsidRDefault="006F2DD9" w:rsidP="00DF3B2C">
            <w:r>
              <w:rPr>
                <w:noProof/>
                <w:lang w:val="ru-RU" w:eastAsia="ru-RU"/>
              </w:rPr>
              <w:drawing>
                <wp:inline distT="0" distB="0" distL="0" distR="0" wp14:anchorId="08147A3A" wp14:editId="14A1C05D">
                  <wp:extent cx="2398666" cy="116192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98666" cy="1161925"/>
                          </a:xfrm>
                          <a:prstGeom prst="rect">
                            <a:avLst/>
                          </a:prstGeom>
                          <a:noFill/>
                        </pic:spPr>
                      </pic:pic>
                    </a:graphicData>
                  </a:graphic>
                </wp:inline>
              </w:drawing>
            </w:r>
          </w:p>
        </w:tc>
      </w:tr>
    </w:tbl>
    <w:p w14:paraId="5440D421" w14:textId="77777777" w:rsidR="00DF3B2C" w:rsidRDefault="00DF3B2C" w:rsidP="00DF3B2C"/>
    <w:p w14:paraId="60C18AD6" w14:textId="77777777" w:rsidR="006F2DD9" w:rsidRPr="00EA1D02" w:rsidRDefault="006F2DD9" w:rsidP="006F2DD9">
      <w:pPr>
        <w:rPr>
          <w:b/>
          <w:lang w:val="ru-RU"/>
        </w:rPr>
      </w:pPr>
      <w:r w:rsidRPr="00EA1D02">
        <w:rPr>
          <w:b/>
          <w:lang w:val="ru-RU"/>
        </w:rPr>
        <w:t>Как оценивается траектория?</w:t>
      </w:r>
    </w:p>
    <w:p w14:paraId="782A5237" w14:textId="77777777" w:rsidR="006F2DD9" w:rsidRPr="00EA1D02" w:rsidRDefault="006F2DD9" w:rsidP="006F2DD9">
      <w:pPr>
        <w:rPr>
          <w:lang w:val="ru-RU"/>
        </w:rPr>
      </w:pPr>
      <w:r w:rsidRPr="00EA1D02">
        <w:rPr>
          <w:lang w:val="ru-RU"/>
        </w:rPr>
        <w:t>Оценка основывается на анализе трех составляющих:</w:t>
      </w:r>
    </w:p>
    <w:p w14:paraId="0AA0F382" w14:textId="77777777" w:rsidR="006F2DD9" w:rsidRPr="00EA1D02" w:rsidRDefault="006F2DD9" w:rsidP="006F2DD9">
      <w:pPr>
        <w:pStyle w:val="afd"/>
        <w:numPr>
          <w:ilvl w:val="0"/>
          <w:numId w:val="15"/>
        </w:numPr>
        <w:spacing w:after="160" w:line="259" w:lineRule="auto"/>
        <w:contextualSpacing/>
      </w:pPr>
      <w:r>
        <w:rPr>
          <w:lang w:val="ru-RU"/>
        </w:rPr>
        <w:t>э</w:t>
      </w:r>
      <w:r w:rsidRPr="00EA1D02">
        <w:rPr>
          <w:lang w:val="ru-RU"/>
        </w:rPr>
        <w:t>ффективность организации</w:t>
      </w:r>
    </w:p>
    <w:p w14:paraId="5BAA6883" w14:textId="77777777" w:rsidR="006F2DD9" w:rsidRPr="00EA1D02" w:rsidRDefault="006F2DD9" w:rsidP="006F2DD9">
      <w:pPr>
        <w:pStyle w:val="afd"/>
        <w:numPr>
          <w:ilvl w:val="0"/>
          <w:numId w:val="15"/>
        </w:numPr>
        <w:spacing w:after="160" w:line="259" w:lineRule="auto"/>
        <w:contextualSpacing/>
      </w:pPr>
      <w:r>
        <w:rPr>
          <w:lang w:val="ru-RU"/>
        </w:rPr>
        <w:t>п</w:t>
      </w:r>
      <w:r w:rsidRPr="00EA1D02">
        <w:rPr>
          <w:lang w:val="ru-RU"/>
        </w:rPr>
        <w:t xml:space="preserve">рофессионализм </w:t>
      </w:r>
    </w:p>
    <w:p w14:paraId="337862D3" w14:textId="77777777" w:rsidR="006F2DD9" w:rsidRPr="00EA1D02" w:rsidRDefault="006F2DD9" w:rsidP="006F2DD9">
      <w:pPr>
        <w:pStyle w:val="afd"/>
        <w:numPr>
          <w:ilvl w:val="0"/>
          <w:numId w:val="15"/>
        </w:numPr>
        <w:spacing w:after="160" w:line="259" w:lineRule="auto"/>
        <w:contextualSpacing/>
      </w:pPr>
      <w:r>
        <w:rPr>
          <w:lang w:val="ru-RU"/>
        </w:rPr>
        <w:t>р</w:t>
      </w:r>
      <w:r w:rsidRPr="00EA1D02">
        <w:rPr>
          <w:lang w:val="ru-RU"/>
        </w:rPr>
        <w:t>абочая нагрузка</w:t>
      </w:r>
    </w:p>
    <w:p w14:paraId="2C740E72" w14:textId="77777777" w:rsidR="006F2DD9" w:rsidRPr="0090040A" w:rsidRDefault="006F2DD9" w:rsidP="006F2DD9">
      <w:pPr>
        <w:rPr>
          <w:lang w:val="ru-RU"/>
        </w:rPr>
      </w:pPr>
      <w:r w:rsidRPr="00EA1D02">
        <w:rPr>
          <w:lang w:val="ru-RU"/>
        </w:rPr>
        <w:t>При</w:t>
      </w:r>
      <w:r w:rsidRPr="0090040A">
        <w:rPr>
          <w:lang w:val="ru-RU"/>
        </w:rPr>
        <w:t xml:space="preserve"> </w:t>
      </w:r>
      <w:r w:rsidRPr="00EA1D02">
        <w:rPr>
          <w:lang w:val="ru-RU"/>
        </w:rPr>
        <w:t>эффективной</w:t>
      </w:r>
      <w:r w:rsidRPr="0090040A">
        <w:rPr>
          <w:lang w:val="ru-RU"/>
        </w:rPr>
        <w:t xml:space="preserve"> </w:t>
      </w:r>
      <w:r w:rsidRPr="00EA1D02">
        <w:rPr>
          <w:lang w:val="ru-RU"/>
        </w:rPr>
        <w:t>комбинации</w:t>
      </w:r>
      <w:r w:rsidRPr="0090040A">
        <w:rPr>
          <w:lang w:val="ru-RU"/>
        </w:rPr>
        <w:t xml:space="preserve"> </w:t>
      </w:r>
      <w:r w:rsidRPr="00EA1D02">
        <w:rPr>
          <w:lang w:val="ru-RU"/>
        </w:rPr>
        <w:t>этих</w:t>
      </w:r>
      <w:r w:rsidRPr="0090040A">
        <w:rPr>
          <w:lang w:val="ru-RU"/>
        </w:rPr>
        <w:t xml:space="preserve"> </w:t>
      </w:r>
      <w:r w:rsidRPr="00EA1D02">
        <w:rPr>
          <w:lang w:val="ru-RU"/>
        </w:rPr>
        <w:t>сил</w:t>
      </w:r>
      <w:r w:rsidRPr="0090040A">
        <w:rPr>
          <w:lang w:val="ru-RU"/>
        </w:rPr>
        <w:t xml:space="preserve"> </w:t>
      </w:r>
      <w:r w:rsidRPr="00EA1D02">
        <w:rPr>
          <w:lang w:val="ru-RU"/>
        </w:rPr>
        <w:t>следует</w:t>
      </w:r>
      <w:r w:rsidRPr="0090040A">
        <w:rPr>
          <w:lang w:val="ru-RU"/>
        </w:rPr>
        <w:t xml:space="preserve"> </w:t>
      </w:r>
      <w:r w:rsidRPr="00EA1D02">
        <w:rPr>
          <w:lang w:val="ru-RU"/>
        </w:rPr>
        <w:t>ожидать</w:t>
      </w:r>
      <w:r w:rsidRPr="0090040A">
        <w:rPr>
          <w:lang w:val="ru-RU"/>
        </w:rPr>
        <w:t xml:space="preserve"> </w:t>
      </w:r>
      <w:r w:rsidRPr="00EA1D02">
        <w:rPr>
          <w:lang w:val="ru-RU"/>
        </w:rPr>
        <w:t>улучшения</w:t>
      </w:r>
      <w:r>
        <w:rPr>
          <w:lang w:val="ru-RU"/>
        </w:rPr>
        <w:t xml:space="preserve"> работы</w:t>
      </w:r>
      <w:r w:rsidRPr="0090040A">
        <w:rPr>
          <w:lang w:val="ru-RU"/>
        </w:rPr>
        <w:t xml:space="preserve"> </w:t>
      </w:r>
      <w:r>
        <w:rPr>
          <w:lang w:val="ru-RU"/>
        </w:rPr>
        <w:t>АЭС</w:t>
      </w:r>
      <w:r w:rsidRPr="0090040A">
        <w:rPr>
          <w:lang w:val="ru-RU"/>
        </w:rPr>
        <w:t xml:space="preserve">, </w:t>
      </w:r>
      <w:r w:rsidRPr="00EA1D02">
        <w:rPr>
          <w:lang w:val="ru-RU"/>
        </w:rPr>
        <w:t>в</w:t>
      </w:r>
      <w:r w:rsidRPr="0090040A">
        <w:rPr>
          <w:lang w:val="ru-RU"/>
        </w:rPr>
        <w:t xml:space="preserve"> </w:t>
      </w:r>
      <w:r w:rsidRPr="00EA1D02">
        <w:rPr>
          <w:lang w:val="ru-RU"/>
        </w:rPr>
        <w:t>противном</w:t>
      </w:r>
      <w:r w:rsidRPr="0090040A">
        <w:rPr>
          <w:lang w:val="ru-RU"/>
        </w:rPr>
        <w:t xml:space="preserve"> </w:t>
      </w:r>
      <w:r w:rsidRPr="00EA1D02">
        <w:rPr>
          <w:lang w:val="ru-RU"/>
        </w:rPr>
        <w:t>случае</w:t>
      </w:r>
      <w:r w:rsidRPr="0090040A">
        <w:rPr>
          <w:lang w:val="ru-RU"/>
        </w:rPr>
        <w:t xml:space="preserve"> </w:t>
      </w:r>
      <w:r w:rsidRPr="00EA1D02">
        <w:rPr>
          <w:lang w:val="ru-RU"/>
        </w:rPr>
        <w:t>ожидается</w:t>
      </w:r>
      <w:r w:rsidRPr="0090040A">
        <w:rPr>
          <w:lang w:val="ru-RU"/>
        </w:rPr>
        <w:t xml:space="preserve"> </w:t>
      </w:r>
      <w:r w:rsidRPr="00EA1D02">
        <w:rPr>
          <w:lang w:val="ru-RU"/>
        </w:rPr>
        <w:t>ухудшение</w:t>
      </w:r>
      <w:r w:rsidRPr="0090040A">
        <w:rPr>
          <w:lang w:val="ru-RU"/>
        </w:rPr>
        <w:t xml:space="preserve">. </w:t>
      </w:r>
    </w:p>
    <w:p w14:paraId="7B5B046D" w14:textId="77777777" w:rsidR="006F2DD9" w:rsidRPr="00EA1D02" w:rsidRDefault="006F2DD9" w:rsidP="006F2DD9">
      <w:pPr>
        <w:rPr>
          <w:lang w:val="ru-RU"/>
        </w:rPr>
      </w:pPr>
      <w:r w:rsidRPr="00EA1D02">
        <w:rPr>
          <w:lang w:val="ru-RU"/>
        </w:rPr>
        <w:t xml:space="preserve">Эффективность организации представляет собой комбинацию эффективности </w:t>
      </w:r>
      <w:r>
        <w:rPr>
          <w:lang w:val="ru-RU"/>
        </w:rPr>
        <w:t>руководителей</w:t>
      </w:r>
      <w:r w:rsidRPr="00EA1D02">
        <w:rPr>
          <w:lang w:val="ru-RU"/>
        </w:rPr>
        <w:t xml:space="preserve">, эффективности рабочих коллективов и степени, в которой система управления способствует достижению и поддержанию высоких показателей деятельности. Ключевыми аспектами системы управления, которые следует рассматривать в данном контексте, </w:t>
      </w:r>
      <w:r>
        <w:rPr>
          <w:lang w:val="ru-RU"/>
        </w:rPr>
        <w:t>являются</w:t>
      </w:r>
      <w:r w:rsidRPr="00EA1D02">
        <w:rPr>
          <w:lang w:val="ru-RU"/>
        </w:rPr>
        <w:t xml:space="preserve"> процессы, процедуры, </w:t>
      </w:r>
      <w:r>
        <w:rPr>
          <w:lang w:val="ru-RU"/>
        </w:rPr>
        <w:t xml:space="preserve">наличие необходимых ресурсов, </w:t>
      </w:r>
      <w:r w:rsidRPr="00EA1D02">
        <w:rPr>
          <w:lang w:val="ru-RU"/>
        </w:rPr>
        <w:t>эффективность различных контрольно-надзорных функций.</w:t>
      </w:r>
    </w:p>
    <w:p w14:paraId="6DC5C1B5" w14:textId="77777777" w:rsidR="006F2DD9" w:rsidRPr="00EA1D02" w:rsidRDefault="006F2DD9" w:rsidP="006F2DD9">
      <w:pPr>
        <w:rPr>
          <w:lang w:val="ru-RU"/>
        </w:rPr>
      </w:pPr>
      <w:r w:rsidRPr="00EA1D02">
        <w:rPr>
          <w:lang w:val="ru-RU"/>
        </w:rPr>
        <w:t>Профессионализм отражает уровень обучения и подготовки руководителей и иного персонала, квалификации и имеющегося у них опыта в соответствии со стандартами, позволяющими им достичь совершенства в работе и применять свои знания и навыки с неизменно высокими результатами.</w:t>
      </w:r>
    </w:p>
    <w:p w14:paraId="56A51D30" w14:textId="77777777" w:rsidR="006F2DD9" w:rsidRPr="00EA1D02" w:rsidRDefault="006F2DD9" w:rsidP="006F2DD9">
      <w:pPr>
        <w:rPr>
          <w:lang w:val="ru-RU"/>
        </w:rPr>
      </w:pPr>
      <w:r w:rsidRPr="00EA1D02">
        <w:rPr>
          <w:lang w:val="ru-RU"/>
        </w:rPr>
        <w:t xml:space="preserve">При рассмотрении рабочей нагрузки учитывается степень изменчивости повседневных рабочих задач. Высокая рабочая нагрузка может не позволить организации и ее </w:t>
      </w:r>
      <w:r>
        <w:rPr>
          <w:lang w:val="ru-RU"/>
        </w:rPr>
        <w:t>работникам</w:t>
      </w:r>
      <w:r w:rsidRPr="00EA1D02">
        <w:rPr>
          <w:lang w:val="ru-RU"/>
        </w:rPr>
        <w:t xml:space="preserve"> сохранять достигнутый уровень показателей </w:t>
      </w:r>
      <w:r>
        <w:rPr>
          <w:lang w:val="ru-RU"/>
        </w:rPr>
        <w:t>работы</w:t>
      </w:r>
      <w:r w:rsidRPr="00EA1D02">
        <w:rPr>
          <w:lang w:val="ru-RU"/>
        </w:rPr>
        <w:t xml:space="preserve">. </w:t>
      </w:r>
    </w:p>
    <w:p w14:paraId="175D8B96" w14:textId="77777777" w:rsidR="006F2DD9" w:rsidRPr="00EA1D02" w:rsidRDefault="006F2DD9" w:rsidP="006F2DD9">
      <w:pPr>
        <w:rPr>
          <w:lang w:val="ru-RU"/>
        </w:rPr>
      </w:pPr>
      <w:r w:rsidRPr="00EA1D02">
        <w:rPr>
          <w:lang w:val="ru-RU"/>
        </w:rPr>
        <w:t xml:space="preserve">Эффективность организации считается наиболее </w:t>
      </w:r>
      <w:r>
        <w:rPr>
          <w:lang w:val="ru-RU"/>
        </w:rPr>
        <w:t>влиятельной</w:t>
      </w:r>
      <w:r w:rsidRPr="00EA1D02">
        <w:rPr>
          <w:lang w:val="ru-RU"/>
        </w:rPr>
        <w:t xml:space="preserve"> силой, поскольку высокая эффективность организации способна компенсировать недостатки профессионализма или высокую загрузку. Высокая эффективность организации предполагает, что от руководителей можно ожидать принятия своевременных мер, предотвращающих фактическое снижение показателей из-за недостатков профессионализма или повышенной рабочей нагрузки. И наоборот, низкая эффективность организации вероятнее всего повлечет за собой нисходящую траекто</w:t>
      </w:r>
      <w:r>
        <w:rPr>
          <w:lang w:val="ru-RU"/>
        </w:rPr>
        <w:t xml:space="preserve">рию независимо от </w:t>
      </w:r>
      <w:r w:rsidRPr="00EA1D02">
        <w:rPr>
          <w:lang w:val="ru-RU"/>
        </w:rPr>
        <w:t xml:space="preserve">уровня профессионализма и рабочей нагрузки. </w:t>
      </w:r>
    </w:p>
    <w:p w14:paraId="7AC0C877" w14:textId="740587C7" w:rsidR="006F2DD9" w:rsidRDefault="006F2DD9" w:rsidP="006F2DD9">
      <w:pPr>
        <w:rPr>
          <w:b/>
          <w:lang w:val="ru-RU"/>
        </w:rPr>
      </w:pPr>
    </w:p>
    <w:p w14:paraId="1336D10F" w14:textId="13F7A665" w:rsidR="006F2DD9" w:rsidRDefault="006F2DD9" w:rsidP="006F2DD9">
      <w:pPr>
        <w:rPr>
          <w:b/>
          <w:lang w:val="ru-RU"/>
        </w:rPr>
      </w:pPr>
    </w:p>
    <w:p w14:paraId="1EB73002" w14:textId="5DB22D08" w:rsidR="006F2DD9" w:rsidRDefault="006F2DD9" w:rsidP="006F2DD9">
      <w:pPr>
        <w:rPr>
          <w:b/>
          <w:lang w:val="ru-RU"/>
        </w:rPr>
      </w:pPr>
    </w:p>
    <w:p w14:paraId="50D7684D" w14:textId="77777777" w:rsidR="006F2DD9" w:rsidRPr="00EA1D02" w:rsidRDefault="006F2DD9" w:rsidP="006F2DD9">
      <w:pPr>
        <w:rPr>
          <w:b/>
          <w:lang w:val="ru-RU"/>
        </w:rPr>
      </w:pPr>
      <w:r w:rsidRPr="00EA1D02">
        <w:rPr>
          <w:b/>
          <w:lang w:val="ru-RU"/>
        </w:rPr>
        <w:lastRenderedPageBreak/>
        <w:t xml:space="preserve">Соображения, принимаемые во внимание при определении траектории </w:t>
      </w:r>
    </w:p>
    <w:p w14:paraId="72C9418A" w14:textId="77777777" w:rsidR="006F2DD9" w:rsidRPr="0090040A" w:rsidRDefault="006F2DD9" w:rsidP="006F2DD9">
      <w:pPr>
        <w:rPr>
          <w:lang w:val="ru-RU"/>
        </w:rPr>
      </w:pPr>
      <w:r w:rsidRPr="00EA1D02">
        <w:rPr>
          <w:lang w:val="ru-RU"/>
        </w:rPr>
        <w:t>Для достоверного определения траектории необходимо понимать тенденции динамики показателей</w:t>
      </w:r>
      <w:r>
        <w:rPr>
          <w:lang w:val="ru-RU"/>
        </w:rPr>
        <w:t xml:space="preserve"> работы</w:t>
      </w:r>
      <w:r w:rsidRPr="00EA1D02">
        <w:rPr>
          <w:lang w:val="ru-RU"/>
        </w:rPr>
        <w:t xml:space="preserve"> в прошлом. Такие тенденции отражают реальные результаты действия трех определяющих траекторию действующих сил за рассматриваемый период времени. При определении траектории следует оценить, какой была бы траектория в отсутстви</w:t>
      </w:r>
      <w:r>
        <w:rPr>
          <w:lang w:val="ru-RU"/>
        </w:rPr>
        <w:t>е</w:t>
      </w:r>
      <w:r w:rsidRPr="00EA1D02">
        <w:rPr>
          <w:lang w:val="ru-RU"/>
        </w:rPr>
        <w:t xml:space="preserve"> изменений этих сил</w:t>
      </w:r>
      <w:r>
        <w:rPr>
          <w:lang w:val="ru-RU"/>
        </w:rPr>
        <w:t xml:space="preserve">, приведших </w:t>
      </w:r>
      <w:r w:rsidRPr="00EA1D02">
        <w:rPr>
          <w:lang w:val="ru-RU"/>
        </w:rPr>
        <w:t>к текуще</w:t>
      </w:r>
      <w:r>
        <w:rPr>
          <w:lang w:val="ru-RU"/>
        </w:rPr>
        <w:t>му состоянию</w:t>
      </w:r>
      <w:r w:rsidRPr="00EA1D02">
        <w:rPr>
          <w:lang w:val="ru-RU"/>
        </w:rPr>
        <w:t xml:space="preserve">, и </w:t>
      </w:r>
      <w:r>
        <w:rPr>
          <w:lang w:val="ru-RU"/>
        </w:rPr>
        <w:t>рассмотреть</w:t>
      </w:r>
      <w:r w:rsidRPr="00EA1D02">
        <w:rPr>
          <w:lang w:val="ru-RU"/>
        </w:rPr>
        <w:t xml:space="preserve"> </w:t>
      </w:r>
      <w:r>
        <w:rPr>
          <w:lang w:val="ru-RU"/>
        </w:rPr>
        <w:t>реальные</w:t>
      </w:r>
      <w:r w:rsidRPr="00EA1D02">
        <w:rPr>
          <w:lang w:val="ru-RU"/>
        </w:rPr>
        <w:t xml:space="preserve"> изменения</w:t>
      </w:r>
      <w:r>
        <w:rPr>
          <w:lang w:val="ru-RU"/>
        </w:rPr>
        <w:t xml:space="preserve"> в будущем</w:t>
      </w:r>
      <w:r w:rsidRPr="00EA1D02">
        <w:rPr>
          <w:lang w:val="ru-RU"/>
        </w:rPr>
        <w:t xml:space="preserve">. </w:t>
      </w:r>
    </w:p>
    <w:p w14:paraId="2DE436BB" w14:textId="77777777" w:rsidR="006F2DD9" w:rsidRPr="00EA1D02" w:rsidRDefault="006F2DD9" w:rsidP="006F2DD9">
      <w:pPr>
        <w:rPr>
          <w:lang w:val="ru-RU"/>
        </w:rPr>
      </w:pPr>
      <w:r w:rsidRPr="00EA1D02">
        <w:rPr>
          <w:lang w:val="ru-RU"/>
        </w:rPr>
        <w:t xml:space="preserve">При определении траектории следует учитывать общий уровень показателей </w:t>
      </w:r>
      <w:r>
        <w:rPr>
          <w:lang w:val="ru-RU"/>
        </w:rPr>
        <w:t>работы</w:t>
      </w:r>
      <w:r w:rsidRPr="00EA1D02">
        <w:rPr>
          <w:lang w:val="ru-RU"/>
        </w:rPr>
        <w:t xml:space="preserve"> в функциональных областях, эффективности организации АЭС или центрального аппарата компании. Например, для того, чтобы АЭС, имеющая очень высокие показатели, имела восходящую траекторию, требуется более высокие значения трех вышеупомянутых действующих сил, чем в случае АЭС с исходно более низкими показателями. Аналогичным образом АЭС, имеющие низкие показатели</w:t>
      </w:r>
      <w:r>
        <w:rPr>
          <w:lang w:val="ru-RU"/>
        </w:rPr>
        <w:t>,</w:t>
      </w:r>
      <w:r w:rsidRPr="00EA1D02">
        <w:rPr>
          <w:lang w:val="ru-RU"/>
        </w:rPr>
        <w:t xml:space="preserve"> могут иметь восходящую траекторию при меньших значениях действующих сил, чем у исходно более успешных АЭС, имеющих стационарную траекторию. Эти же соображения применимы и для нисходящих траекторий. Для </w:t>
      </w:r>
      <w:r>
        <w:rPr>
          <w:lang w:val="ru-RU"/>
        </w:rPr>
        <w:t>станции с высокой эффективностью</w:t>
      </w:r>
      <w:r w:rsidRPr="00EA1D02">
        <w:rPr>
          <w:lang w:val="ru-RU"/>
        </w:rPr>
        <w:t xml:space="preserve"> минимальное </w:t>
      </w:r>
      <w:r>
        <w:rPr>
          <w:lang w:val="ru-RU"/>
        </w:rPr>
        <w:t>отклонение в</w:t>
      </w:r>
      <w:r w:rsidRPr="00EA1D02">
        <w:rPr>
          <w:lang w:val="ru-RU"/>
        </w:rPr>
        <w:t xml:space="preserve"> величин</w:t>
      </w:r>
      <w:r>
        <w:rPr>
          <w:lang w:val="ru-RU"/>
        </w:rPr>
        <w:t>е</w:t>
      </w:r>
      <w:r w:rsidRPr="00EA1D02">
        <w:rPr>
          <w:lang w:val="ru-RU"/>
        </w:rPr>
        <w:t xml:space="preserve"> трех действующих сил может привести к нисходящей траектории. </w:t>
      </w:r>
      <w:r>
        <w:rPr>
          <w:lang w:val="ru-RU"/>
        </w:rPr>
        <w:t>В случае со станцией</w:t>
      </w:r>
      <w:r w:rsidRPr="00EA1D02">
        <w:rPr>
          <w:lang w:val="ru-RU"/>
        </w:rPr>
        <w:t xml:space="preserve"> с более низк</w:t>
      </w:r>
      <w:r>
        <w:rPr>
          <w:lang w:val="ru-RU"/>
        </w:rPr>
        <w:t>ой эффективностью</w:t>
      </w:r>
      <w:r w:rsidRPr="00EA1D02">
        <w:rPr>
          <w:lang w:val="ru-RU"/>
        </w:rPr>
        <w:t xml:space="preserve"> такого может не произойти.</w:t>
      </w:r>
    </w:p>
    <w:p w14:paraId="2714777B" w14:textId="77777777" w:rsidR="006F2DD9" w:rsidRPr="00EA1D02" w:rsidRDefault="006F2DD9" w:rsidP="006F2DD9">
      <w:pPr>
        <w:rPr>
          <w:lang w:val="ru-RU"/>
        </w:rPr>
      </w:pPr>
      <w:r>
        <w:rPr>
          <w:lang w:val="ru-RU"/>
        </w:rPr>
        <w:t>При определении траектории уровень эффективности в определённой области или работе АЭС</w:t>
      </w:r>
      <w:r w:rsidRPr="00EA1D02">
        <w:rPr>
          <w:lang w:val="ru-RU"/>
        </w:rPr>
        <w:t xml:space="preserve"> не следует сравнивать с общеотраслевыми значениями и их динамикой. </w:t>
      </w:r>
    </w:p>
    <w:p w14:paraId="57387177" w14:textId="77777777" w:rsidR="006F2DD9" w:rsidRPr="00EA1D02" w:rsidRDefault="006F2DD9" w:rsidP="006F2DD9">
      <w:pPr>
        <w:rPr>
          <w:lang w:val="ru-RU"/>
        </w:rPr>
      </w:pPr>
      <w:r w:rsidRPr="00EA1D02">
        <w:rPr>
          <w:lang w:val="ru-RU"/>
        </w:rPr>
        <w:t xml:space="preserve">Действия, предпринимаемые для </w:t>
      </w:r>
      <w:r>
        <w:rPr>
          <w:lang w:val="ru-RU"/>
        </w:rPr>
        <w:t>повышения качества работы</w:t>
      </w:r>
      <w:r w:rsidRPr="00EA1D02">
        <w:rPr>
          <w:lang w:val="ru-RU"/>
        </w:rPr>
        <w:t xml:space="preserve"> и организационной эффективности</w:t>
      </w:r>
      <w:r>
        <w:rPr>
          <w:lang w:val="ru-RU"/>
        </w:rPr>
        <w:t>,</w:t>
      </w:r>
      <w:r w:rsidRPr="00EA1D02">
        <w:rPr>
          <w:lang w:val="ru-RU"/>
        </w:rPr>
        <w:t xml:space="preserve"> следует рассматривать при определении траектории с учетом уровня достоверности того, что эти действия будут реализованы и достигнут желаемого эффекта. Например, могут иметься подробно разработанные планы мер по устранению известных недостатков, но, если вероятность их полной и успешной реализации невысока, такие планы не следует рассматривать как имеющие положительно</w:t>
      </w:r>
      <w:r>
        <w:rPr>
          <w:lang w:val="ru-RU"/>
        </w:rPr>
        <w:t>е</w:t>
      </w:r>
      <w:r w:rsidRPr="00EA1D02">
        <w:rPr>
          <w:lang w:val="ru-RU"/>
        </w:rPr>
        <w:t xml:space="preserve"> влияни</w:t>
      </w:r>
      <w:r>
        <w:rPr>
          <w:lang w:val="ru-RU"/>
        </w:rPr>
        <w:t>е</w:t>
      </w:r>
      <w:r w:rsidRPr="00EA1D02">
        <w:rPr>
          <w:lang w:val="ru-RU"/>
        </w:rPr>
        <w:t xml:space="preserve"> на траекторию. </w:t>
      </w:r>
    </w:p>
    <w:p w14:paraId="2B65BC85" w14:textId="77777777" w:rsidR="006F2DD9" w:rsidRPr="00EA1D02" w:rsidRDefault="006F2DD9" w:rsidP="006F2DD9">
      <w:pPr>
        <w:rPr>
          <w:lang w:val="ru-RU"/>
        </w:rPr>
      </w:pPr>
      <w:r w:rsidRPr="00EA1D02">
        <w:rPr>
          <w:lang w:val="ru-RU"/>
        </w:rPr>
        <w:t>Профессионализм включает в себя все составляющие модели профессионализма. Например, наличие определенной области деятельности</w:t>
      </w:r>
      <w:r>
        <w:rPr>
          <w:lang w:val="ru-RU"/>
        </w:rPr>
        <w:t>, в которой работает</w:t>
      </w:r>
      <w:r w:rsidRPr="00EA1D02">
        <w:rPr>
          <w:lang w:val="ru-RU"/>
        </w:rPr>
        <w:t xml:space="preserve"> больш</w:t>
      </w:r>
      <w:r>
        <w:rPr>
          <w:lang w:val="ru-RU"/>
        </w:rPr>
        <w:t>ое</w:t>
      </w:r>
      <w:r w:rsidRPr="00EA1D02">
        <w:rPr>
          <w:lang w:val="ru-RU"/>
        </w:rPr>
        <w:t xml:space="preserve"> количество нового персонала</w:t>
      </w:r>
      <w:r>
        <w:rPr>
          <w:lang w:val="ru-RU"/>
        </w:rPr>
        <w:t>,</w:t>
      </w:r>
      <w:r w:rsidRPr="00EA1D02">
        <w:rPr>
          <w:lang w:val="ru-RU"/>
        </w:rPr>
        <w:t xml:space="preserve"> может свидетельствовать о потенциальных </w:t>
      </w:r>
      <w:r>
        <w:rPr>
          <w:lang w:val="ru-RU"/>
        </w:rPr>
        <w:t>пробелах в</w:t>
      </w:r>
      <w:r w:rsidRPr="00EA1D02">
        <w:rPr>
          <w:lang w:val="ru-RU"/>
        </w:rPr>
        <w:t xml:space="preserve"> профессионализм</w:t>
      </w:r>
      <w:r>
        <w:rPr>
          <w:lang w:val="ru-RU"/>
        </w:rPr>
        <w:t>е</w:t>
      </w:r>
      <w:r w:rsidRPr="00EA1D02">
        <w:rPr>
          <w:lang w:val="ru-RU"/>
        </w:rPr>
        <w:t xml:space="preserve">. Однако, если руководством предусмотрены компенсирующие меры, такие, как назначение опытных работников для осуществления дополнительного контроля и выполнения наставнических функций, наличие значительной доли неопытных работников может не иметь негативного влияния на прогнозируемую траекторию с точки зрения профессионализма. </w:t>
      </w:r>
    </w:p>
    <w:p w14:paraId="78FE0F6F" w14:textId="77777777" w:rsidR="006F2DD9" w:rsidRPr="00EA1D02" w:rsidRDefault="006F2DD9" w:rsidP="006F2DD9">
      <w:pPr>
        <w:rPr>
          <w:lang w:val="ru-RU"/>
        </w:rPr>
      </w:pPr>
      <w:r w:rsidRPr="00EA1D02">
        <w:rPr>
          <w:lang w:val="ru-RU"/>
        </w:rPr>
        <w:t>Рабочая нагрузка определяется объемом работ, требующим выполнения в рассматриваемой функциональной области деятельности или в станционной организации, их разнообразием и сложностью. Такие проблемы, как кадровый дефицит</w:t>
      </w:r>
      <w:r>
        <w:rPr>
          <w:lang w:val="ru-RU"/>
        </w:rPr>
        <w:t>,</w:t>
      </w:r>
      <w:r w:rsidRPr="00EA1D02">
        <w:rPr>
          <w:lang w:val="ru-RU"/>
        </w:rPr>
        <w:t xml:space="preserve"> </w:t>
      </w:r>
      <w:r>
        <w:rPr>
          <w:lang w:val="ru-RU"/>
        </w:rPr>
        <w:t xml:space="preserve">незанятые руководящие должности или руководители, </w:t>
      </w:r>
      <w:r w:rsidRPr="00EA1D02">
        <w:rPr>
          <w:lang w:val="ru-RU"/>
        </w:rPr>
        <w:t>временно исполняющи</w:t>
      </w:r>
      <w:r>
        <w:rPr>
          <w:lang w:val="ru-RU"/>
        </w:rPr>
        <w:t>е</w:t>
      </w:r>
      <w:r w:rsidRPr="00EA1D02">
        <w:rPr>
          <w:lang w:val="ru-RU"/>
        </w:rPr>
        <w:t xml:space="preserve"> обязанности, снижают эффективность организации. Проблемы, связанные с нехваткой квалифицированных специалистов, могущие создавать дополнительную нагрузку на остальных, рассматриваются как влияющие на профессионализм. </w:t>
      </w:r>
    </w:p>
    <w:p w14:paraId="293E04C2" w14:textId="58A0164D" w:rsidR="00DF3B2C" w:rsidRPr="000D6FA3" w:rsidRDefault="006F2DD9" w:rsidP="00DF3B2C">
      <w:pPr>
        <w:rPr>
          <w:lang w:val="ru-RU"/>
        </w:rPr>
      </w:pPr>
      <w:r w:rsidRPr="00EA1D02">
        <w:rPr>
          <w:lang w:val="ru-RU"/>
        </w:rPr>
        <w:t>Траектория не используется для непосредственной экстраполяции результатов будущих оценок. Область деятельности, оцененная как сильная и имеющая восходящую траекторию, по прошествии шести месяцев может стать, а может и не стать</w:t>
      </w:r>
      <w:r>
        <w:rPr>
          <w:lang w:val="ru-RU"/>
        </w:rPr>
        <w:t>,</w:t>
      </w:r>
      <w:r w:rsidRPr="00EA1D02">
        <w:rPr>
          <w:lang w:val="ru-RU"/>
        </w:rPr>
        <w:t xml:space="preserve"> образцовой. Функциональная область деятельности или эффективность станционной организации может в полугодовой перспективе </w:t>
      </w:r>
      <w:r>
        <w:rPr>
          <w:lang w:val="ru-RU"/>
        </w:rPr>
        <w:t>улучшиться или ухудшиться</w:t>
      </w:r>
      <w:r w:rsidRPr="00EA1D02">
        <w:rPr>
          <w:lang w:val="ru-RU"/>
        </w:rPr>
        <w:t xml:space="preserve">, но при этом оценка ВАО АЭС может оставаться неизменной. Аналогичным образом, при </w:t>
      </w:r>
      <w:r>
        <w:rPr>
          <w:lang w:val="ru-RU"/>
        </w:rPr>
        <w:t xml:space="preserve">улучшении или ухудшении </w:t>
      </w:r>
      <w:r w:rsidRPr="00EA1D02">
        <w:rPr>
          <w:lang w:val="ru-RU"/>
        </w:rPr>
        <w:t>функциональной области</w:t>
      </w:r>
      <w:r>
        <w:rPr>
          <w:lang w:val="ru-RU"/>
        </w:rPr>
        <w:t xml:space="preserve"> или работы</w:t>
      </w:r>
      <w:r w:rsidRPr="00EA1D02">
        <w:rPr>
          <w:lang w:val="ru-RU"/>
        </w:rPr>
        <w:t xml:space="preserve"> станции </w:t>
      </w:r>
      <w:r>
        <w:rPr>
          <w:lang w:val="ru-RU"/>
        </w:rPr>
        <w:t xml:space="preserve">и </w:t>
      </w:r>
      <w:r w:rsidRPr="00EA1D02">
        <w:rPr>
          <w:lang w:val="ru-RU"/>
        </w:rPr>
        <w:t xml:space="preserve">повышении или понижении </w:t>
      </w:r>
      <w:r>
        <w:rPr>
          <w:lang w:val="ru-RU"/>
        </w:rPr>
        <w:t xml:space="preserve">рейтинговой </w:t>
      </w:r>
      <w:r w:rsidRPr="00EA1D02">
        <w:rPr>
          <w:lang w:val="ru-RU"/>
        </w:rPr>
        <w:t>оценки (например, от «сильной» до «образцовой» или от «образцовой» до «сильной» и т.д.) необязательно потребуется п</w:t>
      </w:r>
      <w:r>
        <w:rPr>
          <w:lang w:val="ru-RU"/>
        </w:rPr>
        <w:t xml:space="preserve">овторная </w:t>
      </w:r>
      <w:r w:rsidRPr="00EA1D02">
        <w:rPr>
          <w:lang w:val="ru-RU"/>
        </w:rPr>
        <w:t>калибровка (или изменение) траектории только лишь на основании изменившейся оценки.</w:t>
      </w:r>
    </w:p>
    <w:p w14:paraId="778941DC" w14:textId="7C3512AC" w:rsidR="00835135" w:rsidRPr="000D6FA3" w:rsidRDefault="006F2DD9" w:rsidP="000238B1">
      <w:pPr>
        <w:pStyle w:val="1"/>
        <w:rPr>
          <w:lang w:val="ru-RU"/>
        </w:rPr>
      </w:pPr>
      <w:bookmarkStart w:id="39" w:name="_Toc83768394"/>
      <w:bookmarkStart w:id="40" w:name="_Hlk83037970"/>
      <w:r>
        <w:rPr>
          <w:lang w:val="ru-RU"/>
        </w:rPr>
        <w:lastRenderedPageBreak/>
        <w:t>Приложение</w:t>
      </w:r>
      <w:r w:rsidR="00835135" w:rsidRPr="000D6FA3">
        <w:rPr>
          <w:lang w:val="ru-RU"/>
        </w:rPr>
        <w:t xml:space="preserve"> </w:t>
      </w:r>
      <w:r w:rsidR="00835135">
        <w:t>E</w:t>
      </w:r>
      <w:r w:rsidR="00835135" w:rsidRPr="000D6FA3">
        <w:rPr>
          <w:lang w:val="ru-RU"/>
        </w:rPr>
        <w:t xml:space="preserve"> – </w:t>
      </w:r>
      <w:r>
        <w:rPr>
          <w:lang w:val="ru-RU"/>
        </w:rPr>
        <w:t>Рекомендации по определению категории взаимодействия со станцией</w:t>
      </w:r>
      <w:bookmarkEnd w:id="39"/>
    </w:p>
    <w:tbl>
      <w:tblPr>
        <w:tblStyle w:val="ac"/>
        <w:tblW w:w="0" w:type="auto"/>
        <w:tblLook w:val="04A0" w:firstRow="1" w:lastRow="0" w:firstColumn="1" w:lastColumn="0" w:noHBand="0" w:noVBand="1"/>
      </w:tblPr>
      <w:tblGrid>
        <w:gridCol w:w="2405"/>
        <w:gridCol w:w="6804"/>
      </w:tblGrid>
      <w:tr w:rsidR="006F2DD9" w:rsidRPr="00A20DFD" w14:paraId="30CBD800" w14:textId="77777777" w:rsidTr="00040E75">
        <w:trPr>
          <w:trHeight w:val="699"/>
        </w:trPr>
        <w:tc>
          <w:tcPr>
            <w:tcW w:w="2405" w:type="dxa"/>
            <w:shd w:val="clear" w:color="auto" w:fill="F2F2F2" w:themeFill="background1" w:themeFillShade="F2"/>
            <w:vAlign w:val="center"/>
          </w:tcPr>
          <w:bookmarkEnd w:id="40"/>
          <w:p w14:paraId="7B0E0D1D" w14:textId="590F7EDB" w:rsidR="006F2DD9" w:rsidRPr="00441569" w:rsidRDefault="006F2DD9" w:rsidP="006F2DD9">
            <w:pPr>
              <w:rPr>
                <w:rFonts w:eastAsia="Yu Mincho" w:cs="Times New Roman"/>
                <w:b/>
              </w:rPr>
            </w:pPr>
            <w:r>
              <w:rPr>
                <w:rFonts w:eastAsia="Yu Mincho" w:cs="Times New Roman"/>
                <w:b/>
                <w:lang w:val="ru-RU"/>
              </w:rPr>
              <w:t xml:space="preserve">Категория </w:t>
            </w:r>
            <w:r w:rsidRPr="000776DA">
              <w:rPr>
                <w:rFonts w:eastAsia="Yu Mincho" w:cs="Times New Roman"/>
                <w:b/>
                <w:lang w:val="ru-RU"/>
              </w:rPr>
              <w:t xml:space="preserve"> взаимодействия </w:t>
            </w:r>
          </w:p>
        </w:tc>
        <w:tc>
          <w:tcPr>
            <w:tcW w:w="6804" w:type="dxa"/>
            <w:shd w:val="clear" w:color="auto" w:fill="F2F2F2" w:themeFill="background1" w:themeFillShade="F2"/>
            <w:vAlign w:val="center"/>
          </w:tcPr>
          <w:p w14:paraId="6519FB55" w14:textId="41F38C91" w:rsidR="006F2DD9" w:rsidRPr="000D6FA3" w:rsidRDefault="006F2DD9" w:rsidP="006F2DD9">
            <w:pPr>
              <w:rPr>
                <w:rFonts w:eastAsia="Yu Mincho" w:cs="Times New Roman"/>
                <w:b/>
                <w:lang w:val="ru-RU"/>
              </w:rPr>
            </w:pPr>
            <w:r w:rsidRPr="000776DA">
              <w:rPr>
                <w:rFonts w:eastAsia="Yu Mincho" w:cs="Times New Roman"/>
                <w:b/>
                <w:lang w:val="ru-RU"/>
              </w:rPr>
              <w:t>Характеристики члена ВАО</w:t>
            </w:r>
            <w:r>
              <w:rPr>
                <w:rFonts w:eastAsia="Yu Mincho" w:cs="Times New Roman"/>
                <w:b/>
                <w:lang w:val="ru-RU"/>
              </w:rPr>
              <w:t xml:space="preserve"> АЭС</w:t>
            </w:r>
            <w:r w:rsidRPr="003B7E1F">
              <w:rPr>
                <w:rFonts w:eastAsia="Yu Mincho" w:cs="Times New Roman"/>
                <w:b/>
                <w:lang w:val="ru-RU"/>
              </w:rPr>
              <w:t>/</w:t>
            </w:r>
            <w:r w:rsidRPr="000776DA">
              <w:rPr>
                <w:rFonts w:eastAsia="Yu Mincho" w:cs="Times New Roman"/>
                <w:b/>
                <w:lang w:val="ru-RU"/>
              </w:rPr>
              <w:t>станции</w:t>
            </w:r>
          </w:p>
        </w:tc>
      </w:tr>
      <w:tr w:rsidR="006F2DD9" w:rsidRPr="00A20DFD" w14:paraId="1B9BFEBD" w14:textId="77777777" w:rsidTr="00040E75">
        <w:trPr>
          <w:trHeight w:val="963"/>
        </w:trPr>
        <w:tc>
          <w:tcPr>
            <w:tcW w:w="2405" w:type="dxa"/>
            <w:shd w:val="clear" w:color="auto" w:fill="F2F2F2" w:themeFill="background1" w:themeFillShade="F2"/>
          </w:tcPr>
          <w:p w14:paraId="4E308FAA" w14:textId="37648053" w:rsidR="006F2DD9" w:rsidRPr="00040E75" w:rsidRDefault="006F2DD9" w:rsidP="006F2DD9">
            <w:pPr>
              <w:rPr>
                <w:rFonts w:eastAsia="Yu Mincho" w:cstheme="minorBidi"/>
                <w:b/>
                <w:bCs/>
                <w:i/>
                <w:iCs/>
                <w:color w:val="FF0000"/>
              </w:rPr>
            </w:pPr>
            <w:r>
              <w:rPr>
                <w:rFonts w:eastAsia="Yu Mincho" w:cstheme="minorHAnsi"/>
                <w:lang w:val="ru-RU"/>
              </w:rPr>
              <w:t>Базовый мониторинг</w:t>
            </w:r>
          </w:p>
        </w:tc>
        <w:tc>
          <w:tcPr>
            <w:tcW w:w="6804" w:type="dxa"/>
          </w:tcPr>
          <w:p w14:paraId="28BDFCE7" w14:textId="533844A8" w:rsidR="006F2DD9" w:rsidRPr="000D6FA3" w:rsidRDefault="006F2DD9" w:rsidP="000D6FA3">
            <w:pPr>
              <w:rPr>
                <w:lang w:val="ru-RU"/>
              </w:rPr>
            </w:pPr>
            <w:r w:rsidRPr="000D6FA3">
              <w:rPr>
                <w:lang w:val="ru-RU"/>
              </w:rPr>
              <w:t>Станция, характеристики, динамика и результаты деятельности которой соответствуют образцовым (1) или высоким (2) значениям показателей. Отсутствие значимых недостатков в работе. Выполняется текущее взаимодействие со станционным и корпоративным руководством.</w:t>
            </w:r>
          </w:p>
        </w:tc>
      </w:tr>
      <w:tr w:rsidR="006F2DD9" w:rsidRPr="00A20DFD" w14:paraId="4DB89616" w14:textId="77777777" w:rsidTr="00040E75">
        <w:tc>
          <w:tcPr>
            <w:tcW w:w="2405" w:type="dxa"/>
            <w:shd w:val="clear" w:color="auto" w:fill="F2F2F2" w:themeFill="background1" w:themeFillShade="F2"/>
          </w:tcPr>
          <w:p w14:paraId="67CF5B2B" w14:textId="30AECF54" w:rsidR="006F2DD9" w:rsidRPr="00040E75" w:rsidDel="001816C1" w:rsidRDefault="006F2DD9" w:rsidP="006F2DD9">
            <w:pPr>
              <w:rPr>
                <w:rFonts w:eastAsia="Yu Mincho" w:cstheme="minorBidi"/>
                <w:b/>
                <w:bCs/>
                <w:i/>
                <w:iCs/>
                <w:color w:val="FF0000"/>
                <w:lang w:eastAsia="ja-JP"/>
              </w:rPr>
            </w:pPr>
            <w:r>
              <w:rPr>
                <w:rFonts w:eastAsia="Yu Mincho" w:cstheme="minorHAnsi"/>
                <w:lang w:val="ru-RU"/>
              </w:rPr>
              <w:t>Расширенный мониторинг</w:t>
            </w:r>
          </w:p>
        </w:tc>
        <w:tc>
          <w:tcPr>
            <w:tcW w:w="6804" w:type="dxa"/>
          </w:tcPr>
          <w:p w14:paraId="440CB352" w14:textId="77777777" w:rsidR="00E51A6F" w:rsidRPr="000D6FA3" w:rsidRDefault="006F2DD9" w:rsidP="000D6FA3">
            <w:pPr>
              <w:rPr>
                <w:lang w:val="ru-RU"/>
              </w:rPr>
            </w:pPr>
            <w:r w:rsidRPr="000D6FA3">
              <w:rPr>
                <w:lang w:val="ru-RU"/>
              </w:rPr>
              <w:t>Поведенческие модели персонала и результаты работы станции, в целом, соответствуют образцовым (1) или высоким (2) значениям показателей.</w:t>
            </w:r>
          </w:p>
          <w:p w14:paraId="18E96AF2" w14:textId="39230BEA" w:rsidR="006F2DD9" w:rsidRPr="000D6FA3" w:rsidRDefault="006F2DD9" w:rsidP="000D6FA3">
            <w:pPr>
              <w:rPr>
                <w:lang w:val="ru-RU"/>
              </w:rPr>
            </w:pPr>
            <w:r w:rsidRPr="000D6FA3">
              <w:rPr>
                <w:lang w:val="ru-RU"/>
              </w:rPr>
              <w:t>Станция, на которой наблюдается нисходящая динамика в одной или нескольких областях, важных для ядерной безопасности или надёжности, либо имеющих на них влияние. Снижение не указывает на наличие глубоких или значительных недостатков, но требует от станционного или корпоративного руководства их понимания и устранения, а также своевременной корректировки работы.</w:t>
            </w:r>
          </w:p>
        </w:tc>
      </w:tr>
      <w:tr w:rsidR="006F2DD9" w:rsidRPr="00A20DFD" w14:paraId="64BF25BB" w14:textId="77777777" w:rsidTr="00040E75">
        <w:tc>
          <w:tcPr>
            <w:tcW w:w="2405" w:type="dxa"/>
            <w:shd w:val="clear" w:color="auto" w:fill="F2F2F2" w:themeFill="background1" w:themeFillShade="F2"/>
          </w:tcPr>
          <w:p w14:paraId="6D6A0384" w14:textId="108CF491" w:rsidR="006F2DD9" w:rsidRPr="00040E75" w:rsidRDefault="006F2DD9" w:rsidP="006F2DD9">
            <w:pPr>
              <w:rPr>
                <w:rFonts w:eastAsia="Yu Mincho" w:cstheme="minorHAnsi"/>
                <w:b/>
                <w:bCs/>
                <w:i/>
                <w:iCs/>
              </w:rPr>
            </w:pPr>
            <w:r>
              <w:rPr>
                <w:rFonts w:eastAsia="Yu Mincho" w:cstheme="minorHAnsi"/>
                <w:lang w:val="ru-RU"/>
              </w:rPr>
              <w:t>Поддержка</w:t>
            </w:r>
          </w:p>
        </w:tc>
        <w:tc>
          <w:tcPr>
            <w:tcW w:w="6804" w:type="dxa"/>
          </w:tcPr>
          <w:p w14:paraId="26CC810E" w14:textId="77777777" w:rsidR="006F2DD9" w:rsidRPr="00E51A6F" w:rsidRDefault="006F2DD9">
            <w:pPr>
              <w:rPr>
                <w:lang w:val="ru-RU"/>
              </w:rPr>
            </w:pPr>
            <w:r w:rsidRPr="00E51A6F">
              <w:rPr>
                <w:lang w:val="ru-RU"/>
              </w:rPr>
              <w:t>Станция, некоторые характеристики, динамика и результаты деятельности которой не соответствуют образцовым (1) или высоким (2) значениям показателей. Результаты мониторинга работы указывают на наличие глубоких или значительных проблемных областей, важных для ядерной безопасности или надёжности, либо имеющих на них влияние.</w:t>
            </w:r>
          </w:p>
          <w:p w14:paraId="5CA944BE" w14:textId="4963071D" w:rsidR="006F2DD9" w:rsidRPr="000D6FA3" w:rsidRDefault="006F2DD9">
            <w:pPr>
              <w:rPr>
                <w:rFonts w:eastAsia="Yu Mincho" w:cstheme="minorHAnsi"/>
                <w:lang w:val="ru-RU"/>
              </w:rPr>
            </w:pPr>
            <w:r w:rsidRPr="000D6FA3">
              <w:rPr>
                <w:lang w:val="ru-RU"/>
              </w:rPr>
              <w:t xml:space="preserve">Оценка станции может снизиться до приемлемого уровня (3); однако, организационные возможности и потенциал станции и эксплуатирующей организации считаются достаточными для должного реагирования на недостатки при определенной поддержке со стороны отрасли и ВАО АЭС. </w:t>
            </w:r>
          </w:p>
        </w:tc>
      </w:tr>
      <w:tr w:rsidR="006F2DD9" w:rsidRPr="00A20DFD" w14:paraId="2773FA75" w14:textId="77777777" w:rsidTr="00040E75">
        <w:tc>
          <w:tcPr>
            <w:tcW w:w="2405" w:type="dxa"/>
            <w:shd w:val="clear" w:color="auto" w:fill="F2F2F2" w:themeFill="background1" w:themeFillShade="F2"/>
          </w:tcPr>
          <w:p w14:paraId="61178458" w14:textId="7714C191" w:rsidR="006F2DD9" w:rsidRPr="00040E75" w:rsidRDefault="006F2DD9" w:rsidP="006F2DD9">
            <w:pPr>
              <w:rPr>
                <w:rFonts w:eastAsia="Yu Mincho" w:cstheme="minorHAnsi"/>
                <w:b/>
                <w:bCs/>
                <w:i/>
                <w:iCs/>
              </w:rPr>
            </w:pPr>
            <w:r>
              <w:rPr>
                <w:rFonts w:eastAsia="Yu Mincho" w:cstheme="minorHAnsi"/>
                <w:lang w:val="ru-RU"/>
              </w:rPr>
              <w:t>Целенаправленная поддержка</w:t>
            </w:r>
          </w:p>
        </w:tc>
        <w:tc>
          <w:tcPr>
            <w:tcW w:w="6804" w:type="dxa"/>
          </w:tcPr>
          <w:p w14:paraId="1F043B43" w14:textId="77777777" w:rsidR="006F2DD9" w:rsidRPr="000D6FA3" w:rsidRDefault="006F2DD9" w:rsidP="000D6FA3">
            <w:pPr>
              <w:spacing w:after="0"/>
              <w:rPr>
                <w:lang w:val="ru-RU"/>
              </w:rPr>
            </w:pPr>
            <w:r w:rsidRPr="000D6FA3">
              <w:rPr>
                <w:lang w:val="ru-RU"/>
              </w:rPr>
              <w:t>Станция отнесена к категории (4) или (5); либо</w:t>
            </w:r>
          </w:p>
          <w:p w14:paraId="220DA71D" w14:textId="77777777" w:rsidR="00E51A6F" w:rsidRDefault="00E51A6F" w:rsidP="000D6FA3">
            <w:pPr>
              <w:spacing w:after="0"/>
              <w:rPr>
                <w:lang w:val="ru-RU"/>
              </w:rPr>
            </w:pPr>
          </w:p>
          <w:p w14:paraId="00623E81" w14:textId="4EE0D30E" w:rsidR="006F2DD9" w:rsidRPr="000D6FA3" w:rsidRDefault="006F2DD9" w:rsidP="000D6FA3">
            <w:pPr>
              <w:spacing w:after="0"/>
              <w:rPr>
                <w:lang w:val="ru-RU"/>
              </w:rPr>
            </w:pPr>
            <w:r w:rsidRPr="000D6FA3">
              <w:rPr>
                <w:lang w:val="ru-RU"/>
              </w:rPr>
              <w:t>Станция сохраняет устойчиво низкие значения показателей в течение длительного периода, что указывает на неспособность устранить выявленные проблемы, либо</w:t>
            </w:r>
          </w:p>
          <w:p w14:paraId="736CE048" w14:textId="77777777" w:rsidR="00E51A6F" w:rsidRDefault="00E51A6F" w:rsidP="000D6FA3">
            <w:pPr>
              <w:spacing w:after="0"/>
              <w:rPr>
                <w:lang w:val="ru-RU"/>
              </w:rPr>
            </w:pPr>
          </w:p>
          <w:p w14:paraId="54048113" w14:textId="4807EF1C" w:rsidR="006F2DD9" w:rsidRPr="000D6FA3" w:rsidRDefault="006F2DD9" w:rsidP="000D6FA3">
            <w:pPr>
              <w:spacing w:after="0"/>
              <w:rPr>
                <w:lang w:val="ru-RU"/>
              </w:rPr>
            </w:pPr>
            <w:r w:rsidRPr="000D6FA3">
              <w:rPr>
                <w:lang w:val="ru-RU"/>
              </w:rPr>
              <w:t>На станции имеет место снижение значений показателей в течение одного цикла оценки, характеризующееся быстрыми темпами и/или широким охватом, что создает повышенный риск для безопасной и надежной эксплуатации, либо</w:t>
            </w:r>
          </w:p>
          <w:p w14:paraId="262554B3" w14:textId="77777777" w:rsidR="00E51A6F" w:rsidRDefault="00E51A6F">
            <w:pPr>
              <w:rPr>
                <w:lang w:val="ru-RU"/>
              </w:rPr>
            </w:pPr>
          </w:p>
          <w:p w14:paraId="1EDA36E1" w14:textId="199C8EF7" w:rsidR="00E51A6F" w:rsidRPr="00E51A6F" w:rsidRDefault="006F2DD9">
            <w:pPr>
              <w:rPr>
                <w:lang w:val="ru-RU"/>
              </w:rPr>
            </w:pPr>
            <w:r w:rsidRPr="00E51A6F">
              <w:rPr>
                <w:lang w:val="ru-RU"/>
              </w:rPr>
              <w:t xml:space="preserve">В период между оценками происходит значительное снижение эффективности работы станции, о чем свидетельствуют серьезные недостатки в работе, такие, как значимые эксплуатационные события, внеплановый длительный останов, а также имеются </w:t>
            </w:r>
            <w:r w:rsidRPr="00E51A6F">
              <w:rPr>
                <w:lang w:val="ru-RU"/>
              </w:rPr>
              <w:lastRenderedPageBreak/>
              <w:t xml:space="preserve">признаки недостаточной организационной эффективности станции при реагировании на возникшие проблемы без помощи ВАО АЭС или отрасли. </w:t>
            </w:r>
          </w:p>
          <w:p w14:paraId="534F621E" w14:textId="66D67160" w:rsidR="006F2DD9" w:rsidRPr="000D6FA3" w:rsidRDefault="006F2DD9">
            <w:pPr>
              <w:rPr>
                <w:rFonts w:eastAsia="Yu Mincho" w:cstheme="minorHAnsi"/>
                <w:lang w:val="ru-RU"/>
              </w:rPr>
            </w:pPr>
            <w:r w:rsidRPr="000D6FA3">
              <w:rPr>
                <w:lang w:val="ru-RU"/>
              </w:rPr>
              <w:t xml:space="preserve">Оценка станции может снизиться до приемлемого уровня (3); у станции </w:t>
            </w:r>
            <w:r w:rsidRPr="000D6FA3">
              <w:rPr>
                <w:caps/>
                <w:lang w:val="ru-RU"/>
              </w:rPr>
              <w:t>нет</w:t>
            </w:r>
            <w:r w:rsidRPr="000D6FA3">
              <w:rPr>
                <w:lang w:val="ru-RU"/>
              </w:rPr>
              <w:t xml:space="preserve"> организационных возможностей или потенциал станции и эксплуатирующей организации не считаются достаточными для должного реагирования на недостатки в работе.</w:t>
            </w:r>
          </w:p>
        </w:tc>
      </w:tr>
    </w:tbl>
    <w:p w14:paraId="157E2D02" w14:textId="79186852" w:rsidR="00C23804" w:rsidRPr="000D6FA3" w:rsidRDefault="00DF3B2C" w:rsidP="00DF3B2C">
      <w:pPr>
        <w:rPr>
          <w:lang w:val="ru-RU"/>
        </w:rPr>
      </w:pPr>
      <w:r w:rsidRPr="000D6FA3">
        <w:rPr>
          <w:lang w:val="ru-RU"/>
        </w:rPr>
        <w:lastRenderedPageBreak/>
        <w:br w:type="page"/>
      </w:r>
    </w:p>
    <w:p w14:paraId="27EC30CA" w14:textId="3BF849D6" w:rsidR="001816C1" w:rsidRPr="000D6FA3" w:rsidRDefault="00E51A6F" w:rsidP="00040E75">
      <w:pPr>
        <w:pStyle w:val="1"/>
        <w:numPr>
          <w:ilvl w:val="0"/>
          <w:numId w:val="0"/>
        </w:numPr>
        <w:rPr>
          <w:lang w:val="ru-RU"/>
        </w:rPr>
      </w:pPr>
      <w:bookmarkStart w:id="41" w:name="_Toc83768395"/>
      <w:r>
        <w:rPr>
          <w:lang w:val="ru-RU"/>
        </w:rPr>
        <w:lastRenderedPageBreak/>
        <w:t>Приложение</w:t>
      </w:r>
      <w:r w:rsidRPr="000D6FA3">
        <w:rPr>
          <w:lang w:val="ru-RU"/>
        </w:rPr>
        <w:t xml:space="preserve"> </w:t>
      </w:r>
      <w:r w:rsidR="001816C1">
        <w:t>F</w:t>
      </w:r>
      <w:r w:rsidR="001816C1" w:rsidRPr="000D6FA3">
        <w:rPr>
          <w:lang w:val="ru-RU"/>
        </w:rPr>
        <w:t xml:space="preserve"> – </w:t>
      </w:r>
      <w:r>
        <w:rPr>
          <w:lang w:val="ru-RU"/>
        </w:rPr>
        <w:t>Категории взаимодействия и соответствующие работы</w:t>
      </w:r>
      <w:bookmarkEnd w:id="41"/>
    </w:p>
    <w:tbl>
      <w:tblPr>
        <w:tblStyle w:val="25"/>
        <w:tblW w:w="10034" w:type="dxa"/>
        <w:tblLook w:val="04A0" w:firstRow="1" w:lastRow="0" w:firstColumn="1" w:lastColumn="0" w:noHBand="0" w:noVBand="1"/>
      </w:tblPr>
      <w:tblGrid>
        <w:gridCol w:w="1089"/>
        <w:gridCol w:w="1963"/>
        <w:gridCol w:w="1794"/>
        <w:gridCol w:w="1715"/>
        <w:gridCol w:w="1706"/>
        <w:gridCol w:w="1767"/>
      </w:tblGrid>
      <w:tr w:rsidR="00E51A6F" w:rsidRPr="00E51A6F" w14:paraId="640642B4" w14:textId="77777777" w:rsidTr="009D27DB">
        <w:tc>
          <w:tcPr>
            <w:tcW w:w="3052" w:type="dxa"/>
            <w:gridSpan w:val="2"/>
          </w:tcPr>
          <w:p w14:paraId="1C8FF6AF" w14:textId="77777777" w:rsidR="00E51A6F" w:rsidRPr="00E51A6F" w:rsidRDefault="00E51A6F" w:rsidP="00E51A6F">
            <w:pPr>
              <w:jc w:val="center"/>
              <w:rPr>
                <w:b/>
                <w:sz w:val="18"/>
                <w:szCs w:val="18"/>
                <w:lang w:val="ru-RU"/>
              </w:rPr>
            </w:pPr>
            <w:r w:rsidRPr="00E51A6F">
              <w:rPr>
                <w:b/>
                <w:sz w:val="18"/>
                <w:szCs w:val="18"/>
                <w:lang w:val="ru-RU"/>
              </w:rPr>
              <w:t>Категории взаимодействия</w:t>
            </w:r>
          </w:p>
        </w:tc>
        <w:tc>
          <w:tcPr>
            <w:tcW w:w="1794" w:type="dxa"/>
          </w:tcPr>
          <w:p w14:paraId="59F769FE" w14:textId="77777777" w:rsidR="00E51A6F" w:rsidRPr="00E51A6F" w:rsidRDefault="00E51A6F" w:rsidP="00E51A6F">
            <w:pPr>
              <w:jc w:val="center"/>
              <w:rPr>
                <w:b/>
                <w:sz w:val="18"/>
                <w:szCs w:val="18"/>
                <w:lang w:val="ru-RU"/>
              </w:rPr>
            </w:pPr>
            <w:r w:rsidRPr="00E51A6F">
              <w:rPr>
                <w:b/>
                <w:sz w:val="18"/>
                <w:szCs w:val="18"/>
                <w:lang w:val="ru-RU"/>
              </w:rPr>
              <w:t>Базовый уровень (текущий мониторинг)</w:t>
            </w:r>
          </w:p>
        </w:tc>
        <w:tc>
          <w:tcPr>
            <w:tcW w:w="1715" w:type="dxa"/>
          </w:tcPr>
          <w:p w14:paraId="03AA2DFD" w14:textId="77777777" w:rsidR="00E51A6F" w:rsidRPr="00E51A6F" w:rsidRDefault="00E51A6F" w:rsidP="00E51A6F">
            <w:pPr>
              <w:jc w:val="center"/>
              <w:rPr>
                <w:b/>
                <w:sz w:val="18"/>
                <w:szCs w:val="18"/>
                <w:lang w:val="ru-RU"/>
              </w:rPr>
            </w:pPr>
            <w:r w:rsidRPr="00E51A6F">
              <w:rPr>
                <w:b/>
                <w:sz w:val="18"/>
                <w:szCs w:val="18"/>
                <w:lang w:val="ru-RU"/>
              </w:rPr>
              <w:t>Низкая интенсивность (расширенный мониторинг)</w:t>
            </w:r>
          </w:p>
        </w:tc>
        <w:tc>
          <w:tcPr>
            <w:tcW w:w="1706" w:type="dxa"/>
          </w:tcPr>
          <w:p w14:paraId="32B2E7ED" w14:textId="77777777" w:rsidR="00E51A6F" w:rsidRPr="00E51A6F" w:rsidRDefault="00E51A6F" w:rsidP="00E51A6F">
            <w:pPr>
              <w:jc w:val="center"/>
              <w:rPr>
                <w:b/>
                <w:sz w:val="18"/>
                <w:szCs w:val="18"/>
                <w:lang w:val="ru-RU"/>
              </w:rPr>
            </w:pPr>
            <w:r w:rsidRPr="00E51A6F">
              <w:rPr>
                <w:b/>
                <w:sz w:val="18"/>
                <w:szCs w:val="18"/>
                <w:lang w:val="ru-RU"/>
              </w:rPr>
              <w:t>Средняя интенсивность (поддержка)</w:t>
            </w:r>
          </w:p>
        </w:tc>
        <w:tc>
          <w:tcPr>
            <w:tcW w:w="1767" w:type="dxa"/>
          </w:tcPr>
          <w:p w14:paraId="14783E99" w14:textId="77777777" w:rsidR="00E51A6F" w:rsidRPr="00E51A6F" w:rsidRDefault="00E51A6F" w:rsidP="00E51A6F">
            <w:pPr>
              <w:jc w:val="center"/>
              <w:rPr>
                <w:b/>
                <w:sz w:val="18"/>
                <w:szCs w:val="18"/>
                <w:lang w:val="ru-RU"/>
              </w:rPr>
            </w:pPr>
            <w:r w:rsidRPr="00E51A6F">
              <w:rPr>
                <w:b/>
                <w:sz w:val="18"/>
                <w:szCs w:val="18"/>
                <w:lang w:val="ru-RU"/>
              </w:rPr>
              <w:t>Высокая интенсивность (целенаправленная поддержка)</w:t>
            </w:r>
          </w:p>
        </w:tc>
      </w:tr>
      <w:tr w:rsidR="00E51A6F" w:rsidRPr="00A20DFD" w14:paraId="17DD01B5" w14:textId="77777777" w:rsidTr="009D27DB">
        <w:tc>
          <w:tcPr>
            <w:tcW w:w="3052" w:type="dxa"/>
            <w:gridSpan w:val="2"/>
          </w:tcPr>
          <w:p w14:paraId="5F39EC66" w14:textId="77777777" w:rsidR="00E51A6F" w:rsidRPr="00E51A6F" w:rsidRDefault="00E51A6F" w:rsidP="00E51A6F">
            <w:pPr>
              <w:jc w:val="center"/>
              <w:rPr>
                <w:sz w:val="18"/>
                <w:szCs w:val="18"/>
                <w:lang w:val="ru-RU"/>
              </w:rPr>
            </w:pPr>
            <w:r w:rsidRPr="00E51A6F">
              <w:rPr>
                <w:sz w:val="18"/>
                <w:szCs w:val="18"/>
                <w:lang w:val="ru-RU"/>
              </w:rPr>
              <w:t>Состояние блока</w:t>
            </w:r>
          </w:p>
        </w:tc>
        <w:tc>
          <w:tcPr>
            <w:tcW w:w="1794" w:type="dxa"/>
          </w:tcPr>
          <w:p w14:paraId="4C2EEC4E" w14:textId="77777777" w:rsidR="00E51A6F" w:rsidRPr="00E51A6F" w:rsidRDefault="00E51A6F" w:rsidP="00E51A6F">
            <w:pPr>
              <w:numPr>
                <w:ilvl w:val="0"/>
                <w:numId w:val="23"/>
              </w:numPr>
              <w:ind w:left="276" w:hanging="283"/>
              <w:rPr>
                <w:rFonts w:eastAsiaTheme="minorHAnsi" w:cstheme="minorBidi"/>
                <w:color w:val="auto"/>
                <w:sz w:val="18"/>
                <w:szCs w:val="18"/>
                <w:lang w:val="ru-RU"/>
              </w:rPr>
            </w:pPr>
            <w:r w:rsidRPr="00E51A6F">
              <w:rPr>
                <w:rFonts w:eastAsiaTheme="minorHAnsi" w:cstheme="minorBidi"/>
                <w:color w:val="auto"/>
                <w:sz w:val="18"/>
                <w:szCs w:val="18"/>
                <w:lang w:val="ru-RU"/>
              </w:rPr>
              <w:t>Действующая станция/блок (критерии: Приложение Е)</w:t>
            </w:r>
          </w:p>
        </w:tc>
        <w:tc>
          <w:tcPr>
            <w:tcW w:w="1715" w:type="dxa"/>
          </w:tcPr>
          <w:p w14:paraId="3F2C51B7" w14:textId="77777777" w:rsidR="00E51A6F" w:rsidRPr="00E51A6F" w:rsidRDefault="00E51A6F" w:rsidP="00E51A6F">
            <w:pPr>
              <w:numPr>
                <w:ilvl w:val="0"/>
                <w:numId w:val="23"/>
              </w:numPr>
              <w:ind w:left="322" w:hanging="284"/>
              <w:rPr>
                <w:rFonts w:eastAsiaTheme="minorHAnsi" w:cstheme="minorBidi"/>
                <w:color w:val="auto"/>
                <w:sz w:val="18"/>
                <w:szCs w:val="18"/>
                <w:lang w:val="ru-RU"/>
              </w:rPr>
            </w:pPr>
            <w:r w:rsidRPr="00E51A6F">
              <w:rPr>
                <w:rFonts w:eastAsiaTheme="minorHAnsi" w:cstheme="minorBidi"/>
                <w:color w:val="auto"/>
                <w:sz w:val="18"/>
                <w:szCs w:val="18"/>
                <w:lang w:val="ru-RU"/>
              </w:rPr>
              <w:t>Действующая станция/блок (критерии: Приложение Е)</w:t>
            </w:r>
          </w:p>
        </w:tc>
        <w:tc>
          <w:tcPr>
            <w:tcW w:w="1706" w:type="dxa"/>
          </w:tcPr>
          <w:p w14:paraId="2247AA1B" w14:textId="77777777" w:rsidR="00E51A6F" w:rsidRPr="00E51A6F" w:rsidRDefault="00E51A6F" w:rsidP="00E51A6F">
            <w:pPr>
              <w:numPr>
                <w:ilvl w:val="0"/>
                <w:numId w:val="23"/>
              </w:numPr>
              <w:ind w:left="322" w:hanging="284"/>
              <w:rPr>
                <w:rFonts w:eastAsiaTheme="minorHAnsi" w:cstheme="minorBidi"/>
                <w:color w:val="auto"/>
                <w:sz w:val="18"/>
                <w:szCs w:val="18"/>
                <w:lang w:val="ru-RU"/>
              </w:rPr>
            </w:pPr>
            <w:r w:rsidRPr="00E51A6F">
              <w:rPr>
                <w:rFonts w:eastAsiaTheme="minorHAnsi" w:cstheme="minorBidi"/>
                <w:color w:val="auto"/>
                <w:sz w:val="18"/>
                <w:szCs w:val="18"/>
                <w:lang w:val="ru-RU"/>
              </w:rPr>
              <w:t>Действующая станция/блок (критерии: Приложение Е)</w:t>
            </w:r>
          </w:p>
        </w:tc>
        <w:tc>
          <w:tcPr>
            <w:tcW w:w="1767" w:type="dxa"/>
          </w:tcPr>
          <w:p w14:paraId="3255925F" w14:textId="77777777" w:rsidR="00E51A6F" w:rsidRPr="00E51A6F" w:rsidRDefault="00E51A6F" w:rsidP="00E51A6F">
            <w:pPr>
              <w:numPr>
                <w:ilvl w:val="0"/>
                <w:numId w:val="23"/>
              </w:numPr>
              <w:ind w:left="322" w:hanging="284"/>
              <w:rPr>
                <w:rFonts w:eastAsiaTheme="minorHAnsi" w:cstheme="minorBidi"/>
                <w:color w:val="auto"/>
                <w:sz w:val="18"/>
                <w:szCs w:val="18"/>
                <w:lang w:val="ru-RU"/>
              </w:rPr>
            </w:pPr>
            <w:r w:rsidRPr="00E51A6F">
              <w:rPr>
                <w:rFonts w:eastAsiaTheme="minorHAnsi" w:cstheme="minorBidi"/>
                <w:color w:val="auto"/>
                <w:sz w:val="18"/>
                <w:szCs w:val="18"/>
                <w:lang w:val="ru-RU"/>
              </w:rPr>
              <w:t>Действующая станция/блок (критерии: Приложение Е)</w:t>
            </w:r>
          </w:p>
        </w:tc>
      </w:tr>
      <w:tr w:rsidR="00E51A6F" w:rsidRPr="00E51A6F" w14:paraId="0780E22F" w14:textId="77777777" w:rsidTr="009D27DB">
        <w:tc>
          <w:tcPr>
            <w:tcW w:w="1089" w:type="dxa"/>
            <w:vMerge w:val="restart"/>
          </w:tcPr>
          <w:p w14:paraId="14974344" w14:textId="77777777" w:rsidR="00E51A6F" w:rsidRPr="00E51A6F" w:rsidRDefault="00E51A6F" w:rsidP="00E51A6F">
            <w:pPr>
              <w:rPr>
                <w:sz w:val="18"/>
                <w:szCs w:val="18"/>
                <w:lang w:val="ru-RU"/>
              </w:rPr>
            </w:pPr>
            <w:r w:rsidRPr="00E51A6F">
              <w:rPr>
                <w:sz w:val="18"/>
                <w:szCs w:val="18"/>
                <w:lang w:val="ru-RU"/>
              </w:rPr>
              <w:t xml:space="preserve">Работы </w:t>
            </w:r>
          </w:p>
        </w:tc>
        <w:tc>
          <w:tcPr>
            <w:tcW w:w="1963" w:type="dxa"/>
          </w:tcPr>
          <w:p w14:paraId="09FC3843" w14:textId="77777777" w:rsidR="00E51A6F" w:rsidRPr="00E51A6F" w:rsidRDefault="00E51A6F" w:rsidP="00E51A6F">
            <w:pPr>
              <w:rPr>
                <w:sz w:val="18"/>
                <w:szCs w:val="18"/>
                <w:lang w:val="ru-RU"/>
              </w:rPr>
            </w:pPr>
            <w:r w:rsidRPr="00E51A6F">
              <w:rPr>
                <w:sz w:val="18"/>
                <w:szCs w:val="18"/>
                <w:lang w:val="ru-RU"/>
              </w:rPr>
              <w:t>Тип мониторинга</w:t>
            </w:r>
          </w:p>
        </w:tc>
        <w:tc>
          <w:tcPr>
            <w:tcW w:w="1794" w:type="dxa"/>
          </w:tcPr>
          <w:p w14:paraId="2C070A6E" w14:textId="77777777" w:rsidR="00E51A6F" w:rsidRPr="00E51A6F" w:rsidRDefault="00E51A6F" w:rsidP="00E51A6F">
            <w:pPr>
              <w:jc w:val="center"/>
              <w:rPr>
                <w:sz w:val="18"/>
                <w:szCs w:val="18"/>
                <w:lang w:val="ru-RU"/>
              </w:rPr>
            </w:pPr>
            <w:r w:rsidRPr="00E51A6F">
              <w:rPr>
                <w:sz w:val="18"/>
                <w:szCs w:val="18"/>
                <w:lang w:val="ru-RU"/>
              </w:rPr>
              <w:t>Текущий мониторинг</w:t>
            </w:r>
          </w:p>
        </w:tc>
        <w:tc>
          <w:tcPr>
            <w:tcW w:w="1715" w:type="dxa"/>
          </w:tcPr>
          <w:p w14:paraId="2527D842" w14:textId="77777777" w:rsidR="00E51A6F" w:rsidRPr="00E51A6F" w:rsidRDefault="00E51A6F" w:rsidP="00E51A6F">
            <w:pPr>
              <w:jc w:val="center"/>
              <w:rPr>
                <w:sz w:val="18"/>
                <w:szCs w:val="18"/>
                <w:lang w:val="ru-RU"/>
              </w:rPr>
            </w:pPr>
            <w:r w:rsidRPr="00E51A6F">
              <w:rPr>
                <w:sz w:val="18"/>
                <w:szCs w:val="18"/>
                <w:lang w:val="ru-RU"/>
              </w:rPr>
              <w:t>Текущий мониторинг и мониторинг отдельных областей</w:t>
            </w:r>
          </w:p>
        </w:tc>
        <w:tc>
          <w:tcPr>
            <w:tcW w:w="1706" w:type="dxa"/>
          </w:tcPr>
          <w:p w14:paraId="04A01B98" w14:textId="77777777" w:rsidR="00E51A6F" w:rsidRPr="00E51A6F" w:rsidRDefault="00E51A6F" w:rsidP="00E51A6F">
            <w:pPr>
              <w:jc w:val="center"/>
              <w:rPr>
                <w:sz w:val="18"/>
                <w:szCs w:val="18"/>
                <w:lang w:val="ru-RU"/>
              </w:rPr>
            </w:pPr>
            <w:r w:rsidRPr="00E51A6F">
              <w:rPr>
                <w:sz w:val="18"/>
                <w:szCs w:val="18"/>
                <w:lang w:val="ru-RU"/>
              </w:rPr>
              <w:t>Текущий мониторинг и мониторинг отдельных областей</w:t>
            </w:r>
          </w:p>
        </w:tc>
        <w:tc>
          <w:tcPr>
            <w:tcW w:w="1767" w:type="dxa"/>
            <w:vMerge w:val="restart"/>
          </w:tcPr>
          <w:p w14:paraId="0D4F51DD" w14:textId="77777777" w:rsidR="00E51A6F" w:rsidRPr="00E51A6F" w:rsidRDefault="00E51A6F" w:rsidP="00E51A6F">
            <w:pPr>
              <w:jc w:val="center"/>
              <w:rPr>
                <w:sz w:val="18"/>
                <w:szCs w:val="18"/>
                <w:lang w:val="ru-RU"/>
              </w:rPr>
            </w:pPr>
            <w:r w:rsidRPr="00E51A6F">
              <w:rPr>
                <w:sz w:val="18"/>
                <w:szCs w:val="18"/>
                <w:lang w:val="ru-RU"/>
              </w:rPr>
              <w:t>Текущий мониторинг и адресный мониторинг за счёт большего количества взаимодействий со станцией в процессе восстановления.</w:t>
            </w:r>
          </w:p>
          <w:p w14:paraId="3704553E" w14:textId="77777777" w:rsidR="00E51A6F" w:rsidRPr="00E51A6F" w:rsidRDefault="00E51A6F" w:rsidP="00E51A6F">
            <w:pPr>
              <w:spacing w:after="0"/>
              <w:jc w:val="center"/>
              <w:rPr>
                <w:rFonts w:cs="Times New Roman"/>
                <w:sz w:val="18"/>
                <w:szCs w:val="18"/>
                <w:lang w:val="ru-RU" w:eastAsia="en-GB"/>
              </w:rPr>
            </w:pPr>
            <w:r w:rsidRPr="00E51A6F">
              <w:rPr>
                <w:rFonts w:cs="Times New Roman"/>
                <w:sz w:val="18"/>
                <w:szCs w:val="18"/>
                <w:lang w:val="ru-RU" w:eastAsia="en-GB"/>
              </w:rPr>
              <w:t>Разработка показателей УМ для представителя ВАО АЭС.</w:t>
            </w:r>
          </w:p>
          <w:p w14:paraId="3C46E9B7" w14:textId="77777777" w:rsidR="00E51A6F" w:rsidRPr="00E51A6F" w:rsidRDefault="00E51A6F" w:rsidP="00E51A6F">
            <w:pPr>
              <w:jc w:val="center"/>
              <w:rPr>
                <w:sz w:val="18"/>
                <w:szCs w:val="18"/>
                <w:lang w:val="ru-RU"/>
              </w:rPr>
            </w:pPr>
            <w:r w:rsidRPr="00E51A6F">
              <w:rPr>
                <w:rFonts w:cs="Times New Roman"/>
                <w:sz w:val="18"/>
                <w:szCs w:val="18"/>
                <w:lang w:val="ru-RU" w:eastAsia="en-GB"/>
              </w:rPr>
              <w:t>Разработка СОРС</w:t>
            </w:r>
          </w:p>
        </w:tc>
      </w:tr>
      <w:tr w:rsidR="00E51A6F" w:rsidRPr="00E51A6F" w14:paraId="28D70BAA" w14:textId="77777777" w:rsidTr="009D27DB">
        <w:tc>
          <w:tcPr>
            <w:tcW w:w="1089" w:type="dxa"/>
            <w:vMerge/>
          </w:tcPr>
          <w:p w14:paraId="7671CA3C" w14:textId="77777777" w:rsidR="00E51A6F" w:rsidRPr="00E51A6F" w:rsidRDefault="00E51A6F" w:rsidP="00E51A6F">
            <w:pPr>
              <w:rPr>
                <w:sz w:val="18"/>
                <w:szCs w:val="18"/>
                <w:lang w:val="ru-RU"/>
              </w:rPr>
            </w:pPr>
          </w:p>
        </w:tc>
        <w:tc>
          <w:tcPr>
            <w:tcW w:w="1963" w:type="dxa"/>
          </w:tcPr>
          <w:p w14:paraId="06686399" w14:textId="77777777" w:rsidR="00E51A6F" w:rsidRPr="00E51A6F" w:rsidRDefault="00E51A6F" w:rsidP="00E51A6F">
            <w:pPr>
              <w:rPr>
                <w:sz w:val="18"/>
                <w:szCs w:val="18"/>
                <w:lang w:val="ru-RU"/>
              </w:rPr>
            </w:pPr>
            <w:r w:rsidRPr="00E51A6F">
              <w:rPr>
                <w:sz w:val="18"/>
                <w:szCs w:val="18"/>
                <w:lang w:val="ru-RU"/>
              </w:rPr>
              <w:t>Мониторинг со стороны эксперта по области рассмотрения или представителя ВАО АЭС</w:t>
            </w:r>
          </w:p>
        </w:tc>
        <w:tc>
          <w:tcPr>
            <w:tcW w:w="5215" w:type="dxa"/>
            <w:gridSpan w:val="3"/>
          </w:tcPr>
          <w:p w14:paraId="6DC1AB89" w14:textId="77777777" w:rsidR="00E51A6F" w:rsidRPr="00E51A6F" w:rsidRDefault="00E51A6F" w:rsidP="00E51A6F">
            <w:pPr>
              <w:spacing w:after="0"/>
              <w:jc w:val="center"/>
              <w:rPr>
                <w:rFonts w:cs="Times New Roman"/>
                <w:sz w:val="18"/>
                <w:szCs w:val="18"/>
                <w:lang w:val="ru-RU" w:eastAsia="en-GB"/>
              </w:rPr>
            </w:pPr>
            <w:r w:rsidRPr="00E51A6F">
              <w:rPr>
                <w:sz w:val="18"/>
                <w:szCs w:val="18"/>
                <w:lang w:val="ru-RU"/>
              </w:rPr>
              <w:t xml:space="preserve">Мониторинг со стороны эксперта по области рассмотрения или представителя ВАО АЭС </w:t>
            </w:r>
            <w:r w:rsidRPr="00E51A6F">
              <w:rPr>
                <w:rFonts w:cs="Times New Roman"/>
                <w:sz w:val="18"/>
                <w:szCs w:val="18"/>
                <w:lang w:val="ru-RU" w:eastAsia="en-GB"/>
              </w:rPr>
              <w:t xml:space="preserve">на основании </w:t>
            </w:r>
            <w:r w:rsidRPr="00E51A6F">
              <w:rPr>
                <w:rFonts w:cs="Times New Roman"/>
                <w:sz w:val="18"/>
                <w:szCs w:val="18"/>
                <w:lang w:eastAsia="en-GB"/>
              </w:rPr>
              <w:t>WER</w:t>
            </w:r>
            <w:r w:rsidRPr="00E51A6F">
              <w:rPr>
                <w:rFonts w:cs="Times New Roman"/>
                <w:sz w:val="18"/>
                <w:szCs w:val="18"/>
                <w:lang w:val="ru-RU" w:eastAsia="en-GB"/>
              </w:rPr>
              <w:t>, показателей УМ, имеющихся данных, посещений станции, взаимодействий по телефону и ВКС.</w:t>
            </w:r>
          </w:p>
          <w:p w14:paraId="39DEA77F" w14:textId="77777777" w:rsidR="00E51A6F" w:rsidRPr="00E51A6F" w:rsidRDefault="00E51A6F" w:rsidP="00E51A6F">
            <w:pPr>
              <w:spacing w:after="0"/>
              <w:jc w:val="center"/>
              <w:rPr>
                <w:rFonts w:cs="Times New Roman"/>
                <w:sz w:val="18"/>
                <w:szCs w:val="18"/>
                <w:lang w:val="ru-RU" w:eastAsia="en-GB"/>
              </w:rPr>
            </w:pPr>
            <w:r w:rsidRPr="00E51A6F">
              <w:rPr>
                <w:rFonts w:cs="Times New Roman"/>
                <w:sz w:val="18"/>
                <w:szCs w:val="18"/>
                <w:lang w:val="ru-RU" w:eastAsia="en-GB"/>
              </w:rPr>
              <w:t>Разработка показателей УМ для представителя ВАО АЭС.</w:t>
            </w:r>
          </w:p>
          <w:p w14:paraId="2DCC8F60" w14:textId="77777777" w:rsidR="00E51A6F" w:rsidRPr="00E51A6F" w:rsidRDefault="00E51A6F" w:rsidP="00E51A6F">
            <w:pPr>
              <w:jc w:val="center"/>
              <w:rPr>
                <w:sz w:val="18"/>
                <w:szCs w:val="18"/>
                <w:lang w:val="ru-RU"/>
              </w:rPr>
            </w:pPr>
            <w:r w:rsidRPr="00E51A6F">
              <w:rPr>
                <w:rFonts w:cs="Times New Roman"/>
                <w:sz w:val="18"/>
                <w:szCs w:val="18"/>
                <w:lang w:val="ru-RU" w:eastAsia="en-GB"/>
              </w:rPr>
              <w:t>Разработка СОРС</w:t>
            </w:r>
          </w:p>
        </w:tc>
        <w:tc>
          <w:tcPr>
            <w:tcW w:w="1767" w:type="dxa"/>
            <w:vMerge/>
          </w:tcPr>
          <w:p w14:paraId="1BA5205B" w14:textId="77777777" w:rsidR="00E51A6F" w:rsidRPr="00E51A6F" w:rsidRDefault="00E51A6F" w:rsidP="00E51A6F">
            <w:pPr>
              <w:jc w:val="center"/>
              <w:rPr>
                <w:sz w:val="18"/>
                <w:szCs w:val="18"/>
                <w:lang w:val="ru-RU"/>
              </w:rPr>
            </w:pPr>
          </w:p>
        </w:tc>
      </w:tr>
      <w:tr w:rsidR="00E51A6F" w:rsidRPr="00E51A6F" w14:paraId="6E6B29F5" w14:textId="77777777" w:rsidTr="009D27DB">
        <w:tc>
          <w:tcPr>
            <w:tcW w:w="1089" w:type="dxa"/>
            <w:vMerge/>
          </w:tcPr>
          <w:p w14:paraId="5CE752F8" w14:textId="77777777" w:rsidR="00E51A6F" w:rsidRPr="00E51A6F" w:rsidRDefault="00E51A6F" w:rsidP="00E51A6F">
            <w:pPr>
              <w:rPr>
                <w:sz w:val="18"/>
                <w:szCs w:val="18"/>
                <w:lang w:val="ru-RU"/>
              </w:rPr>
            </w:pPr>
          </w:p>
        </w:tc>
        <w:tc>
          <w:tcPr>
            <w:tcW w:w="1963" w:type="dxa"/>
          </w:tcPr>
          <w:p w14:paraId="3166E89C" w14:textId="77777777" w:rsidR="00E51A6F" w:rsidRPr="00E51A6F" w:rsidRDefault="00E51A6F" w:rsidP="00E51A6F">
            <w:pPr>
              <w:rPr>
                <w:sz w:val="18"/>
                <w:szCs w:val="18"/>
                <w:lang w:val="ru-RU"/>
              </w:rPr>
            </w:pPr>
            <w:r w:rsidRPr="00E51A6F">
              <w:rPr>
                <w:rFonts w:cs="Times New Roman"/>
                <w:sz w:val="18"/>
                <w:szCs w:val="18"/>
                <w:lang w:val="ru-RU" w:eastAsia="en-GB"/>
              </w:rPr>
              <w:t>Коллегиальное рассмотрение</w:t>
            </w:r>
          </w:p>
        </w:tc>
        <w:tc>
          <w:tcPr>
            <w:tcW w:w="1794" w:type="dxa"/>
          </w:tcPr>
          <w:p w14:paraId="53F66D75" w14:textId="77777777" w:rsidR="00E51A6F" w:rsidRPr="00E51A6F" w:rsidRDefault="00E51A6F" w:rsidP="00E51A6F">
            <w:pPr>
              <w:rPr>
                <w:sz w:val="18"/>
                <w:szCs w:val="18"/>
                <w:lang w:val="ru-RU"/>
              </w:rPr>
            </w:pPr>
            <w:r w:rsidRPr="00E51A6F">
              <w:rPr>
                <w:rFonts w:cs="Times New Roman"/>
                <w:sz w:val="18"/>
                <w:szCs w:val="18"/>
                <w:lang w:val="ru-RU" w:eastAsia="en-GB"/>
              </w:rPr>
              <w:t>Каждые 6 месяцев*</w:t>
            </w:r>
          </w:p>
        </w:tc>
        <w:tc>
          <w:tcPr>
            <w:tcW w:w="1715" w:type="dxa"/>
          </w:tcPr>
          <w:p w14:paraId="2FD1F19B" w14:textId="77777777" w:rsidR="00E51A6F" w:rsidRPr="00E51A6F" w:rsidRDefault="00E51A6F" w:rsidP="00E51A6F">
            <w:pPr>
              <w:rPr>
                <w:sz w:val="18"/>
                <w:szCs w:val="18"/>
                <w:lang w:val="ru-RU"/>
              </w:rPr>
            </w:pPr>
            <w:r w:rsidRPr="00E51A6F">
              <w:rPr>
                <w:rFonts w:cs="Times New Roman"/>
                <w:sz w:val="18"/>
                <w:szCs w:val="18"/>
                <w:lang w:val="ru-RU" w:eastAsia="en-GB"/>
              </w:rPr>
              <w:t>Каждые 6 месяцев*</w:t>
            </w:r>
          </w:p>
        </w:tc>
        <w:tc>
          <w:tcPr>
            <w:tcW w:w="1706" w:type="dxa"/>
          </w:tcPr>
          <w:p w14:paraId="242E8174" w14:textId="77777777" w:rsidR="00E51A6F" w:rsidRPr="00E51A6F" w:rsidRDefault="00E51A6F" w:rsidP="00E51A6F">
            <w:pPr>
              <w:rPr>
                <w:sz w:val="18"/>
                <w:szCs w:val="18"/>
                <w:lang w:val="ru-RU"/>
              </w:rPr>
            </w:pPr>
            <w:r w:rsidRPr="00E51A6F">
              <w:rPr>
                <w:rFonts w:cs="Times New Roman"/>
                <w:sz w:val="18"/>
                <w:szCs w:val="18"/>
                <w:lang w:val="ru-RU" w:eastAsia="en-GB"/>
              </w:rPr>
              <w:t xml:space="preserve">Ежеквартально </w:t>
            </w:r>
          </w:p>
        </w:tc>
        <w:tc>
          <w:tcPr>
            <w:tcW w:w="1767" w:type="dxa"/>
          </w:tcPr>
          <w:p w14:paraId="2729172F" w14:textId="77777777" w:rsidR="00E51A6F" w:rsidRPr="00E51A6F" w:rsidRDefault="00E51A6F" w:rsidP="00E51A6F">
            <w:pPr>
              <w:rPr>
                <w:sz w:val="18"/>
                <w:szCs w:val="18"/>
                <w:lang w:val="ru-RU"/>
              </w:rPr>
            </w:pPr>
            <w:r w:rsidRPr="00E51A6F">
              <w:rPr>
                <w:rFonts w:cs="Times New Roman"/>
                <w:sz w:val="18"/>
                <w:szCs w:val="18"/>
                <w:lang w:val="ru-RU" w:eastAsia="en-GB"/>
              </w:rPr>
              <w:t>Ежеквартально или чаще</w:t>
            </w:r>
          </w:p>
        </w:tc>
      </w:tr>
      <w:tr w:rsidR="00E51A6F" w:rsidRPr="00E51A6F" w14:paraId="4FEAFA0A" w14:textId="77777777" w:rsidTr="009D27DB">
        <w:tc>
          <w:tcPr>
            <w:tcW w:w="1089" w:type="dxa"/>
            <w:vMerge/>
          </w:tcPr>
          <w:p w14:paraId="20358B93" w14:textId="77777777" w:rsidR="00E51A6F" w:rsidRPr="00E51A6F" w:rsidRDefault="00E51A6F" w:rsidP="00E51A6F">
            <w:pPr>
              <w:rPr>
                <w:sz w:val="18"/>
                <w:szCs w:val="18"/>
                <w:lang w:val="ru-RU"/>
              </w:rPr>
            </w:pPr>
          </w:p>
        </w:tc>
        <w:tc>
          <w:tcPr>
            <w:tcW w:w="1963" w:type="dxa"/>
          </w:tcPr>
          <w:p w14:paraId="41384BB6" w14:textId="77777777" w:rsidR="00E51A6F" w:rsidRPr="00E51A6F" w:rsidRDefault="00E51A6F" w:rsidP="00E51A6F">
            <w:pPr>
              <w:rPr>
                <w:sz w:val="18"/>
                <w:szCs w:val="18"/>
                <w:lang w:val="ru-RU"/>
              </w:rPr>
            </w:pPr>
            <w:r w:rsidRPr="00E51A6F">
              <w:rPr>
                <w:rFonts w:cs="Times New Roman"/>
                <w:sz w:val="18"/>
                <w:szCs w:val="18"/>
                <w:lang w:val="ru-RU" w:eastAsia="en-GB"/>
              </w:rPr>
              <w:t>Заседание комитета по совершенствованию деятельности</w:t>
            </w:r>
          </w:p>
        </w:tc>
        <w:tc>
          <w:tcPr>
            <w:tcW w:w="1794" w:type="dxa"/>
          </w:tcPr>
          <w:p w14:paraId="27BD5FA2" w14:textId="77777777" w:rsidR="00E51A6F" w:rsidRPr="00E51A6F" w:rsidRDefault="00E51A6F" w:rsidP="00E51A6F">
            <w:pPr>
              <w:rPr>
                <w:sz w:val="18"/>
                <w:szCs w:val="18"/>
                <w:lang w:val="ru-RU"/>
              </w:rPr>
            </w:pPr>
            <w:r w:rsidRPr="00E51A6F">
              <w:rPr>
                <w:rFonts w:cs="Times New Roman"/>
                <w:sz w:val="18"/>
                <w:szCs w:val="18"/>
                <w:lang w:val="ru-RU" w:eastAsia="en-GB"/>
              </w:rPr>
              <w:t>Ежегодно</w:t>
            </w:r>
          </w:p>
        </w:tc>
        <w:tc>
          <w:tcPr>
            <w:tcW w:w="1715" w:type="dxa"/>
          </w:tcPr>
          <w:p w14:paraId="270A8D83" w14:textId="77777777" w:rsidR="00E51A6F" w:rsidRPr="00E51A6F" w:rsidRDefault="00E51A6F" w:rsidP="00E51A6F">
            <w:pPr>
              <w:rPr>
                <w:sz w:val="18"/>
                <w:szCs w:val="18"/>
                <w:lang w:val="ru-RU"/>
              </w:rPr>
            </w:pPr>
            <w:r w:rsidRPr="00E51A6F">
              <w:rPr>
                <w:rFonts w:cs="Times New Roman"/>
                <w:sz w:val="18"/>
                <w:szCs w:val="18"/>
                <w:lang w:val="ru-RU" w:eastAsia="en-GB"/>
              </w:rPr>
              <w:t>Ежегодно</w:t>
            </w:r>
          </w:p>
        </w:tc>
        <w:tc>
          <w:tcPr>
            <w:tcW w:w="1706" w:type="dxa"/>
          </w:tcPr>
          <w:p w14:paraId="5AE3B540" w14:textId="77777777" w:rsidR="00E51A6F" w:rsidRPr="00E51A6F" w:rsidRDefault="00E51A6F" w:rsidP="00E51A6F">
            <w:pPr>
              <w:rPr>
                <w:sz w:val="18"/>
                <w:szCs w:val="18"/>
                <w:lang w:val="ru-RU"/>
              </w:rPr>
            </w:pPr>
            <w:r w:rsidRPr="00E51A6F">
              <w:rPr>
                <w:rFonts w:cs="Times New Roman"/>
                <w:sz w:val="18"/>
                <w:szCs w:val="18"/>
                <w:lang w:val="ru-RU" w:eastAsia="en-GB"/>
              </w:rPr>
              <w:t>Каждые 6 месяцев</w:t>
            </w:r>
          </w:p>
        </w:tc>
        <w:tc>
          <w:tcPr>
            <w:tcW w:w="1767" w:type="dxa"/>
          </w:tcPr>
          <w:p w14:paraId="6CAD5035" w14:textId="77777777" w:rsidR="00E51A6F" w:rsidRPr="00E51A6F" w:rsidRDefault="00E51A6F" w:rsidP="00E51A6F">
            <w:pPr>
              <w:rPr>
                <w:sz w:val="18"/>
                <w:szCs w:val="18"/>
                <w:lang w:val="ru-RU"/>
              </w:rPr>
            </w:pPr>
            <w:r w:rsidRPr="00E51A6F">
              <w:rPr>
                <w:rFonts w:cs="Times New Roman"/>
                <w:sz w:val="18"/>
                <w:szCs w:val="18"/>
                <w:lang w:val="ru-RU" w:eastAsia="en-GB"/>
              </w:rPr>
              <w:t>Каждые 6 месяцев</w:t>
            </w:r>
          </w:p>
        </w:tc>
      </w:tr>
      <w:tr w:rsidR="00E51A6F" w:rsidRPr="00A20DFD" w14:paraId="5E1A879D" w14:textId="77777777" w:rsidTr="009D27DB">
        <w:tc>
          <w:tcPr>
            <w:tcW w:w="1089" w:type="dxa"/>
            <w:vMerge/>
          </w:tcPr>
          <w:p w14:paraId="048723FC" w14:textId="77777777" w:rsidR="00E51A6F" w:rsidRPr="00E51A6F" w:rsidRDefault="00E51A6F" w:rsidP="00E51A6F">
            <w:pPr>
              <w:rPr>
                <w:sz w:val="18"/>
                <w:szCs w:val="18"/>
                <w:lang w:val="ru-RU"/>
              </w:rPr>
            </w:pPr>
          </w:p>
        </w:tc>
        <w:tc>
          <w:tcPr>
            <w:tcW w:w="1963" w:type="dxa"/>
          </w:tcPr>
          <w:p w14:paraId="4F7C1F90" w14:textId="77777777" w:rsidR="00E51A6F" w:rsidRPr="00E51A6F" w:rsidRDefault="00E51A6F" w:rsidP="00E51A6F">
            <w:pPr>
              <w:rPr>
                <w:sz w:val="18"/>
                <w:szCs w:val="18"/>
                <w:lang w:val="ru-RU"/>
              </w:rPr>
            </w:pPr>
            <w:r w:rsidRPr="00E51A6F">
              <w:rPr>
                <w:sz w:val="18"/>
                <w:szCs w:val="18"/>
                <w:lang w:val="ru-RU"/>
              </w:rPr>
              <w:t>Взаимодействия со станцией</w:t>
            </w:r>
          </w:p>
        </w:tc>
        <w:tc>
          <w:tcPr>
            <w:tcW w:w="1794" w:type="dxa"/>
          </w:tcPr>
          <w:p w14:paraId="67D3A6CF" w14:textId="77777777" w:rsidR="00E51A6F" w:rsidRPr="00E51A6F" w:rsidRDefault="00E51A6F" w:rsidP="00E51A6F">
            <w:pPr>
              <w:rPr>
                <w:sz w:val="18"/>
                <w:szCs w:val="18"/>
                <w:lang w:val="ru-RU"/>
              </w:rPr>
            </w:pPr>
            <w:r w:rsidRPr="00E51A6F">
              <w:rPr>
                <w:sz w:val="18"/>
                <w:szCs w:val="18"/>
                <w:lang w:val="ru-RU"/>
              </w:rPr>
              <w:t xml:space="preserve">При дистанционных и очных взаимодействиях со станцией представитель ВАО АЭС и эксперты по областям рассмотрения предоставляют поддержку/коучинг. </w:t>
            </w:r>
          </w:p>
        </w:tc>
        <w:tc>
          <w:tcPr>
            <w:tcW w:w="1715" w:type="dxa"/>
          </w:tcPr>
          <w:p w14:paraId="3DB348B0" w14:textId="77777777" w:rsidR="00E51A6F" w:rsidRPr="00E51A6F" w:rsidRDefault="00E51A6F" w:rsidP="00E51A6F">
            <w:pPr>
              <w:rPr>
                <w:sz w:val="18"/>
                <w:szCs w:val="18"/>
                <w:lang w:val="ru-RU"/>
              </w:rPr>
            </w:pPr>
            <w:r w:rsidRPr="00E51A6F">
              <w:rPr>
                <w:sz w:val="18"/>
                <w:szCs w:val="18"/>
                <w:lang w:val="ru-RU"/>
              </w:rPr>
              <w:t>При необходимости – адресная поддержка.</w:t>
            </w:r>
          </w:p>
        </w:tc>
        <w:tc>
          <w:tcPr>
            <w:tcW w:w="1706" w:type="dxa"/>
          </w:tcPr>
          <w:p w14:paraId="21F85A96" w14:textId="77777777" w:rsidR="00E51A6F" w:rsidRPr="00E51A6F" w:rsidRDefault="00E51A6F" w:rsidP="00E51A6F">
            <w:pPr>
              <w:rPr>
                <w:sz w:val="18"/>
                <w:szCs w:val="18"/>
                <w:lang w:val="ru-RU"/>
              </w:rPr>
            </w:pPr>
            <w:r w:rsidRPr="00E51A6F">
              <w:rPr>
                <w:sz w:val="18"/>
                <w:szCs w:val="18"/>
                <w:lang w:val="ru-RU"/>
              </w:rPr>
              <w:t>Поддержка со стороны представителя ВАО АЭС и экспертов по областям рассмотрения.</w:t>
            </w:r>
          </w:p>
        </w:tc>
        <w:tc>
          <w:tcPr>
            <w:tcW w:w="1767" w:type="dxa"/>
          </w:tcPr>
          <w:p w14:paraId="4FB7ED61" w14:textId="77777777" w:rsidR="00E51A6F" w:rsidRPr="00E51A6F" w:rsidRDefault="00E51A6F" w:rsidP="00E51A6F">
            <w:pPr>
              <w:rPr>
                <w:sz w:val="18"/>
                <w:szCs w:val="18"/>
                <w:lang w:val="ru-RU"/>
              </w:rPr>
            </w:pPr>
            <w:r w:rsidRPr="00E51A6F">
              <w:rPr>
                <w:sz w:val="18"/>
                <w:szCs w:val="18"/>
                <w:lang w:val="ru-RU"/>
              </w:rPr>
              <w:t>Процесс восстановления, который направляет руководитель направления «Восстановление».</w:t>
            </w:r>
          </w:p>
        </w:tc>
      </w:tr>
    </w:tbl>
    <w:p w14:paraId="131DAC89" w14:textId="3F355874" w:rsidR="00972A60" w:rsidRPr="000D6FA3" w:rsidRDefault="00E51A6F" w:rsidP="00972A60">
      <w:pPr>
        <w:rPr>
          <w:lang w:val="ru-RU"/>
        </w:rPr>
      </w:pPr>
      <w:r>
        <w:rPr>
          <w:noProof/>
          <w:lang w:val="ru-RU" w:eastAsia="ru-RU"/>
        </w:rPr>
        <mc:AlternateContent>
          <mc:Choice Requires="wps">
            <w:drawing>
              <wp:anchor distT="0" distB="0" distL="114300" distR="114300" simplePos="0" relativeHeight="251714560" behindDoc="0" locked="0" layoutInCell="1" allowOverlap="1" wp14:anchorId="22421D69" wp14:editId="5B0611B2">
                <wp:simplePos x="0" y="0"/>
                <wp:positionH relativeFrom="margin">
                  <wp:align>center</wp:align>
                </wp:positionH>
                <wp:positionV relativeFrom="paragraph">
                  <wp:posOffset>133985</wp:posOffset>
                </wp:positionV>
                <wp:extent cx="4991100" cy="444500"/>
                <wp:effectExtent l="0" t="0" r="0" b="0"/>
                <wp:wrapNone/>
                <wp:docPr id="1752334529" name="正方形/長方形 2"/>
                <wp:cNvGraphicFramePr/>
                <a:graphic xmlns:a="http://schemas.openxmlformats.org/drawingml/2006/main">
                  <a:graphicData uri="http://schemas.microsoft.com/office/word/2010/wordprocessingShape">
                    <wps:wsp>
                      <wps:cNvSpPr/>
                      <wps:spPr>
                        <a:xfrm>
                          <a:off x="0" y="0"/>
                          <a:ext cx="4991100" cy="444500"/>
                        </a:xfrm>
                        <a:prstGeom prst="rect">
                          <a:avLst/>
                        </a:prstGeom>
                        <a:noFill/>
                        <a:ln w="12700" cap="flat" cmpd="sng" algn="ctr">
                          <a:noFill/>
                          <a:prstDash val="solid"/>
                          <a:miter lim="800000"/>
                        </a:ln>
                        <a:effectLst/>
                      </wps:spPr>
                      <wps:txbx>
                        <w:txbxContent>
                          <w:p w14:paraId="5A473D22" w14:textId="48EAAB92" w:rsidR="0004286D" w:rsidRPr="000D6FA3" w:rsidRDefault="0004286D" w:rsidP="001816C1">
                            <w:pPr>
                              <w:jc w:val="center"/>
                              <w:rPr>
                                <w:rFonts w:eastAsia="Yu Gothic" w:cs="+mn-cs"/>
                                <w:color w:val="000000"/>
                                <w:kern w:val="24"/>
                                <w:sz w:val="21"/>
                                <w:szCs w:val="21"/>
                                <w:lang w:val="ru-RU"/>
                              </w:rPr>
                            </w:pPr>
                            <w:r w:rsidRPr="000D6FA3">
                              <w:rPr>
                                <w:rFonts w:eastAsia="Yu Gothic" w:cs="+mn-cs"/>
                                <w:color w:val="000000"/>
                                <w:kern w:val="24"/>
                                <w:sz w:val="21"/>
                                <w:szCs w:val="21"/>
                                <w:lang w:val="ru-RU"/>
                              </w:rPr>
                              <w:t xml:space="preserve">* </w:t>
                            </w:r>
                            <w:r w:rsidRPr="00CD1C9B">
                              <w:rPr>
                                <w:rFonts w:eastAsia="Yu Gothic" w:cs="+mn-cs"/>
                                <w:color w:val="000000"/>
                                <w:kern w:val="24"/>
                                <w:sz w:val="18"/>
                                <w:szCs w:val="18"/>
                                <w:lang w:val="ru-RU"/>
                              </w:rPr>
                              <w:t>При необходимости представитель ВАО АЭС может запросить о более частом рассмотрен</w:t>
                            </w:r>
                            <w:r>
                              <w:rPr>
                                <w:rFonts w:eastAsia="Yu Gothic" w:cs="+mn-cs"/>
                                <w:color w:val="000000"/>
                                <w:kern w:val="24"/>
                                <w:sz w:val="18"/>
                                <w:szCs w:val="18"/>
                                <w:lang w:val="ru-RU"/>
                              </w:rPr>
                              <w:t>ии</w:t>
                            </w:r>
                            <w:r w:rsidRPr="000D6FA3">
                              <w:rPr>
                                <w:rFonts w:eastAsia="Yu Gothic" w:cs="+mn-cs"/>
                                <w:color w:val="000000"/>
                                <w:kern w:val="24"/>
                                <w:sz w:val="21"/>
                                <w:szCs w:val="21"/>
                                <w:lang w:val="ru-RU"/>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2421D69" id="正方形/長方形 2" o:spid="_x0000_s1031" style="position:absolute;margin-left:0;margin-top:10.55pt;width:393pt;height:35pt;z-index:251714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I94+gEAAK0DAAAOAAAAZHJzL2Uyb0RvYy54bWysU0uOEzEQ3SNxB8t70p2ehJm00hkhomGD&#10;YKSBA1TcdtqSf9hOunMQOACsWaNZcBxG4haU3SEZwQ6RhVMu26/qvXq9vB60Invug7SmodNJSQk3&#10;zLbSbBv6/t3NsytKQgTTgrKGN/TAA71ePX2y7F3NK9tZ1XJPEMSEuncN7WJ0dVEE1nENYWIdN3go&#10;rNcQceu3ReuhR3Stiqosnxe99a3zlvEQMLseD+kq4wvBWXwrROCRqIZibzGvPq+btBarJdRbD66T&#10;7NgG/EMXGqTBoieoNUQgOy//gtKSeRusiBNmdWGFkIxnDshmWv7B5q4DxzMXFCe4k0zh/8GyN/tb&#10;T2SLs7ucVxcXs3m1oMSAxlk9fP3y8On+x/fPxc+P38aIVEmx3oUaH965W3/cBQwT/UF4nf6RGBmy&#10;yoeTynyIhGFytlhMpyUOg+HZbDabY4wwxfm18yG+4laTFDTU4xSzuLB/HeJ49feVVMzYG6kU5qFW&#10;hvRIpbrM+ICGEgoiltIOKQazpQTUFp3Kos+Qj94myDWEjuwBzRKsku1oDy0jelRJ3dCrMv2O7SqT&#10;SvLssmNjSZlRixTFYTNkbefpRcpsbHtAvXs0HJb4sAPPKfFRvbSjP8GwzqI9z+292EUrZGZ9BkC1&#10;0gY9kXU7+jeZ7vE+3zp/ZatfAAAA//8DAFBLAwQUAAYACAAAACEAOApCHdoAAAAGAQAADwAAAGRy&#10;cy9kb3ducmV2LnhtbEyPzU7DMBCE70i8g7VI3KiTHkoIcSpAQgj1gChwd+xtEhGvI9v56duznOA4&#10;M6uZb6v96gYxY4i9JwX5JgOBZLztqVXw+fF8U4CISZPVgydUcMYI+/ryotKl9Qu943xMreASiqVW&#10;0KU0llJG06HTceNHJM5OPjidWIZW2qAXLneD3GbZTjrdEy90esSnDs33cXIKvvzpcXGmodf5/NZP&#10;L4dgTHFQ6vpqfbgHkXBNf8fwi8/oUDNT4yeyUQwK+JGkYJvnIDi9LXZsNAru2JB1Jf/j1z8AAAD/&#10;/wMAUEsBAi0AFAAGAAgAAAAhALaDOJL+AAAA4QEAABMAAAAAAAAAAAAAAAAAAAAAAFtDb250ZW50&#10;X1R5cGVzXS54bWxQSwECLQAUAAYACAAAACEAOP0h/9YAAACUAQAACwAAAAAAAAAAAAAAAAAvAQAA&#10;X3JlbHMvLnJlbHNQSwECLQAUAAYACAAAACEAFxyPePoBAACtAwAADgAAAAAAAAAAAAAAAAAuAgAA&#10;ZHJzL2Uyb0RvYy54bWxQSwECLQAUAAYACAAAACEAOApCHdoAAAAGAQAADwAAAAAAAAAAAAAAAABU&#10;BAAAZHJzL2Rvd25yZXYueG1sUEsFBgAAAAAEAAQA8wAAAFsFAAAAAA==&#10;" filled="f" stroked="f" strokeweight="1pt">
                <v:textbox>
                  <w:txbxContent>
                    <w:p w14:paraId="5A473D22" w14:textId="48EAAB92" w:rsidR="0004286D" w:rsidRPr="000D6FA3" w:rsidRDefault="0004286D" w:rsidP="001816C1">
                      <w:pPr>
                        <w:jc w:val="center"/>
                        <w:rPr>
                          <w:rFonts w:eastAsia="Yu Gothic" w:cs="+mn-cs"/>
                          <w:color w:val="000000"/>
                          <w:kern w:val="24"/>
                          <w:sz w:val="21"/>
                          <w:szCs w:val="21"/>
                          <w:lang w:val="ru-RU"/>
                        </w:rPr>
                      </w:pPr>
                      <w:r w:rsidRPr="000D6FA3">
                        <w:rPr>
                          <w:rFonts w:eastAsia="Yu Gothic" w:cs="+mn-cs"/>
                          <w:color w:val="000000"/>
                          <w:kern w:val="24"/>
                          <w:sz w:val="21"/>
                          <w:szCs w:val="21"/>
                          <w:lang w:val="ru-RU"/>
                        </w:rPr>
                        <w:t xml:space="preserve">* </w:t>
                      </w:r>
                      <w:r w:rsidRPr="00CD1C9B">
                        <w:rPr>
                          <w:rFonts w:eastAsia="Yu Gothic" w:cs="+mn-cs"/>
                          <w:color w:val="000000"/>
                          <w:kern w:val="24"/>
                          <w:sz w:val="18"/>
                          <w:szCs w:val="18"/>
                          <w:lang w:val="ru-RU"/>
                        </w:rPr>
                        <w:t>При необходимости представитель ВАО АЭС может запросить о более частом рассмотрен</w:t>
                      </w:r>
                      <w:r>
                        <w:rPr>
                          <w:rFonts w:eastAsia="Yu Gothic" w:cs="+mn-cs"/>
                          <w:color w:val="000000"/>
                          <w:kern w:val="24"/>
                          <w:sz w:val="18"/>
                          <w:szCs w:val="18"/>
                          <w:lang w:val="ru-RU"/>
                        </w:rPr>
                        <w:t>ии</w:t>
                      </w:r>
                      <w:r w:rsidRPr="000D6FA3">
                        <w:rPr>
                          <w:rFonts w:eastAsia="Yu Gothic" w:cs="+mn-cs"/>
                          <w:color w:val="000000"/>
                          <w:kern w:val="24"/>
                          <w:sz w:val="21"/>
                          <w:szCs w:val="21"/>
                          <w:lang w:val="ru-RU"/>
                        </w:rPr>
                        <w:t>.</w:t>
                      </w:r>
                    </w:p>
                  </w:txbxContent>
                </v:textbox>
                <w10:wrap anchorx="margin"/>
              </v:rect>
            </w:pict>
          </mc:Fallback>
        </mc:AlternateContent>
      </w:r>
    </w:p>
    <w:p w14:paraId="2723B02B" w14:textId="4FA4980D" w:rsidR="00972A60" w:rsidRPr="000D6FA3" w:rsidRDefault="00972A60" w:rsidP="00040E75">
      <w:pPr>
        <w:rPr>
          <w:lang w:val="ru-RU"/>
        </w:rPr>
      </w:pPr>
    </w:p>
    <w:p w14:paraId="63E5C14C" w14:textId="0D2B8C2C" w:rsidR="001816C1" w:rsidRPr="000D6FA3" w:rsidRDefault="001816C1" w:rsidP="000238B1">
      <w:pPr>
        <w:pStyle w:val="1"/>
        <w:rPr>
          <w:lang w:val="ru-RU"/>
        </w:rPr>
      </w:pPr>
    </w:p>
    <w:p w14:paraId="1C76A173" w14:textId="77777777" w:rsidR="001816C1" w:rsidRPr="000D6FA3" w:rsidRDefault="001816C1" w:rsidP="000238B1">
      <w:pPr>
        <w:pStyle w:val="1"/>
        <w:rPr>
          <w:lang w:val="ru-RU"/>
        </w:rPr>
      </w:pPr>
    </w:p>
    <w:p w14:paraId="73D39545" w14:textId="3EFFAE68" w:rsidR="001816C1" w:rsidRPr="000D6FA3" w:rsidRDefault="001816C1" w:rsidP="000238B1">
      <w:pPr>
        <w:pStyle w:val="1"/>
        <w:rPr>
          <w:lang w:val="ru-RU"/>
        </w:rPr>
      </w:pPr>
    </w:p>
    <w:p w14:paraId="2491657E" w14:textId="154E7ADB" w:rsidR="00DF3B2C" w:rsidRPr="000D6FA3" w:rsidRDefault="00E51A6F" w:rsidP="000238B1">
      <w:pPr>
        <w:pStyle w:val="1"/>
        <w:rPr>
          <w:lang w:val="ru-RU"/>
        </w:rPr>
      </w:pPr>
      <w:bookmarkStart w:id="42" w:name="_Toc83768396"/>
      <w:r>
        <w:rPr>
          <w:lang w:val="ru-RU"/>
        </w:rPr>
        <w:lastRenderedPageBreak/>
        <w:t>Приложение</w:t>
      </w:r>
      <w:r w:rsidR="00DF3B2C" w:rsidRPr="000D6FA3">
        <w:rPr>
          <w:lang w:val="ru-RU"/>
        </w:rPr>
        <w:t xml:space="preserve"> </w:t>
      </w:r>
      <w:r w:rsidR="00972A60">
        <w:t>G</w:t>
      </w:r>
      <w:r w:rsidR="00C23804" w:rsidRPr="000D6FA3">
        <w:rPr>
          <w:lang w:val="ru-RU"/>
        </w:rPr>
        <w:t xml:space="preserve"> - </w:t>
      </w:r>
      <w:r>
        <w:rPr>
          <w:lang w:val="ru-RU"/>
        </w:rPr>
        <w:t>Взаимодействия и взаимосвязи между УМ и оценкой (партнёрские проверки</w:t>
      </w:r>
      <w:r w:rsidRPr="00462CDD">
        <w:rPr>
          <w:lang w:val="ru-RU"/>
        </w:rPr>
        <w:t>)</w:t>
      </w:r>
      <w:bookmarkEnd w:id="42"/>
    </w:p>
    <w:p w14:paraId="3E3ACA8F" w14:textId="7ECBF155" w:rsidR="00E51A6F" w:rsidRPr="000D6FA3" w:rsidRDefault="00E51A6F" w:rsidP="00DF3B2C">
      <w:pPr>
        <w:rPr>
          <w:rFonts w:ascii="Times New Roman" w:hAnsi="Times New Roman" w:cs="Times New Roman"/>
          <w:lang w:val="ru-RU"/>
        </w:rPr>
      </w:pPr>
    </w:p>
    <w:tbl>
      <w:tblPr>
        <w:tblStyle w:val="35"/>
        <w:tblW w:w="0" w:type="auto"/>
        <w:tblLook w:val="04A0" w:firstRow="1" w:lastRow="0" w:firstColumn="1" w:lastColumn="0" w:noHBand="0" w:noVBand="1"/>
      </w:tblPr>
      <w:tblGrid>
        <w:gridCol w:w="2899"/>
        <w:gridCol w:w="2424"/>
        <w:gridCol w:w="3199"/>
        <w:gridCol w:w="421"/>
        <w:gridCol w:w="418"/>
      </w:tblGrid>
      <w:tr w:rsidR="00E51A6F" w:rsidRPr="00E51A6F" w14:paraId="65B7AA7A" w14:textId="77777777" w:rsidTr="009D27DB">
        <w:tc>
          <w:tcPr>
            <w:tcW w:w="2899" w:type="dxa"/>
          </w:tcPr>
          <w:p w14:paraId="609EBFEA" w14:textId="77777777" w:rsidR="00E51A6F" w:rsidRPr="00E51A6F" w:rsidRDefault="00E51A6F" w:rsidP="00E51A6F">
            <w:pPr>
              <w:spacing w:after="0"/>
              <w:jc w:val="center"/>
              <w:rPr>
                <w:rFonts w:cs="Times New Roman"/>
                <w:b/>
                <w:bCs/>
                <w:sz w:val="16"/>
                <w:szCs w:val="16"/>
                <w:lang w:val="ru-RU"/>
              </w:rPr>
            </w:pPr>
            <w:r w:rsidRPr="00E51A6F">
              <w:rPr>
                <w:rFonts w:cs="Times New Roman"/>
                <w:b/>
                <w:bCs/>
                <w:sz w:val="16"/>
                <w:szCs w:val="16"/>
                <w:lang w:val="ru-RU"/>
              </w:rPr>
              <w:t>УМ</w:t>
            </w:r>
          </w:p>
        </w:tc>
        <w:tc>
          <w:tcPr>
            <w:tcW w:w="2424" w:type="dxa"/>
          </w:tcPr>
          <w:p w14:paraId="45355A5C" w14:textId="77777777" w:rsidR="00E51A6F" w:rsidRPr="00E51A6F" w:rsidRDefault="00E51A6F" w:rsidP="00E51A6F">
            <w:pPr>
              <w:spacing w:after="0"/>
              <w:jc w:val="center"/>
              <w:rPr>
                <w:rFonts w:cs="Times New Roman"/>
                <w:b/>
                <w:bCs/>
                <w:sz w:val="16"/>
                <w:szCs w:val="16"/>
                <w:lang w:val="ru-RU"/>
              </w:rPr>
            </w:pPr>
            <w:r w:rsidRPr="00E51A6F">
              <w:rPr>
                <w:rFonts w:cs="Times New Roman"/>
                <w:b/>
                <w:bCs/>
                <w:sz w:val="16"/>
                <w:szCs w:val="16"/>
                <w:lang w:val="ru-RU"/>
              </w:rPr>
              <w:t>Взаимодействия</w:t>
            </w:r>
          </w:p>
        </w:tc>
        <w:tc>
          <w:tcPr>
            <w:tcW w:w="3199" w:type="dxa"/>
          </w:tcPr>
          <w:p w14:paraId="2AD859E8" w14:textId="77777777" w:rsidR="00E51A6F" w:rsidRPr="00E51A6F" w:rsidRDefault="00E51A6F" w:rsidP="00E51A6F">
            <w:pPr>
              <w:spacing w:after="0"/>
              <w:jc w:val="center"/>
              <w:rPr>
                <w:rFonts w:cs="Times New Roman"/>
                <w:b/>
                <w:bCs/>
                <w:sz w:val="16"/>
                <w:szCs w:val="16"/>
                <w:lang w:val="ru-RU"/>
              </w:rPr>
            </w:pPr>
            <w:r w:rsidRPr="00E51A6F">
              <w:rPr>
                <w:rFonts w:cs="Times New Roman"/>
                <w:b/>
                <w:bCs/>
                <w:sz w:val="16"/>
                <w:szCs w:val="16"/>
                <w:lang w:val="ru-RU"/>
              </w:rPr>
              <w:t>ПП</w:t>
            </w:r>
          </w:p>
        </w:tc>
        <w:tc>
          <w:tcPr>
            <w:tcW w:w="421" w:type="dxa"/>
          </w:tcPr>
          <w:p w14:paraId="48FDF4FE" w14:textId="77777777" w:rsidR="00E51A6F" w:rsidRPr="00E51A6F" w:rsidRDefault="00E51A6F" w:rsidP="00E51A6F">
            <w:pPr>
              <w:spacing w:after="0"/>
              <w:jc w:val="center"/>
              <w:rPr>
                <w:rFonts w:cs="Times New Roman"/>
                <w:b/>
                <w:bCs/>
                <w:sz w:val="16"/>
                <w:szCs w:val="16"/>
                <w:lang w:val="ru-RU"/>
              </w:rPr>
            </w:pPr>
          </w:p>
        </w:tc>
        <w:tc>
          <w:tcPr>
            <w:tcW w:w="403" w:type="dxa"/>
          </w:tcPr>
          <w:p w14:paraId="51AC9AB3" w14:textId="77777777" w:rsidR="00E51A6F" w:rsidRPr="00E51A6F" w:rsidRDefault="00E51A6F" w:rsidP="00E51A6F">
            <w:pPr>
              <w:spacing w:after="0"/>
              <w:jc w:val="center"/>
              <w:rPr>
                <w:rFonts w:cs="Times New Roman"/>
                <w:b/>
                <w:bCs/>
                <w:sz w:val="16"/>
                <w:szCs w:val="16"/>
                <w:lang w:val="ru-RU"/>
              </w:rPr>
            </w:pPr>
          </w:p>
        </w:tc>
      </w:tr>
      <w:tr w:rsidR="00E51A6F" w:rsidRPr="00A20DFD" w14:paraId="42BC43DE" w14:textId="77777777" w:rsidTr="009D27DB">
        <w:tc>
          <w:tcPr>
            <w:tcW w:w="2899" w:type="dxa"/>
          </w:tcPr>
          <w:p w14:paraId="52140846" w14:textId="77777777" w:rsidR="00E51A6F" w:rsidRPr="00E51A6F" w:rsidRDefault="00E51A6F" w:rsidP="00E51A6F">
            <w:pPr>
              <w:spacing w:after="0"/>
              <w:rPr>
                <w:rFonts w:cs="Times New Roman"/>
                <w:b/>
                <w:bCs/>
                <w:sz w:val="16"/>
                <w:szCs w:val="16"/>
                <w:lang w:val="ru-RU"/>
              </w:rPr>
            </w:pPr>
            <w:r w:rsidRPr="00E51A6F">
              <w:rPr>
                <w:rFonts w:cs="Times New Roman"/>
                <w:b/>
                <w:bCs/>
                <w:sz w:val="16"/>
                <w:szCs w:val="16"/>
                <w:lang w:val="ru-RU"/>
              </w:rPr>
              <w:t>Представитель ВАО АЭС (единое контактное лицо по вопросам мониторинга)</w:t>
            </w:r>
          </w:p>
        </w:tc>
        <w:tc>
          <w:tcPr>
            <w:tcW w:w="2424" w:type="dxa"/>
          </w:tcPr>
          <w:p w14:paraId="658E4C3B" w14:textId="77777777" w:rsidR="00E51A6F" w:rsidRPr="00E51A6F" w:rsidRDefault="00E51A6F" w:rsidP="00E51A6F">
            <w:pPr>
              <w:spacing w:after="0"/>
              <w:rPr>
                <w:rFonts w:cs="Times New Roman"/>
                <w:b/>
                <w:bCs/>
                <w:sz w:val="16"/>
                <w:szCs w:val="16"/>
                <w:lang w:val="ru-RU"/>
              </w:rPr>
            </w:pPr>
          </w:p>
        </w:tc>
        <w:tc>
          <w:tcPr>
            <w:tcW w:w="3199" w:type="dxa"/>
          </w:tcPr>
          <w:p w14:paraId="1F0F555E" w14:textId="77777777" w:rsidR="00E51A6F" w:rsidRPr="00E51A6F" w:rsidRDefault="00E51A6F" w:rsidP="00E51A6F">
            <w:pPr>
              <w:spacing w:after="0"/>
              <w:rPr>
                <w:rFonts w:cs="Times New Roman"/>
                <w:b/>
                <w:bCs/>
                <w:sz w:val="16"/>
                <w:szCs w:val="16"/>
                <w:lang w:val="ru-RU"/>
              </w:rPr>
            </w:pPr>
          </w:p>
        </w:tc>
        <w:tc>
          <w:tcPr>
            <w:tcW w:w="421" w:type="dxa"/>
          </w:tcPr>
          <w:p w14:paraId="2A4ABA23" w14:textId="77777777" w:rsidR="00E51A6F" w:rsidRPr="00E51A6F" w:rsidRDefault="00E51A6F" w:rsidP="00E51A6F">
            <w:pPr>
              <w:spacing w:after="0"/>
              <w:rPr>
                <w:rFonts w:cs="Times New Roman"/>
                <w:b/>
                <w:bCs/>
                <w:sz w:val="16"/>
                <w:szCs w:val="16"/>
                <w:lang w:val="ru-RU"/>
              </w:rPr>
            </w:pPr>
          </w:p>
        </w:tc>
        <w:tc>
          <w:tcPr>
            <w:tcW w:w="403" w:type="dxa"/>
          </w:tcPr>
          <w:p w14:paraId="0FD39308" w14:textId="77777777" w:rsidR="00E51A6F" w:rsidRPr="00E51A6F" w:rsidRDefault="00E51A6F" w:rsidP="00E51A6F">
            <w:pPr>
              <w:spacing w:after="0"/>
              <w:rPr>
                <w:rFonts w:cs="Times New Roman"/>
                <w:b/>
                <w:bCs/>
                <w:sz w:val="16"/>
                <w:szCs w:val="16"/>
                <w:lang w:val="ru-RU"/>
              </w:rPr>
            </w:pPr>
          </w:p>
        </w:tc>
      </w:tr>
      <w:tr w:rsidR="00E51A6F" w:rsidRPr="00E51A6F" w14:paraId="76C3DE8C" w14:textId="77777777" w:rsidTr="009D27DB">
        <w:tc>
          <w:tcPr>
            <w:tcW w:w="2899" w:type="dxa"/>
          </w:tcPr>
          <w:p w14:paraId="4B846AB3" w14:textId="77777777" w:rsidR="00E51A6F" w:rsidRPr="00E51A6F" w:rsidRDefault="00E51A6F" w:rsidP="00E51A6F">
            <w:pPr>
              <w:spacing w:after="0"/>
              <w:rPr>
                <w:rFonts w:cs="Times New Roman"/>
                <w:b/>
                <w:bCs/>
                <w:sz w:val="16"/>
                <w:szCs w:val="16"/>
                <w:lang w:val="ru-RU"/>
              </w:rPr>
            </w:pPr>
            <w:r w:rsidRPr="00E51A6F">
              <w:rPr>
                <w:rFonts w:cs="Times New Roman"/>
                <w:b/>
                <w:bCs/>
                <w:sz w:val="16"/>
                <w:szCs w:val="16"/>
                <w:lang w:val="ru-RU"/>
              </w:rPr>
              <w:t>Последний СОРС и иная информация</w:t>
            </w:r>
          </w:p>
        </w:tc>
        <w:tc>
          <w:tcPr>
            <w:tcW w:w="2424" w:type="dxa"/>
          </w:tcPr>
          <w:p w14:paraId="31FE20B5" w14:textId="77777777" w:rsidR="00E51A6F" w:rsidRPr="00E51A6F" w:rsidRDefault="00E51A6F" w:rsidP="00E51A6F">
            <w:pPr>
              <w:spacing w:after="0"/>
              <w:rPr>
                <w:rFonts w:cs="Times New Roman"/>
                <w:b/>
                <w:bCs/>
                <w:sz w:val="16"/>
                <w:szCs w:val="16"/>
                <w:lang w:val="ru-RU"/>
              </w:rPr>
            </w:pPr>
            <w:r w:rsidRPr="00E51A6F">
              <w:rPr>
                <w:rFonts w:cs="Times New Roman"/>
                <w:b/>
                <w:bCs/>
                <w:sz w:val="16"/>
                <w:szCs w:val="16"/>
                <w:lang w:val="ru-RU"/>
              </w:rPr>
              <w:t>Передача</w:t>
            </w:r>
          </w:p>
          <w:p w14:paraId="7D3984C2" w14:textId="77777777" w:rsidR="00E51A6F" w:rsidRPr="00E51A6F" w:rsidRDefault="00E51A6F" w:rsidP="00E51A6F">
            <w:pPr>
              <w:spacing w:after="0"/>
              <w:rPr>
                <w:rFonts w:cs="Times New Roman"/>
                <w:b/>
                <w:bCs/>
                <w:sz w:val="16"/>
                <w:szCs w:val="16"/>
              </w:rPr>
            </w:pPr>
            <w:r w:rsidRPr="00E51A6F">
              <w:rPr>
                <w:rFonts w:cs="Times New Roman"/>
                <w:b/>
                <w:bCs/>
                <w:sz w:val="16"/>
                <w:szCs w:val="16"/>
                <w:lang w:val="ru-RU"/>
              </w:rPr>
              <w:t>============</w:t>
            </w:r>
            <w:r w:rsidRPr="00E51A6F">
              <w:rPr>
                <w:rFonts w:cs="Times New Roman"/>
                <w:b/>
                <w:bCs/>
                <w:sz w:val="16"/>
                <w:szCs w:val="16"/>
              </w:rPr>
              <w:t>&gt;&gt;</w:t>
            </w:r>
          </w:p>
          <w:p w14:paraId="22A711D8" w14:textId="77777777" w:rsidR="00E51A6F" w:rsidRPr="00E51A6F" w:rsidRDefault="00E51A6F" w:rsidP="00E51A6F">
            <w:pPr>
              <w:spacing w:after="0"/>
              <w:rPr>
                <w:rFonts w:cs="Times New Roman"/>
                <w:b/>
                <w:bCs/>
                <w:sz w:val="16"/>
                <w:szCs w:val="16"/>
              </w:rPr>
            </w:pPr>
            <w:r w:rsidRPr="00E51A6F">
              <w:rPr>
                <w:rFonts w:cs="Times New Roman"/>
                <w:b/>
                <w:bCs/>
                <w:sz w:val="16"/>
                <w:szCs w:val="16"/>
                <w:lang w:val="ru-RU"/>
              </w:rPr>
              <w:t>&lt;&lt;============</w:t>
            </w:r>
          </w:p>
        </w:tc>
        <w:tc>
          <w:tcPr>
            <w:tcW w:w="3199" w:type="dxa"/>
          </w:tcPr>
          <w:p w14:paraId="7E645F9C" w14:textId="77777777" w:rsidR="00E51A6F" w:rsidRPr="00E51A6F" w:rsidRDefault="00E51A6F" w:rsidP="00E51A6F">
            <w:pPr>
              <w:spacing w:after="0"/>
              <w:rPr>
                <w:rFonts w:cs="Times New Roman"/>
                <w:b/>
                <w:bCs/>
                <w:sz w:val="16"/>
                <w:szCs w:val="16"/>
                <w:lang w:val="ru-RU"/>
              </w:rPr>
            </w:pPr>
            <w:r w:rsidRPr="00E51A6F">
              <w:rPr>
                <w:rFonts w:cs="Times New Roman"/>
                <w:b/>
                <w:bCs/>
                <w:sz w:val="16"/>
                <w:szCs w:val="16"/>
                <w:lang w:val="ru-RU"/>
              </w:rPr>
              <w:t>Предварительный визит руководителя ПП (единое контактное лицо по вопросам мониторинга)</w:t>
            </w:r>
          </w:p>
        </w:tc>
        <w:tc>
          <w:tcPr>
            <w:tcW w:w="421" w:type="dxa"/>
            <w:vMerge w:val="restart"/>
            <w:shd w:val="clear" w:color="auto" w:fill="EEECE1" w:themeFill="background2"/>
            <w:textDirection w:val="btLr"/>
          </w:tcPr>
          <w:p w14:paraId="6BB4E333" w14:textId="77777777" w:rsidR="00E51A6F" w:rsidRPr="00E51A6F" w:rsidRDefault="00E51A6F" w:rsidP="00E51A6F">
            <w:pPr>
              <w:spacing w:after="0"/>
              <w:ind w:left="113" w:right="113"/>
              <w:jc w:val="center"/>
              <w:rPr>
                <w:rFonts w:cs="Times New Roman"/>
                <w:b/>
                <w:bCs/>
                <w:sz w:val="16"/>
                <w:szCs w:val="16"/>
                <w:lang w:val="ru-RU"/>
              </w:rPr>
            </w:pPr>
            <w:r w:rsidRPr="00E51A6F">
              <w:rPr>
                <w:rFonts w:cs="Times New Roman"/>
                <w:b/>
                <w:bCs/>
                <w:sz w:val="16"/>
                <w:szCs w:val="16"/>
                <w:lang w:val="ru-RU"/>
              </w:rPr>
              <w:t>Около 3,5 месяцев</w:t>
            </w:r>
          </w:p>
        </w:tc>
        <w:tc>
          <w:tcPr>
            <w:tcW w:w="403" w:type="dxa"/>
            <w:textDirection w:val="btLr"/>
          </w:tcPr>
          <w:p w14:paraId="157CFB5D" w14:textId="77777777" w:rsidR="00E51A6F" w:rsidRPr="00E51A6F" w:rsidRDefault="00E51A6F" w:rsidP="00E51A6F">
            <w:pPr>
              <w:spacing w:after="0"/>
              <w:ind w:left="113" w:right="113"/>
              <w:jc w:val="center"/>
              <w:rPr>
                <w:rFonts w:cs="Times New Roman"/>
                <w:b/>
                <w:bCs/>
                <w:sz w:val="16"/>
                <w:szCs w:val="16"/>
                <w:lang w:val="ru-RU"/>
              </w:rPr>
            </w:pPr>
          </w:p>
        </w:tc>
      </w:tr>
      <w:tr w:rsidR="00E51A6F" w:rsidRPr="00E51A6F" w14:paraId="43B19CA4" w14:textId="77777777" w:rsidTr="009D27DB">
        <w:tc>
          <w:tcPr>
            <w:tcW w:w="2899" w:type="dxa"/>
          </w:tcPr>
          <w:p w14:paraId="533D90CD" w14:textId="77777777" w:rsidR="00E51A6F" w:rsidRPr="00E51A6F" w:rsidRDefault="00E51A6F" w:rsidP="00E51A6F">
            <w:pPr>
              <w:spacing w:after="0"/>
              <w:rPr>
                <w:rFonts w:cs="Times New Roman"/>
                <w:b/>
                <w:bCs/>
                <w:sz w:val="16"/>
                <w:szCs w:val="16"/>
                <w:lang w:val="ru-RU"/>
              </w:rPr>
            </w:pPr>
          </w:p>
        </w:tc>
        <w:tc>
          <w:tcPr>
            <w:tcW w:w="2424" w:type="dxa"/>
          </w:tcPr>
          <w:p w14:paraId="7BE8F0B2" w14:textId="77777777" w:rsidR="00E51A6F" w:rsidRPr="00E51A6F" w:rsidRDefault="00E51A6F" w:rsidP="00E51A6F">
            <w:pPr>
              <w:spacing w:after="0"/>
              <w:rPr>
                <w:rFonts w:cs="Times New Roman"/>
                <w:b/>
                <w:bCs/>
                <w:sz w:val="16"/>
                <w:szCs w:val="16"/>
                <w:lang w:val="ru-RU"/>
              </w:rPr>
            </w:pPr>
          </w:p>
        </w:tc>
        <w:tc>
          <w:tcPr>
            <w:tcW w:w="3199" w:type="dxa"/>
          </w:tcPr>
          <w:p w14:paraId="3266CFE8" w14:textId="77777777" w:rsidR="00E51A6F" w:rsidRPr="00E51A6F" w:rsidRDefault="00E51A6F" w:rsidP="00E51A6F">
            <w:pPr>
              <w:spacing w:after="0"/>
              <w:rPr>
                <w:rFonts w:cs="Times New Roman"/>
                <w:b/>
                <w:bCs/>
                <w:sz w:val="16"/>
                <w:szCs w:val="16"/>
                <w:lang w:val="ru-RU"/>
              </w:rPr>
            </w:pPr>
            <w:r w:rsidRPr="00E51A6F">
              <w:rPr>
                <w:rFonts w:cs="Times New Roman"/>
                <w:b/>
                <w:bCs/>
                <w:sz w:val="16"/>
                <w:szCs w:val="16"/>
                <w:lang w:val="ru-RU"/>
              </w:rPr>
              <w:t>Предварительный пакет информации (ППИ)</w:t>
            </w:r>
          </w:p>
        </w:tc>
        <w:tc>
          <w:tcPr>
            <w:tcW w:w="421" w:type="dxa"/>
            <w:vMerge/>
            <w:shd w:val="clear" w:color="auto" w:fill="EEECE1" w:themeFill="background2"/>
          </w:tcPr>
          <w:p w14:paraId="2D42B8D8" w14:textId="77777777" w:rsidR="00E51A6F" w:rsidRPr="00E51A6F" w:rsidRDefault="00E51A6F" w:rsidP="00E51A6F">
            <w:pPr>
              <w:spacing w:after="0"/>
              <w:rPr>
                <w:rFonts w:cs="Times New Roman"/>
                <w:b/>
                <w:bCs/>
                <w:sz w:val="16"/>
                <w:szCs w:val="16"/>
                <w:lang w:val="ru-RU"/>
              </w:rPr>
            </w:pPr>
          </w:p>
        </w:tc>
        <w:tc>
          <w:tcPr>
            <w:tcW w:w="403" w:type="dxa"/>
          </w:tcPr>
          <w:p w14:paraId="73BA0DD5" w14:textId="77777777" w:rsidR="00E51A6F" w:rsidRPr="00E51A6F" w:rsidRDefault="00E51A6F" w:rsidP="00E51A6F">
            <w:pPr>
              <w:spacing w:after="0"/>
              <w:rPr>
                <w:rFonts w:cs="Times New Roman"/>
                <w:b/>
                <w:bCs/>
                <w:sz w:val="16"/>
                <w:szCs w:val="16"/>
                <w:lang w:val="ru-RU"/>
              </w:rPr>
            </w:pPr>
          </w:p>
        </w:tc>
      </w:tr>
      <w:tr w:rsidR="00E51A6F" w:rsidRPr="00A20DFD" w14:paraId="4766AECE" w14:textId="77777777" w:rsidTr="009D27DB">
        <w:tc>
          <w:tcPr>
            <w:tcW w:w="2899" w:type="dxa"/>
          </w:tcPr>
          <w:p w14:paraId="0FD30796" w14:textId="77777777" w:rsidR="00E51A6F" w:rsidRPr="00E51A6F" w:rsidRDefault="00E51A6F" w:rsidP="00E51A6F">
            <w:pPr>
              <w:spacing w:after="0"/>
              <w:rPr>
                <w:rFonts w:cs="Times New Roman"/>
                <w:b/>
                <w:bCs/>
                <w:sz w:val="16"/>
                <w:szCs w:val="16"/>
                <w:lang w:val="ru-RU"/>
              </w:rPr>
            </w:pPr>
          </w:p>
        </w:tc>
        <w:tc>
          <w:tcPr>
            <w:tcW w:w="2424" w:type="dxa"/>
          </w:tcPr>
          <w:p w14:paraId="2DD6CE53" w14:textId="77777777" w:rsidR="00E51A6F" w:rsidRPr="00E51A6F" w:rsidRDefault="00E51A6F" w:rsidP="00E51A6F">
            <w:pPr>
              <w:spacing w:after="0"/>
              <w:rPr>
                <w:rFonts w:cs="Times New Roman"/>
                <w:b/>
                <w:bCs/>
                <w:sz w:val="16"/>
                <w:szCs w:val="16"/>
                <w:lang w:val="ru-RU"/>
              </w:rPr>
            </w:pPr>
            <w:r w:rsidRPr="00E51A6F">
              <w:rPr>
                <w:rFonts w:cs="Times New Roman"/>
                <w:b/>
                <w:bCs/>
                <w:sz w:val="16"/>
                <w:szCs w:val="16"/>
                <w:lang w:val="ru-RU"/>
              </w:rPr>
              <w:t>Передача полезной информации</w:t>
            </w:r>
          </w:p>
          <w:p w14:paraId="24B60EE9" w14:textId="77777777" w:rsidR="00E51A6F" w:rsidRPr="00E51A6F" w:rsidRDefault="00E51A6F" w:rsidP="00E51A6F">
            <w:pPr>
              <w:spacing w:after="0"/>
              <w:rPr>
                <w:rFonts w:cs="Times New Roman"/>
                <w:b/>
                <w:bCs/>
                <w:sz w:val="16"/>
                <w:szCs w:val="16"/>
                <w:lang w:val="ru-RU"/>
              </w:rPr>
            </w:pPr>
            <w:r w:rsidRPr="00E51A6F">
              <w:rPr>
                <w:rFonts w:cs="Times New Roman"/>
                <w:b/>
                <w:bCs/>
                <w:sz w:val="16"/>
                <w:szCs w:val="16"/>
                <w:lang w:val="ru-RU"/>
              </w:rPr>
              <w:t>&lt;&lt;============</w:t>
            </w:r>
          </w:p>
        </w:tc>
        <w:tc>
          <w:tcPr>
            <w:tcW w:w="3199" w:type="dxa"/>
          </w:tcPr>
          <w:p w14:paraId="7766C26E" w14:textId="77777777" w:rsidR="00E51A6F" w:rsidRPr="00E51A6F" w:rsidRDefault="00E51A6F" w:rsidP="00E51A6F">
            <w:pPr>
              <w:spacing w:after="0"/>
              <w:rPr>
                <w:rFonts w:cs="Times New Roman"/>
                <w:b/>
                <w:bCs/>
                <w:sz w:val="16"/>
                <w:szCs w:val="16"/>
                <w:lang w:val="ru-RU"/>
              </w:rPr>
            </w:pPr>
            <w:r w:rsidRPr="00E51A6F">
              <w:rPr>
                <w:rFonts w:cs="Times New Roman"/>
                <w:b/>
                <w:bCs/>
                <w:sz w:val="16"/>
                <w:szCs w:val="16"/>
                <w:lang w:val="ru-RU"/>
              </w:rPr>
              <w:t>Анализ ОЭ на предмет сокращения обучения</w:t>
            </w:r>
          </w:p>
        </w:tc>
        <w:tc>
          <w:tcPr>
            <w:tcW w:w="421" w:type="dxa"/>
            <w:vMerge/>
            <w:shd w:val="clear" w:color="auto" w:fill="EEECE1" w:themeFill="background2"/>
          </w:tcPr>
          <w:p w14:paraId="3C3DE23C" w14:textId="77777777" w:rsidR="00E51A6F" w:rsidRPr="00E51A6F" w:rsidRDefault="00E51A6F" w:rsidP="00E51A6F">
            <w:pPr>
              <w:spacing w:after="0"/>
              <w:rPr>
                <w:rFonts w:cs="Times New Roman"/>
                <w:b/>
                <w:bCs/>
                <w:sz w:val="16"/>
                <w:szCs w:val="16"/>
                <w:lang w:val="ru-RU"/>
              </w:rPr>
            </w:pPr>
          </w:p>
        </w:tc>
        <w:tc>
          <w:tcPr>
            <w:tcW w:w="403" w:type="dxa"/>
          </w:tcPr>
          <w:p w14:paraId="2D1CDD68" w14:textId="77777777" w:rsidR="00E51A6F" w:rsidRPr="00E51A6F" w:rsidRDefault="00E51A6F" w:rsidP="00E51A6F">
            <w:pPr>
              <w:spacing w:after="0"/>
              <w:rPr>
                <w:rFonts w:cs="Times New Roman"/>
                <w:b/>
                <w:bCs/>
                <w:sz w:val="16"/>
                <w:szCs w:val="16"/>
                <w:lang w:val="ru-RU"/>
              </w:rPr>
            </w:pPr>
          </w:p>
        </w:tc>
      </w:tr>
      <w:tr w:rsidR="00E51A6F" w:rsidRPr="00E51A6F" w14:paraId="3DD8EB8A" w14:textId="77777777" w:rsidTr="009D27DB">
        <w:tc>
          <w:tcPr>
            <w:tcW w:w="2899" w:type="dxa"/>
          </w:tcPr>
          <w:p w14:paraId="494CEE60" w14:textId="77777777" w:rsidR="00E51A6F" w:rsidRPr="00E51A6F" w:rsidRDefault="00E51A6F" w:rsidP="00E51A6F">
            <w:pPr>
              <w:spacing w:after="0"/>
              <w:rPr>
                <w:rFonts w:cs="Times New Roman"/>
                <w:b/>
                <w:bCs/>
                <w:sz w:val="16"/>
                <w:szCs w:val="16"/>
                <w:lang w:val="ru-RU"/>
              </w:rPr>
            </w:pPr>
          </w:p>
        </w:tc>
        <w:tc>
          <w:tcPr>
            <w:tcW w:w="2424" w:type="dxa"/>
          </w:tcPr>
          <w:p w14:paraId="2761B50A" w14:textId="77777777" w:rsidR="00E51A6F" w:rsidRPr="00E51A6F" w:rsidRDefault="00E51A6F" w:rsidP="00E51A6F">
            <w:pPr>
              <w:spacing w:after="0"/>
              <w:rPr>
                <w:rFonts w:cs="Times New Roman"/>
                <w:b/>
                <w:bCs/>
                <w:sz w:val="16"/>
                <w:szCs w:val="16"/>
                <w:lang w:val="ru-RU"/>
              </w:rPr>
            </w:pPr>
            <w:r w:rsidRPr="00E51A6F">
              <w:rPr>
                <w:rFonts w:cs="Times New Roman"/>
                <w:b/>
                <w:bCs/>
                <w:sz w:val="16"/>
                <w:szCs w:val="16"/>
                <w:lang w:val="ru-RU"/>
              </w:rPr>
              <w:t>&lt;&lt;============</w:t>
            </w:r>
          </w:p>
        </w:tc>
        <w:tc>
          <w:tcPr>
            <w:tcW w:w="3199" w:type="dxa"/>
          </w:tcPr>
          <w:p w14:paraId="6A6B0424" w14:textId="77777777" w:rsidR="00E51A6F" w:rsidRPr="00E51A6F" w:rsidRDefault="00E51A6F" w:rsidP="00E51A6F">
            <w:pPr>
              <w:spacing w:after="0"/>
              <w:rPr>
                <w:rFonts w:cs="Times New Roman"/>
                <w:b/>
                <w:bCs/>
                <w:sz w:val="16"/>
                <w:szCs w:val="16"/>
                <w:lang w:val="ru-RU"/>
              </w:rPr>
            </w:pPr>
            <w:r w:rsidRPr="00E51A6F">
              <w:rPr>
                <w:rFonts w:cs="Times New Roman"/>
                <w:b/>
                <w:bCs/>
                <w:sz w:val="16"/>
                <w:szCs w:val="16"/>
                <w:lang w:val="ru-RU"/>
              </w:rPr>
              <w:t>ПП на площадке АЭС</w:t>
            </w:r>
          </w:p>
        </w:tc>
        <w:tc>
          <w:tcPr>
            <w:tcW w:w="421" w:type="dxa"/>
            <w:vMerge/>
            <w:shd w:val="clear" w:color="auto" w:fill="EEECE1" w:themeFill="background2"/>
          </w:tcPr>
          <w:p w14:paraId="268ACC2B" w14:textId="77777777" w:rsidR="00E51A6F" w:rsidRPr="00E51A6F" w:rsidRDefault="00E51A6F" w:rsidP="00E51A6F">
            <w:pPr>
              <w:spacing w:after="0"/>
              <w:rPr>
                <w:rFonts w:cs="Times New Roman"/>
                <w:b/>
                <w:bCs/>
                <w:sz w:val="16"/>
                <w:szCs w:val="16"/>
                <w:lang w:val="ru-RU"/>
              </w:rPr>
            </w:pPr>
          </w:p>
        </w:tc>
        <w:tc>
          <w:tcPr>
            <w:tcW w:w="403" w:type="dxa"/>
          </w:tcPr>
          <w:p w14:paraId="35C76776" w14:textId="77777777" w:rsidR="00E51A6F" w:rsidRPr="00E51A6F" w:rsidRDefault="00E51A6F" w:rsidP="00E51A6F">
            <w:pPr>
              <w:spacing w:after="0"/>
              <w:rPr>
                <w:rFonts w:cs="Times New Roman"/>
                <w:b/>
                <w:bCs/>
                <w:sz w:val="16"/>
                <w:szCs w:val="16"/>
                <w:lang w:val="ru-RU"/>
              </w:rPr>
            </w:pPr>
          </w:p>
        </w:tc>
      </w:tr>
      <w:tr w:rsidR="00E51A6F" w:rsidRPr="00E51A6F" w14:paraId="5B825DD8" w14:textId="77777777" w:rsidTr="009D27DB">
        <w:tc>
          <w:tcPr>
            <w:tcW w:w="2899" w:type="dxa"/>
          </w:tcPr>
          <w:p w14:paraId="45D0E686" w14:textId="77777777" w:rsidR="00E51A6F" w:rsidRPr="00E51A6F" w:rsidRDefault="00E51A6F" w:rsidP="00E51A6F">
            <w:pPr>
              <w:spacing w:after="0"/>
              <w:rPr>
                <w:rFonts w:cs="Times New Roman"/>
                <w:b/>
                <w:bCs/>
                <w:sz w:val="16"/>
                <w:szCs w:val="16"/>
                <w:lang w:val="ru-RU"/>
              </w:rPr>
            </w:pPr>
          </w:p>
        </w:tc>
        <w:tc>
          <w:tcPr>
            <w:tcW w:w="2424" w:type="dxa"/>
          </w:tcPr>
          <w:p w14:paraId="7A2870E7" w14:textId="77777777" w:rsidR="00E51A6F" w:rsidRPr="00E51A6F" w:rsidRDefault="00E51A6F" w:rsidP="00E51A6F">
            <w:pPr>
              <w:spacing w:after="0"/>
              <w:rPr>
                <w:rFonts w:cs="Times New Roman"/>
                <w:b/>
                <w:bCs/>
                <w:sz w:val="16"/>
                <w:szCs w:val="16"/>
                <w:lang w:val="ru-RU"/>
              </w:rPr>
            </w:pPr>
            <w:r w:rsidRPr="00E51A6F">
              <w:rPr>
                <w:rFonts w:cs="Times New Roman"/>
                <w:b/>
                <w:bCs/>
                <w:sz w:val="16"/>
                <w:szCs w:val="16"/>
                <w:lang w:val="ru-RU"/>
              </w:rPr>
              <w:t>&lt;&lt;============</w:t>
            </w:r>
          </w:p>
        </w:tc>
        <w:tc>
          <w:tcPr>
            <w:tcW w:w="3199" w:type="dxa"/>
          </w:tcPr>
          <w:p w14:paraId="7C804008" w14:textId="77777777" w:rsidR="00E51A6F" w:rsidRPr="00E51A6F" w:rsidRDefault="00E51A6F" w:rsidP="00E51A6F">
            <w:pPr>
              <w:spacing w:after="0"/>
              <w:rPr>
                <w:rFonts w:cs="Times New Roman"/>
                <w:b/>
                <w:bCs/>
                <w:sz w:val="16"/>
                <w:szCs w:val="16"/>
                <w:lang w:val="ru-RU"/>
              </w:rPr>
            </w:pPr>
            <w:r w:rsidRPr="00E51A6F">
              <w:rPr>
                <w:rFonts w:cs="Times New Roman"/>
                <w:b/>
                <w:bCs/>
                <w:sz w:val="16"/>
                <w:szCs w:val="16"/>
                <w:lang w:val="ru-RU"/>
              </w:rPr>
              <w:t>Итоговое совещание</w:t>
            </w:r>
          </w:p>
        </w:tc>
        <w:tc>
          <w:tcPr>
            <w:tcW w:w="421" w:type="dxa"/>
            <w:vMerge/>
            <w:shd w:val="clear" w:color="auto" w:fill="EEECE1" w:themeFill="background2"/>
          </w:tcPr>
          <w:p w14:paraId="5F256552" w14:textId="77777777" w:rsidR="00E51A6F" w:rsidRPr="00E51A6F" w:rsidRDefault="00E51A6F" w:rsidP="00E51A6F">
            <w:pPr>
              <w:spacing w:after="0"/>
              <w:rPr>
                <w:rFonts w:cs="Times New Roman"/>
                <w:b/>
                <w:bCs/>
                <w:sz w:val="16"/>
                <w:szCs w:val="16"/>
                <w:lang w:val="ru-RU"/>
              </w:rPr>
            </w:pPr>
          </w:p>
        </w:tc>
        <w:tc>
          <w:tcPr>
            <w:tcW w:w="403" w:type="dxa"/>
            <w:vMerge w:val="restart"/>
            <w:shd w:val="clear" w:color="auto" w:fill="EEECE1" w:themeFill="background2"/>
            <w:textDirection w:val="btLr"/>
          </w:tcPr>
          <w:p w14:paraId="38ACE2B7" w14:textId="77777777" w:rsidR="00E51A6F" w:rsidRPr="00E51A6F" w:rsidRDefault="00E51A6F" w:rsidP="00E51A6F">
            <w:pPr>
              <w:spacing w:after="0"/>
              <w:ind w:left="113" w:right="113"/>
              <w:jc w:val="center"/>
              <w:rPr>
                <w:rFonts w:cs="Times New Roman"/>
                <w:b/>
                <w:bCs/>
                <w:sz w:val="16"/>
                <w:szCs w:val="16"/>
                <w:lang w:val="ru-RU"/>
              </w:rPr>
            </w:pPr>
            <w:r w:rsidRPr="00E51A6F">
              <w:rPr>
                <w:rFonts w:cs="Times New Roman"/>
                <w:b/>
                <w:bCs/>
                <w:sz w:val="16"/>
                <w:szCs w:val="16"/>
                <w:lang w:val="ru-RU"/>
              </w:rPr>
              <w:t>Около  2,5 месяцев</w:t>
            </w:r>
          </w:p>
        </w:tc>
      </w:tr>
      <w:tr w:rsidR="00E51A6F" w:rsidRPr="00E51A6F" w14:paraId="0EBE4B29" w14:textId="77777777" w:rsidTr="009D27DB">
        <w:tc>
          <w:tcPr>
            <w:tcW w:w="2899" w:type="dxa"/>
          </w:tcPr>
          <w:p w14:paraId="33571FBB" w14:textId="77777777" w:rsidR="00E51A6F" w:rsidRPr="00E51A6F" w:rsidRDefault="00E51A6F" w:rsidP="00E51A6F">
            <w:pPr>
              <w:spacing w:after="0"/>
              <w:rPr>
                <w:rFonts w:cs="Times New Roman"/>
                <w:b/>
                <w:bCs/>
                <w:sz w:val="16"/>
                <w:szCs w:val="16"/>
                <w:lang w:val="ru-RU"/>
              </w:rPr>
            </w:pPr>
          </w:p>
        </w:tc>
        <w:tc>
          <w:tcPr>
            <w:tcW w:w="2424" w:type="dxa"/>
          </w:tcPr>
          <w:p w14:paraId="306910DE" w14:textId="77777777" w:rsidR="00E51A6F" w:rsidRPr="00E51A6F" w:rsidRDefault="00E51A6F" w:rsidP="00E51A6F">
            <w:pPr>
              <w:spacing w:after="0"/>
              <w:rPr>
                <w:rFonts w:cs="Times New Roman"/>
                <w:b/>
                <w:bCs/>
                <w:sz w:val="16"/>
                <w:szCs w:val="16"/>
                <w:lang w:val="ru-RU"/>
              </w:rPr>
            </w:pPr>
          </w:p>
        </w:tc>
        <w:tc>
          <w:tcPr>
            <w:tcW w:w="3199" w:type="dxa"/>
          </w:tcPr>
          <w:p w14:paraId="49B8D683" w14:textId="77777777" w:rsidR="00E51A6F" w:rsidRPr="00E51A6F" w:rsidRDefault="00E51A6F" w:rsidP="00E51A6F">
            <w:pPr>
              <w:spacing w:after="0"/>
              <w:rPr>
                <w:rFonts w:cs="Times New Roman"/>
                <w:b/>
                <w:bCs/>
                <w:sz w:val="16"/>
                <w:szCs w:val="16"/>
                <w:lang w:val="ru-RU"/>
              </w:rPr>
            </w:pPr>
          </w:p>
        </w:tc>
        <w:tc>
          <w:tcPr>
            <w:tcW w:w="421" w:type="dxa"/>
          </w:tcPr>
          <w:p w14:paraId="530A2C77" w14:textId="77777777" w:rsidR="00E51A6F" w:rsidRPr="00E51A6F" w:rsidRDefault="00E51A6F" w:rsidP="00E51A6F">
            <w:pPr>
              <w:spacing w:after="0"/>
              <w:rPr>
                <w:rFonts w:cs="Times New Roman"/>
                <w:b/>
                <w:bCs/>
                <w:sz w:val="16"/>
                <w:szCs w:val="16"/>
                <w:lang w:val="ru-RU"/>
              </w:rPr>
            </w:pPr>
          </w:p>
        </w:tc>
        <w:tc>
          <w:tcPr>
            <w:tcW w:w="403" w:type="dxa"/>
            <w:vMerge/>
            <w:shd w:val="clear" w:color="auto" w:fill="EEECE1" w:themeFill="background2"/>
          </w:tcPr>
          <w:p w14:paraId="4858B902" w14:textId="77777777" w:rsidR="00E51A6F" w:rsidRPr="00E51A6F" w:rsidRDefault="00E51A6F" w:rsidP="00E51A6F">
            <w:pPr>
              <w:spacing w:after="0"/>
              <w:rPr>
                <w:rFonts w:cs="Times New Roman"/>
                <w:b/>
                <w:bCs/>
                <w:sz w:val="16"/>
                <w:szCs w:val="16"/>
                <w:lang w:val="ru-RU"/>
              </w:rPr>
            </w:pPr>
          </w:p>
        </w:tc>
      </w:tr>
      <w:tr w:rsidR="00E51A6F" w:rsidRPr="00A20DFD" w14:paraId="18E6814B" w14:textId="77777777" w:rsidTr="009D27DB">
        <w:tc>
          <w:tcPr>
            <w:tcW w:w="2899" w:type="dxa"/>
          </w:tcPr>
          <w:p w14:paraId="355617AC" w14:textId="77777777" w:rsidR="00E51A6F" w:rsidRPr="00E51A6F" w:rsidRDefault="00E51A6F" w:rsidP="00E51A6F">
            <w:pPr>
              <w:spacing w:after="0"/>
              <w:rPr>
                <w:rFonts w:cs="Times New Roman"/>
                <w:b/>
                <w:bCs/>
                <w:sz w:val="16"/>
                <w:szCs w:val="16"/>
                <w:lang w:val="ru-RU"/>
              </w:rPr>
            </w:pPr>
          </w:p>
        </w:tc>
        <w:tc>
          <w:tcPr>
            <w:tcW w:w="2424" w:type="dxa"/>
          </w:tcPr>
          <w:p w14:paraId="42D6E8AB" w14:textId="77777777" w:rsidR="00E51A6F" w:rsidRPr="00E51A6F" w:rsidRDefault="00E51A6F" w:rsidP="00E51A6F">
            <w:pPr>
              <w:spacing w:after="0"/>
              <w:rPr>
                <w:rFonts w:cs="Times New Roman"/>
                <w:b/>
                <w:bCs/>
                <w:sz w:val="16"/>
                <w:szCs w:val="16"/>
                <w:lang w:val="ru-RU"/>
              </w:rPr>
            </w:pPr>
            <w:r w:rsidRPr="00E51A6F">
              <w:rPr>
                <w:rFonts w:cs="Times New Roman"/>
                <w:b/>
                <w:bCs/>
                <w:sz w:val="16"/>
                <w:szCs w:val="16"/>
                <w:lang w:val="ru-RU"/>
              </w:rPr>
              <w:t>Предоставление отчета оценочного комитета</w:t>
            </w:r>
          </w:p>
          <w:p w14:paraId="49A8B107" w14:textId="77777777" w:rsidR="00E51A6F" w:rsidRPr="00E51A6F" w:rsidRDefault="00E51A6F" w:rsidP="00E51A6F">
            <w:pPr>
              <w:spacing w:after="0"/>
              <w:rPr>
                <w:rFonts w:cs="Times New Roman"/>
                <w:b/>
                <w:bCs/>
                <w:sz w:val="16"/>
                <w:szCs w:val="16"/>
                <w:lang w:val="ru-RU"/>
              </w:rPr>
            </w:pPr>
            <w:r w:rsidRPr="00E51A6F">
              <w:rPr>
                <w:rFonts w:cs="Times New Roman"/>
                <w:b/>
                <w:bCs/>
                <w:sz w:val="16"/>
                <w:szCs w:val="16"/>
                <w:lang w:val="ru-RU"/>
              </w:rPr>
              <w:t>&lt;&lt;============</w:t>
            </w:r>
          </w:p>
        </w:tc>
        <w:tc>
          <w:tcPr>
            <w:tcW w:w="3199" w:type="dxa"/>
          </w:tcPr>
          <w:p w14:paraId="679C2944" w14:textId="77777777" w:rsidR="00E51A6F" w:rsidRPr="00E51A6F" w:rsidRDefault="00E51A6F" w:rsidP="00E51A6F">
            <w:pPr>
              <w:spacing w:after="0"/>
              <w:rPr>
                <w:rFonts w:cs="Times New Roman"/>
                <w:b/>
                <w:bCs/>
                <w:sz w:val="16"/>
                <w:szCs w:val="16"/>
                <w:lang w:val="ru-RU"/>
              </w:rPr>
            </w:pPr>
            <w:r w:rsidRPr="00E51A6F">
              <w:rPr>
                <w:rFonts w:cs="Times New Roman"/>
                <w:b/>
                <w:bCs/>
                <w:sz w:val="16"/>
                <w:szCs w:val="16"/>
                <w:lang w:val="ru-RU"/>
              </w:rPr>
              <w:t>Комитет по оценке ВАО АЭС</w:t>
            </w:r>
          </w:p>
        </w:tc>
        <w:tc>
          <w:tcPr>
            <w:tcW w:w="421" w:type="dxa"/>
          </w:tcPr>
          <w:p w14:paraId="6CE7F9BB" w14:textId="77777777" w:rsidR="00E51A6F" w:rsidRPr="00E51A6F" w:rsidRDefault="00E51A6F" w:rsidP="00E51A6F">
            <w:pPr>
              <w:spacing w:after="0"/>
              <w:rPr>
                <w:rFonts w:cs="Times New Roman"/>
                <w:b/>
                <w:bCs/>
                <w:sz w:val="16"/>
                <w:szCs w:val="16"/>
                <w:lang w:val="ru-RU"/>
              </w:rPr>
            </w:pPr>
          </w:p>
        </w:tc>
        <w:tc>
          <w:tcPr>
            <w:tcW w:w="403" w:type="dxa"/>
            <w:vMerge/>
            <w:shd w:val="clear" w:color="auto" w:fill="EEECE1" w:themeFill="background2"/>
          </w:tcPr>
          <w:p w14:paraId="1A646795" w14:textId="77777777" w:rsidR="00E51A6F" w:rsidRPr="00E51A6F" w:rsidRDefault="00E51A6F" w:rsidP="00E51A6F">
            <w:pPr>
              <w:spacing w:after="0"/>
              <w:rPr>
                <w:rFonts w:cs="Times New Roman"/>
                <w:b/>
                <w:bCs/>
                <w:sz w:val="16"/>
                <w:szCs w:val="16"/>
                <w:lang w:val="ru-RU"/>
              </w:rPr>
            </w:pPr>
          </w:p>
        </w:tc>
      </w:tr>
      <w:tr w:rsidR="00E51A6F" w:rsidRPr="00A20DFD" w14:paraId="02E1DF8B" w14:textId="77777777" w:rsidTr="009D27DB">
        <w:tc>
          <w:tcPr>
            <w:tcW w:w="2899" w:type="dxa"/>
          </w:tcPr>
          <w:p w14:paraId="5DFADCA2" w14:textId="77777777" w:rsidR="00E51A6F" w:rsidRPr="00E51A6F" w:rsidRDefault="00E51A6F" w:rsidP="00E51A6F">
            <w:pPr>
              <w:spacing w:after="0"/>
              <w:rPr>
                <w:rFonts w:cs="Times New Roman"/>
                <w:b/>
                <w:bCs/>
                <w:sz w:val="16"/>
                <w:szCs w:val="16"/>
                <w:lang w:val="ru-RU"/>
              </w:rPr>
            </w:pPr>
            <w:r w:rsidRPr="00E51A6F">
              <w:rPr>
                <w:rFonts w:cs="Times New Roman"/>
                <w:b/>
                <w:bCs/>
                <w:sz w:val="16"/>
                <w:szCs w:val="16"/>
                <w:lang w:val="ru-RU"/>
              </w:rPr>
              <w:t xml:space="preserve">Представитель ВАО АЭС </w:t>
            </w:r>
          </w:p>
          <w:p w14:paraId="7BEF0A24" w14:textId="77777777" w:rsidR="00E51A6F" w:rsidRPr="00E51A6F" w:rsidRDefault="00E51A6F" w:rsidP="00E51A6F">
            <w:pPr>
              <w:spacing w:after="0"/>
              <w:rPr>
                <w:rFonts w:cs="Times New Roman"/>
                <w:b/>
                <w:bCs/>
                <w:sz w:val="16"/>
                <w:szCs w:val="16"/>
                <w:lang w:val="ru-RU"/>
              </w:rPr>
            </w:pPr>
            <w:r w:rsidRPr="00E51A6F">
              <w:rPr>
                <w:rFonts w:cs="Times New Roman"/>
                <w:b/>
                <w:bCs/>
                <w:sz w:val="16"/>
                <w:szCs w:val="16"/>
                <w:lang w:val="ru-RU"/>
              </w:rPr>
              <w:t>(единое контактное лицо для станции по вопросам мониторинга работы АЭС)</w:t>
            </w:r>
          </w:p>
          <w:p w14:paraId="1C64F85F" w14:textId="77777777" w:rsidR="00E51A6F" w:rsidRPr="00E51A6F" w:rsidRDefault="00E51A6F" w:rsidP="00E51A6F">
            <w:pPr>
              <w:spacing w:after="0"/>
              <w:rPr>
                <w:rFonts w:cs="Times New Roman"/>
                <w:b/>
                <w:bCs/>
                <w:sz w:val="16"/>
                <w:szCs w:val="16"/>
                <w:lang w:val="ru-RU"/>
              </w:rPr>
            </w:pPr>
            <w:r w:rsidRPr="00E51A6F">
              <w:rPr>
                <w:rFonts w:cs="Times New Roman"/>
                <w:b/>
                <w:bCs/>
                <w:sz w:val="16"/>
                <w:szCs w:val="16"/>
                <w:lang w:val="ru-RU"/>
              </w:rPr>
              <w:t>Обновление СОРС</w:t>
            </w:r>
          </w:p>
        </w:tc>
        <w:tc>
          <w:tcPr>
            <w:tcW w:w="2424" w:type="dxa"/>
          </w:tcPr>
          <w:p w14:paraId="68992090" w14:textId="77777777" w:rsidR="00E51A6F" w:rsidRPr="00E51A6F" w:rsidRDefault="00E51A6F" w:rsidP="00E51A6F">
            <w:pPr>
              <w:spacing w:after="0"/>
              <w:rPr>
                <w:rFonts w:cs="Times New Roman"/>
                <w:b/>
                <w:bCs/>
                <w:sz w:val="16"/>
                <w:szCs w:val="16"/>
                <w:lang w:val="ru-RU"/>
              </w:rPr>
            </w:pPr>
            <w:r w:rsidRPr="00E51A6F">
              <w:rPr>
                <w:rFonts w:cs="Times New Roman"/>
                <w:b/>
                <w:bCs/>
                <w:sz w:val="16"/>
                <w:szCs w:val="16"/>
                <w:lang w:val="ru-RU"/>
              </w:rPr>
              <w:t>Передача</w:t>
            </w:r>
          </w:p>
          <w:p w14:paraId="55831C2A" w14:textId="77777777" w:rsidR="00E51A6F" w:rsidRPr="00E51A6F" w:rsidRDefault="00E51A6F" w:rsidP="00E51A6F">
            <w:pPr>
              <w:spacing w:after="0"/>
              <w:rPr>
                <w:rFonts w:cs="Times New Roman"/>
                <w:b/>
                <w:bCs/>
                <w:sz w:val="16"/>
                <w:szCs w:val="16"/>
                <w:lang w:val="ru-RU"/>
              </w:rPr>
            </w:pPr>
            <w:r w:rsidRPr="00E51A6F">
              <w:rPr>
                <w:rFonts w:cs="Times New Roman"/>
                <w:b/>
                <w:bCs/>
                <w:sz w:val="16"/>
                <w:szCs w:val="16"/>
              </w:rPr>
              <w:t>&lt;&lt;</w:t>
            </w:r>
            <w:r w:rsidRPr="00E51A6F">
              <w:rPr>
                <w:rFonts w:cs="Times New Roman"/>
                <w:b/>
                <w:bCs/>
                <w:sz w:val="16"/>
                <w:szCs w:val="16"/>
                <w:lang w:val="ru-RU"/>
              </w:rPr>
              <w:t>============</w:t>
            </w:r>
          </w:p>
        </w:tc>
        <w:tc>
          <w:tcPr>
            <w:tcW w:w="3199" w:type="dxa"/>
          </w:tcPr>
          <w:p w14:paraId="21DC47A8" w14:textId="77777777" w:rsidR="00E51A6F" w:rsidRPr="00E51A6F" w:rsidRDefault="00E51A6F" w:rsidP="00E51A6F">
            <w:pPr>
              <w:spacing w:after="0"/>
              <w:rPr>
                <w:rFonts w:cs="Times New Roman"/>
                <w:b/>
                <w:bCs/>
                <w:sz w:val="16"/>
                <w:szCs w:val="16"/>
                <w:lang w:val="ru-RU"/>
              </w:rPr>
            </w:pPr>
            <w:r w:rsidRPr="00E51A6F">
              <w:rPr>
                <w:rFonts w:cs="Times New Roman"/>
                <w:b/>
                <w:bCs/>
                <w:sz w:val="16"/>
                <w:szCs w:val="16"/>
                <w:lang w:val="ru-RU"/>
              </w:rPr>
              <w:t>Итоговый отчет ПП/заключительное совещание</w:t>
            </w:r>
          </w:p>
        </w:tc>
        <w:tc>
          <w:tcPr>
            <w:tcW w:w="421" w:type="dxa"/>
          </w:tcPr>
          <w:p w14:paraId="1AB5CE0D" w14:textId="77777777" w:rsidR="00E51A6F" w:rsidRPr="00E51A6F" w:rsidRDefault="00E51A6F" w:rsidP="00E51A6F">
            <w:pPr>
              <w:spacing w:after="0"/>
              <w:rPr>
                <w:rFonts w:cs="Times New Roman"/>
                <w:b/>
                <w:bCs/>
                <w:sz w:val="16"/>
                <w:szCs w:val="16"/>
                <w:lang w:val="ru-RU"/>
              </w:rPr>
            </w:pPr>
          </w:p>
        </w:tc>
        <w:tc>
          <w:tcPr>
            <w:tcW w:w="403" w:type="dxa"/>
            <w:vMerge/>
            <w:shd w:val="clear" w:color="auto" w:fill="EEECE1" w:themeFill="background2"/>
          </w:tcPr>
          <w:p w14:paraId="4BAE9047" w14:textId="77777777" w:rsidR="00E51A6F" w:rsidRPr="00E51A6F" w:rsidRDefault="00E51A6F" w:rsidP="00E51A6F">
            <w:pPr>
              <w:spacing w:after="0"/>
              <w:rPr>
                <w:rFonts w:cs="Times New Roman"/>
                <w:b/>
                <w:bCs/>
                <w:sz w:val="16"/>
                <w:szCs w:val="16"/>
                <w:lang w:val="ru-RU"/>
              </w:rPr>
            </w:pPr>
          </w:p>
        </w:tc>
      </w:tr>
      <w:tr w:rsidR="00E51A6F" w:rsidRPr="00A20DFD" w14:paraId="3504301A" w14:textId="77777777" w:rsidTr="009D27DB">
        <w:tc>
          <w:tcPr>
            <w:tcW w:w="2899" w:type="dxa"/>
          </w:tcPr>
          <w:p w14:paraId="2E49929E" w14:textId="77777777" w:rsidR="00E51A6F" w:rsidRPr="00E51A6F" w:rsidRDefault="00E51A6F" w:rsidP="00E51A6F">
            <w:pPr>
              <w:spacing w:after="0"/>
              <w:rPr>
                <w:rFonts w:cs="Times New Roman"/>
                <w:b/>
                <w:bCs/>
                <w:sz w:val="16"/>
                <w:szCs w:val="16"/>
                <w:lang w:val="ru-RU"/>
              </w:rPr>
            </w:pPr>
          </w:p>
        </w:tc>
        <w:tc>
          <w:tcPr>
            <w:tcW w:w="2424" w:type="dxa"/>
          </w:tcPr>
          <w:p w14:paraId="578A76F0" w14:textId="77777777" w:rsidR="00E51A6F" w:rsidRPr="00E51A6F" w:rsidRDefault="00E51A6F" w:rsidP="00E51A6F">
            <w:pPr>
              <w:spacing w:after="0"/>
              <w:rPr>
                <w:rFonts w:cs="Times New Roman"/>
                <w:b/>
                <w:bCs/>
                <w:sz w:val="16"/>
                <w:szCs w:val="16"/>
                <w:lang w:val="ru-RU"/>
              </w:rPr>
            </w:pPr>
          </w:p>
        </w:tc>
        <w:tc>
          <w:tcPr>
            <w:tcW w:w="3199" w:type="dxa"/>
          </w:tcPr>
          <w:p w14:paraId="7601C73A" w14:textId="77777777" w:rsidR="00E51A6F" w:rsidRPr="00E51A6F" w:rsidRDefault="00E51A6F" w:rsidP="00E51A6F">
            <w:pPr>
              <w:spacing w:after="0"/>
              <w:rPr>
                <w:rFonts w:cs="Times New Roman"/>
                <w:b/>
                <w:bCs/>
                <w:sz w:val="16"/>
                <w:szCs w:val="16"/>
                <w:lang w:val="ru-RU"/>
              </w:rPr>
            </w:pPr>
          </w:p>
        </w:tc>
        <w:tc>
          <w:tcPr>
            <w:tcW w:w="421" w:type="dxa"/>
          </w:tcPr>
          <w:p w14:paraId="3D44E771" w14:textId="77777777" w:rsidR="00E51A6F" w:rsidRPr="00E51A6F" w:rsidRDefault="00E51A6F" w:rsidP="00E51A6F">
            <w:pPr>
              <w:spacing w:after="0"/>
              <w:rPr>
                <w:rFonts w:cs="Times New Roman"/>
                <w:b/>
                <w:bCs/>
                <w:sz w:val="16"/>
                <w:szCs w:val="16"/>
                <w:lang w:val="ru-RU"/>
              </w:rPr>
            </w:pPr>
          </w:p>
        </w:tc>
        <w:tc>
          <w:tcPr>
            <w:tcW w:w="403" w:type="dxa"/>
          </w:tcPr>
          <w:p w14:paraId="176FBF22" w14:textId="77777777" w:rsidR="00E51A6F" w:rsidRPr="00E51A6F" w:rsidRDefault="00E51A6F" w:rsidP="00E51A6F">
            <w:pPr>
              <w:spacing w:after="0"/>
              <w:rPr>
                <w:rFonts w:cs="Times New Roman"/>
                <w:b/>
                <w:bCs/>
                <w:sz w:val="16"/>
                <w:szCs w:val="16"/>
                <w:lang w:val="ru-RU"/>
              </w:rPr>
            </w:pPr>
          </w:p>
        </w:tc>
      </w:tr>
      <w:tr w:rsidR="00E51A6F" w:rsidRPr="00A20DFD" w14:paraId="6853EB6E" w14:textId="77777777" w:rsidTr="009D27DB">
        <w:tc>
          <w:tcPr>
            <w:tcW w:w="2899" w:type="dxa"/>
          </w:tcPr>
          <w:p w14:paraId="7CB62A7C" w14:textId="77777777" w:rsidR="00E51A6F" w:rsidRPr="00E51A6F" w:rsidRDefault="00E51A6F" w:rsidP="00E51A6F">
            <w:pPr>
              <w:spacing w:after="0"/>
              <w:rPr>
                <w:rFonts w:cs="Times New Roman"/>
                <w:b/>
                <w:bCs/>
                <w:sz w:val="16"/>
                <w:szCs w:val="16"/>
                <w:lang w:val="ru-RU"/>
              </w:rPr>
            </w:pPr>
          </w:p>
        </w:tc>
        <w:tc>
          <w:tcPr>
            <w:tcW w:w="2424" w:type="dxa"/>
          </w:tcPr>
          <w:p w14:paraId="7388DD77" w14:textId="77777777" w:rsidR="00E51A6F" w:rsidRPr="00E51A6F" w:rsidRDefault="00E51A6F" w:rsidP="00E51A6F">
            <w:pPr>
              <w:spacing w:after="0"/>
              <w:rPr>
                <w:rFonts w:cs="Times New Roman"/>
                <w:b/>
                <w:bCs/>
                <w:sz w:val="16"/>
                <w:szCs w:val="16"/>
                <w:lang w:val="ru-RU"/>
              </w:rPr>
            </w:pPr>
            <w:r w:rsidRPr="00E51A6F">
              <w:rPr>
                <w:rFonts w:cs="Times New Roman"/>
                <w:b/>
                <w:bCs/>
                <w:sz w:val="16"/>
                <w:szCs w:val="16"/>
                <w:lang w:val="ru-RU"/>
              </w:rPr>
              <w:t>Предоставление информации</w:t>
            </w:r>
          </w:p>
          <w:p w14:paraId="64A51956" w14:textId="77777777" w:rsidR="00E51A6F" w:rsidRPr="00E51A6F" w:rsidRDefault="00E51A6F" w:rsidP="00E51A6F">
            <w:pPr>
              <w:spacing w:after="0"/>
              <w:rPr>
                <w:rFonts w:cs="Times New Roman"/>
                <w:b/>
                <w:bCs/>
                <w:sz w:val="16"/>
                <w:szCs w:val="16"/>
                <w:lang w:val="ru-RU"/>
              </w:rPr>
            </w:pPr>
            <w:r w:rsidRPr="00E51A6F">
              <w:rPr>
                <w:rFonts w:cs="Times New Roman"/>
                <w:b/>
                <w:bCs/>
                <w:sz w:val="16"/>
                <w:szCs w:val="16"/>
              </w:rPr>
              <w:t>&lt;&lt;</w:t>
            </w:r>
            <w:r w:rsidRPr="00E51A6F">
              <w:rPr>
                <w:rFonts w:cs="Times New Roman"/>
                <w:b/>
                <w:bCs/>
                <w:sz w:val="16"/>
                <w:szCs w:val="16"/>
                <w:lang w:val="ru-RU"/>
              </w:rPr>
              <w:t>============</w:t>
            </w:r>
          </w:p>
        </w:tc>
        <w:tc>
          <w:tcPr>
            <w:tcW w:w="3199" w:type="dxa"/>
          </w:tcPr>
          <w:p w14:paraId="2CC9E2DE" w14:textId="77777777" w:rsidR="00E51A6F" w:rsidRPr="00E51A6F" w:rsidRDefault="00E51A6F" w:rsidP="00E51A6F">
            <w:pPr>
              <w:spacing w:after="0"/>
              <w:rPr>
                <w:rFonts w:cs="Times New Roman"/>
                <w:b/>
                <w:bCs/>
                <w:sz w:val="16"/>
                <w:szCs w:val="16"/>
                <w:lang w:val="ru-RU"/>
              </w:rPr>
            </w:pPr>
            <w:r w:rsidRPr="00E51A6F">
              <w:rPr>
                <w:rFonts w:cs="Times New Roman"/>
                <w:b/>
                <w:bCs/>
                <w:sz w:val="16"/>
                <w:szCs w:val="16"/>
                <w:lang w:val="ru-RU"/>
              </w:rPr>
              <w:t>Совещание по анализу плана действий</w:t>
            </w:r>
          </w:p>
        </w:tc>
        <w:tc>
          <w:tcPr>
            <w:tcW w:w="421" w:type="dxa"/>
          </w:tcPr>
          <w:p w14:paraId="58112455" w14:textId="77777777" w:rsidR="00E51A6F" w:rsidRPr="00E51A6F" w:rsidRDefault="00E51A6F" w:rsidP="00E51A6F">
            <w:pPr>
              <w:spacing w:after="0"/>
              <w:rPr>
                <w:rFonts w:cs="Times New Roman"/>
                <w:b/>
                <w:bCs/>
                <w:sz w:val="16"/>
                <w:szCs w:val="16"/>
                <w:lang w:val="ru-RU"/>
              </w:rPr>
            </w:pPr>
          </w:p>
        </w:tc>
        <w:tc>
          <w:tcPr>
            <w:tcW w:w="403" w:type="dxa"/>
          </w:tcPr>
          <w:p w14:paraId="24ABA7DF" w14:textId="77777777" w:rsidR="00E51A6F" w:rsidRPr="00E51A6F" w:rsidRDefault="00E51A6F" w:rsidP="00E51A6F">
            <w:pPr>
              <w:spacing w:after="0"/>
              <w:rPr>
                <w:rFonts w:cs="Times New Roman"/>
                <w:b/>
                <w:bCs/>
                <w:sz w:val="16"/>
                <w:szCs w:val="16"/>
                <w:lang w:val="ru-RU"/>
              </w:rPr>
            </w:pPr>
          </w:p>
        </w:tc>
      </w:tr>
      <w:tr w:rsidR="00E51A6F" w:rsidRPr="00A20DFD" w14:paraId="0F6B6421" w14:textId="77777777" w:rsidTr="009D27DB">
        <w:tc>
          <w:tcPr>
            <w:tcW w:w="2899" w:type="dxa"/>
          </w:tcPr>
          <w:p w14:paraId="767BB77F" w14:textId="77777777" w:rsidR="00E51A6F" w:rsidRPr="00E51A6F" w:rsidRDefault="00E51A6F" w:rsidP="00E51A6F">
            <w:pPr>
              <w:spacing w:after="0"/>
              <w:rPr>
                <w:rFonts w:cs="Times New Roman"/>
                <w:b/>
                <w:bCs/>
                <w:sz w:val="16"/>
                <w:szCs w:val="16"/>
                <w:lang w:val="ru-RU"/>
              </w:rPr>
            </w:pPr>
          </w:p>
        </w:tc>
        <w:tc>
          <w:tcPr>
            <w:tcW w:w="2424" w:type="dxa"/>
          </w:tcPr>
          <w:p w14:paraId="033B697E" w14:textId="77777777" w:rsidR="00E51A6F" w:rsidRPr="00E51A6F" w:rsidRDefault="00E51A6F" w:rsidP="00E51A6F">
            <w:pPr>
              <w:spacing w:after="0"/>
              <w:rPr>
                <w:rFonts w:cs="Times New Roman"/>
                <w:b/>
                <w:bCs/>
                <w:sz w:val="16"/>
                <w:szCs w:val="16"/>
                <w:lang w:val="ru-RU"/>
              </w:rPr>
            </w:pPr>
          </w:p>
        </w:tc>
        <w:tc>
          <w:tcPr>
            <w:tcW w:w="3199" w:type="dxa"/>
          </w:tcPr>
          <w:p w14:paraId="194ABF0C" w14:textId="77777777" w:rsidR="00E51A6F" w:rsidRPr="00E51A6F" w:rsidRDefault="00E51A6F" w:rsidP="00E51A6F">
            <w:pPr>
              <w:spacing w:after="0"/>
              <w:rPr>
                <w:rFonts w:cs="Times New Roman"/>
                <w:b/>
                <w:bCs/>
                <w:sz w:val="16"/>
                <w:szCs w:val="16"/>
                <w:lang w:val="ru-RU"/>
              </w:rPr>
            </w:pPr>
          </w:p>
        </w:tc>
        <w:tc>
          <w:tcPr>
            <w:tcW w:w="421" w:type="dxa"/>
          </w:tcPr>
          <w:p w14:paraId="638FF2A5" w14:textId="77777777" w:rsidR="00E51A6F" w:rsidRPr="00E51A6F" w:rsidRDefault="00E51A6F" w:rsidP="00E51A6F">
            <w:pPr>
              <w:spacing w:after="0"/>
              <w:rPr>
                <w:rFonts w:cs="Times New Roman"/>
                <w:b/>
                <w:bCs/>
                <w:sz w:val="16"/>
                <w:szCs w:val="16"/>
                <w:lang w:val="ru-RU"/>
              </w:rPr>
            </w:pPr>
          </w:p>
        </w:tc>
        <w:tc>
          <w:tcPr>
            <w:tcW w:w="403" w:type="dxa"/>
          </w:tcPr>
          <w:p w14:paraId="245C9922" w14:textId="77777777" w:rsidR="00E51A6F" w:rsidRPr="00E51A6F" w:rsidRDefault="00E51A6F" w:rsidP="00E51A6F">
            <w:pPr>
              <w:spacing w:after="0"/>
              <w:rPr>
                <w:rFonts w:cs="Times New Roman"/>
                <w:b/>
                <w:bCs/>
                <w:sz w:val="16"/>
                <w:szCs w:val="16"/>
                <w:lang w:val="ru-RU"/>
              </w:rPr>
            </w:pPr>
          </w:p>
        </w:tc>
      </w:tr>
      <w:tr w:rsidR="00E51A6F" w:rsidRPr="00E51A6F" w14:paraId="1C7DDCA4" w14:textId="77777777" w:rsidTr="009D27DB">
        <w:tc>
          <w:tcPr>
            <w:tcW w:w="2899" w:type="dxa"/>
          </w:tcPr>
          <w:p w14:paraId="25ECF100" w14:textId="77777777" w:rsidR="00E51A6F" w:rsidRPr="00E51A6F" w:rsidRDefault="00E51A6F" w:rsidP="00E51A6F">
            <w:pPr>
              <w:spacing w:after="0"/>
              <w:rPr>
                <w:rFonts w:cs="Times New Roman"/>
                <w:b/>
                <w:bCs/>
                <w:sz w:val="16"/>
                <w:szCs w:val="16"/>
                <w:lang w:val="ru-RU"/>
              </w:rPr>
            </w:pPr>
          </w:p>
        </w:tc>
        <w:tc>
          <w:tcPr>
            <w:tcW w:w="2424" w:type="dxa"/>
          </w:tcPr>
          <w:p w14:paraId="0DE64A85" w14:textId="77777777" w:rsidR="00E51A6F" w:rsidRPr="00E51A6F" w:rsidRDefault="00E51A6F" w:rsidP="00E51A6F">
            <w:pPr>
              <w:spacing w:after="0"/>
              <w:rPr>
                <w:rFonts w:cs="Times New Roman"/>
                <w:b/>
                <w:bCs/>
                <w:sz w:val="16"/>
                <w:szCs w:val="16"/>
                <w:lang w:val="ru-RU"/>
              </w:rPr>
            </w:pPr>
            <w:r w:rsidRPr="00E51A6F">
              <w:rPr>
                <w:rFonts w:cs="Times New Roman"/>
                <w:b/>
                <w:bCs/>
                <w:sz w:val="16"/>
                <w:szCs w:val="16"/>
                <w:lang w:val="ru-RU"/>
              </w:rPr>
              <w:t>Предоставление информации</w:t>
            </w:r>
          </w:p>
          <w:p w14:paraId="56C588A9" w14:textId="77777777" w:rsidR="00E51A6F" w:rsidRPr="00E51A6F" w:rsidRDefault="00E51A6F" w:rsidP="00E51A6F">
            <w:pPr>
              <w:spacing w:after="0"/>
              <w:rPr>
                <w:rFonts w:cs="Times New Roman"/>
                <w:b/>
                <w:bCs/>
                <w:sz w:val="16"/>
                <w:szCs w:val="16"/>
                <w:lang w:val="ru-RU"/>
              </w:rPr>
            </w:pPr>
            <w:r w:rsidRPr="00E51A6F">
              <w:rPr>
                <w:rFonts w:cs="Times New Roman"/>
                <w:b/>
                <w:bCs/>
                <w:sz w:val="16"/>
                <w:szCs w:val="16"/>
              </w:rPr>
              <w:t>&lt;&lt;</w:t>
            </w:r>
            <w:r w:rsidRPr="00E51A6F">
              <w:rPr>
                <w:rFonts w:cs="Times New Roman"/>
                <w:b/>
                <w:bCs/>
                <w:sz w:val="16"/>
                <w:szCs w:val="16"/>
                <w:lang w:val="ru-RU"/>
              </w:rPr>
              <w:t>============</w:t>
            </w:r>
          </w:p>
          <w:p w14:paraId="7318AC02" w14:textId="77777777" w:rsidR="00E51A6F" w:rsidRPr="00E51A6F" w:rsidRDefault="00E51A6F" w:rsidP="00E51A6F">
            <w:pPr>
              <w:spacing w:after="0"/>
              <w:rPr>
                <w:rFonts w:cs="Times New Roman"/>
                <w:b/>
                <w:bCs/>
                <w:sz w:val="16"/>
                <w:szCs w:val="16"/>
                <w:lang w:val="ru-RU"/>
              </w:rPr>
            </w:pPr>
          </w:p>
        </w:tc>
        <w:tc>
          <w:tcPr>
            <w:tcW w:w="3199" w:type="dxa"/>
          </w:tcPr>
          <w:p w14:paraId="148BC928" w14:textId="77777777" w:rsidR="00E51A6F" w:rsidRPr="00E51A6F" w:rsidRDefault="00E51A6F" w:rsidP="00E51A6F">
            <w:pPr>
              <w:spacing w:after="0"/>
              <w:rPr>
                <w:rFonts w:cs="Times New Roman"/>
                <w:b/>
                <w:bCs/>
                <w:sz w:val="16"/>
                <w:szCs w:val="16"/>
                <w:lang w:val="ru-RU"/>
              </w:rPr>
            </w:pPr>
            <w:r w:rsidRPr="00E51A6F">
              <w:rPr>
                <w:rFonts w:cs="Times New Roman"/>
                <w:b/>
                <w:bCs/>
                <w:sz w:val="16"/>
                <w:szCs w:val="16"/>
              </w:rPr>
              <w:t>М</w:t>
            </w:r>
            <w:r w:rsidRPr="00E51A6F">
              <w:rPr>
                <w:rFonts w:cs="Times New Roman"/>
                <w:b/>
                <w:bCs/>
                <w:sz w:val="16"/>
                <w:szCs w:val="16"/>
                <w:lang w:val="ru-RU"/>
              </w:rPr>
              <w:t>П</w:t>
            </w:r>
          </w:p>
        </w:tc>
        <w:tc>
          <w:tcPr>
            <w:tcW w:w="421" w:type="dxa"/>
          </w:tcPr>
          <w:p w14:paraId="51B0C3E5" w14:textId="77777777" w:rsidR="00E51A6F" w:rsidRPr="00E51A6F" w:rsidRDefault="00E51A6F" w:rsidP="00E51A6F">
            <w:pPr>
              <w:spacing w:after="0"/>
              <w:rPr>
                <w:rFonts w:cs="Times New Roman"/>
                <w:b/>
                <w:bCs/>
                <w:sz w:val="16"/>
                <w:szCs w:val="16"/>
              </w:rPr>
            </w:pPr>
          </w:p>
        </w:tc>
        <w:tc>
          <w:tcPr>
            <w:tcW w:w="403" w:type="dxa"/>
          </w:tcPr>
          <w:p w14:paraId="05580329" w14:textId="77777777" w:rsidR="00E51A6F" w:rsidRPr="00E51A6F" w:rsidRDefault="00E51A6F" w:rsidP="00E51A6F">
            <w:pPr>
              <w:spacing w:after="0"/>
              <w:rPr>
                <w:rFonts w:cs="Times New Roman"/>
                <w:b/>
                <w:bCs/>
                <w:sz w:val="16"/>
                <w:szCs w:val="16"/>
              </w:rPr>
            </w:pPr>
          </w:p>
        </w:tc>
      </w:tr>
    </w:tbl>
    <w:p w14:paraId="4A7CA6AA" w14:textId="77777777" w:rsidR="00E51A6F" w:rsidRDefault="00E51A6F" w:rsidP="00DF3B2C">
      <w:pPr>
        <w:rPr>
          <w:rFonts w:ascii="Times New Roman" w:hAnsi="Times New Roman" w:cs="Times New Roman"/>
        </w:rPr>
      </w:pPr>
    </w:p>
    <w:p w14:paraId="78EF5C5A" w14:textId="55196676" w:rsidR="00DF3B2C" w:rsidRDefault="00DF3B2C" w:rsidP="00DF3B2C">
      <w:pPr>
        <w:rPr>
          <w:rFonts w:ascii="Times New Roman" w:hAnsi="Times New Roman" w:cs="Times New Roman"/>
        </w:rPr>
      </w:pPr>
      <w:r>
        <w:rPr>
          <w:rFonts w:ascii="Times New Roman" w:hAnsi="Times New Roman" w:cs="Times New Roman"/>
        </w:rPr>
        <w:br w:type="page"/>
      </w:r>
    </w:p>
    <w:p w14:paraId="11B6D0C6" w14:textId="77777777" w:rsidR="00DF3B2C" w:rsidRPr="00DF3B2C" w:rsidRDefault="00DF3B2C" w:rsidP="00DF3B2C">
      <w:pPr>
        <w:sectPr w:rsidR="00DF3B2C" w:rsidRPr="00DF3B2C" w:rsidSect="00C3080D">
          <w:pgSz w:w="11900" w:h="16840"/>
          <w:pgMar w:top="1699" w:right="1138" w:bottom="1138" w:left="1138" w:header="1138" w:footer="539" w:gutter="0"/>
          <w:cols w:space="708"/>
        </w:sectPr>
      </w:pPr>
    </w:p>
    <w:p w14:paraId="2D73FAF2" w14:textId="60BAF349" w:rsidR="00C97010" w:rsidRPr="000D6FA3" w:rsidRDefault="00E51A6F" w:rsidP="001512DB">
      <w:pPr>
        <w:pStyle w:val="BlankPage"/>
        <w:rPr>
          <w:spacing w:val="0"/>
          <w:lang w:val="ru-RU"/>
        </w:rPr>
      </w:pPr>
      <w:r>
        <w:rPr>
          <w:spacing w:val="0"/>
          <w:lang w:val="ru-RU"/>
        </w:rPr>
        <w:lastRenderedPageBreak/>
        <w:t>Данная страница намеренно оставлена незаполненной</w:t>
      </w:r>
    </w:p>
    <w:p w14:paraId="556EE689" w14:textId="77777777" w:rsidR="00B4312C" w:rsidRPr="000D6FA3" w:rsidRDefault="00B4312C" w:rsidP="001512DB">
      <w:pPr>
        <w:rPr>
          <w:lang w:val="ru-RU"/>
        </w:rPr>
        <w:sectPr w:rsidR="00B4312C" w:rsidRPr="000D6FA3" w:rsidSect="000D6FA3">
          <w:headerReference w:type="default" r:id="rId31"/>
          <w:footerReference w:type="even" r:id="rId32"/>
          <w:footerReference w:type="default" r:id="rId33"/>
          <w:pgSz w:w="11900" w:h="16840"/>
          <w:pgMar w:top="1699" w:right="1138" w:bottom="1138" w:left="1138" w:header="1138" w:footer="833" w:gutter="0"/>
          <w:cols w:space="708"/>
          <w:vAlign w:val="center"/>
        </w:sectPr>
      </w:pPr>
    </w:p>
    <w:p w14:paraId="1A8F00B2" w14:textId="77777777" w:rsidR="00FE3546" w:rsidRPr="007961A6" w:rsidRDefault="0071044C" w:rsidP="00CE4EAE">
      <w:r w:rsidRPr="007961A6">
        <w:rPr>
          <w:noProof/>
          <w:lang w:val="ru-RU" w:eastAsia="ru-RU"/>
        </w:rPr>
        <w:lastRenderedPageBreak/>
        <w:drawing>
          <wp:anchor distT="0" distB="0" distL="114300" distR="114300" simplePos="0" relativeHeight="251709440" behindDoc="0" locked="0" layoutInCell="1" allowOverlap="1" wp14:anchorId="6559220E" wp14:editId="277C5DB6">
            <wp:simplePos x="0" y="0"/>
            <wp:positionH relativeFrom="column">
              <wp:posOffset>3858568</wp:posOffset>
            </wp:positionH>
            <wp:positionV relativeFrom="paragraph">
              <wp:posOffset>-803868</wp:posOffset>
            </wp:positionV>
            <wp:extent cx="2768412" cy="2109267"/>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ano-portrait-logo-white.png"/>
                    <pic:cNvPicPr/>
                  </pic:nvPicPr>
                  <pic:blipFill>
                    <a:blip r:embed="rId12"/>
                    <a:stretch>
                      <a:fillRect/>
                    </a:stretch>
                  </pic:blipFill>
                  <pic:spPr>
                    <a:xfrm>
                      <a:off x="0" y="0"/>
                      <a:ext cx="2768412" cy="2109267"/>
                    </a:xfrm>
                    <a:prstGeom prst="rect">
                      <a:avLst/>
                    </a:prstGeom>
                    <a:effectLst/>
                  </pic:spPr>
                </pic:pic>
              </a:graphicData>
            </a:graphic>
            <wp14:sizeRelH relativeFrom="page">
              <wp14:pctWidth>0</wp14:pctWidth>
            </wp14:sizeRelH>
            <wp14:sizeRelV relativeFrom="page">
              <wp14:pctHeight>0</wp14:pctHeight>
            </wp14:sizeRelV>
          </wp:anchor>
        </w:drawing>
      </w:r>
      <w:r w:rsidR="003B3ACF" w:rsidRPr="007961A6">
        <w:rPr>
          <w:noProof/>
          <w:lang w:val="ru-RU" w:eastAsia="ru-RU"/>
        </w:rPr>
        <mc:AlternateContent>
          <mc:Choice Requires="wps">
            <w:drawing>
              <wp:anchor distT="0" distB="0" distL="114300" distR="114300" simplePos="0" relativeHeight="251707392" behindDoc="0" locked="0" layoutInCell="1" allowOverlap="1" wp14:anchorId="6923E32F" wp14:editId="20CF7AA3">
                <wp:simplePos x="0" y="0"/>
                <wp:positionH relativeFrom="column">
                  <wp:posOffset>3864610</wp:posOffset>
                </wp:positionH>
                <wp:positionV relativeFrom="paragraph">
                  <wp:posOffset>2418715</wp:posOffset>
                </wp:positionV>
                <wp:extent cx="2959100" cy="0"/>
                <wp:effectExtent l="0" t="0" r="12700" b="19050"/>
                <wp:wrapNone/>
                <wp:docPr id="310" name="Straight Connector 310"/>
                <wp:cNvGraphicFramePr/>
                <a:graphic xmlns:a="http://schemas.openxmlformats.org/drawingml/2006/main">
                  <a:graphicData uri="http://schemas.microsoft.com/office/word/2010/wordprocessingShape">
                    <wps:wsp>
                      <wps:cNvCnPr/>
                      <wps:spPr>
                        <a:xfrm flipH="1">
                          <a:off x="0" y="0"/>
                          <a:ext cx="29591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508BCD" id="Straight Connector 310" o:spid="_x0000_s1026" style="position:absolute;flip:x;z-index:251707392;visibility:visible;mso-wrap-style:square;mso-wrap-distance-left:9pt;mso-wrap-distance-top:0;mso-wrap-distance-right:9pt;mso-wrap-distance-bottom:0;mso-position-horizontal:absolute;mso-position-horizontal-relative:text;mso-position-vertical:absolute;mso-position-vertical-relative:text" from="304.3pt,190.45pt" to="537.3pt,19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QHvxQEAAMwDAAAOAAAAZHJzL2Uyb0RvYy54bWysU01v2zAMvQ/ofxB0X2yn2LAacXpIse4w&#10;bMG6/QBVlmJhkihQWuz8+1Fy4g77AIaiF0Ei+R75nunN7eQsOyqMBnzHm1XNmfISeuMPHf/29f3r&#10;d5zFJHwvLHjV8ZOK/HZ79WozhlatYQDbK2RE4mM7ho4PKYW2qqIclBNxBUF5SmpAJxI98VD1KEZi&#10;d7Za1/XbagTsA4JUMVL0bk7ybeHXWsn0WeuoErMdp9lSObGcj/msthvRHlCEwcjzGOIZUzhhPDVd&#10;qO5EEuwHmj+onJEIEXRaSXAVaG2kKhpITVP/puZhEEEVLWRODItN8eVo5afjHpnpO37dkD9eOPpI&#10;DwmFOQyJ7cB7shCQ5Sx5NYbYEmTn93h+xbDHLHzS6Ji2JnygNShWkDg2FadPi9NqSkxScH3z5qap&#10;qaG85KqZIlMFjOlegWP50nFrfDZBtOL4MSZqS6WXkhy2PsfyZPMs5ZZOVs3JL0qTPuo5T1U2S+0s&#10;sqOgnei/N1kXUVpPlRmijbULqC6d/wk612aYKtv2v8ClunQEnxagMx7wb13TdBlVz/UX1bPWLPsR&#10;+lP5MsUOWpmi7LzeeSd/fRf400+4/QkAAP//AwBQSwMEFAAGAAgAAAAhAAGWtuLfAAAADAEAAA8A&#10;AABkcnMvZG93bnJldi54bWxMj0FOwzAQRfdI3MEaJDYVtSmQhhCnQpXYwKLQ9gBOPCQR9jjEbure&#10;HldCguX8efrzplxFa9iEo+8dSbidC2BIjdM9tRL2u5ebHJgPirQyjlDCCT2sqsuLUhXaHekDp21o&#10;WSohXygJXQhDwblvOrTKz92AlHafbrQqpHFsuR7VMZVbwxdCZNyqntKFTg247rD52h6shNfN++y0&#10;iNnse/lQr+OUm/jmjZTXV/H5CVjAGP5gOOsndaiSU+0OpD0zEjKRZwmVcJeLR2BnQizvU1T/Rrwq&#10;+f8nqh8AAAD//wMAUEsBAi0AFAAGAAgAAAAhALaDOJL+AAAA4QEAABMAAAAAAAAAAAAAAAAAAAAA&#10;AFtDb250ZW50X1R5cGVzXS54bWxQSwECLQAUAAYACAAAACEAOP0h/9YAAACUAQAACwAAAAAAAAAA&#10;AAAAAAAvAQAAX3JlbHMvLnJlbHNQSwECLQAUAAYACAAAACEAyHUB78UBAADMAwAADgAAAAAAAAAA&#10;AAAAAAAuAgAAZHJzL2Uyb0RvYy54bWxQSwECLQAUAAYACAAAACEAAZa24t8AAAAMAQAADwAAAAAA&#10;AAAAAAAAAAAfBAAAZHJzL2Rvd25yZXYueG1sUEsFBgAAAAAEAAQA8wAAACsFAAAAAA==&#10;" strokecolor="black [3040]"/>
            </w:pict>
          </mc:Fallback>
        </mc:AlternateContent>
      </w:r>
      <w:r w:rsidR="003B3ACF" w:rsidRPr="007961A6">
        <w:rPr>
          <w:noProof/>
          <w:lang w:val="ru-RU" w:eastAsia="ru-RU"/>
        </w:rPr>
        <mc:AlternateContent>
          <mc:Choice Requires="wps">
            <w:drawing>
              <wp:anchor distT="0" distB="0" distL="114300" distR="114300" simplePos="0" relativeHeight="251703296" behindDoc="0" locked="0" layoutInCell="1" allowOverlap="1" wp14:anchorId="52A07CA8" wp14:editId="71DB10C5">
                <wp:simplePos x="0" y="0"/>
                <wp:positionH relativeFrom="page">
                  <wp:posOffset>3924300</wp:posOffset>
                </wp:positionH>
                <wp:positionV relativeFrom="page">
                  <wp:posOffset>3737897</wp:posOffset>
                </wp:positionV>
                <wp:extent cx="3648710" cy="558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3648710" cy="558800"/>
                        </a:xfrm>
                        <a:prstGeom prst="rect">
                          <a:avLst/>
                        </a:prstGeom>
                        <a:noFill/>
                        <a:ln>
                          <a:noFill/>
                        </a:ln>
                        <a:effectLst/>
                        <a:extLst>
                          <a:ext uri="{C572A759-6A51-4108-AA02-DFA0A04FC94B}">
                            <ma14:wrappingTextBoxFlag xmlns:a16="http://schemas.microsoft.com/office/drawing/2014/main" xmlns:pic="http://schemas.openxmlformats.org/drawingml/2006/picture" xmlns:a14="http://schemas.microsoft.com/office/drawing/2010/main" xmlns:asvg="http://schemas.microsoft.com/office/drawing/2016/SVG/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rto="http://schemas.microsoft.com/office/word/2006/arto" val="1"/>
                          </a:ext>
                        </a:extLst>
                      </wps:spPr>
                      <wps:style>
                        <a:lnRef idx="0">
                          <a:schemeClr val="accent1"/>
                        </a:lnRef>
                        <a:fillRef idx="0">
                          <a:schemeClr val="accent1"/>
                        </a:fillRef>
                        <a:effectRef idx="0">
                          <a:schemeClr val="accent1"/>
                        </a:effectRef>
                        <a:fontRef idx="minor">
                          <a:schemeClr val="dk1"/>
                        </a:fontRef>
                      </wps:style>
                      <wps:txbx>
                        <w:txbxContent>
                          <w:p w14:paraId="28195B50" w14:textId="77777777" w:rsidR="0004286D" w:rsidRPr="00F971E2" w:rsidRDefault="0004286D" w:rsidP="00A02830">
                            <w:pPr>
                              <w:pStyle w:val="WebAddresses"/>
                              <w:rPr>
                                <w:color w:val="auto"/>
                              </w:rPr>
                            </w:pPr>
                            <w:r w:rsidRPr="00F971E2">
                              <w:rPr>
                                <w:color w:val="auto"/>
                              </w:rPr>
                              <w:t>members.wano.org</w:t>
                            </w:r>
                          </w:p>
                          <w:p w14:paraId="6FD0DEC8" w14:textId="77777777" w:rsidR="0004286D" w:rsidRPr="00F971E2" w:rsidRDefault="0004286D" w:rsidP="00A02830">
                            <w:pPr>
                              <w:pStyle w:val="WebAddresses"/>
                              <w:rPr>
                                <w:color w:val="auto"/>
                              </w:rPr>
                            </w:pPr>
                            <w:r w:rsidRPr="00F971E2">
                              <w:rPr>
                                <w:color w:val="auto"/>
                              </w:rPr>
                              <w:t>wano.info</w:t>
                            </w:r>
                          </w:p>
                        </w:txbxContent>
                      </wps:txbx>
                      <wps:bodyPr rot="0" spcFirstLastPara="0" vertOverflow="overflow" horzOverflow="overflow" vert="horz" wrap="square" lIns="0" tIns="0" rIns="72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07CA8" id="Text Box 8" o:spid="_x0000_s1032" type="#_x0000_t202" style="position:absolute;margin-left:309pt;margin-top:294.3pt;width:287.3pt;height:44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oUOqwIAAJ8FAAAOAAAAZHJzL2Uyb0RvYy54bWysVE1v2zAMvQ/YfxB0T+1k+apRp3BTZBhQ&#10;tMXSoWdFlhpjsqhJSuxs2H8fJcdp1+3SYReZJimKfHzkxWVbK7IX1lWgczo8SykRmkNZ6aecfnlY&#10;DeaUOM90yRRokdODcPRy8f7dRWMyMYItqFJYgkG0yxqT0633JksSx7eiZu4MjNBolGBr5vHXPiWl&#10;ZQ1Gr1UyStNp0oAtjQUunEPtdWekixhfSsH9nZROeKJyirn5eNp4bsKZLC5Y9mSZ2Vb8mAb7hyxq&#10;Vml89BTqmnlGdrb6I1RdcQsOpD/jUCcgZcVFrAGrGaavqllvmRGxFgTHmRNM7v+F5bf7e0uqMqfY&#10;KM1qbNGDaD25gpbMAzqNcRk6rQ26+RbV2OVe71AZim6lrcMXyyFoR5wPJ2xDMI7KD9PxfDZEE0fb&#10;ZDKfpxH85Pm2sc5/FFCTIOTUYu8ipGx/4zxmgq69S3hMw6pSKvZP6d8U6NhpRCRAd5tlmAmKwTPk&#10;FJvzYzmZjYrZ5HwwLSbDwXiYzgdFkY4G16siLdLxank+vvoZysWY/f0kQNKVHiV/UCJEVfqzkAhl&#10;RCAoIonFUlmyZ0g/xrnQPoIXM0Tv4CWxirdcPPrHOmJ9b7ncIdK/DNqfLteVBhvxfpV2+bVPWXb+&#10;CMaLuoPo200bOTTtmbGB8oCEsdANnDN8VWFXb5jz98zihCERcGv4OzykgiancJQo2YL9/jd98Efi&#10;o5WSBic2p+7bjllBifqkcSTCePeCjcIMNwTSjGx6td7VS8BWDHEpGR5FNFuvelFaqB9xoxThKTQx&#10;zfHBnPpeXPpueeBG4qIoohNOsmH+Rq8ND6FDZwJRH9pHZs2RzR7Zcwv9QLPsFak733BTQ7HzIKvI&#10;+ABuB+URdNwCkYvHjRXWzMv/6PW8Vxe/AAAA//8DAFBLAwQUAAYACAAAACEAsTkLseMAAAAMAQAA&#10;DwAAAGRycy9kb3ducmV2LnhtbEyPQUvDQBCF74L/YRnBm90kaBpjNkUKpqCIWqXQ2zY7JtHsbMhu&#10;2/jvnZ70No/3ePO9YjHZXhxw9J0jBfEsAoFUO9NRo+Dj/eEqA+GDJqN7R6jgBz0syvOzQufGHekN&#10;D+vQCC4hn2sFbQhDLqWvW7Taz9yAxN6nG60OLMdGmlEfudz2MomiVFrdEX9o9YDLFuvv9d4qeH1Z&#10;LZ+qeXT9uPHPm+02qVbhq1Lq8mK6vwMRcAp/YTjhMzqUzLRzezJe9ArSOOMtQcFNlqUgTon4NuFr&#10;x948TUGWhfw/ovwFAAD//wMAUEsBAi0AFAAGAAgAAAAhALaDOJL+AAAA4QEAABMAAAAAAAAAAAAA&#10;AAAAAAAAAFtDb250ZW50X1R5cGVzXS54bWxQSwECLQAUAAYACAAAACEAOP0h/9YAAACUAQAACwAA&#10;AAAAAAAAAAAAAAAvAQAAX3JlbHMvLnJlbHNQSwECLQAUAAYACAAAACEAR26FDqsCAACfBQAADgAA&#10;AAAAAAAAAAAAAAAuAgAAZHJzL2Uyb0RvYy54bWxQSwECLQAUAAYACAAAACEAsTkLseMAAAAMAQAA&#10;DwAAAAAAAAAAAAAAAAAFBQAAZHJzL2Rvd25yZXYueG1sUEsFBgAAAAAEAAQA8wAAABUGAAAAAA==&#10;" filled="f" stroked="f">
                <v:textbox inset="0,0,20mm,0">
                  <w:txbxContent>
                    <w:p w14:paraId="28195B50" w14:textId="77777777" w:rsidR="0004286D" w:rsidRPr="00F971E2" w:rsidRDefault="0004286D" w:rsidP="00A02830">
                      <w:pPr>
                        <w:pStyle w:val="WebAddresses"/>
                        <w:rPr>
                          <w:color w:val="auto"/>
                        </w:rPr>
                      </w:pPr>
                      <w:r w:rsidRPr="00F971E2">
                        <w:rPr>
                          <w:color w:val="auto"/>
                        </w:rPr>
                        <w:t>members.wano.org</w:t>
                      </w:r>
                    </w:p>
                    <w:p w14:paraId="6FD0DEC8" w14:textId="77777777" w:rsidR="0004286D" w:rsidRPr="00F971E2" w:rsidRDefault="0004286D" w:rsidP="00A02830">
                      <w:pPr>
                        <w:pStyle w:val="WebAddresses"/>
                        <w:rPr>
                          <w:color w:val="auto"/>
                        </w:rPr>
                      </w:pPr>
                      <w:r w:rsidRPr="00F971E2">
                        <w:rPr>
                          <w:color w:val="auto"/>
                        </w:rPr>
                        <w:t>wano.info</w:t>
                      </w:r>
                    </w:p>
                  </w:txbxContent>
                </v:textbox>
                <w10:wrap anchorx="page" anchory="page"/>
              </v:shape>
            </w:pict>
          </mc:Fallback>
        </mc:AlternateContent>
      </w:r>
      <w:r w:rsidR="003B3ACF" w:rsidRPr="007961A6">
        <w:rPr>
          <w:noProof/>
          <w:lang w:val="ru-RU" w:eastAsia="ru-RU"/>
        </w:rPr>
        <mc:AlternateContent>
          <mc:Choice Requires="wps">
            <w:drawing>
              <wp:anchor distT="0" distB="0" distL="114300" distR="114300" simplePos="0" relativeHeight="251696127" behindDoc="0" locked="0" layoutInCell="1" allowOverlap="1" wp14:anchorId="7C1F4A4D" wp14:editId="57726C2D">
                <wp:simplePos x="0" y="0"/>
                <wp:positionH relativeFrom="page">
                  <wp:posOffset>3913239</wp:posOffset>
                </wp:positionH>
                <wp:positionV relativeFrom="page">
                  <wp:posOffset>2300748</wp:posOffset>
                </wp:positionV>
                <wp:extent cx="3657600" cy="1071717"/>
                <wp:effectExtent l="0" t="0" r="0" b="8255"/>
                <wp:wrapThrough wrapText="bothSides">
                  <wp:wrapPolygon edited="0">
                    <wp:start x="0" y="0"/>
                    <wp:lineTo x="0" y="21510"/>
                    <wp:lineTo x="17475" y="21510"/>
                    <wp:lineTo x="17475" y="0"/>
                    <wp:lineTo x="0" y="0"/>
                  </wp:wrapPolygon>
                </wp:wrapThrough>
                <wp:docPr id="2" name="Text Box 2"/>
                <wp:cNvGraphicFramePr/>
                <a:graphic xmlns:a="http://schemas.openxmlformats.org/drawingml/2006/main">
                  <a:graphicData uri="http://schemas.microsoft.com/office/word/2010/wordprocessingShape">
                    <wps:wsp>
                      <wps:cNvSpPr txBox="1"/>
                      <wps:spPr>
                        <a:xfrm>
                          <a:off x="0" y="0"/>
                          <a:ext cx="3657600" cy="1071717"/>
                        </a:xfrm>
                        <a:prstGeom prst="rect">
                          <a:avLst/>
                        </a:prstGeom>
                        <a:noFill/>
                        <a:ln>
                          <a:noFill/>
                        </a:ln>
                        <a:effectLst/>
                        <a:extLst>
                          <a:ext uri="{C572A759-6A51-4108-AA02-DFA0A04FC94B}">
                            <ma14:wrappingTextBoxFlag xmlns:a16="http://schemas.microsoft.com/office/drawing/2014/main" xmlns:pic="http://schemas.openxmlformats.org/drawingml/2006/picture" xmlns:a14="http://schemas.microsoft.com/office/drawing/2010/main" xmlns:asvg="http://schemas.microsoft.com/office/drawing/2016/SVG/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rto="http://schemas.microsoft.com/office/word/2006/arto" val="1"/>
                          </a:ext>
                        </a:extLst>
                      </wps:spPr>
                      <wps:style>
                        <a:lnRef idx="0">
                          <a:schemeClr val="accent1"/>
                        </a:lnRef>
                        <a:fillRef idx="0">
                          <a:schemeClr val="accent1"/>
                        </a:fillRef>
                        <a:effectRef idx="0">
                          <a:schemeClr val="accent1"/>
                        </a:effectRef>
                        <a:fontRef idx="minor">
                          <a:schemeClr val="dk1"/>
                        </a:fontRef>
                      </wps:style>
                      <wps:txbx>
                        <w:txbxContent>
                          <w:p w14:paraId="78CC4EB4" w14:textId="77777777" w:rsidR="0004286D" w:rsidRPr="00F971E2" w:rsidRDefault="0004286D" w:rsidP="008872E9">
                            <w:pPr>
                              <w:pStyle w:val="LocationText"/>
                              <w:spacing w:after="0" w:line="276" w:lineRule="auto"/>
                              <w:rPr>
                                <w:color w:val="auto"/>
                              </w:rPr>
                            </w:pPr>
                            <w:r w:rsidRPr="00F971E2">
                              <w:rPr>
                                <w:color w:val="auto"/>
                              </w:rPr>
                              <w:t>ATLANTA</w:t>
                            </w:r>
                          </w:p>
                          <w:p w14:paraId="50F44DB8" w14:textId="77777777" w:rsidR="0004286D" w:rsidRPr="00F971E2" w:rsidRDefault="0004286D" w:rsidP="008872E9">
                            <w:pPr>
                              <w:pStyle w:val="LocationText"/>
                              <w:spacing w:after="0" w:line="276" w:lineRule="auto"/>
                              <w:rPr>
                                <w:color w:val="auto"/>
                              </w:rPr>
                            </w:pPr>
                            <w:r w:rsidRPr="00F971E2">
                              <w:rPr>
                                <w:color w:val="auto"/>
                              </w:rPr>
                              <w:t xml:space="preserve">LONDON &amp; </w:t>
                            </w:r>
                            <w:r>
                              <w:rPr>
                                <w:color w:val="000000" w:themeColor="text1"/>
                              </w:rPr>
                              <w:t>SHANGHAI</w:t>
                            </w:r>
                          </w:p>
                          <w:p w14:paraId="47566F46" w14:textId="77777777" w:rsidR="0004286D" w:rsidRPr="00F971E2" w:rsidRDefault="0004286D" w:rsidP="008872E9">
                            <w:pPr>
                              <w:pStyle w:val="LocationText"/>
                              <w:spacing w:after="0" w:line="276" w:lineRule="auto"/>
                              <w:rPr>
                                <w:color w:val="auto"/>
                              </w:rPr>
                            </w:pPr>
                            <w:r w:rsidRPr="00F971E2">
                              <w:rPr>
                                <w:color w:val="auto"/>
                              </w:rPr>
                              <w:t>MOSCOW</w:t>
                            </w:r>
                          </w:p>
                          <w:p w14:paraId="59F7ABB1" w14:textId="77777777" w:rsidR="0004286D" w:rsidRPr="00F971E2" w:rsidRDefault="0004286D" w:rsidP="008872E9">
                            <w:pPr>
                              <w:pStyle w:val="LocationText"/>
                              <w:spacing w:after="0" w:line="276" w:lineRule="auto"/>
                              <w:rPr>
                                <w:color w:val="auto"/>
                              </w:rPr>
                            </w:pPr>
                            <w:r w:rsidRPr="00F971E2">
                              <w:rPr>
                                <w:color w:val="auto"/>
                              </w:rPr>
                              <w:t>PARIS</w:t>
                            </w:r>
                          </w:p>
                          <w:p w14:paraId="0D828849" w14:textId="77777777" w:rsidR="0004286D" w:rsidRPr="00F971E2" w:rsidRDefault="0004286D" w:rsidP="008872E9">
                            <w:pPr>
                              <w:pStyle w:val="LocationText"/>
                              <w:spacing w:after="0" w:line="276" w:lineRule="auto"/>
                              <w:rPr>
                                <w:color w:val="auto"/>
                              </w:rPr>
                            </w:pPr>
                            <w:r w:rsidRPr="00F971E2">
                              <w:rPr>
                                <w:color w:val="auto"/>
                              </w:rPr>
                              <w:t>TOKYO</w:t>
                            </w:r>
                          </w:p>
                        </w:txbxContent>
                      </wps:txbx>
                      <wps:bodyPr rot="0" spcFirstLastPara="0" vertOverflow="overflow" horzOverflow="overflow" vert="horz" wrap="square" lIns="0" tIns="0" rIns="72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F4A4D" id="Text Box 2" o:spid="_x0000_s1033" type="#_x0000_t202" style="position:absolute;margin-left:308.15pt;margin-top:181.15pt;width:4in;height:84.4pt;z-index:2516961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arqqAIAAKAFAAAOAAAAZHJzL2Uyb0RvYy54bWysVN9P2zAQfp+0/8Hye0nS0RYiUhSKOk1C&#10;gFYmnl3HptEcn2e7bbpp//vOTlIY2wvTVMm93H0+33334+KybRTZCetq0AXNTlJKhOZQ1fqpoF8e&#10;lqMzSpxnumIKtCjoQTh6OX//7mJvcjGGDahKWIJOtMv3pqAb702eJI5vRMPcCRih0SjBNszjp31K&#10;Ksv26L1RyThNp8kebGUscOEcaq87I51H/1IK7u+kdMITVVCMzcfTxnMdzmR+wfIny8ym5n0Y7B+i&#10;aFit8dGjq2vmGdna+g9XTc0tOJD+hEOTgJQ1FzEHzCZLX2Wz2jAjYi5IjjNHmtz/c8tvd/eW1FVB&#10;x5Ro1mCJHkTryRW0ZBzY2RuXI2hlEOZbVGOVB71DZUi6lbYJ/5gOQTvyfDhyG5xxVH6YTmbTFE0c&#10;bVk6y/AX/CTP1411/qOAhgShoBaLFzlluxvnO+gACa9pWNZKxQIq/ZsCfXYaETugu81yDAXFgAxB&#10;xer8WExm43I2OR9Ny0k2Os3Ss1FZpuPR9bJMy/R0uTg/vfrZxzncTwInXe5R8gclglelPwuJXEYK&#10;giJ2sVgoS3YM+49xLrSP7MUIER1QErN4y8UeH/OI+b3lcsfI8DJof7zc1Bps5PtV2NXXIWTZ4bFo&#10;L/IOom/XbWyiWNKgWUN1wI6x0E2cM3xZY1VvmPP3zOKIYSfg2vB3eEgF+4JCL1GyAfv9b/qAx85H&#10;KyV7HNmCum9bZgUl6pPGmQjzPQg2CjNcEaHn1oNab5sFYCky3EqGRxHN1qtBlBaaR1wpZXgKTUxz&#10;fLCgfhAXvtseuJK4KMsIwlE2zN/oleHBdahMaNSH9pFZ03ezx+65hWGiWf6qqTtsuKmh3HqQdez4&#10;Zyp70nENxJnpV1bYMy+/I+p5sc5/AQAA//8DAFBLAwQUAAYACAAAACEAp2paVuMAAAAMAQAADwAA&#10;AGRycy9kb3ducmV2LnhtbEyPwUrDQBCG74LvsIzgzW420VRjNkUKpqCItkqht212TKLZ2ZDdtvHt&#10;3Zz09g/z8c83+WI0HTvi4FpLEsQsAoZUWd1SLeHj/fHqFpjzirTqLKGEH3SwKM7PcpVpe6I1Hje+&#10;ZqGEXKYkNN73GeeuatAoN7M9Uth92sEoH8ah5npQp1BuOh5HUcqNailcaFSPywar783BSHh7XS2f&#10;y3l0/bR1L9vdLi5X/quU8vJifLgH5nH0fzBM+kEdiuC0twfSjnUSUpEmAZWQpHEIEyHuprSXcJMI&#10;AbzI+f8nil8AAAD//wMAUEsBAi0AFAAGAAgAAAAhALaDOJL+AAAA4QEAABMAAAAAAAAAAAAAAAAA&#10;AAAAAFtDb250ZW50X1R5cGVzXS54bWxQSwECLQAUAAYACAAAACEAOP0h/9YAAACUAQAACwAAAAAA&#10;AAAAAAAAAAAvAQAAX3JlbHMvLnJlbHNQSwECLQAUAAYACAAAACEAMYmq6qgCAACgBQAADgAAAAAA&#10;AAAAAAAAAAAuAgAAZHJzL2Uyb0RvYy54bWxQSwECLQAUAAYACAAAACEAp2paVuMAAAAMAQAADwAA&#10;AAAAAAAAAAAAAAACBQAAZHJzL2Rvd25yZXYueG1sUEsFBgAAAAAEAAQA8wAAABIGAAAAAA==&#10;" filled="f" stroked="f">
                <v:textbox inset="0,0,20mm,0">
                  <w:txbxContent>
                    <w:p w14:paraId="78CC4EB4" w14:textId="77777777" w:rsidR="0004286D" w:rsidRPr="00F971E2" w:rsidRDefault="0004286D" w:rsidP="008872E9">
                      <w:pPr>
                        <w:pStyle w:val="LocationText"/>
                        <w:spacing w:after="0" w:line="276" w:lineRule="auto"/>
                        <w:rPr>
                          <w:color w:val="auto"/>
                        </w:rPr>
                      </w:pPr>
                      <w:r w:rsidRPr="00F971E2">
                        <w:rPr>
                          <w:color w:val="auto"/>
                        </w:rPr>
                        <w:t>ATLANTA</w:t>
                      </w:r>
                    </w:p>
                    <w:p w14:paraId="50F44DB8" w14:textId="77777777" w:rsidR="0004286D" w:rsidRPr="00F971E2" w:rsidRDefault="0004286D" w:rsidP="008872E9">
                      <w:pPr>
                        <w:pStyle w:val="LocationText"/>
                        <w:spacing w:after="0" w:line="276" w:lineRule="auto"/>
                        <w:rPr>
                          <w:color w:val="auto"/>
                        </w:rPr>
                      </w:pPr>
                      <w:r w:rsidRPr="00F971E2">
                        <w:rPr>
                          <w:color w:val="auto"/>
                        </w:rPr>
                        <w:t xml:space="preserve">LONDON &amp; </w:t>
                      </w:r>
                      <w:r>
                        <w:rPr>
                          <w:color w:val="000000" w:themeColor="text1"/>
                        </w:rPr>
                        <w:t>SHANGHAI</w:t>
                      </w:r>
                    </w:p>
                    <w:p w14:paraId="47566F46" w14:textId="77777777" w:rsidR="0004286D" w:rsidRPr="00F971E2" w:rsidRDefault="0004286D" w:rsidP="008872E9">
                      <w:pPr>
                        <w:pStyle w:val="LocationText"/>
                        <w:spacing w:after="0" w:line="276" w:lineRule="auto"/>
                        <w:rPr>
                          <w:color w:val="auto"/>
                        </w:rPr>
                      </w:pPr>
                      <w:r w:rsidRPr="00F971E2">
                        <w:rPr>
                          <w:color w:val="auto"/>
                        </w:rPr>
                        <w:t>MOSCOW</w:t>
                      </w:r>
                    </w:p>
                    <w:p w14:paraId="59F7ABB1" w14:textId="77777777" w:rsidR="0004286D" w:rsidRPr="00F971E2" w:rsidRDefault="0004286D" w:rsidP="008872E9">
                      <w:pPr>
                        <w:pStyle w:val="LocationText"/>
                        <w:spacing w:after="0" w:line="276" w:lineRule="auto"/>
                        <w:rPr>
                          <w:color w:val="auto"/>
                        </w:rPr>
                      </w:pPr>
                      <w:r w:rsidRPr="00F971E2">
                        <w:rPr>
                          <w:color w:val="auto"/>
                        </w:rPr>
                        <w:t>PARIS</w:t>
                      </w:r>
                    </w:p>
                    <w:p w14:paraId="0D828849" w14:textId="77777777" w:rsidR="0004286D" w:rsidRPr="00F971E2" w:rsidRDefault="0004286D" w:rsidP="008872E9">
                      <w:pPr>
                        <w:pStyle w:val="LocationText"/>
                        <w:spacing w:after="0" w:line="276" w:lineRule="auto"/>
                        <w:rPr>
                          <w:color w:val="auto"/>
                        </w:rPr>
                      </w:pPr>
                      <w:r w:rsidRPr="00F971E2">
                        <w:rPr>
                          <w:color w:val="auto"/>
                        </w:rPr>
                        <w:t>TOKYO</w:t>
                      </w:r>
                    </w:p>
                  </w:txbxContent>
                </v:textbox>
                <w10:wrap type="through" anchorx="page" anchory="page"/>
              </v:shape>
            </w:pict>
          </mc:Fallback>
        </mc:AlternateContent>
      </w:r>
    </w:p>
    <w:sectPr w:rsidR="00FE3546" w:rsidRPr="007961A6" w:rsidSect="000D6FA3">
      <w:headerReference w:type="even" r:id="rId34"/>
      <w:headerReference w:type="default" r:id="rId35"/>
      <w:footerReference w:type="even" r:id="rId36"/>
      <w:footerReference w:type="default" r:id="rId37"/>
      <w:pgSz w:w="11900" w:h="16840"/>
      <w:pgMar w:top="1699" w:right="1138" w:bottom="1138" w:left="1138" w:header="1138" w:footer="83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EBF29B" w14:textId="77777777" w:rsidR="00E32CD8" w:rsidRDefault="00E32CD8" w:rsidP="001512DB">
      <w:r>
        <w:separator/>
      </w:r>
    </w:p>
    <w:p w14:paraId="37C705CB" w14:textId="77777777" w:rsidR="00E32CD8" w:rsidRDefault="00E32CD8" w:rsidP="001512DB"/>
  </w:endnote>
  <w:endnote w:type="continuationSeparator" w:id="0">
    <w:p w14:paraId="571C578E" w14:textId="77777777" w:rsidR="00E32CD8" w:rsidRDefault="00E32CD8" w:rsidP="001512DB">
      <w:r>
        <w:continuationSeparator/>
      </w:r>
    </w:p>
    <w:p w14:paraId="7557D706" w14:textId="77777777" w:rsidR="00E32CD8" w:rsidRDefault="00E32CD8" w:rsidP="001512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roman"/>
    <w:pitch w:val="fixed"/>
    <w:sig w:usb0="E00002FF" w:usb1="6AC7FDFB" w:usb2="08000012" w:usb3="00000000" w:csb0="0002009F"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CIDFont+F1">
    <w:altName w:val="Cambria"/>
    <w:panose1 w:val="00000000000000000000"/>
    <w:charset w:val="00"/>
    <w:family w:val="roman"/>
    <w:notTrueType/>
    <w:pitch w:val="default"/>
  </w:font>
  <w:font w:name="CIDFont+F10">
    <w:altName w:val="Cambria"/>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95FA5A" w14:textId="77777777" w:rsidR="0004286D" w:rsidRPr="00726EEF" w:rsidRDefault="0004286D" w:rsidP="001512DB">
    <w:pPr>
      <w:pStyle w:val="DisclaimerTitle"/>
    </w:pPr>
    <w:r w:rsidRPr="00726EEF">
      <w:t>LIMITED DISTRIBUTION</w:t>
    </w:r>
  </w:p>
  <w:p w14:paraId="58B210B5" w14:textId="77777777" w:rsidR="0004286D" w:rsidRPr="003B5C54" w:rsidRDefault="0004286D" w:rsidP="001512DB">
    <w:pPr>
      <w:pStyle w:val="DividingLine"/>
    </w:pPr>
  </w:p>
  <w:p w14:paraId="4237CA91" w14:textId="77777777" w:rsidR="0004286D" w:rsidRDefault="0004286D" w:rsidP="001512DB"/>
  <w:p w14:paraId="7162FC35" w14:textId="77777777" w:rsidR="0004286D" w:rsidRPr="003773BD" w:rsidRDefault="0004286D" w:rsidP="00082C8F">
    <w:pPr>
      <w:pStyle w:val="DisclaimerSubtitle"/>
    </w:pPr>
    <w:r w:rsidRPr="003773BD">
      <w:t>Confidentiality notice</w:t>
    </w:r>
  </w:p>
  <w:p w14:paraId="7D726DCB" w14:textId="77777777" w:rsidR="0004286D" w:rsidRPr="00EA0A15" w:rsidRDefault="0004286D" w:rsidP="001512DB">
    <w:pPr>
      <w:pStyle w:val="Disclaimer"/>
    </w:pPr>
    <w:r w:rsidRPr="00EA0A15">
      <w:t>Copyright 2011 World Association of Nuclear Operators (WANO). All rights reserved. Not for sale. This document is protected as an unpublished work under the copyright laws of all countries which are signatories to the Berne Convention and the Universal Copyright Convention. Unauthorised reproduction is a violation of applicable law. Translations are permitted. This document and its contents are confidential and shall be treated in strictest confidence. In particular, except with the prior written consent of the WANO London, this document shall not be transferred or delivered to any third party and its contents shall not be disclosed to any third party or made public, unless such information comes into the public domain otherwise than in consequence of a breach of these obligations.</w:t>
    </w:r>
  </w:p>
  <w:p w14:paraId="29EAFE5B" w14:textId="77777777" w:rsidR="0004286D" w:rsidRPr="003773BD" w:rsidRDefault="0004286D" w:rsidP="001512DB"/>
  <w:p w14:paraId="372CBB68" w14:textId="77777777" w:rsidR="0004286D" w:rsidRPr="003773BD" w:rsidRDefault="0004286D" w:rsidP="00082C8F">
    <w:pPr>
      <w:pStyle w:val="DisclaimerSubtitle"/>
    </w:pPr>
    <w:r w:rsidRPr="003773BD">
      <w:t>Liability disclaimer notice</w:t>
    </w:r>
  </w:p>
  <w:p w14:paraId="4A1E5029" w14:textId="77777777" w:rsidR="0004286D" w:rsidRDefault="0004286D" w:rsidP="001512DB">
    <w:pPr>
      <w:pStyle w:val="Disclaimer"/>
    </w:pPr>
    <w:r w:rsidRPr="00EA0A15">
      <w:t>This information was prepared in connection with work sponsored by WANO. Neither WANO, WANO members, nor any person acting on the behalf of them (a) makes warranty or representation, expressed or implied, with respect to the accuracy, completeness, or usefulness of the information contained in this document, or that use of any information, apparatus, method or process disclosed in this document may not infringe on privately owned rights, or (b) assumes any liabilities with respect to the use of, or for damages resulting from the use of any information, apparatus, method, or process disclosed in this document.</w:t>
    </w:r>
  </w:p>
  <w:p w14:paraId="07F60466" w14:textId="77777777" w:rsidR="0004286D" w:rsidRDefault="0004286D" w:rsidP="001512DB"/>
  <w:p w14:paraId="041365D2" w14:textId="77777777" w:rsidR="0004286D" w:rsidRDefault="0004286D" w:rsidP="00082C8F">
    <w:pPr>
      <w:pStyle w:val="a8"/>
    </w:pPr>
    <w:r w:rsidRPr="00F2228A">
      <w:t>WWW.WANO.ORG</w:t>
    </w:r>
    <w:r w:rsidRPr="00F2228A">
      <w:tab/>
    </w:r>
    <w:r>
      <w:fldChar w:fldCharType="begin"/>
    </w:r>
    <w:r>
      <w:instrText xml:space="preserve"> PAGE   \* MERGEFORMAT </w:instrText>
    </w:r>
    <w:r>
      <w:fldChar w:fldCharType="separate"/>
    </w:r>
    <w:r>
      <w:rPr>
        <w:noProof/>
      </w:rPr>
      <w:t>2</w:t>
    </w:r>
    <w:r>
      <w:rPr>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6A3D74" w14:textId="77777777" w:rsidR="0004286D" w:rsidRDefault="0004286D" w:rsidP="001512DB"/>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68F55" w14:textId="77777777" w:rsidR="0004286D" w:rsidRPr="00C97010" w:rsidRDefault="0004286D" w:rsidP="00082C8F">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F5712" w14:textId="77777777" w:rsidR="0004286D" w:rsidRPr="007D6E19" w:rsidRDefault="0004286D" w:rsidP="0049622C">
    <w:pPr>
      <w:pStyle w:val="DisclaimerSubtitle"/>
      <w:rPr>
        <w:lang w:val="ru-RU"/>
      </w:rPr>
    </w:pPr>
    <w:r>
      <w:rPr>
        <w:lang w:val="ru-RU"/>
      </w:rPr>
      <w:t>Уведомление об отказе от ответственности</w:t>
    </w:r>
  </w:p>
  <w:p w14:paraId="5CBC11DF" w14:textId="77777777" w:rsidR="0004286D" w:rsidRPr="00933960" w:rsidRDefault="0004286D" w:rsidP="0049622C">
    <w:pPr>
      <w:pStyle w:val="a8"/>
      <w:rPr>
        <w:lang w:val="ru-RU"/>
      </w:rPr>
    </w:pPr>
    <w:r>
      <w:rPr>
        <w:lang w:val="ru-RU"/>
      </w:rPr>
      <w:t>Представленная</w:t>
    </w:r>
    <w:r w:rsidRPr="00FE3F46">
      <w:rPr>
        <w:lang w:val="ru-RU"/>
      </w:rPr>
      <w:t xml:space="preserve"> информация подготовлена в связи с работами, проводимыми в рамках </w:t>
    </w:r>
    <w:r>
      <w:rPr>
        <w:lang w:val="ru-RU"/>
      </w:rPr>
      <w:t xml:space="preserve">деятельности </w:t>
    </w:r>
    <w:r w:rsidRPr="00FE3F46">
      <w:rPr>
        <w:lang w:val="ru-RU"/>
      </w:rPr>
      <w:t xml:space="preserve">ВАО АЭС. </w:t>
    </w:r>
    <w:r w:rsidRPr="009032EC">
      <w:rPr>
        <w:lang w:val="ru-RU"/>
      </w:rPr>
      <w:t>Ни ВАО АЭС в целом, ни члены ВАО АЭС, ни какое-либо другое лицо, действующее от их имени, (а) не может гарантировать или поручиться, прямо или косвенно, за точность, полноту или пол</w:t>
    </w:r>
    <w:r>
      <w:rPr>
        <w:lang w:val="ru-RU"/>
      </w:rPr>
      <w:t>ьзу</w:t>
    </w:r>
    <w:r w:rsidRPr="009032EC">
      <w:rPr>
        <w:lang w:val="ru-RU"/>
      </w:rPr>
      <w:t xml:space="preserve"> информации, содержащейся в этом документе, </w:t>
    </w:r>
    <w:r>
      <w:rPr>
        <w:lang w:val="ru-RU"/>
      </w:rPr>
      <w:t>а также</w:t>
    </w:r>
    <w:r w:rsidRPr="009032EC">
      <w:rPr>
        <w:lang w:val="ru-RU"/>
      </w:rPr>
      <w:t xml:space="preserve"> за то, что использование любых сведений, механизмов, методов или процессов, описанных в данном документе, не нарушает прав собственности, а также (б) не принимает на себя никаких обязательств в связи с использованием </w:t>
    </w:r>
    <w:r>
      <w:rPr>
        <w:lang w:val="ru-RU"/>
      </w:rPr>
      <w:t>любых</w:t>
    </w:r>
    <w:r w:rsidRPr="009032EC">
      <w:rPr>
        <w:lang w:val="ru-RU"/>
      </w:rPr>
      <w:t xml:space="preserve"> сведений, механизмов, методов или процессов, описанных в данном документе</w:t>
    </w:r>
    <w:r>
      <w:rPr>
        <w:lang w:val="ru-RU"/>
      </w:rPr>
      <w:t>,</w:t>
    </w:r>
    <w:r w:rsidRPr="009032EC">
      <w:rPr>
        <w:lang w:val="ru-RU"/>
      </w:rPr>
      <w:t xml:space="preserve"> или убытками, понесенными в результате </w:t>
    </w:r>
    <w:r>
      <w:rPr>
        <w:lang w:val="ru-RU"/>
      </w:rPr>
      <w:t xml:space="preserve">их </w:t>
    </w:r>
    <w:r w:rsidRPr="009032EC">
      <w:rPr>
        <w:lang w:val="ru-RU"/>
      </w:rPr>
      <w:t>использования</w:t>
    </w:r>
    <w:r w:rsidRPr="00933960">
      <w:rPr>
        <w:lang w:val="ru-RU"/>
      </w:rPr>
      <w:t>.</w:t>
    </w:r>
  </w:p>
  <w:p w14:paraId="1D8DF59A" w14:textId="09F57237" w:rsidR="0004286D" w:rsidRPr="007961A6" w:rsidRDefault="0004286D" w:rsidP="00082C8F">
    <w:pPr>
      <w:pStyle w:val="a8"/>
    </w:pPr>
    <w:r w:rsidRPr="007961A6">
      <w:t>rights, or (b) assumes any liabilities with respect to the use of, or for damages resulting from the use of any information, apparatus, method, or process disclosed in this document.</w:t>
    </w:r>
  </w:p>
  <w:p w14:paraId="6A13C3D9" w14:textId="61A0F8E7" w:rsidR="0004286D" w:rsidRPr="007961A6" w:rsidRDefault="0004286D" w:rsidP="00082C8F">
    <w:pPr>
      <w:pStyle w:val="a8"/>
      <w:spacing w:before="240"/>
    </w:pPr>
    <w:r w:rsidRPr="007961A6">
      <w:t>MEMBERS.WANO.ORG</w:t>
    </w:r>
    <w:r w:rsidRPr="007961A6">
      <w:tab/>
    </w:r>
    <w:r w:rsidRPr="007961A6">
      <w:fldChar w:fldCharType="begin"/>
    </w:r>
    <w:r w:rsidRPr="007961A6">
      <w:instrText xml:space="preserve"> PAGE  \* roman  \* MERGEFORMAT </w:instrText>
    </w:r>
    <w:r w:rsidRPr="007961A6">
      <w:fldChar w:fldCharType="separate"/>
    </w:r>
    <w:r w:rsidR="009711C3">
      <w:rPr>
        <w:noProof/>
      </w:rPr>
      <w:t>i</w:t>
    </w:r>
    <w:r w:rsidRPr="007961A6">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4B115B" w14:textId="77777777" w:rsidR="0004286D" w:rsidRPr="005F4FEC" w:rsidRDefault="0004286D" w:rsidP="00082C8F">
    <w:pPr>
      <w:pStyle w:val="a8"/>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3CF7EA" w14:textId="77777777" w:rsidR="0004286D" w:rsidRDefault="0004286D" w:rsidP="00082C8F">
    <w:pPr>
      <w:pStyle w:val="a8"/>
    </w:pPr>
    <w:r w:rsidRPr="00F2228A">
      <w:t>WWW.WANO.ORG</w:t>
    </w:r>
    <w:r w:rsidRPr="00F2228A">
      <w:tab/>
    </w:r>
    <w:r>
      <w:fldChar w:fldCharType="begin"/>
    </w:r>
    <w:r>
      <w:instrText xml:space="preserve"> PAGE   \* MERGEFORMAT </w:instrText>
    </w:r>
    <w:r>
      <w:fldChar w:fldCharType="separate"/>
    </w:r>
    <w:r>
      <w:rPr>
        <w:noProof/>
      </w:rPr>
      <w:t>8</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7933CB" w14:textId="49B52AA6" w:rsidR="0004286D" w:rsidRPr="00FB0FB2" w:rsidRDefault="0004286D" w:rsidP="00082C8F">
    <w:pPr>
      <w:pStyle w:val="a8"/>
    </w:pPr>
    <w:r w:rsidRPr="00FB0FB2">
      <w:t>MEMBERS.WANO.ORG</w:t>
    </w:r>
    <w:r w:rsidRPr="00FB0FB2">
      <w:tab/>
    </w:r>
    <w:r w:rsidRPr="00FB0FB2">
      <w:fldChar w:fldCharType="begin"/>
    </w:r>
    <w:r w:rsidRPr="00FB0FB2">
      <w:instrText xml:space="preserve"> PAGE  \* roman  \* MERGEFORMAT </w:instrText>
    </w:r>
    <w:r w:rsidRPr="00FB0FB2">
      <w:fldChar w:fldCharType="separate"/>
    </w:r>
    <w:r w:rsidR="009711C3">
      <w:rPr>
        <w:noProof/>
      </w:rPr>
      <w:t>ii</w:t>
    </w:r>
    <w:r w:rsidRPr="00FB0FB2">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65F38" w14:textId="77777777" w:rsidR="0004286D" w:rsidRDefault="0004286D" w:rsidP="00082C8F">
    <w:pPr>
      <w:pStyle w:val="a8"/>
    </w:pPr>
    <w:r w:rsidRPr="00F2228A">
      <w:t>WWW.WANO.ORG</w:t>
    </w:r>
    <w:r w:rsidRPr="00F2228A">
      <w:tab/>
    </w:r>
    <w:r>
      <w:fldChar w:fldCharType="begin"/>
    </w:r>
    <w:r>
      <w:instrText xml:space="preserve"> PAGE   \* MERGEFORMAT </w:instrText>
    </w:r>
    <w:r>
      <w:fldChar w:fldCharType="separate"/>
    </w:r>
    <w:r>
      <w:rPr>
        <w:noProof/>
      </w:rPr>
      <w:t>8</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47F0A5" w14:textId="24A7D2FE" w:rsidR="0004286D" w:rsidRPr="00FB0FB2" w:rsidRDefault="0004286D" w:rsidP="00082C8F">
    <w:pPr>
      <w:pStyle w:val="a8"/>
    </w:pPr>
    <w:r w:rsidRPr="00FB0FB2">
      <w:t>MEMBERS.WANO.ORG</w:t>
    </w:r>
    <w:r w:rsidRPr="00FB0FB2">
      <w:tab/>
    </w:r>
    <w:r w:rsidRPr="00FB0FB2">
      <w:fldChar w:fldCharType="begin"/>
    </w:r>
    <w:r w:rsidRPr="00FB0FB2">
      <w:instrText xml:space="preserve"> PAGE   \* MERGEFORMAT </w:instrText>
    </w:r>
    <w:r w:rsidRPr="00FB0FB2">
      <w:fldChar w:fldCharType="separate"/>
    </w:r>
    <w:r w:rsidR="009711C3">
      <w:rPr>
        <w:noProof/>
      </w:rPr>
      <w:t>5</w:t>
    </w:r>
    <w:r w:rsidRPr="00FB0FB2">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B15F6A" w14:textId="77777777" w:rsidR="0004286D" w:rsidRDefault="0004286D" w:rsidP="00082C8F">
    <w:pPr>
      <w:pStyle w:val="a8"/>
    </w:pPr>
    <w:r w:rsidRPr="00F2228A">
      <w:t>WWW.WANO.ORG</w:t>
    </w:r>
    <w:r w:rsidRPr="00F2228A">
      <w:tab/>
    </w:r>
    <w:r>
      <w:fldChar w:fldCharType="begin"/>
    </w:r>
    <w:r>
      <w:instrText xml:space="preserve"> PAGE   \* MERGEFORMAT </w:instrText>
    </w:r>
    <w:r>
      <w:fldChar w:fldCharType="separate"/>
    </w:r>
    <w:r>
      <w:rPr>
        <w:noProof/>
      </w:rPr>
      <w:t>10</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4A820B" w14:textId="77777777" w:rsidR="0004286D" w:rsidRPr="00117048" w:rsidRDefault="0004286D" w:rsidP="00082C8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135219" w14:textId="77777777" w:rsidR="00E32CD8" w:rsidRDefault="00E32CD8" w:rsidP="001512DB">
      <w:r>
        <w:separator/>
      </w:r>
    </w:p>
    <w:p w14:paraId="39412EC6" w14:textId="77777777" w:rsidR="00E32CD8" w:rsidRDefault="00E32CD8" w:rsidP="001512DB"/>
  </w:footnote>
  <w:footnote w:type="continuationSeparator" w:id="0">
    <w:p w14:paraId="2AD79045" w14:textId="77777777" w:rsidR="00E32CD8" w:rsidRDefault="00E32CD8" w:rsidP="001512DB">
      <w:r>
        <w:continuationSeparator/>
      </w:r>
    </w:p>
    <w:p w14:paraId="2AC67D16" w14:textId="77777777" w:rsidR="00E32CD8" w:rsidRDefault="00E32CD8" w:rsidP="001512D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13555F" w14:textId="77777777" w:rsidR="0004286D" w:rsidRDefault="0004286D" w:rsidP="007961A6">
    <w:pPr>
      <w:pStyle w:val="a6"/>
    </w:pPr>
    <w:r>
      <w:rPr>
        <w:color w:val="6EAADA"/>
        <w:lang w:val="ru-RU" w:eastAsia="ru-RU"/>
      </w:rPr>
      <w:drawing>
        <wp:anchor distT="0" distB="0" distL="114300" distR="114300" simplePos="0" relativeHeight="251662336" behindDoc="1" locked="0" layoutInCell="1" allowOverlap="1" wp14:anchorId="4244ACC3" wp14:editId="5FA48C94">
          <wp:simplePos x="0" y="0"/>
          <wp:positionH relativeFrom="page">
            <wp:posOffset>0</wp:posOffset>
          </wp:positionH>
          <wp:positionV relativeFrom="page">
            <wp:posOffset>10820400</wp:posOffset>
          </wp:positionV>
          <wp:extent cx="7560945" cy="10699750"/>
          <wp:effectExtent l="0" t="0" r="8255" b="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ER-1-1"/>
                  <pic:cNvPicPr>
                    <a:picLocks noChangeAspect="1" noChangeArrowheads="1"/>
                  </pic:cNvPicPr>
                </pic:nvPicPr>
                <pic:blipFill>
                  <a:blip r:embed="rId1">
                    <a:extLst>
                      <a:ext uri="{28A0092B-C50C-407E-A947-70E740481C1C}">
                        <a14:useLocalDpi xmlns:a14="http://schemas.microsoft.com/office/drawing/2010/main"/>
                      </a:ext>
                    </a:extLst>
                  </a:blip>
                  <a:stretch>
                    <a:fillRect/>
                  </a:stretch>
                </pic:blipFill>
                <pic:spPr bwMode="auto">
                  <a:xfrm>
                    <a:off x="0" y="0"/>
                    <a:ext cx="7560945" cy="10699750"/>
                  </a:xfrm>
                  <a:prstGeom prst="rect">
                    <a:avLst/>
                  </a:prstGeom>
                  <a:noFill/>
                  <a:ln>
                    <a:noFill/>
                  </a:ln>
                </pic:spPr>
              </pic:pic>
            </a:graphicData>
          </a:graphic>
          <wp14:sizeRelV relativeFrom="margin">
            <wp14:pctHeight>0</wp14:pctHeight>
          </wp14:sizeRelV>
        </wp:anchor>
      </w:drawing>
    </w:r>
    <w:r w:rsidRPr="0068088C">
      <w:t>LIMITED DISTRIBUTION</w:t>
    </w:r>
    <w:r w:rsidRPr="0068088C">
      <w:tab/>
    </w:r>
    <w:r>
      <w:t xml:space="preserve">GL </w:t>
    </w:r>
    <w:r w:rsidRPr="0068088C">
      <w:t>201</w:t>
    </w:r>
    <w:r>
      <w:t>1-4</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A2461" w14:textId="77777777" w:rsidR="0004286D" w:rsidRPr="0068088C" w:rsidRDefault="0004286D" w:rsidP="007961A6">
    <w:pPr>
      <w:pStyle w:val="a6"/>
    </w:pPr>
    <w:r>
      <w:rPr>
        <w:color w:val="6EAADA"/>
        <w:lang w:val="ru-RU" w:eastAsia="ru-RU"/>
      </w:rPr>
      <w:drawing>
        <wp:anchor distT="0" distB="0" distL="114300" distR="114300" simplePos="0" relativeHeight="251666432" behindDoc="1" locked="0" layoutInCell="1" allowOverlap="1" wp14:anchorId="46B1FE81" wp14:editId="357D748E">
          <wp:simplePos x="0" y="0"/>
          <wp:positionH relativeFrom="page">
            <wp:posOffset>-12700</wp:posOffset>
          </wp:positionH>
          <wp:positionV relativeFrom="page">
            <wp:posOffset>10820400</wp:posOffset>
          </wp:positionV>
          <wp:extent cx="7560945" cy="10691495"/>
          <wp:effectExtent l="0" t="0" r="8255" b="1905"/>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ER-1-1"/>
                  <pic:cNvPicPr>
                    <a:picLocks noChangeAspect="1" noChangeArrowheads="1"/>
                  </pic:cNvPicPr>
                </pic:nvPicPr>
                <pic:blipFill>
                  <a:blip r:embed="rId1" cstate="email">
                    <a:extLst>
                      <a:ext uri="{28A0092B-C50C-407E-A947-70E740481C1C}">
                        <a14:useLocalDpi xmlns:a14="http://schemas.microsoft.com/office/drawing/2010/main"/>
                      </a:ext>
                    </a:extLst>
                  </a:blip>
                  <a:stretch>
                    <a:fillRect/>
                  </a:stretch>
                </pic:blipFill>
                <pic:spPr bwMode="auto">
                  <a:xfrm>
                    <a:off x="0" y="0"/>
                    <a:ext cx="7560945" cy="10691495"/>
                  </a:xfrm>
                  <a:prstGeom prst="rect">
                    <a:avLst/>
                  </a:prstGeom>
                  <a:noFill/>
                  <a:ln>
                    <a:noFill/>
                  </a:ln>
                </pic:spPr>
              </pic:pic>
            </a:graphicData>
          </a:graphic>
          <wp14:sizeRelV relativeFrom="margin">
            <wp14:pctHeight>0</wp14:pctHeight>
          </wp14:sizeRelV>
        </wp:anchor>
      </w:drawing>
    </w:r>
    <w:r>
      <w:rPr>
        <w:color w:val="6EAADA"/>
        <w:lang w:val="ru-RU" w:eastAsia="ru-RU"/>
      </w:rPr>
      <w:drawing>
        <wp:anchor distT="0" distB="0" distL="114300" distR="114300" simplePos="0" relativeHeight="251660288" behindDoc="1" locked="0" layoutInCell="1" allowOverlap="1" wp14:anchorId="28ED2F53" wp14:editId="2E3D3E6C">
          <wp:simplePos x="0" y="0"/>
          <wp:positionH relativeFrom="page">
            <wp:posOffset>7721600</wp:posOffset>
          </wp:positionH>
          <wp:positionV relativeFrom="page">
            <wp:posOffset>8255</wp:posOffset>
          </wp:positionV>
          <wp:extent cx="7560945" cy="10699750"/>
          <wp:effectExtent l="0" t="0" r="8255" b="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ER-1-1"/>
                  <pic:cNvPicPr>
                    <a:picLocks noChangeAspect="1" noChangeArrowheads="1"/>
                  </pic:cNvPicPr>
                </pic:nvPicPr>
                <pic:blipFill>
                  <a:blip r:embed="rId2">
                    <a:extLst>
                      <a:ext uri="{28A0092B-C50C-407E-A947-70E740481C1C}">
                        <a14:useLocalDpi xmlns:a14="http://schemas.microsoft.com/office/drawing/2010/main"/>
                      </a:ext>
                    </a:extLst>
                  </a:blip>
                  <a:stretch>
                    <a:fillRect/>
                  </a:stretch>
                </pic:blipFill>
                <pic:spPr bwMode="auto">
                  <a:xfrm>
                    <a:off x="0" y="0"/>
                    <a:ext cx="7560945" cy="10699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6EAADA"/>
      </w:rPr>
      <w:t>GL</w:t>
    </w:r>
    <w:r w:rsidRPr="0068088C">
      <w:t xml:space="preserve"> 201</w:t>
    </w:r>
    <w:r>
      <w:t>1-4</w:t>
    </w:r>
    <w:r w:rsidRPr="0068088C">
      <w:tab/>
      <w:t>LIMITED DISTRIBUTION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F294A" w14:textId="77777777" w:rsidR="0004286D" w:rsidRPr="002C4AEE" w:rsidRDefault="0004286D" w:rsidP="007961A6">
    <w:pPr>
      <w:pStyle w:val="a6"/>
    </w:pPr>
    <w:r>
      <w:rPr>
        <w:lang w:val="ru-RU" w:eastAsia="ru-RU"/>
      </w:rPr>
      <mc:AlternateContent>
        <mc:Choice Requires="wps">
          <w:drawing>
            <wp:anchor distT="0" distB="0" distL="114300" distR="114300" simplePos="0" relativeHeight="251689984" behindDoc="0" locked="0" layoutInCell="1" allowOverlap="1" wp14:anchorId="7E9082B5" wp14:editId="08F352EB">
              <wp:simplePos x="0" y="0"/>
              <wp:positionH relativeFrom="column">
                <wp:posOffset>-2773680</wp:posOffset>
              </wp:positionH>
              <wp:positionV relativeFrom="paragraph">
                <wp:posOffset>-743585</wp:posOffset>
              </wp:positionV>
              <wp:extent cx="11590020" cy="3421380"/>
              <wp:effectExtent l="57150" t="19050" r="68580" b="102870"/>
              <wp:wrapNone/>
              <wp:docPr id="3" name="Rectangle 3"/>
              <wp:cNvGraphicFramePr/>
              <a:graphic xmlns:a="http://schemas.openxmlformats.org/drawingml/2006/main">
                <a:graphicData uri="http://schemas.microsoft.com/office/word/2010/wordprocessingShape">
                  <wps:wsp>
                    <wps:cNvSpPr/>
                    <wps:spPr>
                      <a:xfrm>
                        <a:off x="0" y="0"/>
                        <a:ext cx="11590020" cy="3421380"/>
                      </a:xfrm>
                      <a:prstGeom prst="rect">
                        <a:avLst/>
                      </a:prstGeom>
                      <a:solidFill>
                        <a:srgbClr val="4BACC6"/>
                      </a:solidFill>
                    </wps:spPr>
                    <wps:style>
                      <a:lnRef idx="1">
                        <a:schemeClr val="accent1"/>
                      </a:lnRef>
                      <a:fillRef idx="1001">
                        <a:schemeClr val="dk2"/>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9D550D" id="Rectangle 3" o:spid="_x0000_s1026" style="position:absolute;margin-left:-218.4pt;margin-top:-58.55pt;width:912.6pt;height:269.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hQHewIAAEsFAAAOAAAAZHJzL2Uyb0RvYy54bWysVN9r2zAQfh/sfxB6X20nadeGOiVL6RiU&#10;NrQdfVZkKTGTddpJiZP99TspjhO6wmDsRT75vvv13Z2ub7aNYRuFvgZb8uIs50xZCVVtlyX//nL3&#10;6ZIzH4SthAGrSr5Tnt9MPn64bt1YDWAFplLIyIn149aVfBWCG2eZlyvVCH8GTllSasBGBLriMqtQ&#10;tOS9Mdkgzy+yFrByCFJ5T39v90o+Sf61VjI8au1VYKbklFtIJ6ZzEc9sci3GSxRuVcsuDfEPWTSi&#10;thS0d3UrgmBrrP9w1dQSwYMOZxKaDLSupUo1UDVF/qaa55VwKtVC5HjX0+T/n1v5sJkjq6uSDzmz&#10;oqEWPRFpwi6NYsNIT+v8mFDPbo7dzZMYa91qbOKXqmDbROmup1RtA5P0syjOr/J8QNRLUg5Hg2J4&#10;mVjPjvYOffiqoGFRKDlS/MSl2Nz7QDEJeoDEcB5MXd3VxqQLLhczg2wjqMGjL9PZ7CImTSYnsCzW&#10;sM86SWFnVDQ29klpKj7mmSKmsVO9PyGlsqHoHCZ0NNMU+2iY5+/aVj8GnV0Hj5YqTWRvO/h70N4i&#10;BQYbeuOmtoDvOTB9xnqPJzpOyo7iAqodtR1hvw/eybuauL8XPswF0gJQv2ipwyMd2kBbcugkzlaA&#10;v977H/E0l6TlrKWFKrn/uRaoODPfLE3sVTEaxQ1Ml9H55zgTeKpZnGrsupkBtbSg58PJJEZ8MAdR&#10;IzSvtPvTGJVUwkqKXXIZ8HCZhf2i0+sh1XSaYLR1ToR7++zkoelxtl62rwJdN4CBhvcBDssnxm/m&#10;cI+N/bAwXQfQdRrSI68d37SxaRC71yU+Caf3hDq+gZPfAAAA//8DAFBLAwQUAAYACAAAACEAyD5p&#10;rOIAAAAOAQAADwAAAGRycy9kb3ducmV2LnhtbEyPwU7DMBBE70j8g7VI3FrHrdVGIU6FEAiJE5R+&#10;gBNv45DYjmw3CXw97gluO9rRzJvysJiBTOhD56wAts6AoG2c6mwr4PT5ssqBhCitkoOzKOAbAxyq&#10;25tSFsrN9gOnY2xJCrGhkAJ0jGNBaWg0GhnWbkSbfmfnjYxJ+pYqL+cUbga6ybIdNbKzqUHLEZ80&#10;Nv3xYgT0769v/Blnzc/tz9T4/vRVZ70Q93fL4wOQiEv8M8MVP6FDlZhqd7EqkEHAim93iT2mi7E9&#10;A3L1bPOcA6kF8A3bA61K+n9G9QsAAP//AwBQSwECLQAUAAYACAAAACEAtoM4kv4AAADhAQAAEwAA&#10;AAAAAAAAAAAAAAAAAAAAW0NvbnRlbnRfVHlwZXNdLnhtbFBLAQItABQABgAIAAAAIQA4/SH/1gAA&#10;AJQBAAALAAAAAAAAAAAAAAAAAC8BAABfcmVscy8ucmVsc1BLAQItABQABgAIAAAAIQBDThQHewIA&#10;AEsFAAAOAAAAAAAAAAAAAAAAAC4CAABkcnMvZTJvRG9jLnhtbFBLAQItABQABgAIAAAAIQDIPmms&#10;4gAAAA4BAAAPAAAAAAAAAAAAAAAAANUEAABkcnMvZG93bnJldi54bWxQSwUGAAAAAAQABADzAAAA&#10;5AUAAAAA&#10;" fillcolor="#4bacc6" strokecolor="#4579b8 [3044]">
              <v:shadow on="t" color="black" opacity="22937f" origin=",.5" offset="0,.63889mm"/>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D2598C" w14:textId="078F6ED2" w:rsidR="0004286D" w:rsidRPr="000D6FA3" w:rsidRDefault="0004286D" w:rsidP="007961A6">
    <w:pPr>
      <w:pStyle w:val="a6"/>
      <w:rPr>
        <w:lang w:val="ru-RU"/>
      </w:rPr>
    </w:pPr>
    <w:r>
      <w:rPr>
        <w:lang w:val="ru-RU"/>
      </w:rPr>
      <w:t>ОГРАНИЧЕННОЕ</w:t>
    </w:r>
    <w:r w:rsidRPr="00BE29B7">
      <w:rPr>
        <w:lang w:val="ru-RU"/>
      </w:rPr>
      <w:t xml:space="preserve"> </w:t>
    </w:r>
    <w:r>
      <w:rPr>
        <w:lang w:val="ru-RU"/>
      </w:rPr>
      <w:t>РАСПРОСТРАНЕНИЕ</w:t>
    </w:r>
    <w:r w:rsidRPr="00BE29B7">
      <w:rPr>
        <w:lang w:val="ru-RU"/>
      </w:rPr>
      <w:t xml:space="preserve"> </w:t>
    </w:r>
    <w:r w:rsidRPr="00BE29B7">
      <w:rPr>
        <w:lang w:val="ru-RU"/>
      </w:rPr>
      <w:tab/>
    </w:r>
    <w:r>
      <w:rPr>
        <w:lang w:val="ru-RU"/>
      </w:rPr>
      <w:t xml:space="preserve">Руководство «Улучшенный мониторинг работы», </w:t>
    </w:r>
    <w:r>
      <w:rPr>
        <w:lang w:val="en-US"/>
      </w:rPr>
      <w:t>V</w:t>
    </w:r>
    <w:r w:rsidRPr="00BE29B7">
      <w:rPr>
        <w:lang w:val="ru-RU"/>
      </w:rPr>
      <w:t>0.10</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216A58" w14:textId="77777777" w:rsidR="0004286D" w:rsidRPr="00747FF2" w:rsidRDefault="0004286D" w:rsidP="007961A6">
    <w:pPr>
      <w:pStyle w:val="a6"/>
    </w:pPr>
    <w:r>
      <w:rPr>
        <w:color w:val="6EAADA"/>
        <w:lang w:val="ru-RU" w:eastAsia="ru-RU"/>
      </w:rPr>
      <w:drawing>
        <wp:anchor distT="0" distB="0" distL="114300" distR="114300" simplePos="0" relativeHeight="251680768" behindDoc="1" locked="0" layoutInCell="1" allowOverlap="1" wp14:anchorId="7A655C36" wp14:editId="1D8F8E50">
          <wp:simplePos x="0" y="0"/>
          <wp:positionH relativeFrom="page">
            <wp:posOffset>7721600</wp:posOffset>
          </wp:positionH>
          <wp:positionV relativeFrom="page">
            <wp:posOffset>8255</wp:posOffset>
          </wp:positionV>
          <wp:extent cx="7560945" cy="10699750"/>
          <wp:effectExtent l="0" t="0" r="8255" b="0"/>
          <wp:wrapNone/>
          <wp:docPr id="13"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ER-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945" cy="1069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088C">
      <w:t>LIMITED DISTRIBUTION</w:t>
    </w:r>
    <w:r w:rsidRPr="007940A1">
      <w:t xml:space="preserve"> </w:t>
    </w:r>
    <w:r>
      <w:tab/>
    </w:r>
    <w:r w:rsidRPr="0068088C">
      <w:t xml:space="preserve">WANO </w:t>
    </w:r>
    <w:r>
      <w:t>REPORT 2011-4</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0A7DFB" w14:textId="77777777" w:rsidR="0004286D" w:rsidRPr="00117048" w:rsidRDefault="0004286D" w:rsidP="007961A6">
    <w:pPr>
      <w:pStyle w:val="a6"/>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A627E0" w14:textId="77777777" w:rsidR="0004286D" w:rsidRPr="00B4312C" w:rsidRDefault="0004286D" w:rsidP="007961A6">
    <w:pPr>
      <w:pStyle w:val="a6"/>
    </w:pPr>
    <w:r>
      <w:rPr>
        <w:color w:val="6EAADA"/>
        <w:lang w:val="ru-RU" w:eastAsia="ru-RU"/>
      </w:rPr>
      <w:drawing>
        <wp:anchor distT="0" distB="0" distL="114300" distR="114300" simplePos="0" relativeHeight="251664384" behindDoc="1" locked="0" layoutInCell="1" allowOverlap="1" wp14:anchorId="27534EEF" wp14:editId="4207DF52">
          <wp:simplePos x="0" y="0"/>
          <wp:positionH relativeFrom="page">
            <wp:posOffset>2540</wp:posOffset>
          </wp:positionH>
          <wp:positionV relativeFrom="page">
            <wp:posOffset>1905</wp:posOffset>
          </wp:positionV>
          <wp:extent cx="7560945" cy="10699750"/>
          <wp:effectExtent l="0" t="0" r="825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ER-1-1"/>
                  <pic:cNvPicPr>
                    <a:picLocks noChangeAspect="1" noChangeArrowheads="1"/>
                  </pic:cNvPicPr>
                </pic:nvPicPr>
                <pic:blipFill>
                  <a:blip r:embed="rId1">
                    <a:extLst>
                      <a:ext uri="{28A0092B-C50C-407E-A947-70E740481C1C}">
                        <a14:useLocalDpi xmlns:a14="http://schemas.microsoft.com/office/drawing/2010/main"/>
                      </a:ext>
                    </a:extLst>
                  </a:blip>
                  <a:stretch>
                    <a:fillRect/>
                  </a:stretch>
                </pic:blipFill>
                <pic:spPr bwMode="auto">
                  <a:xfrm>
                    <a:off x="0" y="0"/>
                    <a:ext cx="7560945" cy="10699750"/>
                  </a:xfrm>
                  <a:prstGeom prst="rect">
                    <a:avLst/>
                  </a:prstGeom>
                  <a:noFill/>
                  <a:ln>
                    <a:noFill/>
                  </a:ln>
                </pic:spPr>
              </pic:pic>
            </a:graphicData>
          </a:graphic>
          <wp14:sizeRelV relativeFrom="margin">
            <wp14:pctHeight>0</wp14:pctHeight>
          </wp14:sizeRelV>
        </wp:anchor>
      </w:drawing>
    </w:r>
    <w:r>
      <w:softHyphen/>
    </w:r>
    <w:r>
      <w:softHyphen/>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72125D" w14:textId="77777777" w:rsidR="0004286D" w:rsidRPr="00A16EE9" w:rsidRDefault="0004286D" w:rsidP="007961A6">
    <w:pPr>
      <w:pStyle w:val="a6"/>
    </w:pPr>
    <w:r>
      <w:rPr>
        <w:lang w:val="ru-RU" w:eastAsia="ru-RU"/>
      </w:rPr>
      <mc:AlternateContent>
        <mc:Choice Requires="wps">
          <w:drawing>
            <wp:anchor distT="0" distB="0" distL="114300" distR="114300" simplePos="0" relativeHeight="251692032" behindDoc="0" locked="0" layoutInCell="1" allowOverlap="1" wp14:anchorId="430F24FB" wp14:editId="370A8302">
              <wp:simplePos x="0" y="0"/>
              <wp:positionH relativeFrom="column">
                <wp:posOffset>-2758440</wp:posOffset>
              </wp:positionH>
              <wp:positionV relativeFrom="paragraph">
                <wp:posOffset>-735965</wp:posOffset>
              </wp:positionV>
              <wp:extent cx="11590020" cy="2247900"/>
              <wp:effectExtent l="57150" t="19050" r="68580" b="95250"/>
              <wp:wrapNone/>
              <wp:docPr id="4" name="Rectangle 4"/>
              <wp:cNvGraphicFramePr/>
              <a:graphic xmlns:a="http://schemas.openxmlformats.org/drawingml/2006/main">
                <a:graphicData uri="http://schemas.microsoft.com/office/word/2010/wordprocessingShape">
                  <wps:wsp>
                    <wps:cNvSpPr/>
                    <wps:spPr>
                      <a:xfrm>
                        <a:off x="0" y="0"/>
                        <a:ext cx="11590020" cy="2247900"/>
                      </a:xfrm>
                      <a:prstGeom prst="rect">
                        <a:avLst/>
                      </a:prstGeom>
                      <a:solidFill>
                        <a:srgbClr val="4BACC6"/>
                      </a:solidFill>
                    </wps:spPr>
                    <wps:style>
                      <a:lnRef idx="1">
                        <a:schemeClr val="accent1"/>
                      </a:lnRef>
                      <a:fillRef idx="1001">
                        <a:schemeClr val="dk2"/>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2C72D5" id="Rectangle 4" o:spid="_x0000_s1026" style="position:absolute;margin-left:-217.2pt;margin-top:-57.95pt;width:912.6pt;height:17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9fPdwIAAEsFAAAOAAAAZHJzL2Uyb0RvYy54bWysVE1v2zAMvQ/YfxB0X/0Bt12DOkWWosOA&#10;og3aDj0rspQIkyWNUuJkv36U7DhBV2DAsItMmo+k+Ejq+mbXarIV4JU1NS3OckqE4bZRZlXT7y93&#10;nz5T4gMzDdPWiJruhac3048frjs3EaVdW90IIBjE+EnnaroOwU2yzPO1aJk/s04YNEoLLQuowipr&#10;gHUYvdVZmecXWWehcWC58B7/3vZGOk3xpRQ8PErpRSC6pni3kE5I5zKe2fSaTVbA3Frx4RrsH27R&#10;MmUw6RjqlgVGNqD+CNUqDtZbGc64bTMrpeIi1YDVFPmbap7XzIlUC5Lj3UiT/39h+cN2AUQ1Na0o&#10;MazFFj0hacystCBVpKdzfoKoZ7eAQfMoxlp3Etr4xSrILlG6HykVu0A4/iyK86s8L5F6jsayrC5R&#10;jWGzo78DH74K25Io1BQwf+KSbe996KEHSEznrVbNndI6KbBazjWQLcMGV19m8/nFEP0ElsUa+lsn&#10;Key1iM7aPAmJxcd7poxp7MQYj3EuTCiGgAkd3STmPjrm+bu+zY9y8Bvg0VOkiRx9y78nHT1SYmvC&#10;6NwqY+G9AHq8sezxSPZJ2VFc2maPbQfb74N3/E4h9/fMhwUDXADsFy51eMRDatvV1A4SJWsLv977&#10;H/E4l2ilpMOFqqn/uWEgKNHfDE7sVVFVcQOTUp1fxpmAU8vy1GI27dxiSwt8PhxPYsQHfRAl2PYV&#10;d38Ws6KJGY65a8oDHJR56BcdXw8uZrMEw61zLNybZ8cPTY+z9bJ7ZeCGAQw4vA/2sHxs8mYOe2zs&#10;h7GzTbBSpSE98jrwjRubxnx4XeKTcKon1PENnP4GAAD//wMAUEsDBBQABgAIAAAAIQB1XW2S4gAA&#10;AA4BAAAPAAAAZHJzL2Rvd25yZXYueG1sTI9BTsMwEEX3SNzBGiR2rZ3GoDbEqRACIbGC0gM48TQO&#10;ie3IdpPA6XFXsJvRPP15v9wvZiAT+tA5KyBbMyBoG6c62wo4fr6stkBClFbJwVkU8I0B9tX1VSkL&#10;5Wb7gdMhtiSF2FBIATrGsaA0NBqNDGs3ok23k/NGxrT6liov5xRuBrph7J4a2dn0QcsRnzQ2/eFs&#10;BPTvr2/8GWfNT+3P1Pj++FWzXojbm+XxAUjEJf7BcNFP6lAlp9qdrQpkELDiOeeJTVOW3e2AXJh8&#10;x1KfWsAm32ZAq5L+r1H9AgAA//8DAFBLAQItABQABgAIAAAAIQC2gziS/gAAAOEBAAATAAAAAAAA&#10;AAAAAAAAAAAAAABbQ29udGVudF9UeXBlc10ueG1sUEsBAi0AFAAGAAgAAAAhADj9If/WAAAAlAEA&#10;AAsAAAAAAAAAAAAAAAAALwEAAF9yZWxzLy5yZWxzUEsBAi0AFAAGAAgAAAAhANiP1893AgAASwUA&#10;AA4AAAAAAAAAAAAAAAAALgIAAGRycy9lMm9Eb2MueG1sUEsBAi0AFAAGAAgAAAAhAHVdbZLiAAAA&#10;DgEAAA8AAAAAAAAAAAAAAAAA0QQAAGRycy9kb3ducmV2LnhtbFBLBQYAAAAABAAEAPMAAADgBQAA&#10;AAA=&#10;" fillcolor="#4bacc6" strokecolor="#4579b8 [3044]">
              <v:shadow on="t" color="black" opacity="22937f" origin=",.5" offset="0,.63889mm"/>
            </v:rect>
          </w:pict>
        </mc:Fallback>
      </mc:AlternateContent>
    </w:r>
    <w:r>
      <w:rPr>
        <w:lang w:val="ru-RU" w:eastAsia="ru-RU"/>
      </w:rPr>
      <w:drawing>
        <wp:anchor distT="0" distB="0" distL="114300" distR="114300" simplePos="0" relativeHeight="251675648" behindDoc="1" locked="0" layoutInCell="1" allowOverlap="1" wp14:anchorId="2950A4B1" wp14:editId="15CAE049">
          <wp:simplePos x="0" y="0"/>
          <wp:positionH relativeFrom="column">
            <wp:posOffset>5137785</wp:posOffset>
          </wp:positionH>
          <wp:positionV relativeFrom="paragraph">
            <wp:posOffset>1508760</wp:posOffset>
          </wp:positionV>
          <wp:extent cx="1476375" cy="100012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BACK LOGO.gif"/>
                  <pic:cNvPicPr/>
                </pic:nvPicPr>
                <pic:blipFill rotWithShape="1">
                  <a:blip r:embed="rId1">
                    <a:extLst>
                      <a:ext uri="{28A0092B-C50C-407E-A947-70E740481C1C}">
                        <a14:useLocalDpi xmlns:a14="http://schemas.microsoft.com/office/drawing/2010/main" val="0"/>
                      </a:ext>
                    </a:extLst>
                  </a:blip>
                  <a:srcRect l="77471" t="20776" r="2972" b="69857"/>
                  <a:stretch/>
                </pic:blipFill>
                <pic:spPr bwMode="auto">
                  <a:xfrm>
                    <a:off x="0" y="0"/>
                    <a:ext cx="1476375" cy="1000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EB3FB0A"/>
    <w:multiLevelType w:val="singleLevel"/>
    <w:tmpl w:val="CEB3FB0A"/>
    <w:lvl w:ilvl="0">
      <w:start w:val="6"/>
      <w:numFmt w:val="decimal"/>
      <w:lvlText w:val="%1."/>
      <w:lvlJc w:val="left"/>
    </w:lvl>
  </w:abstractNum>
  <w:abstractNum w:abstractNumId="1" w15:restartNumberingAfterBreak="0">
    <w:nsid w:val="FFFFFF82"/>
    <w:multiLevelType w:val="singleLevel"/>
    <w:tmpl w:val="3DBA641E"/>
    <w:lvl w:ilvl="0">
      <w:start w:val="1"/>
      <w:numFmt w:val="bullet"/>
      <w:pStyle w:val="3"/>
      <w:lvlText w:val=""/>
      <w:lvlJc w:val="left"/>
      <w:pPr>
        <w:tabs>
          <w:tab w:val="num" w:pos="926"/>
        </w:tabs>
        <w:ind w:left="926" w:hanging="360"/>
      </w:pPr>
      <w:rPr>
        <w:rFonts w:ascii="Symbol" w:hAnsi="Symbol" w:hint="default"/>
      </w:rPr>
    </w:lvl>
  </w:abstractNum>
  <w:abstractNum w:abstractNumId="2" w15:restartNumberingAfterBreak="0">
    <w:nsid w:val="049D3A0E"/>
    <w:multiLevelType w:val="hybridMultilevel"/>
    <w:tmpl w:val="D7FC9B8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F5B49AE"/>
    <w:multiLevelType w:val="hybridMultilevel"/>
    <w:tmpl w:val="DDB62FDE"/>
    <w:lvl w:ilvl="0" w:tplc="2444B8C6">
      <w:start w:val="1"/>
      <w:numFmt w:val="bullet"/>
      <w:pStyle w:val="a"/>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856258"/>
    <w:multiLevelType w:val="hybridMultilevel"/>
    <w:tmpl w:val="3ABCAC08"/>
    <w:lvl w:ilvl="0" w:tplc="16566280">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802BCC"/>
    <w:multiLevelType w:val="hybridMultilevel"/>
    <w:tmpl w:val="BFD4C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E261FA"/>
    <w:multiLevelType w:val="hybridMultilevel"/>
    <w:tmpl w:val="962ED46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1C176031"/>
    <w:multiLevelType w:val="hybridMultilevel"/>
    <w:tmpl w:val="2BACD0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3275027"/>
    <w:multiLevelType w:val="hybridMultilevel"/>
    <w:tmpl w:val="F55C6830"/>
    <w:lvl w:ilvl="0" w:tplc="D47402A8">
      <w:start w:val="1"/>
      <w:numFmt w:val="bullet"/>
      <w:pStyle w:val="Summary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7D7D7C"/>
    <w:multiLevelType w:val="hybridMultilevel"/>
    <w:tmpl w:val="A51E1D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98D4706"/>
    <w:multiLevelType w:val="hybridMultilevel"/>
    <w:tmpl w:val="D9D8C95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2B161407"/>
    <w:multiLevelType w:val="hybridMultilevel"/>
    <w:tmpl w:val="0FA6BB9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30742144"/>
    <w:multiLevelType w:val="hybridMultilevel"/>
    <w:tmpl w:val="7C345A3C"/>
    <w:lvl w:ilvl="0" w:tplc="08090001">
      <w:start w:val="1"/>
      <w:numFmt w:val="bullet"/>
      <w:lvlText w:val=""/>
      <w:lvlJc w:val="left"/>
      <w:pPr>
        <w:ind w:left="720" w:hanging="360"/>
      </w:pPr>
      <w:rPr>
        <w:rFonts w:ascii="Symbol" w:hAnsi="Symbol" w:hint="default"/>
      </w:rPr>
    </w:lvl>
    <w:lvl w:ilvl="1" w:tplc="CE703E10">
      <w:numFmt w:val="bullet"/>
      <w:lvlText w:val="-"/>
      <w:lvlJc w:val="left"/>
      <w:pPr>
        <w:ind w:left="1440" w:hanging="360"/>
      </w:pPr>
      <w:rPr>
        <w:rFonts w:ascii="Times New Roman" w:eastAsiaTheme="minorEastAsia"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603A46"/>
    <w:multiLevelType w:val="multilevel"/>
    <w:tmpl w:val="FBD6E386"/>
    <w:lvl w:ilvl="0">
      <w:start w:val="1"/>
      <w:numFmt w:val="none"/>
      <w:pStyle w:val="1"/>
      <w:suff w:val="nothing"/>
      <w:lvlText w:val=""/>
      <w:lvlJc w:val="left"/>
      <w:pPr>
        <w:ind w:left="0" w:firstLine="0"/>
      </w:pPr>
      <w:rPr>
        <w:rFonts w:hint="default"/>
      </w:rPr>
    </w:lvl>
    <w:lvl w:ilvl="1">
      <w:start w:val="1"/>
      <w:numFmt w:val="none"/>
      <w:pStyle w:val="2"/>
      <w:suff w:val="nothing"/>
      <w:lvlText w:val=""/>
      <w:lvlJc w:val="left"/>
      <w:pPr>
        <w:ind w:left="0" w:firstLine="0"/>
      </w:pPr>
      <w:rPr>
        <w:rFonts w:hint="default"/>
      </w:rPr>
    </w:lvl>
    <w:lvl w:ilvl="2">
      <w:start w:val="1"/>
      <w:numFmt w:val="none"/>
      <w:pStyle w:val="a0"/>
      <w:suff w:val="nothing"/>
      <w:lvlText w:val="%3"/>
      <w:lvlJc w:val="left"/>
      <w:pPr>
        <w:ind w:left="0" w:firstLine="0"/>
      </w:pPr>
      <w:rPr>
        <w:rFonts w:hint="default"/>
      </w:rPr>
    </w:lvl>
    <w:lvl w:ilvl="3">
      <w:start w:val="1"/>
      <w:numFmt w:val="decimal"/>
      <w:pStyle w:val="a1"/>
      <w:lvlText w:val="%4."/>
      <w:lvlJc w:val="left"/>
      <w:pPr>
        <w:ind w:left="425" w:hanging="425"/>
      </w:pPr>
      <w:rPr>
        <w:rFonts w:hint="default"/>
      </w:rPr>
    </w:lvl>
    <w:lvl w:ilvl="4">
      <w:start w:val="1"/>
      <w:numFmt w:val="lowerLetter"/>
      <w:pStyle w:val="20"/>
      <w:lvlText w:val="%5."/>
      <w:lvlJc w:val="left"/>
      <w:pPr>
        <w:ind w:left="851" w:hanging="426"/>
      </w:pPr>
      <w:rPr>
        <w:rFonts w:hint="default"/>
      </w:rPr>
    </w:lvl>
    <w:lvl w:ilvl="5">
      <w:start w:val="1"/>
      <w:numFmt w:val="lowerRoman"/>
      <w:pStyle w:val="30"/>
      <w:lvlText w:val="%6."/>
      <w:lvlJc w:val="left"/>
      <w:pPr>
        <w:ind w:left="1276" w:hanging="425"/>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4" w15:restartNumberingAfterBreak="0">
    <w:nsid w:val="3D151BDC"/>
    <w:multiLevelType w:val="hybridMultilevel"/>
    <w:tmpl w:val="FE443620"/>
    <w:lvl w:ilvl="0" w:tplc="D6DC3334">
      <w:start w:val="1"/>
      <w:numFmt w:val="decimal"/>
      <w:lvlText w:val="%1."/>
      <w:lvlJc w:val="left"/>
      <w:pPr>
        <w:ind w:left="720" w:hanging="360"/>
      </w:pPr>
    </w:lvl>
    <w:lvl w:ilvl="1" w:tplc="E12E3302">
      <w:start w:val="1"/>
      <w:numFmt w:val="lowerLetter"/>
      <w:lvlText w:val="%2."/>
      <w:lvlJc w:val="left"/>
      <w:pPr>
        <w:ind w:left="1440" w:hanging="360"/>
      </w:pPr>
    </w:lvl>
    <w:lvl w:ilvl="2" w:tplc="37C4C310">
      <w:start w:val="1"/>
      <w:numFmt w:val="lowerRoman"/>
      <w:lvlText w:val="%3."/>
      <w:lvlJc w:val="right"/>
      <w:pPr>
        <w:ind w:left="2160" w:hanging="180"/>
      </w:pPr>
    </w:lvl>
    <w:lvl w:ilvl="3" w:tplc="C8B8BEE2">
      <w:start w:val="1"/>
      <w:numFmt w:val="decimal"/>
      <w:lvlText w:val="%4."/>
      <w:lvlJc w:val="left"/>
      <w:pPr>
        <w:ind w:left="2880" w:hanging="360"/>
      </w:pPr>
    </w:lvl>
    <w:lvl w:ilvl="4" w:tplc="8D80064E">
      <w:start w:val="1"/>
      <w:numFmt w:val="lowerLetter"/>
      <w:lvlText w:val="%5."/>
      <w:lvlJc w:val="left"/>
      <w:pPr>
        <w:ind w:left="3600" w:hanging="360"/>
      </w:pPr>
    </w:lvl>
    <w:lvl w:ilvl="5" w:tplc="629432DC">
      <w:start w:val="1"/>
      <w:numFmt w:val="lowerRoman"/>
      <w:lvlText w:val="%6."/>
      <w:lvlJc w:val="right"/>
      <w:pPr>
        <w:ind w:left="4320" w:hanging="180"/>
      </w:pPr>
    </w:lvl>
    <w:lvl w:ilvl="6" w:tplc="92C06BE8">
      <w:start w:val="1"/>
      <w:numFmt w:val="decimal"/>
      <w:lvlText w:val="%7."/>
      <w:lvlJc w:val="left"/>
      <w:pPr>
        <w:ind w:left="5040" w:hanging="360"/>
      </w:pPr>
    </w:lvl>
    <w:lvl w:ilvl="7" w:tplc="307AFFD0">
      <w:start w:val="1"/>
      <w:numFmt w:val="lowerLetter"/>
      <w:lvlText w:val="%8."/>
      <w:lvlJc w:val="left"/>
      <w:pPr>
        <w:ind w:left="5760" w:hanging="360"/>
      </w:pPr>
    </w:lvl>
    <w:lvl w:ilvl="8" w:tplc="8724D522">
      <w:start w:val="1"/>
      <w:numFmt w:val="lowerRoman"/>
      <w:lvlText w:val="%9."/>
      <w:lvlJc w:val="right"/>
      <w:pPr>
        <w:ind w:left="6480" w:hanging="180"/>
      </w:pPr>
    </w:lvl>
  </w:abstractNum>
  <w:abstractNum w:abstractNumId="15" w15:restartNumberingAfterBreak="0">
    <w:nsid w:val="3F86430C"/>
    <w:multiLevelType w:val="hybridMultilevel"/>
    <w:tmpl w:val="B89236B0"/>
    <w:lvl w:ilvl="0" w:tplc="B05C52F8">
      <w:start w:val="1"/>
      <w:numFmt w:val="bullet"/>
      <w:pStyle w:val="21"/>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6" w15:restartNumberingAfterBreak="0">
    <w:nsid w:val="42C07FFA"/>
    <w:multiLevelType w:val="hybridMultilevel"/>
    <w:tmpl w:val="50FEA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D70651"/>
    <w:multiLevelType w:val="hybridMultilevel"/>
    <w:tmpl w:val="135287D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A194A33"/>
    <w:multiLevelType w:val="hybridMultilevel"/>
    <w:tmpl w:val="F18E92C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C4F15AA"/>
    <w:multiLevelType w:val="hybridMultilevel"/>
    <w:tmpl w:val="9E8CF98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5DD459BD"/>
    <w:multiLevelType w:val="multilevel"/>
    <w:tmpl w:val="71C076F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DF54287"/>
    <w:multiLevelType w:val="hybridMultilevel"/>
    <w:tmpl w:val="F7ECA1C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15:restartNumberingAfterBreak="0">
    <w:nsid w:val="620403B6"/>
    <w:multiLevelType w:val="hybridMultilevel"/>
    <w:tmpl w:val="FB7EC0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39C30A1"/>
    <w:multiLevelType w:val="hybridMultilevel"/>
    <w:tmpl w:val="534038FC"/>
    <w:lvl w:ilvl="0" w:tplc="1494B2EE">
      <w:start w:val="1"/>
      <w:numFmt w:val="bullet"/>
      <w:pStyle w:val="Statemen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5535B4"/>
    <w:multiLevelType w:val="hybridMultilevel"/>
    <w:tmpl w:val="04DA83C0"/>
    <w:lvl w:ilvl="0" w:tplc="04190001">
      <w:start w:val="1"/>
      <w:numFmt w:val="bullet"/>
      <w:lvlText w:val=""/>
      <w:lvlJc w:val="left"/>
      <w:pPr>
        <w:ind w:left="663" w:hanging="360"/>
      </w:pPr>
      <w:rPr>
        <w:rFonts w:ascii="Symbol" w:hAnsi="Symbol" w:hint="default"/>
      </w:rPr>
    </w:lvl>
    <w:lvl w:ilvl="1" w:tplc="04190003" w:tentative="1">
      <w:start w:val="1"/>
      <w:numFmt w:val="bullet"/>
      <w:lvlText w:val="o"/>
      <w:lvlJc w:val="left"/>
      <w:pPr>
        <w:ind w:left="1383" w:hanging="360"/>
      </w:pPr>
      <w:rPr>
        <w:rFonts w:ascii="Courier New" w:hAnsi="Courier New" w:cs="Courier New" w:hint="default"/>
      </w:rPr>
    </w:lvl>
    <w:lvl w:ilvl="2" w:tplc="04190005" w:tentative="1">
      <w:start w:val="1"/>
      <w:numFmt w:val="bullet"/>
      <w:lvlText w:val=""/>
      <w:lvlJc w:val="left"/>
      <w:pPr>
        <w:ind w:left="2103" w:hanging="360"/>
      </w:pPr>
      <w:rPr>
        <w:rFonts w:ascii="Wingdings" w:hAnsi="Wingdings" w:hint="default"/>
      </w:rPr>
    </w:lvl>
    <w:lvl w:ilvl="3" w:tplc="04190001" w:tentative="1">
      <w:start w:val="1"/>
      <w:numFmt w:val="bullet"/>
      <w:lvlText w:val=""/>
      <w:lvlJc w:val="left"/>
      <w:pPr>
        <w:ind w:left="2823" w:hanging="360"/>
      </w:pPr>
      <w:rPr>
        <w:rFonts w:ascii="Symbol" w:hAnsi="Symbol" w:hint="default"/>
      </w:rPr>
    </w:lvl>
    <w:lvl w:ilvl="4" w:tplc="04190003" w:tentative="1">
      <w:start w:val="1"/>
      <w:numFmt w:val="bullet"/>
      <w:lvlText w:val="o"/>
      <w:lvlJc w:val="left"/>
      <w:pPr>
        <w:ind w:left="3543" w:hanging="360"/>
      </w:pPr>
      <w:rPr>
        <w:rFonts w:ascii="Courier New" w:hAnsi="Courier New" w:cs="Courier New" w:hint="default"/>
      </w:rPr>
    </w:lvl>
    <w:lvl w:ilvl="5" w:tplc="04190005" w:tentative="1">
      <w:start w:val="1"/>
      <w:numFmt w:val="bullet"/>
      <w:lvlText w:val=""/>
      <w:lvlJc w:val="left"/>
      <w:pPr>
        <w:ind w:left="4263" w:hanging="360"/>
      </w:pPr>
      <w:rPr>
        <w:rFonts w:ascii="Wingdings" w:hAnsi="Wingdings" w:hint="default"/>
      </w:rPr>
    </w:lvl>
    <w:lvl w:ilvl="6" w:tplc="04190001" w:tentative="1">
      <w:start w:val="1"/>
      <w:numFmt w:val="bullet"/>
      <w:lvlText w:val=""/>
      <w:lvlJc w:val="left"/>
      <w:pPr>
        <w:ind w:left="4983" w:hanging="360"/>
      </w:pPr>
      <w:rPr>
        <w:rFonts w:ascii="Symbol" w:hAnsi="Symbol" w:hint="default"/>
      </w:rPr>
    </w:lvl>
    <w:lvl w:ilvl="7" w:tplc="04190003" w:tentative="1">
      <w:start w:val="1"/>
      <w:numFmt w:val="bullet"/>
      <w:lvlText w:val="o"/>
      <w:lvlJc w:val="left"/>
      <w:pPr>
        <w:ind w:left="5703" w:hanging="360"/>
      </w:pPr>
      <w:rPr>
        <w:rFonts w:ascii="Courier New" w:hAnsi="Courier New" w:cs="Courier New" w:hint="default"/>
      </w:rPr>
    </w:lvl>
    <w:lvl w:ilvl="8" w:tplc="04190005" w:tentative="1">
      <w:start w:val="1"/>
      <w:numFmt w:val="bullet"/>
      <w:lvlText w:val=""/>
      <w:lvlJc w:val="left"/>
      <w:pPr>
        <w:ind w:left="6423" w:hanging="360"/>
      </w:pPr>
      <w:rPr>
        <w:rFonts w:ascii="Wingdings" w:hAnsi="Wingdings" w:hint="default"/>
      </w:rPr>
    </w:lvl>
  </w:abstractNum>
  <w:abstractNum w:abstractNumId="25" w15:restartNumberingAfterBreak="0">
    <w:nsid w:val="7B622F83"/>
    <w:multiLevelType w:val="hybridMultilevel"/>
    <w:tmpl w:val="BE10F9EA"/>
    <w:lvl w:ilvl="0" w:tplc="8E885F6A">
      <w:start w:val="1"/>
      <w:numFmt w:val="bullet"/>
      <w:pStyle w:val="Reference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num w:numId="1">
    <w:abstractNumId w:val="14"/>
  </w:num>
  <w:num w:numId="2">
    <w:abstractNumId w:val="15"/>
  </w:num>
  <w:num w:numId="3">
    <w:abstractNumId w:val="3"/>
  </w:num>
  <w:num w:numId="4">
    <w:abstractNumId w:val="25"/>
  </w:num>
  <w:num w:numId="5">
    <w:abstractNumId w:val="13"/>
  </w:num>
  <w:num w:numId="6">
    <w:abstractNumId w:val="1"/>
  </w:num>
  <w:num w:numId="7">
    <w:abstractNumId w:val="23"/>
  </w:num>
  <w:num w:numId="8">
    <w:abstractNumId w:val="8"/>
  </w:num>
  <w:num w:numId="9">
    <w:abstractNumId w:val="18"/>
  </w:num>
  <w:num w:numId="10">
    <w:abstractNumId w:val="22"/>
  </w:num>
  <w:num w:numId="11">
    <w:abstractNumId w:val="12"/>
  </w:num>
  <w:num w:numId="12">
    <w:abstractNumId w:val="5"/>
  </w:num>
  <w:num w:numId="13">
    <w:abstractNumId w:val="20"/>
  </w:num>
  <w:num w:numId="14">
    <w:abstractNumId w:val="16"/>
  </w:num>
  <w:num w:numId="15">
    <w:abstractNumId w:val="4"/>
  </w:num>
  <w:num w:numId="16">
    <w:abstractNumId w:val="7"/>
  </w:num>
  <w:num w:numId="17">
    <w:abstractNumId w:val="13"/>
  </w:num>
  <w:num w:numId="18">
    <w:abstractNumId w:val="13"/>
  </w:num>
  <w:num w:numId="19">
    <w:abstractNumId w:val="2"/>
  </w:num>
  <w:num w:numId="20">
    <w:abstractNumId w:val="10"/>
  </w:num>
  <w:num w:numId="21">
    <w:abstractNumId w:val="0"/>
  </w:num>
  <w:num w:numId="22">
    <w:abstractNumId w:val="24"/>
  </w:num>
  <w:num w:numId="23">
    <w:abstractNumId w:val="17"/>
  </w:num>
  <w:num w:numId="24">
    <w:abstractNumId w:val="11"/>
  </w:num>
  <w:num w:numId="25">
    <w:abstractNumId w:val="19"/>
  </w:num>
  <w:num w:numId="26">
    <w:abstractNumId w:val="21"/>
  </w:num>
  <w:num w:numId="27">
    <w:abstractNumId w:val="9"/>
  </w:num>
  <w:num w:numId="28">
    <w:abstractNumId w:val="6"/>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Лесин Сергей Александрович (Sergey Lesin)">
    <w15:presenceInfo w15:providerId="None" w15:userId="Лесин Сергей Александрович (Sergey Les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SystemFonts/>
  <w:bordersDoNotSurroundHeader/>
  <w:bordersDoNotSurroundFooter/>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ja-JP" w:vendorID="64" w:dllVersion="0" w:nlCheck="1" w:checkStyle="1"/>
  <w:activeWritingStyle w:appName="MSWord" w:lang="en-GB" w:vendorID="64" w:dllVersion="131078" w:nlCheck="1" w:checkStyle="0"/>
  <w:activeWritingStyle w:appName="MSWord" w:lang="en-US" w:vendorID="64" w:dllVersion="131078" w:nlCheck="1" w:checkStyle="0"/>
  <w:activeWritingStyle w:appName="MSWord" w:lang="ru-RU" w:vendorID="64" w:dllVersion="131078" w:nlCheck="1" w:checkStyle="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trackRevisions/>
  <w:documentProtection w:formatting="1" w:enforcement="0"/>
  <w:defaultTabStop w:val="720"/>
  <w:drawingGridHorizontalSpacing w:val="360"/>
  <w:drawingGridVerticalSpacing w:val="360"/>
  <w:displayHorizontalDrawingGridEvery w:val="0"/>
  <w:displayVerticalDrawingGridEvery w:val="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PubVPasteboard_" w:val="12"/>
    <w:docVar w:name="ShowStaticGuides" w:val="1"/>
  </w:docVars>
  <w:rsids>
    <w:rsidRoot w:val="00D41338"/>
    <w:rsid w:val="00010B0B"/>
    <w:rsid w:val="000238B1"/>
    <w:rsid w:val="00023C48"/>
    <w:rsid w:val="000305E8"/>
    <w:rsid w:val="00040E75"/>
    <w:rsid w:val="0004286D"/>
    <w:rsid w:val="0005555D"/>
    <w:rsid w:val="00056E86"/>
    <w:rsid w:val="0007287A"/>
    <w:rsid w:val="00076F27"/>
    <w:rsid w:val="00082C8F"/>
    <w:rsid w:val="00085EDA"/>
    <w:rsid w:val="00096C7C"/>
    <w:rsid w:val="000A6619"/>
    <w:rsid w:val="000B5F86"/>
    <w:rsid w:val="000C5675"/>
    <w:rsid w:val="000C6AF3"/>
    <w:rsid w:val="000C7687"/>
    <w:rsid w:val="000D6FA3"/>
    <w:rsid w:val="000E4D53"/>
    <w:rsid w:val="001130B4"/>
    <w:rsid w:val="00117048"/>
    <w:rsid w:val="00117528"/>
    <w:rsid w:val="001249EC"/>
    <w:rsid w:val="001405C3"/>
    <w:rsid w:val="001512DB"/>
    <w:rsid w:val="00154D98"/>
    <w:rsid w:val="001602B3"/>
    <w:rsid w:val="001626C5"/>
    <w:rsid w:val="00176177"/>
    <w:rsid w:val="001816C1"/>
    <w:rsid w:val="001B1A60"/>
    <w:rsid w:val="001C19FF"/>
    <w:rsid w:val="001D2933"/>
    <w:rsid w:val="001D3E37"/>
    <w:rsid w:val="001E1AFE"/>
    <w:rsid w:val="001E2349"/>
    <w:rsid w:val="001F42FF"/>
    <w:rsid w:val="001F5BAA"/>
    <w:rsid w:val="00211F67"/>
    <w:rsid w:val="00212A48"/>
    <w:rsid w:val="00213EB2"/>
    <w:rsid w:val="0022326B"/>
    <w:rsid w:val="0025243C"/>
    <w:rsid w:val="00254354"/>
    <w:rsid w:val="0025705A"/>
    <w:rsid w:val="00257163"/>
    <w:rsid w:val="00257A31"/>
    <w:rsid w:val="002807B0"/>
    <w:rsid w:val="002969D0"/>
    <w:rsid w:val="0029779E"/>
    <w:rsid w:val="002B77C8"/>
    <w:rsid w:val="002C4AEE"/>
    <w:rsid w:val="002D1F69"/>
    <w:rsid w:val="002F5D2B"/>
    <w:rsid w:val="0032796D"/>
    <w:rsid w:val="00336564"/>
    <w:rsid w:val="003374FE"/>
    <w:rsid w:val="00354028"/>
    <w:rsid w:val="00355EF5"/>
    <w:rsid w:val="00357256"/>
    <w:rsid w:val="0036189B"/>
    <w:rsid w:val="003642E2"/>
    <w:rsid w:val="00372FB6"/>
    <w:rsid w:val="003821B2"/>
    <w:rsid w:val="00382C42"/>
    <w:rsid w:val="00385C79"/>
    <w:rsid w:val="003B3ACF"/>
    <w:rsid w:val="003B5C54"/>
    <w:rsid w:val="003C1EBC"/>
    <w:rsid w:val="003C1FCB"/>
    <w:rsid w:val="003C792F"/>
    <w:rsid w:val="003D1F79"/>
    <w:rsid w:val="003D22FD"/>
    <w:rsid w:val="003D7927"/>
    <w:rsid w:val="003E2845"/>
    <w:rsid w:val="003E67D4"/>
    <w:rsid w:val="003F4771"/>
    <w:rsid w:val="003F7266"/>
    <w:rsid w:val="00411F17"/>
    <w:rsid w:val="00411F1D"/>
    <w:rsid w:val="00413F4A"/>
    <w:rsid w:val="00416521"/>
    <w:rsid w:val="004446BC"/>
    <w:rsid w:val="00450A40"/>
    <w:rsid w:val="00451255"/>
    <w:rsid w:val="00451CC4"/>
    <w:rsid w:val="0047452B"/>
    <w:rsid w:val="00480900"/>
    <w:rsid w:val="00495C06"/>
    <w:rsid w:val="0049622C"/>
    <w:rsid w:val="004A2254"/>
    <w:rsid w:val="004C51FD"/>
    <w:rsid w:val="004C6FEE"/>
    <w:rsid w:val="004C783D"/>
    <w:rsid w:val="004D2CCD"/>
    <w:rsid w:val="004D3420"/>
    <w:rsid w:val="004F0259"/>
    <w:rsid w:val="005127A0"/>
    <w:rsid w:val="0053071A"/>
    <w:rsid w:val="005460D7"/>
    <w:rsid w:val="00550E3B"/>
    <w:rsid w:val="0056460A"/>
    <w:rsid w:val="005747C1"/>
    <w:rsid w:val="00583DEF"/>
    <w:rsid w:val="00592010"/>
    <w:rsid w:val="00593A8F"/>
    <w:rsid w:val="00597005"/>
    <w:rsid w:val="005970B1"/>
    <w:rsid w:val="005A0826"/>
    <w:rsid w:val="005A563A"/>
    <w:rsid w:val="005A61E6"/>
    <w:rsid w:val="005C14B3"/>
    <w:rsid w:val="005C5E78"/>
    <w:rsid w:val="005D14FB"/>
    <w:rsid w:val="005F0862"/>
    <w:rsid w:val="005F35B5"/>
    <w:rsid w:val="00600A02"/>
    <w:rsid w:val="00624343"/>
    <w:rsid w:val="00632BD0"/>
    <w:rsid w:val="00632C24"/>
    <w:rsid w:val="006344C6"/>
    <w:rsid w:val="00647E28"/>
    <w:rsid w:val="00651341"/>
    <w:rsid w:val="00662B2C"/>
    <w:rsid w:val="00675F53"/>
    <w:rsid w:val="0068647E"/>
    <w:rsid w:val="00692B45"/>
    <w:rsid w:val="006D1FA3"/>
    <w:rsid w:val="006D5BE9"/>
    <w:rsid w:val="006F2DD9"/>
    <w:rsid w:val="00704CBD"/>
    <w:rsid w:val="00706E63"/>
    <w:rsid w:val="007101AD"/>
    <w:rsid w:val="0071044C"/>
    <w:rsid w:val="007108BC"/>
    <w:rsid w:val="00714A15"/>
    <w:rsid w:val="00726EEF"/>
    <w:rsid w:val="00730512"/>
    <w:rsid w:val="007318D9"/>
    <w:rsid w:val="00736BCD"/>
    <w:rsid w:val="0079246B"/>
    <w:rsid w:val="007961A6"/>
    <w:rsid w:val="007C3CA3"/>
    <w:rsid w:val="007C5767"/>
    <w:rsid w:val="007C7733"/>
    <w:rsid w:val="007D5F89"/>
    <w:rsid w:val="00802083"/>
    <w:rsid w:val="008252EF"/>
    <w:rsid w:val="00830C72"/>
    <w:rsid w:val="00832024"/>
    <w:rsid w:val="008340A1"/>
    <w:rsid w:val="00835135"/>
    <w:rsid w:val="00846F52"/>
    <w:rsid w:val="00854F94"/>
    <w:rsid w:val="00857A4A"/>
    <w:rsid w:val="00863B52"/>
    <w:rsid w:val="0087267B"/>
    <w:rsid w:val="008872E9"/>
    <w:rsid w:val="0089488E"/>
    <w:rsid w:val="0089701C"/>
    <w:rsid w:val="008A09A4"/>
    <w:rsid w:val="008A2B05"/>
    <w:rsid w:val="008B2F12"/>
    <w:rsid w:val="008C1EA0"/>
    <w:rsid w:val="008C4A51"/>
    <w:rsid w:val="008D200F"/>
    <w:rsid w:val="008E0960"/>
    <w:rsid w:val="00900787"/>
    <w:rsid w:val="00903408"/>
    <w:rsid w:val="0090715C"/>
    <w:rsid w:val="00914193"/>
    <w:rsid w:val="0091502D"/>
    <w:rsid w:val="0094218B"/>
    <w:rsid w:val="009435B7"/>
    <w:rsid w:val="0094459B"/>
    <w:rsid w:val="00953DD3"/>
    <w:rsid w:val="00953EE6"/>
    <w:rsid w:val="00956D39"/>
    <w:rsid w:val="009711C3"/>
    <w:rsid w:val="00972A60"/>
    <w:rsid w:val="00983D05"/>
    <w:rsid w:val="009842FD"/>
    <w:rsid w:val="009865BC"/>
    <w:rsid w:val="0099177C"/>
    <w:rsid w:val="00997EAB"/>
    <w:rsid w:val="009A428F"/>
    <w:rsid w:val="009B2D49"/>
    <w:rsid w:val="009B6153"/>
    <w:rsid w:val="009C0B9D"/>
    <w:rsid w:val="009D27DB"/>
    <w:rsid w:val="009E79A4"/>
    <w:rsid w:val="009F10C4"/>
    <w:rsid w:val="009F2F4C"/>
    <w:rsid w:val="009F5D54"/>
    <w:rsid w:val="00A02830"/>
    <w:rsid w:val="00A02E3C"/>
    <w:rsid w:val="00A16EE9"/>
    <w:rsid w:val="00A17203"/>
    <w:rsid w:val="00A178FD"/>
    <w:rsid w:val="00A17E1A"/>
    <w:rsid w:val="00A20DFD"/>
    <w:rsid w:val="00A23DFC"/>
    <w:rsid w:val="00A4655B"/>
    <w:rsid w:val="00A55BCD"/>
    <w:rsid w:val="00A90994"/>
    <w:rsid w:val="00A91C9C"/>
    <w:rsid w:val="00A92901"/>
    <w:rsid w:val="00A97781"/>
    <w:rsid w:val="00AA74A3"/>
    <w:rsid w:val="00AB31C5"/>
    <w:rsid w:val="00AC4FB8"/>
    <w:rsid w:val="00AC61FE"/>
    <w:rsid w:val="00AD2365"/>
    <w:rsid w:val="00AD2386"/>
    <w:rsid w:val="00AD6C39"/>
    <w:rsid w:val="00AE547E"/>
    <w:rsid w:val="00B13347"/>
    <w:rsid w:val="00B23827"/>
    <w:rsid w:val="00B3032A"/>
    <w:rsid w:val="00B3373D"/>
    <w:rsid w:val="00B34AF8"/>
    <w:rsid w:val="00B40468"/>
    <w:rsid w:val="00B4312C"/>
    <w:rsid w:val="00B469D2"/>
    <w:rsid w:val="00B55CAD"/>
    <w:rsid w:val="00B62572"/>
    <w:rsid w:val="00B627C6"/>
    <w:rsid w:val="00B96E51"/>
    <w:rsid w:val="00BA228B"/>
    <w:rsid w:val="00BA414E"/>
    <w:rsid w:val="00BD406E"/>
    <w:rsid w:val="00BD4837"/>
    <w:rsid w:val="00BD5879"/>
    <w:rsid w:val="00BD6721"/>
    <w:rsid w:val="00BE6272"/>
    <w:rsid w:val="00BF0000"/>
    <w:rsid w:val="00BF1589"/>
    <w:rsid w:val="00BF6169"/>
    <w:rsid w:val="00C2224E"/>
    <w:rsid w:val="00C23804"/>
    <w:rsid w:val="00C30474"/>
    <w:rsid w:val="00C3080D"/>
    <w:rsid w:val="00C30E3A"/>
    <w:rsid w:val="00C31499"/>
    <w:rsid w:val="00C35327"/>
    <w:rsid w:val="00C3622B"/>
    <w:rsid w:val="00C46D31"/>
    <w:rsid w:val="00C57252"/>
    <w:rsid w:val="00C63D3B"/>
    <w:rsid w:val="00C63E2C"/>
    <w:rsid w:val="00C65729"/>
    <w:rsid w:val="00C70996"/>
    <w:rsid w:val="00C82B75"/>
    <w:rsid w:val="00C858AA"/>
    <w:rsid w:val="00C91822"/>
    <w:rsid w:val="00C97010"/>
    <w:rsid w:val="00CA6313"/>
    <w:rsid w:val="00CB13AF"/>
    <w:rsid w:val="00CC2AF8"/>
    <w:rsid w:val="00CD0576"/>
    <w:rsid w:val="00CD09CC"/>
    <w:rsid w:val="00CD743E"/>
    <w:rsid w:val="00CE0AE3"/>
    <w:rsid w:val="00CE4EAE"/>
    <w:rsid w:val="00CE7AC5"/>
    <w:rsid w:val="00CF0EE8"/>
    <w:rsid w:val="00D05696"/>
    <w:rsid w:val="00D208D5"/>
    <w:rsid w:val="00D2638B"/>
    <w:rsid w:val="00D33A7D"/>
    <w:rsid w:val="00D41338"/>
    <w:rsid w:val="00D60F92"/>
    <w:rsid w:val="00D634FB"/>
    <w:rsid w:val="00D639AD"/>
    <w:rsid w:val="00D65E57"/>
    <w:rsid w:val="00D66D83"/>
    <w:rsid w:val="00D71C15"/>
    <w:rsid w:val="00D862D5"/>
    <w:rsid w:val="00D92095"/>
    <w:rsid w:val="00D93CAE"/>
    <w:rsid w:val="00DC1703"/>
    <w:rsid w:val="00DC1BF2"/>
    <w:rsid w:val="00DE5D02"/>
    <w:rsid w:val="00DF1309"/>
    <w:rsid w:val="00DF3B2C"/>
    <w:rsid w:val="00DF3BBE"/>
    <w:rsid w:val="00E11A06"/>
    <w:rsid w:val="00E1781F"/>
    <w:rsid w:val="00E32CD8"/>
    <w:rsid w:val="00E362A3"/>
    <w:rsid w:val="00E43710"/>
    <w:rsid w:val="00E51A6F"/>
    <w:rsid w:val="00E57714"/>
    <w:rsid w:val="00E95709"/>
    <w:rsid w:val="00E97EA5"/>
    <w:rsid w:val="00EA3110"/>
    <w:rsid w:val="00EC1152"/>
    <w:rsid w:val="00EC4189"/>
    <w:rsid w:val="00ED24E0"/>
    <w:rsid w:val="00ED4147"/>
    <w:rsid w:val="00ED7DBE"/>
    <w:rsid w:val="00EF6682"/>
    <w:rsid w:val="00F06809"/>
    <w:rsid w:val="00F136BA"/>
    <w:rsid w:val="00F40E8A"/>
    <w:rsid w:val="00F43738"/>
    <w:rsid w:val="00F45A7F"/>
    <w:rsid w:val="00F6107D"/>
    <w:rsid w:val="00F638FB"/>
    <w:rsid w:val="00F824CD"/>
    <w:rsid w:val="00F971E2"/>
    <w:rsid w:val="00FA5586"/>
    <w:rsid w:val="00FB0475"/>
    <w:rsid w:val="00FB0FB2"/>
    <w:rsid w:val="00FB5F8B"/>
    <w:rsid w:val="00FC10CB"/>
    <w:rsid w:val="00FC1F53"/>
    <w:rsid w:val="00FC3974"/>
    <w:rsid w:val="00FC3E63"/>
    <w:rsid w:val="00FD0B8E"/>
    <w:rsid w:val="00FD0CD7"/>
    <w:rsid w:val="00FE17DE"/>
    <w:rsid w:val="00FE2FFE"/>
    <w:rsid w:val="00FE3546"/>
    <w:rsid w:val="00FE4B62"/>
    <w:rsid w:val="00FF1ECB"/>
    <w:rsid w:val="0341F210"/>
    <w:rsid w:val="0DB0299C"/>
    <w:rsid w:val="10125F97"/>
    <w:rsid w:val="1EA1DA92"/>
    <w:rsid w:val="1EA44FD6"/>
    <w:rsid w:val="1F4FCC8F"/>
    <w:rsid w:val="230F0FE0"/>
    <w:rsid w:val="239477B3"/>
    <w:rsid w:val="259B7DEF"/>
    <w:rsid w:val="2894733A"/>
    <w:rsid w:val="29AC1834"/>
    <w:rsid w:val="29FC887E"/>
    <w:rsid w:val="34EC564F"/>
    <w:rsid w:val="356522E6"/>
    <w:rsid w:val="3AD0C861"/>
    <w:rsid w:val="3CF4578B"/>
    <w:rsid w:val="3F11F979"/>
    <w:rsid w:val="413DC0EE"/>
    <w:rsid w:val="41B92193"/>
    <w:rsid w:val="4232CFBE"/>
    <w:rsid w:val="46365279"/>
    <w:rsid w:val="47202530"/>
    <w:rsid w:val="4936DEA5"/>
    <w:rsid w:val="4C38A025"/>
    <w:rsid w:val="4CE5A559"/>
    <w:rsid w:val="5971E00F"/>
    <w:rsid w:val="5E472516"/>
    <w:rsid w:val="61F63C73"/>
    <w:rsid w:val="67F7BA4F"/>
    <w:rsid w:val="682EFB7D"/>
    <w:rsid w:val="6AD44963"/>
    <w:rsid w:val="740B5499"/>
    <w:rsid w:val="784A7FF7"/>
    <w:rsid w:val="785DE5DD"/>
    <w:rsid w:val="7E824A9C"/>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30280DF7"/>
  <w15:docId w15:val="{9DAF7C31-DD17-4918-B1CD-5423AAE40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Arial"/>
        <w:sz w:val="22"/>
        <w:szCs w:val="22"/>
        <w:lang w:val="en-GB"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qFormat="1"/>
    <w:lsdException w:name="footer" w:locked="0"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locked="0" w:semiHidden="1" w:unhideWhenUsed="1"/>
    <w:lsdException w:name="List Number" w:semiHidden="1" w:unhideWhenUsed="1"/>
    <w:lsdException w:name="List 2" w:locked="0" w:semiHidden="1" w:unhideWhenUsed="1"/>
    <w:lsdException w:name="List 3" w:semiHidden="1" w:unhideWhenUsed="1"/>
    <w:lsdException w:name="List 4" w:semiHidden="1" w:unhideWhenUsed="1"/>
    <w:lsdException w:name="List 5" w:semiHidden="1" w:unhideWhenUsed="1"/>
    <w:lsdException w:name="List Bullet 2" w:locked="0"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locked="0" w:semiHidden="1" w:unhideWhenUsed="1"/>
    <w:lsdException w:name="List Continue 2" w:locked="0"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a2">
    <w:name w:val="Normal"/>
    <w:qFormat/>
    <w:rsid w:val="001816C1"/>
    <w:pPr>
      <w:spacing w:after="200"/>
    </w:pPr>
    <w:rPr>
      <w:color w:val="000000" w:themeColor="text1"/>
      <w:szCs w:val="28"/>
    </w:rPr>
  </w:style>
  <w:style w:type="paragraph" w:styleId="1">
    <w:name w:val="heading 1"/>
    <w:basedOn w:val="a2"/>
    <w:next w:val="a2"/>
    <w:link w:val="10"/>
    <w:autoRedefine/>
    <w:uiPriority w:val="9"/>
    <w:qFormat/>
    <w:rsid w:val="003F7266"/>
    <w:pPr>
      <w:numPr>
        <w:numId w:val="5"/>
      </w:numPr>
      <w:pBdr>
        <w:bottom w:val="single" w:sz="8" w:space="1" w:color="239CA7"/>
      </w:pBdr>
      <w:tabs>
        <w:tab w:val="left" w:pos="915"/>
        <w:tab w:val="left" w:pos="4962"/>
      </w:tabs>
      <w:ind w:right="-6"/>
      <w:outlineLvl w:val="0"/>
    </w:pPr>
    <w:rPr>
      <w:sz w:val="32"/>
      <w:szCs w:val="40"/>
    </w:rPr>
  </w:style>
  <w:style w:type="paragraph" w:styleId="2">
    <w:name w:val="heading 2"/>
    <w:basedOn w:val="a2"/>
    <w:next w:val="a2"/>
    <w:link w:val="22"/>
    <w:autoRedefine/>
    <w:uiPriority w:val="9"/>
    <w:unhideWhenUsed/>
    <w:qFormat/>
    <w:rsid w:val="00BA228B"/>
    <w:pPr>
      <w:numPr>
        <w:ilvl w:val="1"/>
        <w:numId w:val="5"/>
      </w:numPr>
      <w:pBdr>
        <w:bottom w:val="single" w:sz="8" w:space="1" w:color="239CA7"/>
      </w:pBdr>
      <w:outlineLvl w:val="1"/>
    </w:pPr>
    <w:rPr>
      <w:rFonts w:asciiTheme="majorHAnsi" w:eastAsia="Times New Roman" w:hAnsiTheme="majorHAnsi" w:cstheme="minorHAnsi"/>
      <w:b/>
      <w:bCs/>
      <w:snapToGrid w:val="0"/>
      <w:szCs w:val="20"/>
      <w:lang w:eastAsia="fi-FI"/>
    </w:rPr>
  </w:style>
  <w:style w:type="paragraph" w:styleId="31">
    <w:name w:val="heading 3"/>
    <w:basedOn w:val="a2"/>
    <w:next w:val="a2"/>
    <w:link w:val="32"/>
    <w:uiPriority w:val="9"/>
    <w:semiHidden/>
    <w:qFormat/>
    <w:locked/>
    <w:rsid w:val="00176177"/>
    <w:pPr>
      <w:keepNext/>
      <w:keepLines/>
      <w:spacing w:before="200"/>
      <w:outlineLvl w:val="2"/>
    </w:pPr>
    <w:rPr>
      <w:rFonts w:asciiTheme="majorHAnsi" w:eastAsiaTheme="majorEastAsia" w:hAnsiTheme="majorHAnsi" w:cstheme="majorBidi"/>
      <w:b/>
      <w:bCs/>
      <w:color w:val="416F8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11">
    <w:name w:val="toc 1"/>
    <w:basedOn w:val="a2"/>
    <w:next w:val="a2"/>
    <w:autoRedefine/>
    <w:uiPriority w:val="39"/>
    <w:unhideWhenUsed/>
    <w:rsid w:val="004F0259"/>
    <w:pPr>
      <w:tabs>
        <w:tab w:val="right" w:pos="9639"/>
      </w:tabs>
    </w:pPr>
  </w:style>
  <w:style w:type="paragraph" w:styleId="23">
    <w:name w:val="toc 2"/>
    <w:basedOn w:val="11"/>
    <w:next w:val="a2"/>
    <w:autoRedefine/>
    <w:uiPriority w:val="39"/>
    <w:unhideWhenUsed/>
    <w:rsid w:val="005A0826"/>
    <w:pPr>
      <w:ind w:left="284"/>
    </w:pPr>
    <w:rPr>
      <w:noProof/>
    </w:rPr>
  </w:style>
  <w:style w:type="paragraph" w:styleId="a6">
    <w:name w:val="header"/>
    <w:aliases w:val="Footer Text"/>
    <w:basedOn w:val="a2"/>
    <w:link w:val="a7"/>
    <w:autoRedefine/>
    <w:uiPriority w:val="99"/>
    <w:unhideWhenUsed/>
    <w:qFormat/>
    <w:rsid w:val="007961A6"/>
    <w:pPr>
      <w:tabs>
        <w:tab w:val="right" w:pos="9639"/>
      </w:tabs>
    </w:pPr>
    <w:rPr>
      <w:noProof/>
      <w:color w:val="239CA7"/>
      <w:sz w:val="16"/>
      <w:lang w:eastAsia="en-GB"/>
    </w:rPr>
  </w:style>
  <w:style w:type="character" w:customStyle="1" w:styleId="a7">
    <w:name w:val="Верхний колонтитул Знак"/>
    <w:aliases w:val="Footer Text Знак"/>
    <w:basedOn w:val="a3"/>
    <w:link w:val="a6"/>
    <w:uiPriority w:val="99"/>
    <w:rsid w:val="007961A6"/>
    <w:rPr>
      <w:noProof/>
      <w:color w:val="239CA7"/>
      <w:sz w:val="16"/>
      <w:szCs w:val="28"/>
      <w:lang w:eastAsia="en-GB"/>
    </w:rPr>
  </w:style>
  <w:style w:type="paragraph" w:styleId="a8">
    <w:name w:val="footer"/>
    <w:basedOn w:val="a2"/>
    <w:link w:val="a9"/>
    <w:uiPriority w:val="99"/>
    <w:unhideWhenUsed/>
    <w:qFormat/>
    <w:rsid w:val="001B1A60"/>
    <w:pPr>
      <w:tabs>
        <w:tab w:val="right" w:pos="9639"/>
      </w:tabs>
      <w:spacing w:before="60" w:after="60"/>
      <w:jc w:val="both"/>
    </w:pPr>
    <w:rPr>
      <w:color w:val="239CA7"/>
      <w:sz w:val="13"/>
      <w:szCs w:val="13"/>
    </w:rPr>
  </w:style>
  <w:style w:type="character" w:customStyle="1" w:styleId="a9">
    <w:name w:val="Нижний колонтитул Знак"/>
    <w:basedOn w:val="a3"/>
    <w:link w:val="a8"/>
    <w:uiPriority w:val="99"/>
    <w:rsid w:val="001B1A60"/>
    <w:rPr>
      <w:color w:val="239CA7"/>
      <w:spacing w:val="20"/>
      <w:sz w:val="13"/>
      <w:szCs w:val="13"/>
    </w:rPr>
  </w:style>
  <w:style w:type="character" w:styleId="aa">
    <w:name w:val="page number"/>
    <w:basedOn w:val="a3"/>
    <w:uiPriority w:val="99"/>
    <w:semiHidden/>
    <w:unhideWhenUsed/>
    <w:locked/>
    <w:rsid w:val="005F35B5"/>
  </w:style>
  <w:style w:type="character" w:customStyle="1" w:styleId="10">
    <w:name w:val="Заголовок 1 Знак"/>
    <w:basedOn w:val="a3"/>
    <w:link w:val="1"/>
    <w:uiPriority w:val="9"/>
    <w:rsid w:val="003F7266"/>
    <w:rPr>
      <w:color w:val="000000" w:themeColor="text1"/>
      <w:sz w:val="32"/>
      <w:szCs w:val="40"/>
    </w:rPr>
  </w:style>
  <w:style w:type="paragraph" w:styleId="a0">
    <w:name w:val="Subtitle"/>
    <w:basedOn w:val="a2"/>
    <w:next w:val="a2"/>
    <w:link w:val="ab"/>
    <w:autoRedefine/>
    <w:uiPriority w:val="11"/>
    <w:qFormat/>
    <w:rsid w:val="003E2845"/>
    <w:pPr>
      <w:numPr>
        <w:ilvl w:val="2"/>
        <w:numId w:val="5"/>
      </w:numPr>
    </w:pPr>
    <w:rPr>
      <w:b/>
      <w:noProof/>
      <w:color w:val="auto"/>
      <w:sz w:val="18"/>
      <w:szCs w:val="18"/>
    </w:rPr>
  </w:style>
  <w:style w:type="character" w:customStyle="1" w:styleId="ab">
    <w:name w:val="Подзаголовок Знак"/>
    <w:basedOn w:val="a3"/>
    <w:link w:val="a0"/>
    <w:uiPriority w:val="11"/>
    <w:rsid w:val="003E2845"/>
    <w:rPr>
      <w:b/>
      <w:noProof/>
      <w:sz w:val="18"/>
      <w:szCs w:val="18"/>
    </w:rPr>
  </w:style>
  <w:style w:type="paragraph" w:styleId="a">
    <w:name w:val="List Bullet"/>
    <w:basedOn w:val="a2"/>
    <w:uiPriority w:val="99"/>
    <w:rsid w:val="003F7266"/>
    <w:pPr>
      <w:numPr>
        <w:numId w:val="3"/>
      </w:numPr>
      <w:ind w:left="425" w:hanging="425"/>
    </w:pPr>
  </w:style>
  <w:style w:type="paragraph" w:customStyle="1" w:styleId="FrontPageDistribution">
    <w:name w:val="Front Page Distribution"/>
    <w:basedOn w:val="a2"/>
    <w:qFormat/>
    <w:rsid w:val="00411F17"/>
    <w:pPr>
      <w:jc w:val="right"/>
    </w:pPr>
    <w:rPr>
      <w:caps/>
      <w:color w:val="FFFFFF" w:themeColor="background1"/>
      <w:spacing w:val="40"/>
      <w:sz w:val="24"/>
      <w:szCs w:val="24"/>
    </w:rPr>
  </w:style>
  <w:style w:type="paragraph" w:customStyle="1" w:styleId="FrontPageDate">
    <w:name w:val="Front Page Date"/>
    <w:basedOn w:val="a2"/>
    <w:link w:val="FrontPageDateChar"/>
    <w:qFormat/>
    <w:rsid w:val="001512DB"/>
    <w:pPr>
      <w:jc w:val="right"/>
    </w:pPr>
    <w:rPr>
      <w:color w:val="FFFFFF" w:themeColor="background1"/>
      <w:sz w:val="32"/>
      <w:szCs w:val="32"/>
    </w:rPr>
  </w:style>
  <w:style w:type="paragraph" w:customStyle="1" w:styleId="FrontPageRef">
    <w:name w:val="Front Page Ref"/>
    <w:basedOn w:val="DocRef"/>
    <w:next w:val="1"/>
    <w:link w:val="FrontPageRefChar"/>
    <w:qFormat/>
    <w:rsid w:val="001512DB"/>
    <w:pPr>
      <w:pBdr>
        <w:top w:val="none" w:sz="0" w:space="0" w:color="auto"/>
      </w:pBdr>
      <w:jc w:val="right"/>
    </w:pPr>
    <w:rPr>
      <w:color w:val="FFFFFF" w:themeColor="background1"/>
      <w:sz w:val="32"/>
      <w:szCs w:val="32"/>
    </w:rPr>
  </w:style>
  <w:style w:type="paragraph" w:customStyle="1" w:styleId="MainTitle">
    <w:name w:val="Main Title"/>
    <w:basedOn w:val="a2"/>
    <w:autoRedefine/>
    <w:qFormat/>
    <w:locked/>
    <w:rsid w:val="003F7266"/>
    <w:pPr>
      <w:pBdr>
        <w:bottom w:val="single" w:sz="8" w:space="1" w:color="239CA7"/>
      </w:pBdr>
    </w:pPr>
    <w:rPr>
      <w:sz w:val="32"/>
      <w:szCs w:val="44"/>
    </w:rPr>
  </w:style>
  <w:style w:type="paragraph" w:customStyle="1" w:styleId="DisclaimerTitle">
    <w:name w:val="Disclaimer Title"/>
    <w:basedOn w:val="a2"/>
    <w:qFormat/>
    <w:rsid w:val="00082C8F"/>
    <w:rPr>
      <w:caps/>
      <w:sz w:val="18"/>
    </w:rPr>
  </w:style>
  <w:style w:type="paragraph" w:customStyle="1" w:styleId="DividingLine">
    <w:name w:val="Dividing Line"/>
    <w:basedOn w:val="a2"/>
    <w:next w:val="a2"/>
    <w:autoRedefine/>
    <w:qFormat/>
    <w:rsid w:val="003F7266"/>
    <w:pPr>
      <w:pBdr>
        <w:bottom w:val="single" w:sz="8" w:space="1" w:color="239CA7"/>
      </w:pBdr>
    </w:pPr>
    <w:rPr>
      <w:sz w:val="18"/>
    </w:rPr>
  </w:style>
  <w:style w:type="paragraph" w:customStyle="1" w:styleId="DisclaimerSubtitle">
    <w:name w:val="Disclaimer Subtitle"/>
    <w:basedOn w:val="a2"/>
    <w:qFormat/>
    <w:rsid w:val="003F7266"/>
    <w:rPr>
      <w:sz w:val="18"/>
    </w:rPr>
  </w:style>
  <w:style w:type="paragraph" w:customStyle="1" w:styleId="Disclaimer">
    <w:name w:val="Disclaimer"/>
    <w:basedOn w:val="a2"/>
    <w:qFormat/>
    <w:rsid w:val="003F7266"/>
    <w:rPr>
      <w:sz w:val="14"/>
    </w:rPr>
  </w:style>
  <w:style w:type="character" w:customStyle="1" w:styleId="FrontPageDateChar">
    <w:name w:val="Front Page Date Char"/>
    <w:basedOn w:val="a3"/>
    <w:link w:val="FrontPageDate"/>
    <w:rsid w:val="001512DB"/>
    <w:rPr>
      <w:color w:val="FFFFFF" w:themeColor="background1"/>
      <w:sz w:val="32"/>
      <w:szCs w:val="32"/>
    </w:rPr>
  </w:style>
  <w:style w:type="character" w:customStyle="1" w:styleId="FrontPageRefChar">
    <w:name w:val="Front Page Ref Char"/>
    <w:basedOn w:val="FrontPageDateChar"/>
    <w:link w:val="FrontPageRef"/>
    <w:rsid w:val="001512DB"/>
    <w:rPr>
      <w:color w:val="FFFFFF" w:themeColor="background1"/>
      <w:sz w:val="32"/>
      <w:szCs w:val="32"/>
    </w:rPr>
  </w:style>
  <w:style w:type="paragraph" w:customStyle="1" w:styleId="TOCTitle">
    <w:name w:val="TOC Title"/>
    <w:basedOn w:val="a2"/>
    <w:autoRedefine/>
    <w:qFormat/>
    <w:rsid w:val="00D60F92"/>
    <w:pPr>
      <w:pBdr>
        <w:bottom w:val="single" w:sz="6" w:space="1" w:color="239CA7"/>
      </w:pBdr>
      <w:spacing w:before="240"/>
    </w:pPr>
    <w:rPr>
      <w:caps/>
      <w:color w:val="239CA7"/>
      <w:sz w:val="44"/>
      <w:szCs w:val="44"/>
    </w:rPr>
  </w:style>
  <w:style w:type="paragraph" w:customStyle="1" w:styleId="FrontPageTitle">
    <w:name w:val="Front Page Title"/>
    <w:basedOn w:val="MainTitle"/>
    <w:qFormat/>
    <w:rsid w:val="001512DB"/>
    <w:pPr>
      <w:pBdr>
        <w:bottom w:val="none" w:sz="0" w:space="0" w:color="auto"/>
      </w:pBdr>
      <w:jc w:val="right"/>
    </w:pPr>
    <w:rPr>
      <w:color w:val="FFFFFF" w:themeColor="background1" w:themeTint="80"/>
      <w:szCs w:val="32"/>
    </w:rPr>
  </w:style>
  <w:style w:type="table" w:styleId="ac">
    <w:name w:val="Table Grid"/>
    <w:basedOn w:val="a4"/>
    <w:uiPriority w:val="39"/>
    <w:locked/>
    <w:rsid w:val="00B625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tement">
    <w:name w:val="Statement"/>
    <w:basedOn w:val="a2"/>
    <w:qFormat/>
    <w:rsid w:val="00C858AA"/>
    <w:pPr>
      <w:tabs>
        <w:tab w:val="left" w:pos="9632"/>
      </w:tabs>
      <w:spacing w:before="200"/>
      <w:jc w:val="center"/>
    </w:pPr>
    <w:rPr>
      <w:caps/>
    </w:rPr>
  </w:style>
  <w:style w:type="paragraph" w:customStyle="1" w:styleId="Reference">
    <w:name w:val="Reference"/>
    <w:basedOn w:val="a2"/>
    <w:qFormat/>
    <w:locked/>
    <w:rsid w:val="008B2F12"/>
    <w:pPr>
      <w:spacing w:before="200"/>
      <w:ind w:left="284" w:right="284"/>
    </w:pPr>
    <w:rPr>
      <w:sz w:val="18"/>
    </w:rPr>
  </w:style>
  <w:style w:type="character" w:customStyle="1" w:styleId="22">
    <w:name w:val="Заголовок 2 Знак"/>
    <w:basedOn w:val="a3"/>
    <w:link w:val="2"/>
    <w:uiPriority w:val="9"/>
    <w:rsid w:val="00BA228B"/>
    <w:rPr>
      <w:rFonts w:asciiTheme="majorHAnsi" w:eastAsia="Times New Roman" w:hAnsiTheme="majorHAnsi" w:cstheme="minorHAnsi"/>
      <w:b/>
      <w:bCs/>
      <w:snapToGrid w:val="0"/>
      <w:color w:val="000000" w:themeColor="text1"/>
      <w:szCs w:val="20"/>
      <w:lang w:eastAsia="fi-FI"/>
    </w:rPr>
  </w:style>
  <w:style w:type="paragraph" w:styleId="a1">
    <w:name w:val="List"/>
    <w:basedOn w:val="a2"/>
    <w:uiPriority w:val="99"/>
    <w:rsid w:val="003F7266"/>
    <w:pPr>
      <w:numPr>
        <w:ilvl w:val="3"/>
        <w:numId w:val="5"/>
      </w:numPr>
    </w:pPr>
  </w:style>
  <w:style w:type="paragraph" w:styleId="20">
    <w:name w:val="List 2"/>
    <w:basedOn w:val="a2"/>
    <w:uiPriority w:val="99"/>
    <w:rsid w:val="003F7266"/>
    <w:pPr>
      <w:numPr>
        <w:ilvl w:val="4"/>
        <w:numId w:val="5"/>
      </w:numPr>
    </w:pPr>
  </w:style>
  <w:style w:type="paragraph" w:styleId="21">
    <w:name w:val="List Bullet 2"/>
    <w:basedOn w:val="a2"/>
    <w:uiPriority w:val="99"/>
    <w:rsid w:val="003F7266"/>
    <w:pPr>
      <w:numPr>
        <w:numId w:val="2"/>
      </w:numPr>
      <w:tabs>
        <w:tab w:val="left" w:pos="851"/>
      </w:tabs>
      <w:ind w:left="850" w:hanging="425"/>
    </w:pPr>
  </w:style>
  <w:style w:type="paragraph" w:customStyle="1" w:styleId="Summary">
    <w:name w:val="Summary"/>
    <w:basedOn w:val="a2"/>
    <w:qFormat/>
    <w:rsid w:val="008B2F12"/>
    <w:pPr>
      <w:spacing w:before="240" w:after="240"/>
    </w:pPr>
    <w:rPr>
      <w:i/>
      <w:sz w:val="18"/>
    </w:rPr>
  </w:style>
  <w:style w:type="paragraph" w:styleId="ad">
    <w:name w:val="List Continue"/>
    <w:basedOn w:val="a2"/>
    <w:uiPriority w:val="99"/>
    <w:rsid w:val="003F7266"/>
    <w:pPr>
      <w:ind w:left="426"/>
    </w:pPr>
  </w:style>
  <w:style w:type="paragraph" w:styleId="24">
    <w:name w:val="List Continue 2"/>
    <w:basedOn w:val="a2"/>
    <w:uiPriority w:val="99"/>
    <w:rsid w:val="003F7266"/>
    <w:pPr>
      <w:ind w:left="851"/>
    </w:pPr>
  </w:style>
  <w:style w:type="character" w:styleId="ae">
    <w:name w:val="Placeholder Text"/>
    <w:basedOn w:val="a3"/>
    <w:uiPriority w:val="99"/>
    <w:semiHidden/>
    <w:locked/>
    <w:rsid w:val="009C0B9D"/>
    <w:rPr>
      <w:color w:val="808080"/>
    </w:rPr>
  </w:style>
  <w:style w:type="paragraph" w:styleId="af">
    <w:name w:val="Balloon Text"/>
    <w:basedOn w:val="a2"/>
    <w:link w:val="af0"/>
    <w:uiPriority w:val="99"/>
    <w:semiHidden/>
    <w:unhideWhenUsed/>
    <w:locked/>
    <w:rsid w:val="009C0B9D"/>
    <w:rPr>
      <w:rFonts w:ascii="Tahoma" w:hAnsi="Tahoma" w:cs="Tahoma"/>
      <w:sz w:val="16"/>
      <w:szCs w:val="16"/>
    </w:rPr>
  </w:style>
  <w:style w:type="character" w:customStyle="1" w:styleId="af0">
    <w:name w:val="Текст выноски Знак"/>
    <w:basedOn w:val="a3"/>
    <w:link w:val="af"/>
    <w:uiPriority w:val="99"/>
    <w:semiHidden/>
    <w:rsid w:val="009C0B9D"/>
    <w:rPr>
      <w:rFonts w:ascii="Tahoma" w:hAnsi="Tahoma" w:cs="Tahoma"/>
      <w:sz w:val="16"/>
      <w:szCs w:val="16"/>
      <w:lang w:val="en-US"/>
    </w:rPr>
  </w:style>
  <w:style w:type="paragraph" w:customStyle="1" w:styleId="KeywordTitle">
    <w:name w:val="Keyword Title"/>
    <w:basedOn w:val="a0"/>
    <w:link w:val="KeywordTitleChar"/>
    <w:qFormat/>
    <w:rsid w:val="00D66D83"/>
    <w:pPr>
      <w:jc w:val="center"/>
    </w:pPr>
  </w:style>
  <w:style w:type="character" w:customStyle="1" w:styleId="KeywordTitleChar">
    <w:name w:val="Keyword Title Char"/>
    <w:basedOn w:val="ab"/>
    <w:link w:val="KeywordTitle"/>
    <w:rsid w:val="00D66D83"/>
    <w:rPr>
      <w:b/>
      <w:noProof/>
      <w:color w:val="FFFFFF" w:themeColor="background1"/>
      <w:sz w:val="18"/>
      <w:szCs w:val="18"/>
    </w:rPr>
  </w:style>
  <w:style w:type="paragraph" w:customStyle="1" w:styleId="Keyword">
    <w:name w:val="Keyword"/>
    <w:basedOn w:val="a2"/>
    <w:link w:val="KeywordChar"/>
    <w:qFormat/>
    <w:rsid w:val="003F7266"/>
    <w:pPr>
      <w:jc w:val="center"/>
    </w:pPr>
  </w:style>
  <w:style w:type="character" w:customStyle="1" w:styleId="KeywordChar">
    <w:name w:val="Keyword Char"/>
    <w:basedOn w:val="a3"/>
    <w:link w:val="Keyword"/>
    <w:rsid w:val="003F7266"/>
    <w:rPr>
      <w:color w:val="000000" w:themeColor="text1"/>
      <w:spacing w:val="20"/>
      <w:szCs w:val="28"/>
    </w:rPr>
  </w:style>
  <w:style w:type="paragraph" w:customStyle="1" w:styleId="SummaryBullet">
    <w:name w:val="Summary Bullet"/>
    <w:basedOn w:val="a"/>
    <w:qFormat/>
    <w:rsid w:val="00211F67"/>
    <w:pPr>
      <w:numPr>
        <w:numId w:val="8"/>
      </w:numPr>
      <w:ind w:right="425"/>
    </w:pPr>
  </w:style>
  <w:style w:type="paragraph" w:customStyle="1" w:styleId="StatementBullet">
    <w:name w:val="Statement Bullet"/>
    <w:basedOn w:val="a"/>
    <w:qFormat/>
    <w:rsid w:val="00211F67"/>
    <w:pPr>
      <w:numPr>
        <w:numId w:val="7"/>
      </w:numPr>
    </w:pPr>
  </w:style>
  <w:style w:type="paragraph" w:customStyle="1" w:styleId="DocTitle">
    <w:name w:val="Doc Title"/>
    <w:next w:val="FrontPageRef"/>
    <w:link w:val="DocTitleChar"/>
    <w:autoRedefine/>
    <w:qFormat/>
    <w:rsid w:val="001B1A60"/>
    <w:pPr>
      <w:pBdr>
        <w:top w:val="single" w:sz="8" w:space="1" w:color="239CA7"/>
      </w:pBdr>
    </w:pPr>
    <w:rPr>
      <w:color w:val="239CA7"/>
      <w:sz w:val="40"/>
      <w:szCs w:val="40"/>
      <w:lang w:val="en-US"/>
    </w:rPr>
  </w:style>
  <w:style w:type="character" w:customStyle="1" w:styleId="DocTitleChar">
    <w:name w:val="Doc Title Char"/>
    <w:basedOn w:val="a3"/>
    <w:link w:val="DocTitle"/>
    <w:rsid w:val="001B1A60"/>
    <w:rPr>
      <w:color w:val="239CA7"/>
      <w:sz w:val="40"/>
      <w:szCs w:val="40"/>
      <w:lang w:val="en-US"/>
    </w:rPr>
  </w:style>
  <w:style w:type="paragraph" w:customStyle="1" w:styleId="DocRef">
    <w:name w:val="Doc Ref"/>
    <w:basedOn w:val="a2"/>
    <w:link w:val="DocRefChar"/>
    <w:autoRedefine/>
    <w:qFormat/>
    <w:rsid w:val="00F40E8A"/>
    <w:pPr>
      <w:pBdr>
        <w:top w:val="single" w:sz="8" w:space="1" w:color="239CA7"/>
      </w:pBdr>
    </w:pPr>
    <w:rPr>
      <w:szCs w:val="22"/>
    </w:rPr>
  </w:style>
  <w:style w:type="character" w:styleId="af1">
    <w:name w:val="FollowedHyperlink"/>
    <w:basedOn w:val="a3"/>
    <w:uiPriority w:val="99"/>
    <w:semiHidden/>
    <w:unhideWhenUsed/>
    <w:locked/>
    <w:rsid w:val="00EA3110"/>
    <w:rPr>
      <w:color w:val="800080" w:themeColor="followedHyperlink"/>
      <w:u w:val="single"/>
    </w:rPr>
  </w:style>
  <w:style w:type="character" w:styleId="af2">
    <w:name w:val="Strong"/>
    <w:basedOn w:val="a3"/>
    <w:uiPriority w:val="22"/>
    <w:locked/>
    <w:rsid w:val="00AB31C5"/>
    <w:rPr>
      <w:b/>
      <w:bCs/>
    </w:rPr>
  </w:style>
  <w:style w:type="character" w:styleId="af3">
    <w:name w:val="Emphasis"/>
    <w:basedOn w:val="a3"/>
    <w:uiPriority w:val="20"/>
    <w:qFormat/>
    <w:locked/>
    <w:rsid w:val="003F7266"/>
    <w:rPr>
      <w:rFonts w:ascii="Calibri" w:hAnsi="Calibri"/>
      <w:b w:val="0"/>
      <w:i w:val="0"/>
      <w:iCs/>
      <w:color w:val="000000" w:themeColor="text1"/>
      <w:sz w:val="28"/>
    </w:rPr>
  </w:style>
  <w:style w:type="character" w:customStyle="1" w:styleId="32">
    <w:name w:val="Заголовок 3 Знак"/>
    <w:basedOn w:val="a3"/>
    <w:link w:val="31"/>
    <w:uiPriority w:val="9"/>
    <w:semiHidden/>
    <w:rsid w:val="00176177"/>
    <w:rPr>
      <w:rFonts w:asciiTheme="majorHAnsi" w:eastAsiaTheme="majorEastAsia" w:hAnsiTheme="majorHAnsi" w:cstheme="majorBidi"/>
      <w:b/>
      <w:bCs/>
      <w:color w:val="416F81"/>
      <w:sz w:val="22"/>
      <w:szCs w:val="24"/>
      <w:lang w:val="en-US"/>
    </w:rPr>
  </w:style>
  <w:style w:type="character" w:customStyle="1" w:styleId="DocRefChar">
    <w:name w:val="Doc Ref Char"/>
    <w:basedOn w:val="DocTitleChar"/>
    <w:link w:val="DocRef"/>
    <w:rsid w:val="00F40E8A"/>
    <w:rPr>
      <w:color w:val="000000" w:themeColor="text1"/>
      <w:sz w:val="40"/>
      <w:szCs w:val="40"/>
      <w:lang w:val="en-US"/>
    </w:rPr>
  </w:style>
  <w:style w:type="paragraph" w:customStyle="1" w:styleId="BlankPage">
    <w:name w:val="Blank Page"/>
    <w:basedOn w:val="af4"/>
    <w:qFormat/>
    <w:rsid w:val="000305E8"/>
    <w:pPr>
      <w:pBdr>
        <w:bottom w:val="none" w:sz="0" w:space="0" w:color="auto"/>
      </w:pBdr>
      <w:jc w:val="center"/>
    </w:pPr>
    <w:rPr>
      <w:b/>
      <w:color w:val="000000" w:themeColor="text1"/>
      <w:sz w:val="22"/>
      <w:szCs w:val="40"/>
    </w:rPr>
  </w:style>
  <w:style w:type="paragraph" w:styleId="af4">
    <w:name w:val="Title"/>
    <w:basedOn w:val="a2"/>
    <w:next w:val="a2"/>
    <w:link w:val="af5"/>
    <w:autoRedefine/>
    <w:uiPriority w:val="10"/>
    <w:semiHidden/>
    <w:qFormat/>
    <w:rsid w:val="00176177"/>
    <w:pPr>
      <w:pBdr>
        <w:bottom w:val="single" w:sz="8" w:space="4" w:color="0B5F74"/>
      </w:pBdr>
      <w:spacing w:after="300"/>
    </w:pPr>
    <w:rPr>
      <w:rFonts w:asciiTheme="majorHAnsi" w:eastAsiaTheme="majorEastAsia" w:hAnsiTheme="majorHAnsi" w:cstheme="majorBidi"/>
      <w:color w:val="416F81"/>
      <w:spacing w:val="5"/>
      <w:kern w:val="28"/>
      <w:sz w:val="52"/>
      <w:szCs w:val="52"/>
    </w:rPr>
  </w:style>
  <w:style w:type="character" w:customStyle="1" w:styleId="af5">
    <w:name w:val="Заголовок Знак"/>
    <w:basedOn w:val="a3"/>
    <w:link w:val="af4"/>
    <w:uiPriority w:val="10"/>
    <w:semiHidden/>
    <w:rsid w:val="00176177"/>
    <w:rPr>
      <w:rFonts w:asciiTheme="majorHAnsi" w:eastAsiaTheme="majorEastAsia" w:hAnsiTheme="majorHAnsi" w:cstheme="majorBidi"/>
      <w:color w:val="416F81"/>
      <w:spacing w:val="5"/>
      <w:kern w:val="28"/>
      <w:sz w:val="52"/>
      <w:szCs w:val="52"/>
      <w:lang w:val="en-US"/>
    </w:rPr>
  </w:style>
  <w:style w:type="character" w:customStyle="1" w:styleId="FrontPageDocChar">
    <w:name w:val="Front Page Doc Char"/>
    <w:basedOn w:val="FrontPageRefChar"/>
    <w:link w:val="FrontPageDoc"/>
    <w:uiPriority w:val="1"/>
    <w:qFormat/>
    <w:rsid w:val="001512DB"/>
    <w:rPr>
      <w:color w:val="FFFFFF" w:themeColor="background1"/>
      <w:sz w:val="32"/>
      <w:szCs w:val="32"/>
    </w:rPr>
  </w:style>
  <w:style w:type="paragraph" w:customStyle="1" w:styleId="FrontPageDoc">
    <w:name w:val="Front Page Doc"/>
    <w:basedOn w:val="FrontPageRef"/>
    <w:link w:val="FrontPageDocChar"/>
    <w:autoRedefine/>
    <w:uiPriority w:val="1"/>
    <w:qFormat/>
    <w:rsid w:val="001512DB"/>
  </w:style>
  <w:style w:type="paragraph" w:customStyle="1" w:styleId="ReferenceBullet">
    <w:name w:val="Reference Bullet"/>
    <w:basedOn w:val="Reference"/>
    <w:qFormat/>
    <w:rsid w:val="00C63E2C"/>
    <w:pPr>
      <w:numPr>
        <w:numId w:val="4"/>
      </w:numPr>
      <w:tabs>
        <w:tab w:val="left" w:pos="709"/>
      </w:tabs>
      <w:spacing w:before="0"/>
      <w:ind w:left="709" w:hanging="425"/>
    </w:pPr>
  </w:style>
  <w:style w:type="paragraph" w:styleId="30">
    <w:name w:val="List 3"/>
    <w:basedOn w:val="a2"/>
    <w:uiPriority w:val="99"/>
    <w:locked/>
    <w:rsid w:val="003F7266"/>
    <w:pPr>
      <w:numPr>
        <w:ilvl w:val="5"/>
        <w:numId w:val="5"/>
      </w:numPr>
    </w:pPr>
  </w:style>
  <w:style w:type="paragraph" w:styleId="3">
    <w:name w:val="List Bullet 3"/>
    <w:basedOn w:val="a2"/>
    <w:uiPriority w:val="99"/>
    <w:locked/>
    <w:rsid w:val="003F7266"/>
    <w:pPr>
      <w:numPr>
        <w:numId w:val="6"/>
      </w:numPr>
      <w:tabs>
        <w:tab w:val="left" w:pos="1276"/>
      </w:tabs>
      <w:ind w:left="1276" w:hanging="425"/>
    </w:pPr>
  </w:style>
  <w:style w:type="paragraph" w:styleId="33">
    <w:name w:val="List Continue 3"/>
    <w:basedOn w:val="24"/>
    <w:uiPriority w:val="99"/>
    <w:locked/>
    <w:rsid w:val="00C63E2C"/>
    <w:pPr>
      <w:ind w:left="1310"/>
    </w:pPr>
  </w:style>
  <w:style w:type="paragraph" w:customStyle="1" w:styleId="FrontPageSubtitle">
    <w:name w:val="Front Page Subtitle"/>
    <w:basedOn w:val="FrontPageTitle"/>
    <w:qFormat/>
    <w:rsid w:val="00704CBD"/>
    <w:rPr>
      <w:i/>
      <w:sz w:val="28"/>
    </w:rPr>
  </w:style>
  <w:style w:type="paragraph" w:customStyle="1" w:styleId="StatementTitle">
    <w:name w:val="Statement Title"/>
    <w:basedOn w:val="Statement"/>
    <w:qFormat/>
    <w:rsid w:val="00CE0AE3"/>
    <w:rPr>
      <w:b/>
    </w:rPr>
  </w:style>
  <w:style w:type="paragraph" w:customStyle="1" w:styleId="FrontPageFullTitle">
    <w:name w:val="Front Page Full Title"/>
    <w:basedOn w:val="a2"/>
    <w:qFormat/>
    <w:rsid w:val="001B1A60"/>
    <w:pPr>
      <w:jc w:val="right"/>
    </w:pPr>
    <w:rPr>
      <w:b/>
      <w:caps/>
      <w:color w:val="239CA7"/>
      <w:spacing w:val="24"/>
      <w:sz w:val="40"/>
      <w:szCs w:val="52"/>
    </w:rPr>
  </w:style>
  <w:style w:type="paragraph" w:styleId="af6">
    <w:name w:val="Revision"/>
    <w:hidden/>
    <w:uiPriority w:val="99"/>
    <w:semiHidden/>
    <w:rsid w:val="004C783D"/>
  </w:style>
  <w:style w:type="paragraph" w:customStyle="1" w:styleId="WebAddresses">
    <w:name w:val="Web Addresses"/>
    <w:basedOn w:val="a2"/>
    <w:qFormat/>
    <w:rsid w:val="00A02830"/>
    <w:pPr>
      <w:jc w:val="right"/>
    </w:pPr>
    <w:rPr>
      <w:color w:val="FFFFFF" w:themeColor="background1"/>
    </w:rPr>
  </w:style>
  <w:style w:type="paragraph" w:customStyle="1" w:styleId="LocationText">
    <w:name w:val="Location Text"/>
    <w:basedOn w:val="a2"/>
    <w:qFormat/>
    <w:rsid w:val="00A02830"/>
    <w:pPr>
      <w:jc w:val="right"/>
    </w:pPr>
    <w:rPr>
      <w:color w:val="FFFFFF" w:themeColor="background1"/>
    </w:rPr>
  </w:style>
  <w:style w:type="paragraph" w:customStyle="1" w:styleId="RevisionHistoryTable">
    <w:name w:val="Revision History Table"/>
    <w:basedOn w:val="a0"/>
    <w:qFormat/>
    <w:rsid w:val="00832024"/>
  </w:style>
  <w:style w:type="paragraph" w:customStyle="1" w:styleId="RevisionHistoryTableText">
    <w:name w:val="Revision History Table Text"/>
    <w:basedOn w:val="a0"/>
    <w:qFormat/>
    <w:rsid w:val="00832024"/>
  </w:style>
  <w:style w:type="character" w:styleId="af7">
    <w:name w:val="Hyperlink"/>
    <w:basedOn w:val="a3"/>
    <w:uiPriority w:val="99"/>
    <w:unhideWhenUsed/>
    <w:rsid w:val="00C91822"/>
    <w:rPr>
      <w:color w:val="0000FF" w:themeColor="hyperlink"/>
      <w:u w:val="single"/>
    </w:rPr>
  </w:style>
  <w:style w:type="character" w:styleId="af8">
    <w:name w:val="annotation reference"/>
    <w:basedOn w:val="a3"/>
    <w:uiPriority w:val="99"/>
    <w:semiHidden/>
    <w:unhideWhenUsed/>
    <w:locked/>
    <w:rsid w:val="00600A02"/>
    <w:rPr>
      <w:sz w:val="16"/>
      <w:szCs w:val="16"/>
    </w:rPr>
  </w:style>
  <w:style w:type="paragraph" w:styleId="af9">
    <w:name w:val="annotation text"/>
    <w:basedOn w:val="a2"/>
    <w:link w:val="afa"/>
    <w:uiPriority w:val="99"/>
    <w:unhideWhenUsed/>
    <w:locked/>
    <w:rsid w:val="00600A02"/>
    <w:rPr>
      <w:sz w:val="20"/>
      <w:szCs w:val="20"/>
    </w:rPr>
  </w:style>
  <w:style w:type="character" w:customStyle="1" w:styleId="afa">
    <w:name w:val="Текст примечания Знак"/>
    <w:basedOn w:val="a3"/>
    <w:link w:val="af9"/>
    <w:uiPriority w:val="99"/>
    <w:rsid w:val="00600A02"/>
    <w:rPr>
      <w:color w:val="000000" w:themeColor="text1"/>
      <w:sz w:val="20"/>
      <w:szCs w:val="20"/>
    </w:rPr>
  </w:style>
  <w:style w:type="paragraph" w:styleId="afb">
    <w:name w:val="annotation subject"/>
    <w:basedOn w:val="af9"/>
    <w:next w:val="af9"/>
    <w:link w:val="afc"/>
    <w:uiPriority w:val="99"/>
    <w:semiHidden/>
    <w:unhideWhenUsed/>
    <w:locked/>
    <w:rsid w:val="00600A02"/>
    <w:rPr>
      <w:b/>
      <w:bCs/>
    </w:rPr>
  </w:style>
  <w:style w:type="character" w:customStyle="1" w:styleId="afc">
    <w:name w:val="Тема примечания Знак"/>
    <w:basedOn w:val="afa"/>
    <w:link w:val="afb"/>
    <w:uiPriority w:val="99"/>
    <w:semiHidden/>
    <w:rsid w:val="00600A02"/>
    <w:rPr>
      <w:b/>
      <w:bCs/>
      <w:color w:val="000000" w:themeColor="text1"/>
      <w:sz w:val="20"/>
      <w:szCs w:val="20"/>
    </w:rPr>
  </w:style>
  <w:style w:type="paragraph" w:styleId="afd">
    <w:name w:val="List Paragraph"/>
    <w:basedOn w:val="a2"/>
    <w:link w:val="afe"/>
    <w:uiPriority w:val="34"/>
    <w:qFormat/>
    <w:locked/>
    <w:rsid w:val="00830C72"/>
    <w:pPr>
      <w:ind w:left="720"/>
    </w:pPr>
    <w:rPr>
      <w:rFonts w:eastAsiaTheme="minorHAnsi" w:cstheme="minorBidi"/>
      <w:color w:val="auto"/>
      <w:szCs w:val="22"/>
    </w:rPr>
  </w:style>
  <w:style w:type="paragraph" w:styleId="aff">
    <w:name w:val="Normal (Web)"/>
    <w:basedOn w:val="a2"/>
    <w:uiPriority w:val="99"/>
    <w:unhideWhenUsed/>
    <w:locked/>
    <w:rsid w:val="00D41338"/>
    <w:pPr>
      <w:spacing w:before="100" w:beforeAutospacing="1" w:after="100" w:afterAutospacing="1"/>
    </w:pPr>
    <w:rPr>
      <w:rFonts w:ascii="MS PGothic" w:eastAsia="MS PGothic" w:hAnsi="MS PGothic" w:cs="MS PGothic"/>
      <w:color w:val="auto"/>
      <w:sz w:val="24"/>
      <w:szCs w:val="24"/>
      <w:lang w:val="en-US" w:eastAsia="ja-JP"/>
    </w:rPr>
  </w:style>
  <w:style w:type="character" w:customStyle="1" w:styleId="fontstyle01">
    <w:name w:val="fontstyle01"/>
    <w:basedOn w:val="a3"/>
    <w:rsid w:val="00D41338"/>
    <w:rPr>
      <w:rFonts w:ascii="CIDFont+F1" w:hAnsi="CIDFont+F1" w:hint="default"/>
      <w:b w:val="0"/>
      <w:bCs w:val="0"/>
      <w:i w:val="0"/>
      <w:iCs w:val="0"/>
      <w:color w:val="000000"/>
      <w:sz w:val="20"/>
      <w:szCs w:val="20"/>
    </w:rPr>
  </w:style>
  <w:style w:type="character" w:customStyle="1" w:styleId="fontstyle21">
    <w:name w:val="fontstyle21"/>
    <w:basedOn w:val="a3"/>
    <w:rsid w:val="00D41338"/>
    <w:rPr>
      <w:rFonts w:ascii="CIDFont+F10" w:hAnsi="CIDFont+F10" w:hint="default"/>
      <w:b w:val="0"/>
      <w:bCs w:val="0"/>
      <w:i w:val="0"/>
      <w:iCs w:val="0"/>
      <w:color w:val="000000"/>
      <w:sz w:val="20"/>
      <w:szCs w:val="20"/>
    </w:rPr>
  </w:style>
  <w:style w:type="paragraph" w:styleId="aff0">
    <w:name w:val="Date"/>
    <w:basedOn w:val="a2"/>
    <w:next w:val="a2"/>
    <w:link w:val="aff1"/>
    <w:uiPriority w:val="99"/>
    <w:semiHidden/>
    <w:unhideWhenUsed/>
    <w:locked/>
    <w:rsid w:val="00D41338"/>
    <w:pPr>
      <w:spacing w:after="160" w:line="259" w:lineRule="auto"/>
    </w:pPr>
    <w:rPr>
      <w:rFonts w:asciiTheme="minorHAnsi" w:hAnsiTheme="minorHAnsi" w:cstheme="minorBidi"/>
      <w:color w:val="auto"/>
      <w:szCs w:val="22"/>
      <w:lang w:val="en-US" w:eastAsia="ja-JP"/>
    </w:rPr>
  </w:style>
  <w:style w:type="character" w:customStyle="1" w:styleId="aff1">
    <w:name w:val="Дата Знак"/>
    <w:basedOn w:val="a3"/>
    <w:link w:val="aff0"/>
    <w:uiPriority w:val="99"/>
    <w:semiHidden/>
    <w:qFormat/>
    <w:rsid w:val="00D41338"/>
    <w:rPr>
      <w:rFonts w:asciiTheme="minorHAnsi" w:eastAsiaTheme="minorEastAsia" w:hAnsiTheme="minorHAnsi" w:cstheme="minorBidi"/>
      <w:lang w:val="en-US" w:eastAsia="ja-JP"/>
    </w:rPr>
  </w:style>
  <w:style w:type="character" w:customStyle="1" w:styleId="afe">
    <w:name w:val="Абзац списка Знак"/>
    <w:basedOn w:val="a3"/>
    <w:link w:val="afd"/>
    <w:uiPriority w:val="34"/>
    <w:qFormat/>
    <w:rsid w:val="00D41338"/>
    <w:rPr>
      <w:rFonts w:eastAsiaTheme="minorHAnsi" w:cstheme="minorBidi"/>
    </w:rPr>
  </w:style>
  <w:style w:type="paragraph" w:styleId="34">
    <w:name w:val="toc 3"/>
    <w:basedOn w:val="a2"/>
    <w:next w:val="a2"/>
    <w:autoRedefine/>
    <w:uiPriority w:val="39"/>
    <w:unhideWhenUsed/>
    <w:locked/>
    <w:rsid w:val="005A0826"/>
    <w:pPr>
      <w:tabs>
        <w:tab w:val="right" w:pos="9622"/>
      </w:tabs>
      <w:spacing w:after="100"/>
      <w:ind w:left="440"/>
    </w:pPr>
    <w:rPr>
      <w:rFonts w:asciiTheme="majorHAnsi" w:eastAsiaTheme="majorEastAsia" w:hAnsiTheme="majorHAnsi" w:cstheme="majorBidi"/>
      <w:b/>
      <w:bCs/>
      <w:noProof/>
      <w:lang w:val="ru-RU"/>
    </w:rPr>
  </w:style>
  <w:style w:type="numbering" w:customStyle="1" w:styleId="12">
    <w:name w:val="Нет списка1"/>
    <w:next w:val="a5"/>
    <w:uiPriority w:val="99"/>
    <w:semiHidden/>
    <w:unhideWhenUsed/>
    <w:rsid w:val="0022326B"/>
  </w:style>
  <w:style w:type="table" w:customStyle="1" w:styleId="13">
    <w:name w:val="Сетка таблицы1"/>
    <w:basedOn w:val="a4"/>
    <w:next w:val="ac"/>
    <w:uiPriority w:val="39"/>
    <w:qFormat/>
    <w:locked/>
    <w:rsid w:val="002232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TOC Heading"/>
    <w:basedOn w:val="1"/>
    <w:next w:val="a2"/>
    <w:uiPriority w:val="39"/>
    <w:unhideWhenUsed/>
    <w:qFormat/>
    <w:locked/>
    <w:rsid w:val="0022326B"/>
    <w:pPr>
      <w:keepNext/>
      <w:keepLines/>
      <w:numPr>
        <w:numId w:val="0"/>
      </w:numPr>
      <w:pBdr>
        <w:bottom w:val="none" w:sz="0" w:space="0" w:color="auto"/>
      </w:pBdr>
      <w:tabs>
        <w:tab w:val="clear" w:pos="915"/>
        <w:tab w:val="clear" w:pos="4962"/>
      </w:tabs>
      <w:spacing w:before="240" w:after="0" w:line="259" w:lineRule="auto"/>
      <w:ind w:right="0"/>
      <w:outlineLvl w:val="9"/>
    </w:pPr>
    <w:rPr>
      <w:rFonts w:asciiTheme="majorHAnsi" w:eastAsiaTheme="majorEastAsia" w:hAnsiTheme="majorHAnsi" w:cstheme="majorBidi"/>
      <w:color w:val="365F91" w:themeColor="accent1" w:themeShade="BF"/>
      <w:szCs w:val="32"/>
      <w:lang w:val="ru-RU" w:eastAsia="ru-RU"/>
    </w:rPr>
  </w:style>
  <w:style w:type="table" w:customStyle="1" w:styleId="25">
    <w:name w:val="Сетка таблицы2"/>
    <w:basedOn w:val="a4"/>
    <w:next w:val="ac"/>
    <w:uiPriority w:val="39"/>
    <w:qFormat/>
    <w:locked/>
    <w:rsid w:val="00E51A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4"/>
    <w:next w:val="ac"/>
    <w:uiPriority w:val="39"/>
    <w:qFormat/>
    <w:locked/>
    <w:rsid w:val="00E51A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image" Target="media/image8.png"/><Relationship Id="rId39" Type="http://schemas.microsoft.com/office/2011/relationships/people" Target="people.xml"/><Relationship Id="rId21" Type="http://schemas.openxmlformats.org/officeDocument/2006/relationships/footer" Target="footer4.xml"/><Relationship Id="rId34" Type="http://schemas.openxmlformats.org/officeDocument/2006/relationships/header" Target="header7.xml"/><Relationship Id="rId7" Type="http://schemas.openxmlformats.org/officeDocument/2006/relationships/settings" Target="settings.xml"/><Relationship Id="rId12" Type="http://schemas.openxmlformats.org/officeDocument/2006/relationships/image" Target="media/image11.png"/><Relationship Id="rId17" Type="http://schemas.openxmlformats.org/officeDocument/2006/relationships/header" Target="header4.xml"/><Relationship Id="rId25" Type="http://schemas.openxmlformats.org/officeDocument/2006/relationships/image" Target="media/image7.png"/><Relationship Id="rId33" Type="http://schemas.openxmlformats.org/officeDocument/2006/relationships/footer" Target="footer9.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3.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jpg"/><Relationship Id="rId32" Type="http://schemas.openxmlformats.org/officeDocument/2006/relationships/footer" Target="footer8.xml"/><Relationship Id="rId37" Type="http://schemas.openxmlformats.org/officeDocument/2006/relationships/footer" Target="footer1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5.jpg"/><Relationship Id="rId28" Type="http://schemas.openxmlformats.org/officeDocument/2006/relationships/footer" Target="footer6.xml"/><Relationship Id="rId36" Type="http://schemas.openxmlformats.org/officeDocument/2006/relationships/footer" Target="footer10.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image" Target="media/image9.png"/><Relationship Id="rId30" Type="http://schemas.openxmlformats.org/officeDocument/2006/relationships/image" Target="media/image10.png"/><Relationship Id="rId35" Type="http://schemas.openxmlformats.org/officeDocument/2006/relationships/header" Target="header8.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4.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1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talie.Bamber\AppData\Local\Microsoft\Windows\INetCache\Content.Outlook\LWT7HG1N\Internal%20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e1a7b5ee77748acb43823c00c93e6ab xmlns="eab3c1a0-3fe8-472c-8837-a43cd33d033b">
      <Terms xmlns="http://schemas.microsoft.com/office/infopath/2007/PartnerControls"/>
    </de1a7b5ee77748acb43823c00c93e6ab>
    <TaxKeywordTaxHTField xmlns="eab3c1a0-3fe8-472c-8837-a43cd33d033b">
      <Terms xmlns="http://schemas.microsoft.com/office/infopath/2007/PartnerControls"/>
    </TaxKeywordTaxHTField>
    <j8779b4af35343f9a2ed8bce7eb9a362 xmlns="eab3c1a0-3fe8-472c-8837-a43cd33d033b">
      <Terms xmlns="http://schemas.microsoft.com/office/infopath/2007/PartnerControls"/>
    </j8779b4af35343f9a2ed8bce7eb9a362>
    <TaxCatchAll xmlns="eab3c1a0-3fe8-472c-8837-a43cd33d033b"/>
    <bf3770f7c6eb4250baf00092df917ebb xmlns="eab3c1a0-3fe8-472c-8837-a43cd33d033b">
      <Terms xmlns="http://schemas.microsoft.com/office/infopath/2007/PartnerControls"/>
    </bf3770f7c6eb4250baf00092df917ebb>
    <m0d7413aae4a4732b771fc12088a492c xmlns="eab3c1a0-3fe8-472c-8837-a43cd33d033b">
      <Terms xmlns="http://schemas.microsoft.com/office/infopath/2007/PartnerControls"/>
    </m0d7413aae4a4732b771fc12088a492c>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A964186B17A5B46AED77DA3F520D349" ma:contentTypeVersion="21" ma:contentTypeDescription="Create a new document." ma:contentTypeScope="" ma:versionID="f442f09c825d080a307a8f0d045c7ea0">
  <xsd:schema xmlns:xsd="http://www.w3.org/2001/XMLSchema" xmlns:xs="http://www.w3.org/2001/XMLSchema" xmlns:p="http://schemas.microsoft.com/office/2006/metadata/properties" xmlns:ns2="eab3c1a0-3fe8-472c-8837-a43cd33d033b" xmlns:ns3="ca4391ba-d360-430e-af8d-b7f894bd3ca5" xmlns:ns4="645a4e4c-8fed-4254-b914-108f7ec0959c" targetNamespace="http://schemas.microsoft.com/office/2006/metadata/properties" ma:root="true" ma:fieldsID="924a63184b184dd36534f3160b5956b7" ns2:_="" ns3:_="" ns4:_="">
    <xsd:import namespace="eab3c1a0-3fe8-472c-8837-a43cd33d033b"/>
    <xsd:import namespace="ca4391ba-d360-430e-af8d-b7f894bd3ca5"/>
    <xsd:import namespace="645a4e4c-8fed-4254-b914-108f7ec0959c"/>
    <xsd:element name="properties">
      <xsd:complexType>
        <xsd:sequence>
          <xsd:element name="documentManagement">
            <xsd:complexType>
              <xsd:all>
                <xsd:element ref="ns2:bf3770f7c6eb4250baf00092df917ebb" minOccurs="0"/>
                <xsd:element ref="ns2:TaxCatchAll" minOccurs="0"/>
                <xsd:element ref="ns2:j8779b4af35343f9a2ed8bce7eb9a362" minOccurs="0"/>
                <xsd:element ref="ns2:m0d7413aae4a4732b771fc12088a492c" minOccurs="0"/>
                <xsd:element ref="ns2:de1a7b5ee77748acb43823c00c93e6ab" minOccurs="0"/>
                <xsd:element ref="ns2:TaxKeywordTaxHTField"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b3c1a0-3fe8-472c-8837-a43cd33d033b" elementFormDefault="qualified">
    <xsd:import namespace="http://schemas.microsoft.com/office/2006/documentManagement/types"/>
    <xsd:import namespace="http://schemas.microsoft.com/office/infopath/2007/PartnerControls"/>
    <xsd:element name="bf3770f7c6eb4250baf00092df917ebb" ma:index="9" nillable="true" ma:taxonomy="true" ma:internalName="bf3770f7c6eb4250baf00092df917ebb" ma:taxonomyFieldName="DocumentCategory" ma:displayName="Document Category" ma:default="" ma:fieldId="{bf3770f7-c6eb-4250-baf0-0092df917ebb}" ma:sspId="b96e348e-4606-44cf-8618-9e79763aab8c" ma:termSetId="74b13568-a396-49ab-b205-a16144dc4656"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f13da7d0-326e-42a6-b0cc-c1ffad01a08c}" ma:internalName="TaxCatchAll" ma:showField="CatchAllData" ma:web="645a4e4c-8fed-4254-b914-108f7ec0959c">
      <xsd:complexType>
        <xsd:complexContent>
          <xsd:extension base="dms:MultiChoiceLookup">
            <xsd:sequence>
              <xsd:element name="Value" type="dms:Lookup" maxOccurs="unbounded" minOccurs="0" nillable="true"/>
            </xsd:sequence>
          </xsd:extension>
        </xsd:complexContent>
      </xsd:complexType>
    </xsd:element>
    <xsd:element name="j8779b4af35343f9a2ed8bce7eb9a362" ma:index="12" nillable="true" ma:taxonomy="true" ma:internalName="j8779b4af35343f9a2ed8bce7eb9a362" ma:taxonomyFieldName="DocumentType" ma:displayName="Document Type" ma:default="" ma:fieldId="{38779b4a-f353-43f9-a2ed-8bce7eb9a362}" ma:sspId="b96e348e-4606-44cf-8618-9e79763aab8c" ma:termSetId="c157e9e3-5a6c-436f-959c-02f93aff565e" ma:anchorId="00000000-0000-0000-0000-000000000000" ma:open="false" ma:isKeyword="false">
      <xsd:complexType>
        <xsd:sequence>
          <xsd:element ref="pc:Terms" minOccurs="0" maxOccurs="1"/>
        </xsd:sequence>
      </xsd:complexType>
    </xsd:element>
    <xsd:element name="m0d7413aae4a4732b771fc12088a492c" ma:index="14" nillable="true" ma:taxonomy="true" ma:internalName="m0d7413aae4a4732b771fc12088a492c" ma:taxonomyFieldName="DocumentSubject" ma:displayName="Document Subject" ma:default="" ma:fieldId="{60d7413a-ae4a-4732-b771-fc12088a492c}" ma:sspId="b96e348e-4606-44cf-8618-9e79763aab8c" ma:termSetId="9ff7ff70-608c-4c79-849b-be1b9733879d" ma:anchorId="00000000-0000-0000-0000-000000000000" ma:open="false" ma:isKeyword="false">
      <xsd:complexType>
        <xsd:sequence>
          <xsd:element ref="pc:Terms" minOccurs="0" maxOccurs="1"/>
        </xsd:sequence>
      </xsd:complexType>
    </xsd:element>
    <xsd:element name="de1a7b5ee77748acb43823c00c93e6ab" ma:index="16" nillable="true" ma:taxonomy="true" ma:internalName="de1a7b5ee77748acb43823c00c93e6ab" ma:taxonomyFieldName="Year" ma:displayName="Year" ma:default="" ma:fieldId="{de1a7b5e-e777-48ac-b438-23c00c93e6ab}" ma:sspId="b96e348e-4606-44cf-8618-9e79763aab8c" ma:termSetId="360ceda4-7018-4cf2-9edc-bf1aba26c471" ma:anchorId="00000000-0000-0000-0000-000000000000" ma:open="false" ma:isKeyword="false">
      <xsd:complexType>
        <xsd:sequence>
          <xsd:element ref="pc:Terms" minOccurs="0" maxOccurs="1"/>
        </xsd:sequence>
      </xsd:complexType>
    </xsd:element>
    <xsd:element name="TaxKeywordTaxHTField" ma:index="18" nillable="true" ma:taxonomy="true" ma:internalName="TaxKeywordTaxHTField" ma:taxonomyFieldName="TaxKeyword" ma:displayName="Enterprise Keywords" ma:fieldId="{23f27201-bee3-471e-b2e7-b64fd8b7ca38}" ma:taxonomyMulti="true" ma:sspId="b96e348e-4606-44cf-8618-9e79763aab8c"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a4391ba-d360-430e-af8d-b7f894bd3ca5"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5a4e4c-8fed-4254-b914-108f7ec0959c" elementFormDefault="qualified">
    <xsd:import namespace="http://schemas.microsoft.com/office/2006/documentManagement/types"/>
    <xsd:import namespace="http://schemas.microsoft.com/office/infopath/2007/PartnerControls"/>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72E3D8-AAA9-48C1-981C-85D62599C2EF}">
  <ds:schemaRefs>
    <ds:schemaRef ds:uri="http://schemas.microsoft.com/office/2006/metadata/properties"/>
    <ds:schemaRef ds:uri="http://schemas.microsoft.com/office/infopath/2007/PartnerControls"/>
    <ds:schemaRef ds:uri="eab3c1a0-3fe8-472c-8837-a43cd33d033b"/>
  </ds:schemaRefs>
</ds:datastoreItem>
</file>

<file path=customXml/itemProps2.xml><?xml version="1.0" encoding="utf-8"?>
<ds:datastoreItem xmlns:ds="http://schemas.openxmlformats.org/officeDocument/2006/customXml" ds:itemID="{3BEC77E0-7995-4F30-8859-5406A26D5F65}">
  <ds:schemaRefs>
    <ds:schemaRef ds:uri="http://schemas.microsoft.com/sharepoint/v3/contenttype/forms"/>
  </ds:schemaRefs>
</ds:datastoreItem>
</file>

<file path=customXml/itemProps3.xml><?xml version="1.0" encoding="utf-8"?>
<ds:datastoreItem xmlns:ds="http://schemas.openxmlformats.org/officeDocument/2006/customXml" ds:itemID="{AD178254-BEB3-4EB5-A5D7-803A439E69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b3c1a0-3fe8-472c-8837-a43cd33d033b"/>
    <ds:schemaRef ds:uri="ca4391ba-d360-430e-af8d-b7f894bd3ca5"/>
    <ds:schemaRef ds:uri="645a4e4c-8fed-4254-b914-108f7ec095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4CD0DA3-33A8-4FD6-955B-E7BCEF8A1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Internal Report template.dotx</Template>
  <TotalTime>173</TotalTime>
  <Pages>48</Pages>
  <Words>11922</Words>
  <Characters>67962</Characters>
  <Application>Microsoft Office Word</Application>
  <DocSecurity>0</DocSecurity>
  <Lines>566</Lines>
  <Paragraphs>159</Paragraphs>
  <ScaleCrop>false</ScaleCrop>
  <HeadingPairs>
    <vt:vector size="4" baseType="variant">
      <vt:variant>
        <vt:lpstr>Название</vt:lpstr>
      </vt:variant>
      <vt:variant>
        <vt:i4>1</vt:i4>
      </vt:variant>
      <vt:variant>
        <vt:lpstr>タイトル</vt:lpstr>
      </vt:variant>
      <vt:variant>
        <vt:i4>1</vt:i4>
      </vt:variant>
    </vt:vector>
  </HeadingPairs>
  <TitlesOfParts>
    <vt:vector size="2" baseType="lpstr">
      <vt:lpstr/>
      <vt:lpstr/>
    </vt:vector>
  </TitlesOfParts>
  <Company>s2 design</Company>
  <LinksUpToDate>false</LinksUpToDate>
  <CharactersWithSpaces>79725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Bamber, Natalie</dc:creator>
  <cp:keywords/>
  <dc:description/>
  <cp:lastModifiedBy>Лесин Сергей Александрович (Sergey Lesin)</cp:lastModifiedBy>
  <cp:revision>22</cp:revision>
  <cp:lastPrinted>2018-05-14T16:03:00Z</cp:lastPrinted>
  <dcterms:created xsi:type="dcterms:W3CDTF">2021-09-28T20:30:00Z</dcterms:created>
  <dcterms:modified xsi:type="dcterms:W3CDTF">2022-01-25T07:51:00Z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0x0101006A964186B17A5B46AED77DA3F520D349</vt:lpwstr>
  </property>
  <property fmtid="{D5CDD505-2E9C-101B-9397-08002B2CF9AE}" pid="3" name="TaxKeyword">
    <vt:lpwstr/>
  </property>
  <property fmtid="{D5CDD505-2E9C-101B-9397-08002B2CF9AE}" pid="4" name="Year">
    <vt:lpwstr/>
  </property>
  <property fmtid="{D5CDD505-2E9C-101B-9397-08002B2CF9AE}" pid="5" name="DocumentSubject">
    <vt:lpwstr/>
  </property>
  <property fmtid="{D5CDD505-2E9C-101B-9397-08002B2CF9AE}" pid="6" name="DocumentType">
    <vt:lpwstr/>
  </property>
  <property fmtid="{D5CDD505-2E9C-101B-9397-08002B2CF9AE}" pid="7" name="DocumentCategory">
    <vt:lpwstr/>
  </property>
</Properties>
</file>