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4D9F" w14:textId="40E5F302" w:rsidR="00032B69" w:rsidRDefault="00E64A22" w:rsidP="00E64A22">
      <w:pPr>
        <w:jc w:val="center"/>
      </w:pPr>
      <w:r>
        <w:t xml:space="preserve">                                                                                               </w:t>
      </w:r>
      <w:r w:rsidR="009046FF">
        <w:t>MoM</w:t>
      </w:r>
      <w:r>
        <w:t xml:space="preserve">                                                Dated: 02.Feb.2021</w:t>
      </w:r>
    </w:p>
    <w:p w14:paraId="47ECCB4F" w14:textId="214B9631" w:rsidR="009046FF" w:rsidRDefault="009046FF">
      <w:r>
        <w:t>Participants: Mr. Ghazi,Mr. Nazriev,h Mr. Zunak, Mr. Zhelko, Mr. Ebrahimzade</w:t>
      </w:r>
      <w:r w:rsidR="00E64A22">
        <w:t>h</w:t>
      </w:r>
    </w:p>
    <w:p w14:paraId="179F912A" w14:textId="1B00BC8C" w:rsidR="009046FF" w:rsidRDefault="009046FF">
      <w:r>
        <w:t>Subject: Contract for supply of HRID equipment for SG inspection</w:t>
      </w:r>
    </w:p>
    <w:p w14:paraId="064E18E9" w14:textId="6D2EEEB9" w:rsidR="009046FF" w:rsidRDefault="009046FF">
      <w:r>
        <w:t>The following Issues discussed in the skype meetings:</w:t>
      </w:r>
    </w:p>
    <w:p w14:paraId="3C892166" w14:textId="50A87CED" w:rsidR="009046FF" w:rsidRDefault="009046FF" w:rsidP="009046FF">
      <w:pPr>
        <w:pStyle w:val="ListParagraph"/>
        <w:numPr>
          <w:ilvl w:val="0"/>
          <w:numId w:val="1"/>
        </w:numPr>
      </w:pPr>
      <w:r>
        <w:t>Mr. Ghazi suggested that HRID</w:t>
      </w:r>
      <w:r w:rsidR="00C37B48">
        <w:t xml:space="preserve"> NDT</w:t>
      </w:r>
      <w:r>
        <w:t xml:space="preserve">/Atomkomplekt try to shorten delivery period of the equipment and inform bnpp about minimum time for delivery of the equipment </w:t>
      </w:r>
      <w:r w:rsidR="00397AF3">
        <w:t xml:space="preserve">in both cases: </w:t>
      </w:r>
      <w:r>
        <w:t>without qualification and with qualification.</w:t>
      </w:r>
    </w:p>
    <w:p w14:paraId="6ACD6AD5" w14:textId="411EA616" w:rsidR="00E64A22" w:rsidRDefault="00E64A22" w:rsidP="009046FF">
      <w:pPr>
        <w:pStyle w:val="ListParagraph"/>
        <w:numPr>
          <w:ilvl w:val="0"/>
          <w:numId w:val="1"/>
        </w:numPr>
      </w:pPr>
      <w:r>
        <w:t xml:space="preserve">Mr Ghazi </w:t>
      </w:r>
      <w:r w:rsidR="00A02C7E">
        <w:t xml:space="preserve">will be informed </w:t>
      </w:r>
      <w:r>
        <w:t>about extra cost for qualification of the equipment in Mosow.</w:t>
      </w:r>
    </w:p>
    <w:p w14:paraId="00EE955D" w14:textId="375A4F87" w:rsidR="009046FF" w:rsidRDefault="009046FF" w:rsidP="009046FF">
      <w:pPr>
        <w:pStyle w:val="ListParagraph"/>
        <w:numPr>
          <w:ilvl w:val="0"/>
          <w:numId w:val="1"/>
        </w:numPr>
      </w:pPr>
      <w:r>
        <w:t xml:space="preserve">Mr. Ghazi will review training program which already received and inform Atomkomplekt/HRID  his idea about this program. </w:t>
      </w:r>
      <w:r w:rsidR="00397AF3">
        <w:t xml:space="preserve">This program shall </w:t>
      </w:r>
      <w:r w:rsidR="00C37B48">
        <w:t>indicate</w:t>
      </w:r>
      <w:r w:rsidR="00397AF3">
        <w:t xml:space="preserve"> which part of training will be done in Bushehr and which one in Moscow or Zagreb.</w:t>
      </w:r>
    </w:p>
    <w:p w14:paraId="40FEBE4E" w14:textId="087655BF" w:rsidR="009046FF" w:rsidRDefault="00397AF3" w:rsidP="00397AF3">
      <w:pPr>
        <w:pStyle w:val="ListParagraph"/>
        <w:numPr>
          <w:ilvl w:val="0"/>
          <w:numId w:val="1"/>
        </w:numPr>
      </w:pPr>
      <w:r>
        <w:t xml:space="preserve">Functional test of the equipment will be done in Zagreb, and if BNPP agree, Qualification of the equipment will be performed in Moscow. All </w:t>
      </w:r>
      <w:r w:rsidR="00C37B48">
        <w:t xml:space="preserve">of </w:t>
      </w:r>
      <w:r>
        <w:t xml:space="preserve">these activities will be performed in present of the BNPP specialists. </w:t>
      </w:r>
    </w:p>
    <w:p w14:paraId="129D66FE" w14:textId="3EA08C00" w:rsidR="00397AF3" w:rsidRDefault="00397AF3" w:rsidP="00397AF3">
      <w:pPr>
        <w:pStyle w:val="ListParagraph"/>
        <w:numPr>
          <w:ilvl w:val="0"/>
          <w:numId w:val="1"/>
        </w:numPr>
      </w:pPr>
      <w:r>
        <w:t>After receiving of the equipment in Busher</w:t>
      </w:r>
      <w:r w:rsidR="00C37B48">
        <w:t xml:space="preserve">, BNPP will do incoming control of the equipment in presence of the Atomkomplekt/ HRID NDT specialists. </w:t>
      </w:r>
      <w:r w:rsidR="00E64A22">
        <w:t>I</w:t>
      </w:r>
      <w:r>
        <w:t xml:space="preserve">f details, spare parts and documents are </w:t>
      </w:r>
      <w:r w:rsidR="00C37B48">
        <w:t>complete</w:t>
      </w:r>
      <w:r>
        <w:t xml:space="preserve"> </w:t>
      </w:r>
      <w:r w:rsidR="00C37B48">
        <w:t xml:space="preserve">and there is no visual damage on the details, BNPP agreed to pay </w:t>
      </w:r>
      <w:r>
        <w:t>Last 10% payment of the contrac</w:t>
      </w:r>
      <w:r w:rsidR="00C37B48">
        <w:t>t.</w:t>
      </w:r>
    </w:p>
    <w:p w14:paraId="0D7E8D4A" w14:textId="3027B9E3" w:rsidR="00C37B48" w:rsidRDefault="00C37B48" w:rsidP="00397AF3">
      <w:pPr>
        <w:pStyle w:val="ListParagraph"/>
        <w:numPr>
          <w:ilvl w:val="0"/>
          <w:numId w:val="1"/>
        </w:numPr>
      </w:pPr>
      <w:r>
        <w:t>Aromkomplekt/ HRID NDT agreed that Guarantee period of the equipment will be 24 months after delivery of the equipment to Busher.</w:t>
      </w:r>
    </w:p>
    <w:p w14:paraId="7F1303CA" w14:textId="77777777" w:rsidR="00E64A22" w:rsidRDefault="00E64A22" w:rsidP="00E64A22"/>
    <w:p w14:paraId="549770E6" w14:textId="77777777" w:rsidR="00C37B48" w:rsidRDefault="00C37B48" w:rsidP="00C37B48">
      <w:pPr>
        <w:pStyle w:val="ListParagraph"/>
      </w:pPr>
    </w:p>
    <w:sectPr w:rsidR="00C37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037C3"/>
    <w:multiLevelType w:val="hybridMultilevel"/>
    <w:tmpl w:val="0C16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FF"/>
    <w:rsid w:val="00032B69"/>
    <w:rsid w:val="00397AF3"/>
    <w:rsid w:val="006C3262"/>
    <w:rsid w:val="009046FF"/>
    <w:rsid w:val="00A02C7E"/>
    <w:rsid w:val="00C37B48"/>
    <w:rsid w:val="00E6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B6854"/>
  <w15:chartTrackingRefBased/>
  <w15:docId w15:val="{E8F37FE9-EC49-4A28-98A9-08A01274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mn</cp:lastModifiedBy>
  <cp:revision>2</cp:revision>
  <dcterms:created xsi:type="dcterms:W3CDTF">2021-02-02T14:13:00Z</dcterms:created>
  <dcterms:modified xsi:type="dcterms:W3CDTF">2021-02-02T14:48:00Z</dcterms:modified>
</cp:coreProperties>
</file>