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470" w:rsidRDefault="009A4470" w:rsidP="009A4470">
      <w:pPr>
        <w:rPr>
          <w:rFonts w:asciiTheme="minorHAnsi" w:hAnsiTheme="minorHAnsi"/>
          <w:sz w:val="28"/>
          <w:szCs w:val="28"/>
        </w:rPr>
      </w:pPr>
      <w:bookmarkStart w:id="0" w:name="_Toc503185438"/>
      <w:bookmarkStart w:id="1" w:name="_GoBack"/>
      <w:bookmarkEnd w:id="1"/>
    </w:p>
    <w:p w:rsidR="009A4470" w:rsidRPr="009A4470" w:rsidRDefault="009A4470" w:rsidP="009A4470">
      <w:pPr>
        <w:rPr>
          <w:rFonts w:asciiTheme="minorHAnsi" w:hAnsiTheme="minorHAnsi"/>
          <w:sz w:val="28"/>
          <w:szCs w:val="28"/>
        </w:rPr>
      </w:pPr>
      <w:r w:rsidRPr="009A4470">
        <w:rPr>
          <w:rFonts w:asciiTheme="minorHAnsi" w:hAnsiTheme="minorHAnsi"/>
          <w:sz w:val="28"/>
          <w:szCs w:val="28"/>
        </w:rPr>
        <w:t xml:space="preserve">IAEA Purchase Order No.: 201713073-VC, </w:t>
      </w:r>
    </w:p>
    <w:p w:rsidR="009A4470" w:rsidRPr="009A4470" w:rsidRDefault="009A4470" w:rsidP="009A4470">
      <w:pPr>
        <w:rPr>
          <w:rFonts w:asciiTheme="minorHAnsi" w:hAnsiTheme="minorHAnsi"/>
          <w:sz w:val="28"/>
          <w:szCs w:val="28"/>
        </w:rPr>
      </w:pPr>
    </w:p>
    <w:p w:rsidR="009A4470" w:rsidRDefault="009A4470" w:rsidP="009A4470">
      <w:pPr>
        <w:rPr>
          <w:rFonts w:asciiTheme="minorHAnsi" w:hAnsiTheme="minorHAnsi"/>
          <w:sz w:val="28"/>
          <w:szCs w:val="28"/>
        </w:rPr>
      </w:pPr>
      <w:r w:rsidRPr="009A4470">
        <w:rPr>
          <w:rFonts w:asciiTheme="minorHAnsi" w:hAnsiTheme="minorHAnsi"/>
          <w:sz w:val="28"/>
          <w:szCs w:val="28"/>
        </w:rPr>
        <w:t>IAEA Project IRA2013: Integrated Software for Assessment and Management of Radiological Impacts.</w:t>
      </w:r>
    </w:p>
    <w:p w:rsidR="009A4470" w:rsidRDefault="009A4470" w:rsidP="009A4470">
      <w:pPr>
        <w:rPr>
          <w:rFonts w:asciiTheme="minorHAnsi" w:hAnsiTheme="minorHAnsi"/>
          <w:sz w:val="28"/>
          <w:szCs w:val="28"/>
        </w:rPr>
      </w:pPr>
    </w:p>
    <w:p w:rsidR="009A4470" w:rsidRDefault="009A4470" w:rsidP="009A4470">
      <w:pPr>
        <w:rPr>
          <w:rFonts w:asciiTheme="minorHAnsi" w:hAnsiTheme="minorHAnsi"/>
          <w:sz w:val="28"/>
          <w:szCs w:val="28"/>
        </w:rPr>
      </w:pPr>
    </w:p>
    <w:p w:rsidR="009A4470" w:rsidRPr="009A4470" w:rsidRDefault="009A4470" w:rsidP="009A4470">
      <w:pPr>
        <w:rPr>
          <w:rFonts w:asciiTheme="minorHAnsi" w:hAnsiTheme="minorHAnsi"/>
          <w:sz w:val="28"/>
          <w:szCs w:val="28"/>
        </w:rPr>
      </w:pPr>
    </w:p>
    <w:p w:rsidR="009A4470" w:rsidRDefault="009A4470" w:rsidP="00EB3210">
      <w:pPr>
        <w:pStyle w:val="Title"/>
      </w:pPr>
    </w:p>
    <w:p w:rsidR="009A4470" w:rsidRDefault="009A4470" w:rsidP="00EB3210">
      <w:pPr>
        <w:pStyle w:val="Title"/>
      </w:pPr>
    </w:p>
    <w:p w:rsidR="009A4470" w:rsidRDefault="009A4470" w:rsidP="009A4470">
      <w:pPr>
        <w:pStyle w:val="Title"/>
        <w:jc w:val="center"/>
      </w:pPr>
      <w:r>
        <w:t>Working document for the End-User</w:t>
      </w:r>
    </w:p>
    <w:p w:rsidR="009A4470" w:rsidRDefault="009A4470" w:rsidP="00EB3210">
      <w:pPr>
        <w:pStyle w:val="Title"/>
      </w:pPr>
    </w:p>
    <w:p w:rsidR="009A4470" w:rsidRDefault="009A4470" w:rsidP="009A4470">
      <w:pPr>
        <w:pStyle w:val="Title"/>
        <w:jc w:val="center"/>
      </w:pPr>
    </w:p>
    <w:p w:rsidR="009A4470" w:rsidRDefault="009A4470" w:rsidP="009A4470">
      <w:pPr>
        <w:pStyle w:val="Title"/>
        <w:jc w:val="center"/>
      </w:pPr>
      <w:r>
        <w:t xml:space="preserve">Chapter 14 to 19 of basic document: </w:t>
      </w:r>
      <w:r w:rsidRPr="009A4470">
        <w:rPr>
          <w:b/>
        </w:rPr>
        <w:t>“Technical Information to Consult with End-User, proposed data, form and format, version from January 09, 2018”</w:t>
      </w:r>
      <w:r w:rsidRPr="009A4470">
        <w:t>.</w:t>
      </w:r>
    </w:p>
    <w:p w:rsidR="006B581D" w:rsidRDefault="006B581D" w:rsidP="006B581D"/>
    <w:p w:rsidR="009A4470" w:rsidRDefault="009A4470">
      <w:pPr>
        <w:spacing w:after="160" w:line="259" w:lineRule="auto"/>
      </w:pPr>
      <w:r>
        <w:br w:type="page"/>
      </w:r>
    </w:p>
    <w:sdt>
      <w:sdtPr>
        <w:rPr>
          <w:rFonts w:ascii="Times New Roman" w:eastAsia="SimSun" w:hAnsi="Times New Roman"/>
          <w:color w:val="auto"/>
          <w:sz w:val="24"/>
          <w:szCs w:val="24"/>
          <w:lang w:eastAsia="zh-CN"/>
        </w:rPr>
        <w:id w:val="1514798228"/>
        <w:docPartObj>
          <w:docPartGallery w:val="Table of Contents"/>
          <w:docPartUnique/>
        </w:docPartObj>
      </w:sdtPr>
      <w:sdtEndPr>
        <w:rPr>
          <w:b/>
          <w:bCs/>
          <w:noProof/>
        </w:rPr>
      </w:sdtEndPr>
      <w:sdtContent>
        <w:p w:rsidR="009A4470" w:rsidRDefault="009A4470">
          <w:pPr>
            <w:pStyle w:val="TOCHeading"/>
          </w:pPr>
          <w:r>
            <w:t>Contents</w:t>
          </w:r>
        </w:p>
        <w:p w:rsidR="009A4470" w:rsidRDefault="009A4470">
          <w:pPr>
            <w:pStyle w:val="TOC1"/>
            <w:rPr>
              <w:rFonts w:asciiTheme="minorHAnsi" w:eastAsiaTheme="minorEastAsia" w:hAnsiTheme="minorHAnsi" w:cstheme="minorBidi"/>
              <w:b w:val="0"/>
              <w:szCs w:val="22"/>
              <w:lang w:eastAsia="en-US"/>
            </w:rPr>
          </w:pPr>
          <w:r>
            <w:fldChar w:fldCharType="begin"/>
          </w:r>
          <w:r>
            <w:instrText xml:space="preserve"> TOC \o "1-3" \h \z \u </w:instrText>
          </w:r>
          <w:r>
            <w:fldChar w:fldCharType="separate"/>
          </w:r>
          <w:hyperlink w:anchor="_Toc503261684" w:history="1">
            <w:r w:rsidRPr="00EF5931">
              <w:rPr>
                <w:rStyle w:val="Hyperlink"/>
                <w:bCs/>
              </w:rPr>
              <w:t>14.</w:t>
            </w:r>
            <w:r w:rsidRPr="00EF5931">
              <w:rPr>
                <w:rStyle w:val="Hyperlink"/>
              </w:rPr>
              <w:t xml:space="preserve"> Proposed content and format of input files for ESTE Annual Impacts (for normal operation)</w:t>
            </w:r>
            <w:r>
              <w:rPr>
                <w:webHidden/>
              </w:rPr>
              <w:tab/>
            </w:r>
            <w:r>
              <w:rPr>
                <w:webHidden/>
              </w:rPr>
              <w:fldChar w:fldCharType="begin"/>
            </w:r>
            <w:r>
              <w:rPr>
                <w:webHidden/>
              </w:rPr>
              <w:instrText xml:space="preserve"> PAGEREF _Toc503261684 \h </w:instrText>
            </w:r>
            <w:r>
              <w:rPr>
                <w:webHidden/>
              </w:rPr>
            </w:r>
            <w:r>
              <w:rPr>
                <w:webHidden/>
              </w:rPr>
              <w:fldChar w:fldCharType="separate"/>
            </w:r>
            <w:r>
              <w:rPr>
                <w:webHidden/>
              </w:rPr>
              <w:t>2</w:t>
            </w:r>
            <w:r>
              <w:rPr>
                <w:webHidden/>
              </w:rPr>
              <w:fldChar w:fldCharType="end"/>
            </w:r>
          </w:hyperlink>
        </w:p>
        <w:p w:rsidR="009A4470" w:rsidRDefault="000A01FD">
          <w:pPr>
            <w:pStyle w:val="TOC2"/>
            <w:rPr>
              <w:rFonts w:asciiTheme="minorHAnsi" w:eastAsiaTheme="minorEastAsia" w:hAnsiTheme="minorHAnsi" w:cstheme="minorBidi"/>
              <w:sz w:val="22"/>
              <w:szCs w:val="22"/>
              <w:lang w:eastAsia="en-US"/>
            </w:rPr>
          </w:pPr>
          <w:hyperlink w:anchor="_Toc503261685" w:history="1">
            <w:r w:rsidR="009A4470" w:rsidRPr="00EF5931">
              <w:rPr>
                <w:rStyle w:val="Hyperlink"/>
              </w:rPr>
              <w:t>14.1 Content and format of input file with discharges to the atmosphere</w:t>
            </w:r>
            <w:r w:rsidR="009A4470">
              <w:rPr>
                <w:webHidden/>
              </w:rPr>
              <w:tab/>
            </w:r>
            <w:r w:rsidR="009A4470">
              <w:rPr>
                <w:webHidden/>
              </w:rPr>
              <w:fldChar w:fldCharType="begin"/>
            </w:r>
            <w:r w:rsidR="009A4470">
              <w:rPr>
                <w:webHidden/>
              </w:rPr>
              <w:instrText xml:space="preserve"> PAGEREF _Toc503261685 \h </w:instrText>
            </w:r>
            <w:r w:rsidR="009A4470">
              <w:rPr>
                <w:webHidden/>
              </w:rPr>
            </w:r>
            <w:r w:rsidR="009A4470">
              <w:rPr>
                <w:webHidden/>
              </w:rPr>
              <w:fldChar w:fldCharType="separate"/>
            </w:r>
            <w:r w:rsidR="009A4470">
              <w:rPr>
                <w:webHidden/>
              </w:rPr>
              <w:t>2</w:t>
            </w:r>
            <w:r w:rsidR="009A4470">
              <w:rPr>
                <w:webHidden/>
              </w:rPr>
              <w:fldChar w:fldCharType="end"/>
            </w:r>
          </w:hyperlink>
        </w:p>
        <w:p w:rsidR="009A4470" w:rsidRDefault="000A01FD">
          <w:pPr>
            <w:pStyle w:val="TOC3"/>
            <w:rPr>
              <w:rFonts w:asciiTheme="minorHAnsi" w:eastAsiaTheme="minorEastAsia" w:hAnsiTheme="minorHAnsi" w:cstheme="minorBidi"/>
              <w:sz w:val="22"/>
              <w:szCs w:val="22"/>
              <w:lang w:eastAsia="en-US"/>
            </w:rPr>
          </w:pPr>
          <w:hyperlink w:anchor="_Toc503261686" w:history="1">
            <w:r w:rsidR="009A4470" w:rsidRPr="00EF5931">
              <w:rPr>
                <w:rStyle w:val="Hyperlink"/>
                <w:rFonts w:ascii="Verdana" w:hAnsi="Verdana"/>
              </w:rPr>
              <w:t>14.1.1</w:t>
            </w:r>
            <w:r w:rsidR="009A4470" w:rsidRPr="00EF5931">
              <w:rPr>
                <w:rStyle w:val="Hyperlink"/>
              </w:rPr>
              <w:t xml:space="preserve"> Questions to the End-User</w:t>
            </w:r>
            <w:r w:rsidR="009A4470">
              <w:rPr>
                <w:webHidden/>
              </w:rPr>
              <w:tab/>
            </w:r>
            <w:r w:rsidR="009A4470">
              <w:rPr>
                <w:webHidden/>
              </w:rPr>
              <w:fldChar w:fldCharType="begin"/>
            </w:r>
            <w:r w:rsidR="009A4470">
              <w:rPr>
                <w:webHidden/>
              </w:rPr>
              <w:instrText xml:space="preserve"> PAGEREF _Toc503261686 \h </w:instrText>
            </w:r>
            <w:r w:rsidR="009A4470">
              <w:rPr>
                <w:webHidden/>
              </w:rPr>
            </w:r>
            <w:r w:rsidR="009A4470">
              <w:rPr>
                <w:webHidden/>
              </w:rPr>
              <w:fldChar w:fldCharType="separate"/>
            </w:r>
            <w:r w:rsidR="009A4470">
              <w:rPr>
                <w:webHidden/>
              </w:rPr>
              <w:t>2</w:t>
            </w:r>
            <w:r w:rsidR="009A4470">
              <w:rPr>
                <w:webHidden/>
              </w:rPr>
              <w:fldChar w:fldCharType="end"/>
            </w:r>
          </w:hyperlink>
        </w:p>
        <w:p w:rsidR="009A4470" w:rsidRDefault="000A01FD">
          <w:pPr>
            <w:pStyle w:val="TOC2"/>
            <w:rPr>
              <w:rFonts w:asciiTheme="minorHAnsi" w:eastAsiaTheme="minorEastAsia" w:hAnsiTheme="minorHAnsi" w:cstheme="minorBidi"/>
              <w:sz w:val="22"/>
              <w:szCs w:val="22"/>
              <w:lang w:eastAsia="en-US"/>
            </w:rPr>
          </w:pPr>
          <w:hyperlink w:anchor="_Toc503261687" w:history="1">
            <w:r w:rsidR="009A4470" w:rsidRPr="00EF5931">
              <w:rPr>
                <w:rStyle w:val="Hyperlink"/>
              </w:rPr>
              <w:t>14.2 Content and format of input file with discharges to the hydrosphere (to Persian Gulf)</w:t>
            </w:r>
            <w:r w:rsidR="009A4470">
              <w:rPr>
                <w:webHidden/>
              </w:rPr>
              <w:tab/>
            </w:r>
            <w:r w:rsidR="009A4470">
              <w:rPr>
                <w:webHidden/>
              </w:rPr>
              <w:fldChar w:fldCharType="begin"/>
            </w:r>
            <w:r w:rsidR="009A4470">
              <w:rPr>
                <w:webHidden/>
              </w:rPr>
              <w:instrText xml:space="preserve"> PAGEREF _Toc503261687 \h </w:instrText>
            </w:r>
            <w:r w:rsidR="009A4470">
              <w:rPr>
                <w:webHidden/>
              </w:rPr>
            </w:r>
            <w:r w:rsidR="009A4470">
              <w:rPr>
                <w:webHidden/>
              </w:rPr>
              <w:fldChar w:fldCharType="separate"/>
            </w:r>
            <w:r w:rsidR="009A4470">
              <w:rPr>
                <w:webHidden/>
              </w:rPr>
              <w:t>3</w:t>
            </w:r>
            <w:r w:rsidR="009A4470">
              <w:rPr>
                <w:webHidden/>
              </w:rPr>
              <w:fldChar w:fldCharType="end"/>
            </w:r>
          </w:hyperlink>
        </w:p>
        <w:p w:rsidR="009A4470" w:rsidRDefault="000A01FD">
          <w:pPr>
            <w:pStyle w:val="TOC3"/>
            <w:rPr>
              <w:rFonts w:asciiTheme="minorHAnsi" w:eastAsiaTheme="minorEastAsia" w:hAnsiTheme="minorHAnsi" w:cstheme="minorBidi"/>
              <w:sz w:val="22"/>
              <w:szCs w:val="22"/>
              <w:lang w:eastAsia="en-US"/>
            </w:rPr>
          </w:pPr>
          <w:hyperlink w:anchor="_Toc503261688" w:history="1">
            <w:r w:rsidR="009A4470" w:rsidRPr="00EF5931">
              <w:rPr>
                <w:rStyle w:val="Hyperlink"/>
                <w:rFonts w:ascii="Verdana" w:hAnsi="Verdana"/>
              </w:rPr>
              <w:t>14.2.1</w:t>
            </w:r>
            <w:r w:rsidR="009A4470" w:rsidRPr="00EF5931">
              <w:rPr>
                <w:rStyle w:val="Hyperlink"/>
              </w:rPr>
              <w:t xml:space="preserve"> Questions to the End-User</w:t>
            </w:r>
            <w:r w:rsidR="009A4470">
              <w:rPr>
                <w:webHidden/>
              </w:rPr>
              <w:tab/>
            </w:r>
            <w:r w:rsidR="009A4470">
              <w:rPr>
                <w:webHidden/>
              </w:rPr>
              <w:fldChar w:fldCharType="begin"/>
            </w:r>
            <w:r w:rsidR="009A4470">
              <w:rPr>
                <w:webHidden/>
              </w:rPr>
              <w:instrText xml:space="preserve"> PAGEREF _Toc503261688 \h </w:instrText>
            </w:r>
            <w:r w:rsidR="009A4470">
              <w:rPr>
                <w:webHidden/>
              </w:rPr>
            </w:r>
            <w:r w:rsidR="009A4470">
              <w:rPr>
                <w:webHidden/>
              </w:rPr>
              <w:fldChar w:fldCharType="separate"/>
            </w:r>
            <w:r w:rsidR="009A4470">
              <w:rPr>
                <w:webHidden/>
              </w:rPr>
              <w:t>3</w:t>
            </w:r>
            <w:r w:rsidR="009A4470">
              <w:rPr>
                <w:webHidden/>
              </w:rPr>
              <w:fldChar w:fldCharType="end"/>
            </w:r>
          </w:hyperlink>
        </w:p>
        <w:p w:rsidR="009A4470" w:rsidRDefault="000A01FD">
          <w:pPr>
            <w:pStyle w:val="TOC2"/>
            <w:rPr>
              <w:rFonts w:asciiTheme="minorHAnsi" w:eastAsiaTheme="minorEastAsia" w:hAnsiTheme="minorHAnsi" w:cstheme="minorBidi"/>
              <w:sz w:val="22"/>
              <w:szCs w:val="22"/>
              <w:lang w:eastAsia="en-US"/>
            </w:rPr>
          </w:pPr>
          <w:hyperlink w:anchor="_Toc503261689" w:history="1">
            <w:r w:rsidR="009A4470" w:rsidRPr="00EF5931">
              <w:rPr>
                <w:rStyle w:val="Hyperlink"/>
              </w:rPr>
              <w:t>14.3 Content and format of input file with on-site measured meteorological data</w:t>
            </w:r>
            <w:r w:rsidR="009A4470">
              <w:rPr>
                <w:webHidden/>
              </w:rPr>
              <w:tab/>
            </w:r>
            <w:r w:rsidR="009A4470">
              <w:rPr>
                <w:webHidden/>
              </w:rPr>
              <w:fldChar w:fldCharType="begin"/>
            </w:r>
            <w:r w:rsidR="009A4470">
              <w:rPr>
                <w:webHidden/>
              </w:rPr>
              <w:instrText xml:space="preserve"> PAGEREF _Toc503261689 \h </w:instrText>
            </w:r>
            <w:r w:rsidR="009A4470">
              <w:rPr>
                <w:webHidden/>
              </w:rPr>
            </w:r>
            <w:r w:rsidR="009A4470">
              <w:rPr>
                <w:webHidden/>
              </w:rPr>
              <w:fldChar w:fldCharType="separate"/>
            </w:r>
            <w:r w:rsidR="009A4470">
              <w:rPr>
                <w:webHidden/>
              </w:rPr>
              <w:t>4</w:t>
            </w:r>
            <w:r w:rsidR="009A4470">
              <w:rPr>
                <w:webHidden/>
              </w:rPr>
              <w:fldChar w:fldCharType="end"/>
            </w:r>
          </w:hyperlink>
        </w:p>
        <w:p w:rsidR="009A4470" w:rsidRDefault="000A01FD">
          <w:pPr>
            <w:pStyle w:val="TOC3"/>
            <w:rPr>
              <w:rFonts w:asciiTheme="minorHAnsi" w:eastAsiaTheme="minorEastAsia" w:hAnsiTheme="minorHAnsi" w:cstheme="minorBidi"/>
              <w:sz w:val="22"/>
              <w:szCs w:val="22"/>
              <w:lang w:eastAsia="en-US"/>
            </w:rPr>
          </w:pPr>
          <w:hyperlink w:anchor="_Toc503261690" w:history="1">
            <w:r w:rsidR="009A4470" w:rsidRPr="00EF5931">
              <w:rPr>
                <w:rStyle w:val="Hyperlink"/>
                <w:rFonts w:ascii="Verdana" w:hAnsi="Verdana"/>
              </w:rPr>
              <w:t>14.3.1</w:t>
            </w:r>
            <w:r w:rsidR="009A4470" w:rsidRPr="00EF5931">
              <w:rPr>
                <w:rStyle w:val="Hyperlink"/>
              </w:rPr>
              <w:t xml:space="preserve"> Questions to the End-User</w:t>
            </w:r>
            <w:r w:rsidR="009A4470">
              <w:rPr>
                <w:webHidden/>
              </w:rPr>
              <w:tab/>
            </w:r>
            <w:r w:rsidR="009A4470">
              <w:rPr>
                <w:webHidden/>
              </w:rPr>
              <w:fldChar w:fldCharType="begin"/>
            </w:r>
            <w:r w:rsidR="009A4470">
              <w:rPr>
                <w:webHidden/>
              </w:rPr>
              <w:instrText xml:space="preserve"> PAGEREF _Toc503261690 \h </w:instrText>
            </w:r>
            <w:r w:rsidR="009A4470">
              <w:rPr>
                <w:webHidden/>
              </w:rPr>
            </w:r>
            <w:r w:rsidR="009A4470">
              <w:rPr>
                <w:webHidden/>
              </w:rPr>
              <w:fldChar w:fldCharType="separate"/>
            </w:r>
            <w:r w:rsidR="009A4470">
              <w:rPr>
                <w:webHidden/>
              </w:rPr>
              <w:t>4</w:t>
            </w:r>
            <w:r w:rsidR="009A4470">
              <w:rPr>
                <w:webHidden/>
              </w:rPr>
              <w:fldChar w:fldCharType="end"/>
            </w:r>
          </w:hyperlink>
        </w:p>
        <w:p w:rsidR="009A4470" w:rsidRDefault="000A01FD">
          <w:pPr>
            <w:pStyle w:val="TOC2"/>
            <w:rPr>
              <w:rFonts w:asciiTheme="minorHAnsi" w:eastAsiaTheme="minorEastAsia" w:hAnsiTheme="minorHAnsi" w:cstheme="minorBidi"/>
              <w:sz w:val="22"/>
              <w:szCs w:val="22"/>
              <w:lang w:eastAsia="en-US"/>
            </w:rPr>
          </w:pPr>
          <w:hyperlink w:anchor="_Toc503261691" w:history="1">
            <w:r w:rsidR="009A4470" w:rsidRPr="00EF5931">
              <w:rPr>
                <w:rStyle w:val="Hyperlink"/>
              </w:rPr>
              <w:t>14.4 Content and format of input file with flow currents in Persian Gulf in the vicinity of Bushehr NPP.</w:t>
            </w:r>
            <w:r w:rsidR="009A4470">
              <w:rPr>
                <w:webHidden/>
              </w:rPr>
              <w:tab/>
            </w:r>
            <w:r w:rsidR="009A4470">
              <w:rPr>
                <w:webHidden/>
              </w:rPr>
              <w:fldChar w:fldCharType="begin"/>
            </w:r>
            <w:r w:rsidR="009A4470">
              <w:rPr>
                <w:webHidden/>
              </w:rPr>
              <w:instrText xml:space="preserve"> PAGEREF _Toc503261691 \h </w:instrText>
            </w:r>
            <w:r w:rsidR="009A4470">
              <w:rPr>
                <w:webHidden/>
              </w:rPr>
            </w:r>
            <w:r w:rsidR="009A4470">
              <w:rPr>
                <w:webHidden/>
              </w:rPr>
              <w:fldChar w:fldCharType="separate"/>
            </w:r>
            <w:r w:rsidR="009A4470">
              <w:rPr>
                <w:webHidden/>
              </w:rPr>
              <w:t>5</w:t>
            </w:r>
            <w:r w:rsidR="009A4470">
              <w:rPr>
                <w:webHidden/>
              </w:rPr>
              <w:fldChar w:fldCharType="end"/>
            </w:r>
          </w:hyperlink>
        </w:p>
        <w:p w:rsidR="009A4470" w:rsidRDefault="000A01FD">
          <w:pPr>
            <w:pStyle w:val="TOC3"/>
            <w:rPr>
              <w:rFonts w:asciiTheme="minorHAnsi" w:eastAsiaTheme="minorEastAsia" w:hAnsiTheme="minorHAnsi" w:cstheme="minorBidi"/>
              <w:sz w:val="22"/>
              <w:szCs w:val="22"/>
              <w:lang w:eastAsia="en-US"/>
            </w:rPr>
          </w:pPr>
          <w:hyperlink w:anchor="_Toc503261692" w:history="1">
            <w:r w:rsidR="009A4470" w:rsidRPr="00EF5931">
              <w:rPr>
                <w:rStyle w:val="Hyperlink"/>
                <w:rFonts w:ascii="Verdana" w:hAnsi="Verdana"/>
              </w:rPr>
              <w:t>14.4.1</w:t>
            </w:r>
            <w:r w:rsidR="009A4470" w:rsidRPr="00EF5931">
              <w:rPr>
                <w:rStyle w:val="Hyperlink"/>
              </w:rPr>
              <w:t xml:space="preserve"> Questions to the End-User</w:t>
            </w:r>
            <w:r w:rsidR="009A4470">
              <w:rPr>
                <w:webHidden/>
              </w:rPr>
              <w:tab/>
            </w:r>
            <w:r w:rsidR="009A4470">
              <w:rPr>
                <w:webHidden/>
              </w:rPr>
              <w:fldChar w:fldCharType="begin"/>
            </w:r>
            <w:r w:rsidR="009A4470">
              <w:rPr>
                <w:webHidden/>
              </w:rPr>
              <w:instrText xml:space="preserve"> PAGEREF _Toc503261692 \h </w:instrText>
            </w:r>
            <w:r w:rsidR="009A4470">
              <w:rPr>
                <w:webHidden/>
              </w:rPr>
            </w:r>
            <w:r w:rsidR="009A4470">
              <w:rPr>
                <w:webHidden/>
              </w:rPr>
              <w:fldChar w:fldCharType="separate"/>
            </w:r>
            <w:r w:rsidR="009A4470">
              <w:rPr>
                <w:webHidden/>
              </w:rPr>
              <w:t>6</w:t>
            </w:r>
            <w:r w:rsidR="009A4470">
              <w:rPr>
                <w:webHidden/>
              </w:rPr>
              <w:fldChar w:fldCharType="end"/>
            </w:r>
          </w:hyperlink>
        </w:p>
        <w:p w:rsidR="009A4470" w:rsidRDefault="000A01FD">
          <w:pPr>
            <w:pStyle w:val="TOC1"/>
            <w:rPr>
              <w:rFonts w:asciiTheme="minorHAnsi" w:eastAsiaTheme="minorEastAsia" w:hAnsiTheme="minorHAnsi" w:cstheme="minorBidi"/>
              <w:b w:val="0"/>
              <w:szCs w:val="22"/>
              <w:lang w:eastAsia="en-US"/>
            </w:rPr>
          </w:pPr>
          <w:hyperlink w:anchor="_Toc503261693" w:history="1">
            <w:r w:rsidR="009A4470" w:rsidRPr="00EF5931">
              <w:rPr>
                <w:rStyle w:val="Hyperlink"/>
                <w:bCs/>
              </w:rPr>
              <w:t>15.</w:t>
            </w:r>
            <w:r w:rsidR="009A4470" w:rsidRPr="00EF5931">
              <w:rPr>
                <w:rStyle w:val="Hyperlink"/>
              </w:rPr>
              <w:t xml:space="preserve"> Proposed behaviors of representative person</w:t>
            </w:r>
            <w:r w:rsidR="009A4470">
              <w:rPr>
                <w:webHidden/>
              </w:rPr>
              <w:tab/>
            </w:r>
            <w:r w:rsidR="009A4470">
              <w:rPr>
                <w:webHidden/>
              </w:rPr>
              <w:fldChar w:fldCharType="begin"/>
            </w:r>
            <w:r w:rsidR="009A4470">
              <w:rPr>
                <w:webHidden/>
              </w:rPr>
              <w:instrText xml:space="preserve"> PAGEREF _Toc503261693 \h </w:instrText>
            </w:r>
            <w:r w:rsidR="009A4470">
              <w:rPr>
                <w:webHidden/>
              </w:rPr>
            </w:r>
            <w:r w:rsidR="009A4470">
              <w:rPr>
                <w:webHidden/>
              </w:rPr>
              <w:fldChar w:fldCharType="separate"/>
            </w:r>
            <w:r w:rsidR="009A4470">
              <w:rPr>
                <w:webHidden/>
              </w:rPr>
              <w:t>7</w:t>
            </w:r>
            <w:r w:rsidR="009A4470">
              <w:rPr>
                <w:webHidden/>
              </w:rPr>
              <w:fldChar w:fldCharType="end"/>
            </w:r>
          </w:hyperlink>
        </w:p>
        <w:p w:rsidR="009A4470" w:rsidRDefault="000A01FD">
          <w:pPr>
            <w:pStyle w:val="TOC2"/>
            <w:rPr>
              <w:rFonts w:asciiTheme="minorHAnsi" w:eastAsiaTheme="minorEastAsia" w:hAnsiTheme="minorHAnsi" w:cstheme="minorBidi"/>
              <w:sz w:val="22"/>
              <w:szCs w:val="22"/>
              <w:lang w:eastAsia="en-US"/>
            </w:rPr>
          </w:pPr>
          <w:hyperlink w:anchor="_Toc503261694" w:history="1">
            <w:r w:rsidR="009A4470" w:rsidRPr="00EF5931">
              <w:rPr>
                <w:rStyle w:val="Hyperlink"/>
              </w:rPr>
              <w:t>15.4 Assumptions on consumption rates applied for effective dose calculation, by age categories</w:t>
            </w:r>
            <w:r w:rsidR="009A4470">
              <w:rPr>
                <w:webHidden/>
              </w:rPr>
              <w:tab/>
            </w:r>
            <w:r w:rsidR="009A4470">
              <w:rPr>
                <w:webHidden/>
              </w:rPr>
              <w:fldChar w:fldCharType="begin"/>
            </w:r>
            <w:r w:rsidR="009A4470">
              <w:rPr>
                <w:webHidden/>
              </w:rPr>
              <w:instrText xml:space="preserve"> PAGEREF _Toc503261694 \h </w:instrText>
            </w:r>
            <w:r w:rsidR="009A4470">
              <w:rPr>
                <w:webHidden/>
              </w:rPr>
            </w:r>
            <w:r w:rsidR="009A4470">
              <w:rPr>
                <w:webHidden/>
              </w:rPr>
              <w:fldChar w:fldCharType="separate"/>
            </w:r>
            <w:r w:rsidR="009A4470">
              <w:rPr>
                <w:webHidden/>
              </w:rPr>
              <w:t>7</w:t>
            </w:r>
            <w:r w:rsidR="009A4470">
              <w:rPr>
                <w:webHidden/>
              </w:rPr>
              <w:fldChar w:fldCharType="end"/>
            </w:r>
          </w:hyperlink>
        </w:p>
        <w:p w:rsidR="009A4470" w:rsidRDefault="000A01FD">
          <w:pPr>
            <w:pStyle w:val="TOC2"/>
            <w:rPr>
              <w:rFonts w:asciiTheme="minorHAnsi" w:eastAsiaTheme="minorEastAsia" w:hAnsiTheme="minorHAnsi" w:cstheme="minorBidi"/>
              <w:sz w:val="22"/>
              <w:szCs w:val="22"/>
              <w:lang w:eastAsia="en-US"/>
            </w:rPr>
          </w:pPr>
          <w:hyperlink w:anchor="_Toc503261695" w:history="1">
            <w:r w:rsidR="009A4470" w:rsidRPr="00EF5931">
              <w:rPr>
                <w:rStyle w:val="Hyperlink"/>
              </w:rPr>
              <w:t>15.5 Questions to the End-User</w:t>
            </w:r>
            <w:r w:rsidR="009A4470">
              <w:rPr>
                <w:webHidden/>
              </w:rPr>
              <w:tab/>
            </w:r>
            <w:r w:rsidR="009A4470">
              <w:rPr>
                <w:webHidden/>
              </w:rPr>
              <w:fldChar w:fldCharType="begin"/>
            </w:r>
            <w:r w:rsidR="009A4470">
              <w:rPr>
                <w:webHidden/>
              </w:rPr>
              <w:instrText xml:space="preserve"> PAGEREF _Toc503261695 \h </w:instrText>
            </w:r>
            <w:r w:rsidR="009A4470">
              <w:rPr>
                <w:webHidden/>
              </w:rPr>
            </w:r>
            <w:r w:rsidR="009A4470">
              <w:rPr>
                <w:webHidden/>
              </w:rPr>
              <w:fldChar w:fldCharType="separate"/>
            </w:r>
            <w:r w:rsidR="009A4470">
              <w:rPr>
                <w:webHidden/>
              </w:rPr>
              <w:t>8</w:t>
            </w:r>
            <w:r w:rsidR="009A4470">
              <w:rPr>
                <w:webHidden/>
              </w:rPr>
              <w:fldChar w:fldCharType="end"/>
            </w:r>
          </w:hyperlink>
        </w:p>
        <w:p w:rsidR="009A4470" w:rsidRDefault="000A01FD">
          <w:pPr>
            <w:pStyle w:val="TOC1"/>
            <w:rPr>
              <w:rFonts w:asciiTheme="minorHAnsi" w:eastAsiaTheme="minorEastAsia" w:hAnsiTheme="minorHAnsi" w:cstheme="minorBidi"/>
              <w:b w:val="0"/>
              <w:szCs w:val="22"/>
              <w:lang w:eastAsia="en-US"/>
            </w:rPr>
          </w:pPr>
          <w:hyperlink w:anchor="_Toc503261696" w:history="1">
            <w:r w:rsidR="009A4470" w:rsidRPr="00EF5931">
              <w:rPr>
                <w:rStyle w:val="Hyperlink"/>
                <w:bCs/>
              </w:rPr>
              <w:t>16.</w:t>
            </w:r>
            <w:r w:rsidR="009A4470" w:rsidRPr="00EF5931">
              <w:rPr>
                <w:rStyle w:val="Hyperlink"/>
              </w:rPr>
              <w:t xml:space="preserve"> Other assumptions and questions regarding operational discharges from NPP Bushehr</w:t>
            </w:r>
            <w:r w:rsidR="009A4470">
              <w:rPr>
                <w:webHidden/>
              </w:rPr>
              <w:tab/>
            </w:r>
            <w:r w:rsidR="009A4470">
              <w:rPr>
                <w:webHidden/>
              </w:rPr>
              <w:fldChar w:fldCharType="begin"/>
            </w:r>
            <w:r w:rsidR="009A4470">
              <w:rPr>
                <w:webHidden/>
              </w:rPr>
              <w:instrText xml:space="preserve"> PAGEREF _Toc503261696 \h </w:instrText>
            </w:r>
            <w:r w:rsidR="009A4470">
              <w:rPr>
                <w:webHidden/>
              </w:rPr>
            </w:r>
            <w:r w:rsidR="009A4470">
              <w:rPr>
                <w:webHidden/>
              </w:rPr>
              <w:fldChar w:fldCharType="separate"/>
            </w:r>
            <w:r w:rsidR="009A4470">
              <w:rPr>
                <w:webHidden/>
              </w:rPr>
              <w:t>9</w:t>
            </w:r>
            <w:r w:rsidR="009A4470">
              <w:rPr>
                <w:webHidden/>
              </w:rPr>
              <w:fldChar w:fldCharType="end"/>
            </w:r>
          </w:hyperlink>
        </w:p>
        <w:p w:rsidR="009A4470" w:rsidRDefault="000A01FD">
          <w:pPr>
            <w:pStyle w:val="TOC2"/>
            <w:rPr>
              <w:rFonts w:asciiTheme="minorHAnsi" w:eastAsiaTheme="minorEastAsia" w:hAnsiTheme="minorHAnsi" w:cstheme="minorBidi"/>
              <w:sz w:val="22"/>
              <w:szCs w:val="22"/>
              <w:lang w:eastAsia="en-US"/>
            </w:rPr>
          </w:pPr>
          <w:hyperlink w:anchor="_Toc503261697" w:history="1">
            <w:r w:rsidR="009A4470" w:rsidRPr="00EF5931">
              <w:rPr>
                <w:rStyle w:val="Hyperlink"/>
              </w:rPr>
              <w:t>16.1 Discharge points</w:t>
            </w:r>
            <w:r w:rsidR="009A4470">
              <w:rPr>
                <w:webHidden/>
              </w:rPr>
              <w:tab/>
            </w:r>
            <w:r w:rsidR="009A4470">
              <w:rPr>
                <w:webHidden/>
              </w:rPr>
              <w:fldChar w:fldCharType="begin"/>
            </w:r>
            <w:r w:rsidR="009A4470">
              <w:rPr>
                <w:webHidden/>
              </w:rPr>
              <w:instrText xml:space="preserve"> PAGEREF _Toc503261697 \h </w:instrText>
            </w:r>
            <w:r w:rsidR="009A4470">
              <w:rPr>
                <w:webHidden/>
              </w:rPr>
            </w:r>
            <w:r w:rsidR="009A4470">
              <w:rPr>
                <w:webHidden/>
              </w:rPr>
              <w:fldChar w:fldCharType="separate"/>
            </w:r>
            <w:r w:rsidR="009A4470">
              <w:rPr>
                <w:webHidden/>
              </w:rPr>
              <w:t>9</w:t>
            </w:r>
            <w:r w:rsidR="009A4470">
              <w:rPr>
                <w:webHidden/>
              </w:rPr>
              <w:fldChar w:fldCharType="end"/>
            </w:r>
          </w:hyperlink>
        </w:p>
        <w:p w:rsidR="009A4470" w:rsidRDefault="000A01FD">
          <w:pPr>
            <w:pStyle w:val="TOC3"/>
            <w:rPr>
              <w:rFonts w:asciiTheme="minorHAnsi" w:eastAsiaTheme="minorEastAsia" w:hAnsiTheme="minorHAnsi" w:cstheme="minorBidi"/>
              <w:sz w:val="22"/>
              <w:szCs w:val="22"/>
              <w:lang w:eastAsia="en-US"/>
            </w:rPr>
          </w:pPr>
          <w:hyperlink w:anchor="_Toc503261698" w:history="1">
            <w:r w:rsidR="009A4470" w:rsidRPr="00EF5931">
              <w:rPr>
                <w:rStyle w:val="Hyperlink"/>
                <w:rFonts w:ascii="Verdana" w:hAnsi="Verdana"/>
              </w:rPr>
              <w:t>16.1.1</w:t>
            </w:r>
            <w:r w:rsidR="009A4470" w:rsidRPr="00EF5931">
              <w:rPr>
                <w:rStyle w:val="Hyperlink"/>
              </w:rPr>
              <w:t xml:space="preserve"> Questions to the End-User</w:t>
            </w:r>
            <w:r w:rsidR="009A4470">
              <w:rPr>
                <w:webHidden/>
              </w:rPr>
              <w:tab/>
            </w:r>
            <w:r w:rsidR="009A4470">
              <w:rPr>
                <w:webHidden/>
              </w:rPr>
              <w:fldChar w:fldCharType="begin"/>
            </w:r>
            <w:r w:rsidR="009A4470">
              <w:rPr>
                <w:webHidden/>
              </w:rPr>
              <w:instrText xml:space="preserve"> PAGEREF _Toc503261698 \h </w:instrText>
            </w:r>
            <w:r w:rsidR="009A4470">
              <w:rPr>
                <w:webHidden/>
              </w:rPr>
            </w:r>
            <w:r w:rsidR="009A4470">
              <w:rPr>
                <w:webHidden/>
              </w:rPr>
              <w:fldChar w:fldCharType="separate"/>
            </w:r>
            <w:r w:rsidR="009A4470">
              <w:rPr>
                <w:webHidden/>
              </w:rPr>
              <w:t>9</w:t>
            </w:r>
            <w:r w:rsidR="009A4470">
              <w:rPr>
                <w:webHidden/>
              </w:rPr>
              <w:fldChar w:fldCharType="end"/>
            </w:r>
          </w:hyperlink>
        </w:p>
        <w:p w:rsidR="009A4470" w:rsidRDefault="000A01FD">
          <w:pPr>
            <w:pStyle w:val="TOC2"/>
            <w:rPr>
              <w:rFonts w:asciiTheme="minorHAnsi" w:eastAsiaTheme="minorEastAsia" w:hAnsiTheme="minorHAnsi" w:cstheme="minorBidi"/>
              <w:sz w:val="22"/>
              <w:szCs w:val="22"/>
              <w:lang w:eastAsia="en-US"/>
            </w:rPr>
          </w:pPr>
          <w:hyperlink w:anchor="_Toc503261699" w:history="1">
            <w:r w:rsidR="009A4470" w:rsidRPr="00EF5931">
              <w:rPr>
                <w:rStyle w:val="Hyperlink"/>
              </w:rPr>
              <w:t>16.2 Population by villages, by age, in 100 km surrounding of the BNPP</w:t>
            </w:r>
            <w:r w:rsidR="009A4470">
              <w:rPr>
                <w:webHidden/>
              </w:rPr>
              <w:tab/>
            </w:r>
            <w:r w:rsidR="009A4470">
              <w:rPr>
                <w:webHidden/>
              </w:rPr>
              <w:fldChar w:fldCharType="begin"/>
            </w:r>
            <w:r w:rsidR="009A4470">
              <w:rPr>
                <w:webHidden/>
              </w:rPr>
              <w:instrText xml:space="preserve"> PAGEREF _Toc503261699 \h </w:instrText>
            </w:r>
            <w:r w:rsidR="009A4470">
              <w:rPr>
                <w:webHidden/>
              </w:rPr>
            </w:r>
            <w:r w:rsidR="009A4470">
              <w:rPr>
                <w:webHidden/>
              </w:rPr>
              <w:fldChar w:fldCharType="separate"/>
            </w:r>
            <w:r w:rsidR="009A4470">
              <w:rPr>
                <w:webHidden/>
              </w:rPr>
              <w:t>9</w:t>
            </w:r>
            <w:r w:rsidR="009A4470">
              <w:rPr>
                <w:webHidden/>
              </w:rPr>
              <w:fldChar w:fldCharType="end"/>
            </w:r>
          </w:hyperlink>
        </w:p>
        <w:p w:rsidR="009A4470" w:rsidRDefault="000A01FD">
          <w:pPr>
            <w:pStyle w:val="TOC3"/>
            <w:rPr>
              <w:rFonts w:asciiTheme="minorHAnsi" w:eastAsiaTheme="minorEastAsia" w:hAnsiTheme="minorHAnsi" w:cstheme="minorBidi"/>
              <w:sz w:val="22"/>
              <w:szCs w:val="22"/>
              <w:lang w:eastAsia="en-US"/>
            </w:rPr>
          </w:pPr>
          <w:hyperlink w:anchor="_Toc503261700" w:history="1">
            <w:r w:rsidR="009A4470" w:rsidRPr="00EF5931">
              <w:rPr>
                <w:rStyle w:val="Hyperlink"/>
                <w:rFonts w:ascii="Verdana" w:hAnsi="Verdana"/>
              </w:rPr>
              <w:t>16.2.1</w:t>
            </w:r>
            <w:r w:rsidR="009A4470" w:rsidRPr="00EF5931">
              <w:rPr>
                <w:rStyle w:val="Hyperlink"/>
              </w:rPr>
              <w:t xml:space="preserve"> Questions to the End-User</w:t>
            </w:r>
            <w:r w:rsidR="009A4470">
              <w:rPr>
                <w:webHidden/>
              </w:rPr>
              <w:tab/>
            </w:r>
            <w:r w:rsidR="009A4470">
              <w:rPr>
                <w:webHidden/>
              </w:rPr>
              <w:fldChar w:fldCharType="begin"/>
            </w:r>
            <w:r w:rsidR="009A4470">
              <w:rPr>
                <w:webHidden/>
              </w:rPr>
              <w:instrText xml:space="preserve"> PAGEREF _Toc503261700 \h </w:instrText>
            </w:r>
            <w:r w:rsidR="009A4470">
              <w:rPr>
                <w:webHidden/>
              </w:rPr>
            </w:r>
            <w:r w:rsidR="009A4470">
              <w:rPr>
                <w:webHidden/>
              </w:rPr>
              <w:fldChar w:fldCharType="separate"/>
            </w:r>
            <w:r w:rsidR="009A4470">
              <w:rPr>
                <w:webHidden/>
              </w:rPr>
              <w:t>9</w:t>
            </w:r>
            <w:r w:rsidR="009A4470">
              <w:rPr>
                <w:webHidden/>
              </w:rPr>
              <w:fldChar w:fldCharType="end"/>
            </w:r>
          </w:hyperlink>
        </w:p>
        <w:p w:rsidR="009A4470" w:rsidRDefault="000A01FD">
          <w:pPr>
            <w:pStyle w:val="TOC1"/>
            <w:rPr>
              <w:rFonts w:asciiTheme="minorHAnsi" w:eastAsiaTheme="minorEastAsia" w:hAnsiTheme="minorHAnsi" w:cstheme="minorBidi"/>
              <w:b w:val="0"/>
              <w:szCs w:val="22"/>
              <w:lang w:eastAsia="en-US"/>
            </w:rPr>
          </w:pPr>
          <w:hyperlink w:anchor="_Toc503261701" w:history="1">
            <w:r w:rsidR="009A4470" w:rsidRPr="00EF5931">
              <w:rPr>
                <w:rStyle w:val="Hyperlink"/>
                <w:bCs/>
              </w:rPr>
              <w:t>17.</w:t>
            </w:r>
            <w:r w:rsidR="009A4470" w:rsidRPr="00EF5931">
              <w:rPr>
                <w:rStyle w:val="Hyperlink"/>
              </w:rPr>
              <w:t xml:space="preserve"> Proposed content and format of input files for ESTE Bushehr (for emergencies)</w:t>
            </w:r>
            <w:r w:rsidR="009A4470">
              <w:rPr>
                <w:webHidden/>
              </w:rPr>
              <w:tab/>
            </w:r>
            <w:r w:rsidR="009A4470">
              <w:rPr>
                <w:webHidden/>
              </w:rPr>
              <w:fldChar w:fldCharType="begin"/>
            </w:r>
            <w:r w:rsidR="009A4470">
              <w:rPr>
                <w:webHidden/>
              </w:rPr>
              <w:instrText xml:space="preserve"> PAGEREF _Toc503261701 \h </w:instrText>
            </w:r>
            <w:r w:rsidR="009A4470">
              <w:rPr>
                <w:webHidden/>
              </w:rPr>
            </w:r>
            <w:r w:rsidR="009A4470">
              <w:rPr>
                <w:webHidden/>
              </w:rPr>
              <w:fldChar w:fldCharType="separate"/>
            </w:r>
            <w:r w:rsidR="009A4470">
              <w:rPr>
                <w:webHidden/>
              </w:rPr>
              <w:t>10</w:t>
            </w:r>
            <w:r w:rsidR="009A4470">
              <w:rPr>
                <w:webHidden/>
              </w:rPr>
              <w:fldChar w:fldCharType="end"/>
            </w:r>
          </w:hyperlink>
        </w:p>
        <w:p w:rsidR="009A4470" w:rsidRDefault="000A01FD">
          <w:pPr>
            <w:pStyle w:val="TOC2"/>
            <w:rPr>
              <w:rFonts w:asciiTheme="minorHAnsi" w:eastAsiaTheme="minorEastAsia" w:hAnsiTheme="minorHAnsi" w:cstheme="minorBidi"/>
              <w:sz w:val="22"/>
              <w:szCs w:val="22"/>
              <w:lang w:eastAsia="en-US"/>
            </w:rPr>
          </w:pPr>
          <w:hyperlink w:anchor="_Toc503261702" w:history="1">
            <w:r w:rsidR="009A4470" w:rsidRPr="00EF5931">
              <w:rPr>
                <w:rStyle w:val="Hyperlink"/>
              </w:rPr>
              <w:t>17.2 Plant data (data from technology)</w:t>
            </w:r>
            <w:r w:rsidR="009A4470">
              <w:rPr>
                <w:webHidden/>
              </w:rPr>
              <w:tab/>
            </w:r>
            <w:r w:rsidR="009A4470">
              <w:rPr>
                <w:webHidden/>
              </w:rPr>
              <w:fldChar w:fldCharType="begin"/>
            </w:r>
            <w:r w:rsidR="009A4470">
              <w:rPr>
                <w:webHidden/>
              </w:rPr>
              <w:instrText xml:space="preserve"> PAGEREF _Toc503261702 \h </w:instrText>
            </w:r>
            <w:r w:rsidR="009A4470">
              <w:rPr>
                <w:webHidden/>
              </w:rPr>
            </w:r>
            <w:r w:rsidR="009A4470">
              <w:rPr>
                <w:webHidden/>
              </w:rPr>
              <w:fldChar w:fldCharType="separate"/>
            </w:r>
            <w:r w:rsidR="009A4470">
              <w:rPr>
                <w:webHidden/>
              </w:rPr>
              <w:t>10</w:t>
            </w:r>
            <w:r w:rsidR="009A4470">
              <w:rPr>
                <w:webHidden/>
              </w:rPr>
              <w:fldChar w:fldCharType="end"/>
            </w:r>
          </w:hyperlink>
        </w:p>
        <w:p w:rsidR="009A4470" w:rsidRDefault="000A01FD">
          <w:pPr>
            <w:pStyle w:val="TOC3"/>
            <w:rPr>
              <w:rFonts w:asciiTheme="minorHAnsi" w:eastAsiaTheme="minorEastAsia" w:hAnsiTheme="minorHAnsi" w:cstheme="minorBidi"/>
              <w:sz w:val="22"/>
              <w:szCs w:val="22"/>
              <w:lang w:eastAsia="en-US"/>
            </w:rPr>
          </w:pPr>
          <w:hyperlink w:anchor="_Toc503261703" w:history="1">
            <w:r w:rsidR="009A4470" w:rsidRPr="00EF5931">
              <w:rPr>
                <w:rStyle w:val="Hyperlink"/>
                <w:rFonts w:ascii="Verdana" w:hAnsi="Verdana"/>
              </w:rPr>
              <w:t>17.2.1</w:t>
            </w:r>
            <w:r w:rsidR="009A4470" w:rsidRPr="00EF5931">
              <w:rPr>
                <w:rStyle w:val="Hyperlink"/>
              </w:rPr>
              <w:t xml:space="preserve"> Format of input files with plant data</w:t>
            </w:r>
            <w:r w:rsidR="009A4470">
              <w:rPr>
                <w:webHidden/>
              </w:rPr>
              <w:tab/>
            </w:r>
            <w:r w:rsidR="009A4470">
              <w:rPr>
                <w:webHidden/>
              </w:rPr>
              <w:fldChar w:fldCharType="begin"/>
            </w:r>
            <w:r w:rsidR="009A4470">
              <w:rPr>
                <w:webHidden/>
              </w:rPr>
              <w:instrText xml:space="preserve"> PAGEREF _Toc503261703 \h </w:instrText>
            </w:r>
            <w:r w:rsidR="009A4470">
              <w:rPr>
                <w:webHidden/>
              </w:rPr>
            </w:r>
            <w:r w:rsidR="009A4470">
              <w:rPr>
                <w:webHidden/>
              </w:rPr>
              <w:fldChar w:fldCharType="separate"/>
            </w:r>
            <w:r w:rsidR="009A4470">
              <w:rPr>
                <w:webHidden/>
              </w:rPr>
              <w:t>12</w:t>
            </w:r>
            <w:r w:rsidR="009A4470">
              <w:rPr>
                <w:webHidden/>
              </w:rPr>
              <w:fldChar w:fldCharType="end"/>
            </w:r>
          </w:hyperlink>
        </w:p>
        <w:p w:rsidR="009A4470" w:rsidRDefault="000A01FD">
          <w:pPr>
            <w:pStyle w:val="TOC3"/>
            <w:rPr>
              <w:rFonts w:asciiTheme="minorHAnsi" w:eastAsiaTheme="minorEastAsia" w:hAnsiTheme="minorHAnsi" w:cstheme="minorBidi"/>
              <w:sz w:val="22"/>
              <w:szCs w:val="22"/>
              <w:lang w:eastAsia="en-US"/>
            </w:rPr>
          </w:pPr>
          <w:hyperlink w:anchor="_Toc503261704" w:history="1">
            <w:r w:rsidR="009A4470" w:rsidRPr="00EF5931">
              <w:rPr>
                <w:rStyle w:val="Hyperlink"/>
                <w:rFonts w:ascii="Verdana" w:hAnsi="Verdana"/>
              </w:rPr>
              <w:t>17.2.2</w:t>
            </w:r>
            <w:r w:rsidR="009A4470" w:rsidRPr="00EF5931">
              <w:rPr>
                <w:rStyle w:val="Hyperlink"/>
              </w:rPr>
              <w:t xml:space="preserve"> Questions to the End-User</w:t>
            </w:r>
            <w:r w:rsidR="009A4470">
              <w:rPr>
                <w:webHidden/>
              </w:rPr>
              <w:tab/>
            </w:r>
            <w:r w:rsidR="009A4470">
              <w:rPr>
                <w:webHidden/>
              </w:rPr>
              <w:fldChar w:fldCharType="begin"/>
            </w:r>
            <w:r w:rsidR="009A4470">
              <w:rPr>
                <w:webHidden/>
              </w:rPr>
              <w:instrText xml:space="preserve"> PAGEREF _Toc503261704 \h </w:instrText>
            </w:r>
            <w:r w:rsidR="009A4470">
              <w:rPr>
                <w:webHidden/>
              </w:rPr>
            </w:r>
            <w:r w:rsidR="009A4470">
              <w:rPr>
                <w:webHidden/>
              </w:rPr>
              <w:fldChar w:fldCharType="separate"/>
            </w:r>
            <w:r w:rsidR="009A4470">
              <w:rPr>
                <w:webHidden/>
              </w:rPr>
              <w:t>13</w:t>
            </w:r>
            <w:r w:rsidR="009A4470">
              <w:rPr>
                <w:webHidden/>
              </w:rPr>
              <w:fldChar w:fldCharType="end"/>
            </w:r>
          </w:hyperlink>
        </w:p>
        <w:p w:rsidR="009A4470" w:rsidRDefault="000A01FD">
          <w:pPr>
            <w:pStyle w:val="TOC2"/>
            <w:rPr>
              <w:rFonts w:asciiTheme="minorHAnsi" w:eastAsiaTheme="minorEastAsia" w:hAnsiTheme="minorHAnsi" w:cstheme="minorBidi"/>
              <w:sz w:val="22"/>
              <w:szCs w:val="22"/>
              <w:lang w:eastAsia="en-US"/>
            </w:rPr>
          </w:pPr>
          <w:hyperlink w:anchor="_Toc503261705" w:history="1">
            <w:r w:rsidR="009A4470" w:rsidRPr="00EF5931">
              <w:rPr>
                <w:rStyle w:val="Hyperlink"/>
              </w:rPr>
              <w:t>17.3 Radiation measurements inside the plant area or close to the plant area)</w:t>
            </w:r>
            <w:r w:rsidR="009A4470">
              <w:rPr>
                <w:webHidden/>
              </w:rPr>
              <w:tab/>
            </w:r>
            <w:r w:rsidR="009A4470">
              <w:rPr>
                <w:webHidden/>
              </w:rPr>
              <w:fldChar w:fldCharType="begin"/>
            </w:r>
            <w:r w:rsidR="009A4470">
              <w:rPr>
                <w:webHidden/>
              </w:rPr>
              <w:instrText xml:space="preserve"> PAGEREF _Toc503261705 \h </w:instrText>
            </w:r>
            <w:r w:rsidR="009A4470">
              <w:rPr>
                <w:webHidden/>
              </w:rPr>
            </w:r>
            <w:r w:rsidR="009A4470">
              <w:rPr>
                <w:webHidden/>
              </w:rPr>
              <w:fldChar w:fldCharType="separate"/>
            </w:r>
            <w:r w:rsidR="009A4470">
              <w:rPr>
                <w:webHidden/>
              </w:rPr>
              <w:t>15</w:t>
            </w:r>
            <w:r w:rsidR="009A4470">
              <w:rPr>
                <w:webHidden/>
              </w:rPr>
              <w:fldChar w:fldCharType="end"/>
            </w:r>
          </w:hyperlink>
        </w:p>
        <w:p w:rsidR="009A4470" w:rsidRDefault="000A01FD">
          <w:pPr>
            <w:pStyle w:val="TOC3"/>
            <w:rPr>
              <w:rFonts w:asciiTheme="minorHAnsi" w:eastAsiaTheme="minorEastAsia" w:hAnsiTheme="minorHAnsi" w:cstheme="minorBidi"/>
              <w:sz w:val="22"/>
              <w:szCs w:val="22"/>
              <w:lang w:eastAsia="en-US"/>
            </w:rPr>
          </w:pPr>
          <w:hyperlink w:anchor="_Toc503261706" w:history="1">
            <w:r w:rsidR="009A4470" w:rsidRPr="00EF5931">
              <w:rPr>
                <w:rStyle w:val="Hyperlink"/>
                <w:rFonts w:ascii="Verdana" w:hAnsi="Verdana"/>
              </w:rPr>
              <w:t>17.3.1</w:t>
            </w:r>
            <w:r w:rsidR="009A4470" w:rsidRPr="00EF5931">
              <w:rPr>
                <w:rStyle w:val="Hyperlink"/>
              </w:rPr>
              <w:t xml:space="preserve"> Questions to the End-User</w:t>
            </w:r>
            <w:r w:rsidR="009A4470">
              <w:rPr>
                <w:webHidden/>
              </w:rPr>
              <w:tab/>
            </w:r>
            <w:r w:rsidR="009A4470">
              <w:rPr>
                <w:webHidden/>
              </w:rPr>
              <w:fldChar w:fldCharType="begin"/>
            </w:r>
            <w:r w:rsidR="009A4470">
              <w:rPr>
                <w:webHidden/>
              </w:rPr>
              <w:instrText xml:space="preserve"> PAGEREF _Toc503261706 \h </w:instrText>
            </w:r>
            <w:r w:rsidR="009A4470">
              <w:rPr>
                <w:webHidden/>
              </w:rPr>
            </w:r>
            <w:r w:rsidR="009A4470">
              <w:rPr>
                <w:webHidden/>
              </w:rPr>
              <w:fldChar w:fldCharType="separate"/>
            </w:r>
            <w:r w:rsidR="009A4470">
              <w:rPr>
                <w:webHidden/>
              </w:rPr>
              <w:t>15</w:t>
            </w:r>
            <w:r w:rsidR="009A4470">
              <w:rPr>
                <w:webHidden/>
              </w:rPr>
              <w:fldChar w:fldCharType="end"/>
            </w:r>
          </w:hyperlink>
        </w:p>
        <w:p w:rsidR="009A4470" w:rsidRDefault="000A01FD">
          <w:pPr>
            <w:pStyle w:val="TOC2"/>
            <w:rPr>
              <w:rFonts w:asciiTheme="minorHAnsi" w:eastAsiaTheme="minorEastAsia" w:hAnsiTheme="minorHAnsi" w:cstheme="minorBidi"/>
              <w:sz w:val="22"/>
              <w:szCs w:val="22"/>
              <w:lang w:eastAsia="en-US"/>
            </w:rPr>
          </w:pPr>
          <w:hyperlink w:anchor="_Toc503261707" w:history="1">
            <w:r w:rsidR="009A4470" w:rsidRPr="00EF5931">
              <w:rPr>
                <w:rStyle w:val="Hyperlink"/>
              </w:rPr>
              <w:t>17.4 Radiation data from emergency planning zone</w:t>
            </w:r>
            <w:r w:rsidR="009A4470">
              <w:rPr>
                <w:webHidden/>
              </w:rPr>
              <w:tab/>
            </w:r>
            <w:r w:rsidR="009A4470">
              <w:rPr>
                <w:webHidden/>
              </w:rPr>
              <w:fldChar w:fldCharType="begin"/>
            </w:r>
            <w:r w:rsidR="009A4470">
              <w:rPr>
                <w:webHidden/>
              </w:rPr>
              <w:instrText xml:space="preserve"> PAGEREF _Toc503261707 \h </w:instrText>
            </w:r>
            <w:r w:rsidR="009A4470">
              <w:rPr>
                <w:webHidden/>
              </w:rPr>
            </w:r>
            <w:r w:rsidR="009A4470">
              <w:rPr>
                <w:webHidden/>
              </w:rPr>
              <w:fldChar w:fldCharType="separate"/>
            </w:r>
            <w:r w:rsidR="009A4470">
              <w:rPr>
                <w:webHidden/>
              </w:rPr>
              <w:t>15</w:t>
            </w:r>
            <w:r w:rsidR="009A4470">
              <w:rPr>
                <w:webHidden/>
              </w:rPr>
              <w:fldChar w:fldCharType="end"/>
            </w:r>
          </w:hyperlink>
        </w:p>
        <w:p w:rsidR="009A4470" w:rsidRDefault="000A01FD">
          <w:pPr>
            <w:pStyle w:val="TOC3"/>
            <w:rPr>
              <w:rFonts w:asciiTheme="minorHAnsi" w:eastAsiaTheme="minorEastAsia" w:hAnsiTheme="minorHAnsi" w:cstheme="minorBidi"/>
              <w:sz w:val="22"/>
              <w:szCs w:val="22"/>
              <w:lang w:eastAsia="en-US"/>
            </w:rPr>
          </w:pPr>
          <w:hyperlink w:anchor="_Toc503261708" w:history="1">
            <w:r w:rsidR="009A4470" w:rsidRPr="00EF5931">
              <w:rPr>
                <w:rStyle w:val="Hyperlink"/>
                <w:rFonts w:ascii="Verdana" w:hAnsi="Verdana"/>
              </w:rPr>
              <w:t>17.4.1</w:t>
            </w:r>
            <w:r w:rsidR="009A4470" w:rsidRPr="00EF5931">
              <w:rPr>
                <w:rStyle w:val="Hyperlink"/>
              </w:rPr>
              <w:t xml:space="preserve"> Questions to the End-User</w:t>
            </w:r>
            <w:r w:rsidR="009A4470">
              <w:rPr>
                <w:webHidden/>
              </w:rPr>
              <w:tab/>
            </w:r>
            <w:r w:rsidR="009A4470">
              <w:rPr>
                <w:webHidden/>
              </w:rPr>
              <w:fldChar w:fldCharType="begin"/>
            </w:r>
            <w:r w:rsidR="009A4470">
              <w:rPr>
                <w:webHidden/>
              </w:rPr>
              <w:instrText xml:space="preserve"> PAGEREF _Toc503261708 \h </w:instrText>
            </w:r>
            <w:r w:rsidR="009A4470">
              <w:rPr>
                <w:webHidden/>
              </w:rPr>
            </w:r>
            <w:r w:rsidR="009A4470">
              <w:rPr>
                <w:webHidden/>
              </w:rPr>
              <w:fldChar w:fldCharType="separate"/>
            </w:r>
            <w:r w:rsidR="009A4470">
              <w:rPr>
                <w:webHidden/>
              </w:rPr>
              <w:t>16</w:t>
            </w:r>
            <w:r w:rsidR="009A4470">
              <w:rPr>
                <w:webHidden/>
              </w:rPr>
              <w:fldChar w:fldCharType="end"/>
            </w:r>
          </w:hyperlink>
        </w:p>
        <w:p w:rsidR="009A4470" w:rsidRDefault="000A01FD">
          <w:pPr>
            <w:pStyle w:val="TOC2"/>
            <w:rPr>
              <w:rFonts w:asciiTheme="minorHAnsi" w:eastAsiaTheme="minorEastAsia" w:hAnsiTheme="minorHAnsi" w:cstheme="minorBidi"/>
              <w:sz w:val="22"/>
              <w:szCs w:val="22"/>
              <w:lang w:eastAsia="en-US"/>
            </w:rPr>
          </w:pPr>
          <w:hyperlink w:anchor="_Toc503261709" w:history="1">
            <w:r w:rsidR="009A4470" w:rsidRPr="00EF5931">
              <w:rPr>
                <w:rStyle w:val="Hyperlink"/>
              </w:rPr>
              <w:t>17.5 Meteorological data measured on-site</w:t>
            </w:r>
            <w:r w:rsidR="009A4470">
              <w:rPr>
                <w:webHidden/>
              </w:rPr>
              <w:tab/>
            </w:r>
            <w:r w:rsidR="009A4470">
              <w:rPr>
                <w:webHidden/>
              </w:rPr>
              <w:fldChar w:fldCharType="begin"/>
            </w:r>
            <w:r w:rsidR="009A4470">
              <w:rPr>
                <w:webHidden/>
              </w:rPr>
              <w:instrText xml:space="preserve"> PAGEREF _Toc503261709 \h </w:instrText>
            </w:r>
            <w:r w:rsidR="009A4470">
              <w:rPr>
                <w:webHidden/>
              </w:rPr>
            </w:r>
            <w:r w:rsidR="009A4470">
              <w:rPr>
                <w:webHidden/>
              </w:rPr>
              <w:fldChar w:fldCharType="separate"/>
            </w:r>
            <w:r w:rsidR="009A4470">
              <w:rPr>
                <w:webHidden/>
              </w:rPr>
              <w:t>16</w:t>
            </w:r>
            <w:r w:rsidR="009A4470">
              <w:rPr>
                <w:webHidden/>
              </w:rPr>
              <w:fldChar w:fldCharType="end"/>
            </w:r>
          </w:hyperlink>
        </w:p>
        <w:p w:rsidR="009A4470" w:rsidRDefault="000A01FD">
          <w:pPr>
            <w:pStyle w:val="TOC3"/>
            <w:rPr>
              <w:rFonts w:asciiTheme="minorHAnsi" w:eastAsiaTheme="minorEastAsia" w:hAnsiTheme="minorHAnsi" w:cstheme="minorBidi"/>
              <w:sz w:val="22"/>
              <w:szCs w:val="22"/>
              <w:lang w:eastAsia="en-US"/>
            </w:rPr>
          </w:pPr>
          <w:hyperlink w:anchor="_Toc503261710" w:history="1">
            <w:r w:rsidR="009A4470" w:rsidRPr="00EF5931">
              <w:rPr>
                <w:rStyle w:val="Hyperlink"/>
                <w:rFonts w:ascii="Verdana" w:hAnsi="Verdana"/>
              </w:rPr>
              <w:t>17.5.1</w:t>
            </w:r>
            <w:r w:rsidR="009A4470" w:rsidRPr="00EF5931">
              <w:rPr>
                <w:rStyle w:val="Hyperlink"/>
              </w:rPr>
              <w:t xml:space="preserve"> Questions to the End-User</w:t>
            </w:r>
            <w:r w:rsidR="009A4470">
              <w:rPr>
                <w:webHidden/>
              </w:rPr>
              <w:tab/>
            </w:r>
            <w:r w:rsidR="009A4470">
              <w:rPr>
                <w:webHidden/>
              </w:rPr>
              <w:fldChar w:fldCharType="begin"/>
            </w:r>
            <w:r w:rsidR="009A4470">
              <w:rPr>
                <w:webHidden/>
              </w:rPr>
              <w:instrText xml:space="preserve"> PAGEREF _Toc503261710 \h </w:instrText>
            </w:r>
            <w:r w:rsidR="009A4470">
              <w:rPr>
                <w:webHidden/>
              </w:rPr>
            </w:r>
            <w:r w:rsidR="009A4470">
              <w:rPr>
                <w:webHidden/>
              </w:rPr>
              <w:fldChar w:fldCharType="separate"/>
            </w:r>
            <w:r w:rsidR="009A4470">
              <w:rPr>
                <w:webHidden/>
              </w:rPr>
              <w:t>16</w:t>
            </w:r>
            <w:r w:rsidR="009A4470">
              <w:rPr>
                <w:webHidden/>
              </w:rPr>
              <w:fldChar w:fldCharType="end"/>
            </w:r>
          </w:hyperlink>
        </w:p>
        <w:p w:rsidR="009A4470" w:rsidRDefault="000A01FD">
          <w:pPr>
            <w:pStyle w:val="TOC2"/>
            <w:rPr>
              <w:rFonts w:asciiTheme="minorHAnsi" w:eastAsiaTheme="minorEastAsia" w:hAnsiTheme="minorHAnsi" w:cstheme="minorBidi"/>
              <w:sz w:val="22"/>
              <w:szCs w:val="22"/>
              <w:lang w:eastAsia="en-US"/>
            </w:rPr>
          </w:pPr>
          <w:hyperlink w:anchor="_Toc503261711" w:history="1">
            <w:r w:rsidR="009A4470" w:rsidRPr="00EF5931">
              <w:rPr>
                <w:rStyle w:val="Hyperlink"/>
              </w:rPr>
              <w:t>17.6 Numerical weather prediction data for the region around the NPP Bushehr</w:t>
            </w:r>
            <w:r w:rsidR="009A4470">
              <w:rPr>
                <w:webHidden/>
              </w:rPr>
              <w:tab/>
            </w:r>
            <w:r w:rsidR="009A4470">
              <w:rPr>
                <w:webHidden/>
              </w:rPr>
              <w:fldChar w:fldCharType="begin"/>
            </w:r>
            <w:r w:rsidR="009A4470">
              <w:rPr>
                <w:webHidden/>
              </w:rPr>
              <w:instrText xml:space="preserve"> PAGEREF _Toc503261711 \h </w:instrText>
            </w:r>
            <w:r w:rsidR="009A4470">
              <w:rPr>
                <w:webHidden/>
              </w:rPr>
            </w:r>
            <w:r w:rsidR="009A4470">
              <w:rPr>
                <w:webHidden/>
              </w:rPr>
              <w:fldChar w:fldCharType="separate"/>
            </w:r>
            <w:r w:rsidR="009A4470">
              <w:rPr>
                <w:webHidden/>
              </w:rPr>
              <w:t>18</w:t>
            </w:r>
            <w:r w:rsidR="009A4470">
              <w:rPr>
                <w:webHidden/>
              </w:rPr>
              <w:fldChar w:fldCharType="end"/>
            </w:r>
          </w:hyperlink>
        </w:p>
        <w:p w:rsidR="009A4470" w:rsidRDefault="000A01FD">
          <w:pPr>
            <w:pStyle w:val="TOC3"/>
            <w:rPr>
              <w:rFonts w:asciiTheme="minorHAnsi" w:eastAsiaTheme="minorEastAsia" w:hAnsiTheme="minorHAnsi" w:cstheme="minorBidi"/>
              <w:sz w:val="22"/>
              <w:szCs w:val="22"/>
              <w:lang w:eastAsia="en-US"/>
            </w:rPr>
          </w:pPr>
          <w:hyperlink w:anchor="_Toc503261712" w:history="1">
            <w:r w:rsidR="009A4470" w:rsidRPr="00EF5931">
              <w:rPr>
                <w:rStyle w:val="Hyperlink"/>
                <w:rFonts w:ascii="Verdana" w:hAnsi="Verdana"/>
              </w:rPr>
              <w:t>17.6.1</w:t>
            </w:r>
            <w:r w:rsidR="009A4470" w:rsidRPr="00EF5931">
              <w:rPr>
                <w:rStyle w:val="Hyperlink"/>
              </w:rPr>
              <w:t xml:space="preserve"> Questions to the End-User</w:t>
            </w:r>
            <w:r w:rsidR="009A4470">
              <w:rPr>
                <w:webHidden/>
              </w:rPr>
              <w:tab/>
            </w:r>
            <w:r w:rsidR="009A4470">
              <w:rPr>
                <w:webHidden/>
              </w:rPr>
              <w:fldChar w:fldCharType="begin"/>
            </w:r>
            <w:r w:rsidR="009A4470">
              <w:rPr>
                <w:webHidden/>
              </w:rPr>
              <w:instrText xml:space="preserve"> PAGEREF _Toc503261712 \h </w:instrText>
            </w:r>
            <w:r w:rsidR="009A4470">
              <w:rPr>
                <w:webHidden/>
              </w:rPr>
            </w:r>
            <w:r w:rsidR="009A4470">
              <w:rPr>
                <w:webHidden/>
              </w:rPr>
              <w:fldChar w:fldCharType="separate"/>
            </w:r>
            <w:r w:rsidR="009A4470">
              <w:rPr>
                <w:webHidden/>
              </w:rPr>
              <w:t>18</w:t>
            </w:r>
            <w:r w:rsidR="009A4470">
              <w:rPr>
                <w:webHidden/>
              </w:rPr>
              <w:fldChar w:fldCharType="end"/>
            </w:r>
          </w:hyperlink>
        </w:p>
        <w:p w:rsidR="009A4470" w:rsidRDefault="000A01FD">
          <w:pPr>
            <w:pStyle w:val="TOC1"/>
            <w:rPr>
              <w:rFonts w:asciiTheme="minorHAnsi" w:eastAsiaTheme="minorEastAsia" w:hAnsiTheme="minorHAnsi" w:cstheme="minorBidi"/>
              <w:b w:val="0"/>
              <w:szCs w:val="22"/>
              <w:lang w:eastAsia="en-US"/>
            </w:rPr>
          </w:pPr>
          <w:hyperlink w:anchor="_Toc503261713" w:history="1">
            <w:r w:rsidR="009A4470" w:rsidRPr="00EF5931">
              <w:rPr>
                <w:rStyle w:val="Hyperlink"/>
                <w:bCs/>
              </w:rPr>
              <w:t>18.</w:t>
            </w:r>
            <w:r w:rsidR="009A4470" w:rsidRPr="00EF5931">
              <w:rPr>
                <w:rStyle w:val="Hyperlink"/>
              </w:rPr>
              <w:t xml:space="preserve"> Other assumptions and questions regarding ESTE Bushehr (for emergencies)</w:t>
            </w:r>
            <w:r w:rsidR="009A4470">
              <w:rPr>
                <w:webHidden/>
              </w:rPr>
              <w:tab/>
            </w:r>
            <w:r w:rsidR="009A4470">
              <w:rPr>
                <w:webHidden/>
              </w:rPr>
              <w:fldChar w:fldCharType="begin"/>
            </w:r>
            <w:r w:rsidR="009A4470">
              <w:rPr>
                <w:webHidden/>
              </w:rPr>
              <w:instrText xml:space="preserve"> PAGEREF _Toc503261713 \h </w:instrText>
            </w:r>
            <w:r w:rsidR="009A4470">
              <w:rPr>
                <w:webHidden/>
              </w:rPr>
            </w:r>
            <w:r w:rsidR="009A4470">
              <w:rPr>
                <w:webHidden/>
              </w:rPr>
              <w:fldChar w:fldCharType="separate"/>
            </w:r>
            <w:r w:rsidR="009A4470">
              <w:rPr>
                <w:webHidden/>
              </w:rPr>
              <w:t>19</w:t>
            </w:r>
            <w:r w:rsidR="009A4470">
              <w:rPr>
                <w:webHidden/>
              </w:rPr>
              <w:fldChar w:fldCharType="end"/>
            </w:r>
          </w:hyperlink>
        </w:p>
        <w:p w:rsidR="009A4470" w:rsidRDefault="000A01FD">
          <w:pPr>
            <w:pStyle w:val="TOC2"/>
            <w:rPr>
              <w:rFonts w:asciiTheme="minorHAnsi" w:eastAsiaTheme="minorEastAsia" w:hAnsiTheme="minorHAnsi" w:cstheme="minorBidi"/>
              <w:sz w:val="22"/>
              <w:szCs w:val="22"/>
              <w:lang w:eastAsia="en-US"/>
            </w:rPr>
          </w:pPr>
          <w:hyperlink w:anchor="_Toc503261714" w:history="1">
            <w:r w:rsidR="009A4470" w:rsidRPr="00EF5931">
              <w:rPr>
                <w:rStyle w:val="Hyperlink"/>
              </w:rPr>
              <w:t>18.1 Emergency planning zone</w:t>
            </w:r>
            <w:r w:rsidR="009A4470">
              <w:rPr>
                <w:webHidden/>
              </w:rPr>
              <w:tab/>
            </w:r>
            <w:r w:rsidR="009A4470">
              <w:rPr>
                <w:webHidden/>
              </w:rPr>
              <w:fldChar w:fldCharType="begin"/>
            </w:r>
            <w:r w:rsidR="009A4470">
              <w:rPr>
                <w:webHidden/>
              </w:rPr>
              <w:instrText xml:space="preserve"> PAGEREF _Toc503261714 \h </w:instrText>
            </w:r>
            <w:r w:rsidR="009A4470">
              <w:rPr>
                <w:webHidden/>
              </w:rPr>
            </w:r>
            <w:r w:rsidR="009A4470">
              <w:rPr>
                <w:webHidden/>
              </w:rPr>
              <w:fldChar w:fldCharType="separate"/>
            </w:r>
            <w:r w:rsidR="009A4470">
              <w:rPr>
                <w:webHidden/>
              </w:rPr>
              <w:t>19</w:t>
            </w:r>
            <w:r w:rsidR="009A4470">
              <w:rPr>
                <w:webHidden/>
              </w:rPr>
              <w:fldChar w:fldCharType="end"/>
            </w:r>
          </w:hyperlink>
        </w:p>
        <w:p w:rsidR="009A4470" w:rsidRDefault="000A01FD">
          <w:pPr>
            <w:pStyle w:val="TOC3"/>
            <w:rPr>
              <w:rFonts w:asciiTheme="minorHAnsi" w:eastAsiaTheme="minorEastAsia" w:hAnsiTheme="minorHAnsi" w:cstheme="minorBidi"/>
              <w:sz w:val="22"/>
              <w:szCs w:val="22"/>
              <w:lang w:eastAsia="en-US"/>
            </w:rPr>
          </w:pPr>
          <w:hyperlink w:anchor="_Toc503261715" w:history="1">
            <w:r w:rsidR="009A4470" w:rsidRPr="00EF5931">
              <w:rPr>
                <w:rStyle w:val="Hyperlink"/>
                <w:rFonts w:ascii="Verdana" w:hAnsi="Verdana"/>
              </w:rPr>
              <w:t>18.1.1</w:t>
            </w:r>
            <w:r w:rsidR="009A4470" w:rsidRPr="00EF5931">
              <w:rPr>
                <w:rStyle w:val="Hyperlink"/>
              </w:rPr>
              <w:t xml:space="preserve"> Questions to the End-User</w:t>
            </w:r>
            <w:r w:rsidR="009A4470">
              <w:rPr>
                <w:webHidden/>
              </w:rPr>
              <w:tab/>
            </w:r>
            <w:r w:rsidR="009A4470">
              <w:rPr>
                <w:webHidden/>
              </w:rPr>
              <w:fldChar w:fldCharType="begin"/>
            </w:r>
            <w:r w:rsidR="009A4470">
              <w:rPr>
                <w:webHidden/>
              </w:rPr>
              <w:instrText xml:space="preserve"> PAGEREF _Toc503261715 \h </w:instrText>
            </w:r>
            <w:r w:rsidR="009A4470">
              <w:rPr>
                <w:webHidden/>
              </w:rPr>
            </w:r>
            <w:r w:rsidR="009A4470">
              <w:rPr>
                <w:webHidden/>
              </w:rPr>
              <w:fldChar w:fldCharType="separate"/>
            </w:r>
            <w:r w:rsidR="009A4470">
              <w:rPr>
                <w:webHidden/>
              </w:rPr>
              <w:t>19</w:t>
            </w:r>
            <w:r w:rsidR="009A4470">
              <w:rPr>
                <w:webHidden/>
              </w:rPr>
              <w:fldChar w:fldCharType="end"/>
            </w:r>
          </w:hyperlink>
        </w:p>
        <w:p w:rsidR="009A4470" w:rsidRDefault="000A01FD">
          <w:pPr>
            <w:pStyle w:val="TOC2"/>
            <w:rPr>
              <w:rFonts w:asciiTheme="minorHAnsi" w:eastAsiaTheme="minorEastAsia" w:hAnsiTheme="minorHAnsi" w:cstheme="minorBidi"/>
              <w:sz w:val="22"/>
              <w:szCs w:val="22"/>
              <w:lang w:eastAsia="en-US"/>
            </w:rPr>
          </w:pPr>
          <w:hyperlink w:anchor="_Toc503261716" w:history="1">
            <w:r w:rsidR="009A4470" w:rsidRPr="00EF5931">
              <w:rPr>
                <w:rStyle w:val="Hyperlink"/>
              </w:rPr>
              <w:t>18.2 Reference levels for urgent protective actions</w:t>
            </w:r>
            <w:r w:rsidR="009A4470">
              <w:rPr>
                <w:webHidden/>
              </w:rPr>
              <w:tab/>
            </w:r>
            <w:r w:rsidR="009A4470">
              <w:rPr>
                <w:webHidden/>
              </w:rPr>
              <w:fldChar w:fldCharType="begin"/>
            </w:r>
            <w:r w:rsidR="009A4470">
              <w:rPr>
                <w:webHidden/>
              </w:rPr>
              <w:instrText xml:space="preserve"> PAGEREF _Toc503261716 \h </w:instrText>
            </w:r>
            <w:r w:rsidR="009A4470">
              <w:rPr>
                <w:webHidden/>
              </w:rPr>
            </w:r>
            <w:r w:rsidR="009A4470">
              <w:rPr>
                <w:webHidden/>
              </w:rPr>
              <w:fldChar w:fldCharType="separate"/>
            </w:r>
            <w:r w:rsidR="009A4470">
              <w:rPr>
                <w:webHidden/>
              </w:rPr>
              <w:t>19</w:t>
            </w:r>
            <w:r w:rsidR="009A4470">
              <w:rPr>
                <w:webHidden/>
              </w:rPr>
              <w:fldChar w:fldCharType="end"/>
            </w:r>
          </w:hyperlink>
        </w:p>
        <w:p w:rsidR="009A4470" w:rsidRDefault="000A01FD">
          <w:pPr>
            <w:pStyle w:val="TOC3"/>
            <w:rPr>
              <w:rFonts w:asciiTheme="minorHAnsi" w:eastAsiaTheme="minorEastAsia" w:hAnsiTheme="minorHAnsi" w:cstheme="minorBidi"/>
              <w:sz w:val="22"/>
              <w:szCs w:val="22"/>
              <w:lang w:eastAsia="en-US"/>
            </w:rPr>
          </w:pPr>
          <w:hyperlink w:anchor="_Toc503261717" w:history="1">
            <w:r w:rsidR="009A4470" w:rsidRPr="00EF5931">
              <w:rPr>
                <w:rStyle w:val="Hyperlink"/>
                <w:rFonts w:ascii="Verdana" w:hAnsi="Verdana"/>
              </w:rPr>
              <w:t>18.2.1</w:t>
            </w:r>
            <w:r w:rsidR="009A4470" w:rsidRPr="00EF5931">
              <w:rPr>
                <w:rStyle w:val="Hyperlink"/>
              </w:rPr>
              <w:t xml:space="preserve"> Questions to the End-User</w:t>
            </w:r>
            <w:r w:rsidR="009A4470">
              <w:rPr>
                <w:webHidden/>
              </w:rPr>
              <w:tab/>
            </w:r>
            <w:r w:rsidR="009A4470">
              <w:rPr>
                <w:webHidden/>
              </w:rPr>
              <w:fldChar w:fldCharType="begin"/>
            </w:r>
            <w:r w:rsidR="009A4470">
              <w:rPr>
                <w:webHidden/>
              </w:rPr>
              <w:instrText xml:space="preserve"> PAGEREF _Toc503261717 \h </w:instrText>
            </w:r>
            <w:r w:rsidR="009A4470">
              <w:rPr>
                <w:webHidden/>
              </w:rPr>
            </w:r>
            <w:r w:rsidR="009A4470">
              <w:rPr>
                <w:webHidden/>
              </w:rPr>
              <w:fldChar w:fldCharType="separate"/>
            </w:r>
            <w:r w:rsidR="009A4470">
              <w:rPr>
                <w:webHidden/>
              </w:rPr>
              <w:t>20</w:t>
            </w:r>
            <w:r w:rsidR="009A4470">
              <w:rPr>
                <w:webHidden/>
              </w:rPr>
              <w:fldChar w:fldCharType="end"/>
            </w:r>
          </w:hyperlink>
        </w:p>
        <w:p w:rsidR="009A4470" w:rsidRDefault="000A01FD">
          <w:pPr>
            <w:pStyle w:val="TOC2"/>
            <w:rPr>
              <w:rFonts w:asciiTheme="minorHAnsi" w:eastAsiaTheme="minorEastAsia" w:hAnsiTheme="minorHAnsi" w:cstheme="minorBidi"/>
              <w:sz w:val="22"/>
              <w:szCs w:val="22"/>
              <w:lang w:eastAsia="en-US"/>
            </w:rPr>
          </w:pPr>
          <w:hyperlink w:anchor="_Toc503261718" w:history="1">
            <w:r w:rsidR="009A4470" w:rsidRPr="00EF5931">
              <w:rPr>
                <w:rStyle w:val="Hyperlink"/>
              </w:rPr>
              <w:t>18.3 Population by villages, by age, inside the EPZ</w:t>
            </w:r>
            <w:r w:rsidR="009A4470">
              <w:rPr>
                <w:webHidden/>
              </w:rPr>
              <w:tab/>
            </w:r>
            <w:r w:rsidR="009A4470">
              <w:rPr>
                <w:webHidden/>
              </w:rPr>
              <w:fldChar w:fldCharType="begin"/>
            </w:r>
            <w:r w:rsidR="009A4470">
              <w:rPr>
                <w:webHidden/>
              </w:rPr>
              <w:instrText xml:space="preserve"> PAGEREF _Toc503261718 \h </w:instrText>
            </w:r>
            <w:r w:rsidR="009A4470">
              <w:rPr>
                <w:webHidden/>
              </w:rPr>
            </w:r>
            <w:r w:rsidR="009A4470">
              <w:rPr>
                <w:webHidden/>
              </w:rPr>
              <w:fldChar w:fldCharType="separate"/>
            </w:r>
            <w:r w:rsidR="009A4470">
              <w:rPr>
                <w:webHidden/>
              </w:rPr>
              <w:t>20</w:t>
            </w:r>
            <w:r w:rsidR="009A4470">
              <w:rPr>
                <w:webHidden/>
              </w:rPr>
              <w:fldChar w:fldCharType="end"/>
            </w:r>
          </w:hyperlink>
        </w:p>
        <w:p w:rsidR="009A4470" w:rsidRDefault="000A01FD">
          <w:pPr>
            <w:pStyle w:val="TOC3"/>
            <w:rPr>
              <w:rFonts w:asciiTheme="minorHAnsi" w:eastAsiaTheme="minorEastAsia" w:hAnsiTheme="minorHAnsi" w:cstheme="minorBidi"/>
              <w:sz w:val="22"/>
              <w:szCs w:val="22"/>
              <w:lang w:eastAsia="en-US"/>
            </w:rPr>
          </w:pPr>
          <w:hyperlink w:anchor="_Toc503261719" w:history="1">
            <w:r w:rsidR="009A4470" w:rsidRPr="00EF5931">
              <w:rPr>
                <w:rStyle w:val="Hyperlink"/>
                <w:rFonts w:ascii="Verdana" w:hAnsi="Verdana"/>
              </w:rPr>
              <w:t>18.3.1</w:t>
            </w:r>
            <w:r w:rsidR="009A4470" w:rsidRPr="00EF5931">
              <w:rPr>
                <w:rStyle w:val="Hyperlink"/>
              </w:rPr>
              <w:t xml:space="preserve"> Questions to the End-User</w:t>
            </w:r>
            <w:r w:rsidR="009A4470">
              <w:rPr>
                <w:webHidden/>
              </w:rPr>
              <w:tab/>
            </w:r>
            <w:r w:rsidR="009A4470">
              <w:rPr>
                <w:webHidden/>
              </w:rPr>
              <w:fldChar w:fldCharType="begin"/>
            </w:r>
            <w:r w:rsidR="009A4470">
              <w:rPr>
                <w:webHidden/>
              </w:rPr>
              <w:instrText xml:space="preserve"> PAGEREF _Toc503261719 \h </w:instrText>
            </w:r>
            <w:r w:rsidR="009A4470">
              <w:rPr>
                <w:webHidden/>
              </w:rPr>
            </w:r>
            <w:r w:rsidR="009A4470">
              <w:rPr>
                <w:webHidden/>
              </w:rPr>
              <w:fldChar w:fldCharType="separate"/>
            </w:r>
            <w:r w:rsidR="009A4470">
              <w:rPr>
                <w:webHidden/>
              </w:rPr>
              <w:t>21</w:t>
            </w:r>
            <w:r w:rsidR="009A4470">
              <w:rPr>
                <w:webHidden/>
              </w:rPr>
              <w:fldChar w:fldCharType="end"/>
            </w:r>
          </w:hyperlink>
        </w:p>
        <w:p w:rsidR="009A4470" w:rsidRDefault="000A01FD">
          <w:pPr>
            <w:pStyle w:val="TOC2"/>
            <w:rPr>
              <w:rFonts w:asciiTheme="minorHAnsi" w:eastAsiaTheme="minorEastAsia" w:hAnsiTheme="minorHAnsi" w:cstheme="minorBidi"/>
              <w:sz w:val="22"/>
              <w:szCs w:val="22"/>
              <w:lang w:eastAsia="en-US"/>
            </w:rPr>
          </w:pPr>
          <w:hyperlink w:anchor="_Toc503261720" w:history="1">
            <w:r w:rsidR="009A4470" w:rsidRPr="00EF5931">
              <w:rPr>
                <w:rStyle w:val="Hyperlink"/>
              </w:rPr>
              <w:t>18.4 Data from the PRIS IAEA to verify or modify</w:t>
            </w:r>
            <w:r w:rsidR="009A4470">
              <w:rPr>
                <w:webHidden/>
              </w:rPr>
              <w:tab/>
            </w:r>
            <w:r w:rsidR="009A4470">
              <w:rPr>
                <w:webHidden/>
              </w:rPr>
              <w:fldChar w:fldCharType="begin"/>
            </w:r>
            <w:r w:rsidR="009A4470">
              <w:rPr>
                <w:webHidden/>
              </w:rPr>
              <w:instrText xml:space="preserve"> PAGEREF _Toc503261720 \h </w:instrText>
            </w:r>
            <w:r w:rsidR="009A4470">
              <w:rPr>
                <w:webHidden/>
              </w:rPr>
            </w:r>
            <w:r w:rsidR="009A4470">
              <w:rPr>
                <w:webHidden/>
              </w:rPr>
              <w:fldChar w:fldCharType="separate"/>
            </w:r>
            <w:r w:rsidR="009A4470">
              <w:rPr>
                <w:webHidden/>
              </w:rPr>
              <w:t>21</w:t>
            </w:r>
            <w:r w:rsidR="009A4470">
              <w:rPr>
                <w:webHidden/>
              </w:rPr>
              <w:fldChar w:fldCharType="end"/>
            </w:r>
          </w:hyperlink>
        </w:p>
        <w:p w:rsidR="009A4470" w:rsidRDefault="000A01FD">
          <w:pPr>
            <w:pStyle w:val="TOC3"/>
            <w:rPr>
              <w:rFonts w:asciiTheme="minorHAnsi" w:eastAsiaTheme="minorEastAsia" w:hAnsiTheme="minorHAnsi" w:cstheme="minorBidi"/>
              <w:sz w:val="22"/>
              <w:szCs w:val="22"/>
              <w:lang w:eastAsia="en-US"/>
            </w:rPr>
          </w:pPr>
          <w:hyperlink w:anchor="_Toc503261721" w:history="1">
            <w:r w:rsidR="009A4470" w:rsidRPr="00EF5931">
              <w:rPr>
                <w:rStyle w:val="Hyperlink"/>
                <w:rFonts w:ascii="Verdana" w:hAnsi="Verdana"/>
              </w:rPr>
              <w:t>18.4.1</w:t>
            </w:r>
            <w:r w:rsidR="009A4470" w:rsidRPr="00EF5931">
              <w:rPr>
                <w:rStyle w:val="Hyperlink"/>
              </w:rPr>
              <w:t xml:space="preserve"> Questions to the End-User</w:t>
            </w:r>
            <w:r w:rsidR="009A4470">
              <w:rPr>
                <w:webHidden/>
              </w:rPr>
              <w:tab/>
            </w:r>
            <w:r w:rsidR="009A4470">
              <w:rPr>
                <w:webHidden/>
              </w:rPr>
              <w:fldChar w:fldCharType="begin"/>
            </w:r>
            <w:r w:rsidR="009A4470">
              <w:rPr>
                <w:webHidden/>
              </w:rPr>
              <w:instrText xml:space="preserve"> PAGEREF _Toc503261721 \h </w:instrText>
            </w:r>
            <w:r w:rsidR="009A4470">
              <w:rPr>
                <w:webHidden/>
              </w:rPr>
            </w:r>
            <w:r w:rsidR="009A4470">
              <w:rPr>
                <w:webHidden/>
              </w:rPr>
              <w:fldChar w:fldCharType="separate"/>
            </w:r>
            <w:r w:rsidR="009A4470">
              <w:rPr>
                <w:webHidden/>
              </w:rPr>
              <w:t>25</w:t>
            </w:r>
            <w:r w:rsidR="009A4470">
              <w:rPr>
                <w:webHidden/>
              </w:rPr>
              <w:fldChar w:fldCharType="end"/>
            </w:r>
          </w:hyperlink>
        </w:p>
        <w:p w:rsidR="009A4470" w:rsidRDefault="000A01FD">
          <w:pPr>
            <w:pStyle w:val="TOC2"/>
            <w:rPr>
              <w:rFonts w:asciiTheme="minorHAnsi" w:eastAsiaTheme="minorEastAsia" w:hAnsiTheme="minorHAnsi" w:cstheme="minorBidi"/>
              <w:sz w:val="22"/>
              <w:szCs w:val="22"/>
              <w:lang w:eastAsia="en-US"/>
            </w:rPr>
          </w:pPr>
          <w:hyperlink w:anchor="_Toc503261722" w:history="1">
            <w:r w:rsidR="009A4470" w:rsidRPr="00EF5931">
              <w:rPr>
                <w:rStyle w:val="Hyperlink"/>
              </w:rPr>
              <w:t>18.5 Warning messages in Farsi</w:t>
            </w:r>
            <w:r w:rsidR="009A4470">
              <w:rPr>
                <w:webHidden/>
              </w:rPr>
              <w:tab/>
            </w:r>
            <w:r w:rsidR="009A4470">
              <w:rPr>
                <w:webHidden/>
              </w:rPr>
              <w:fldChar w:fldCharType="begin"/>
            </w:r>
            <w:r w:rsidR="009A4470">
              <w:rPr>
                <w:webHidden/>
              </w:rPr>
              <w:instrText xml:space="preserve"> PAGEREF _Toc503261722 \h </w:instrText>
            </w:r>
            <w:r w:rsidR="009A4470">
              <w:rPr>
                <w:webHidden/>
              </w:rPr>
            </w:r>
            <w:r w:rsidR="009A4470">
              <w:rPr>
                <w:webHidden/>
              </w:rPr>
              <w:fldChar w:fldCharType="separate"/>
            </w:r>
            <w:r w:rsidR="009A4470">
              <w:rPr>
                <w:webHidden/>
              </w:rPr>
              <w:t>25</w:t>
            </w:r>
            <w:r w:rsidR="009A4470">
              <w:rPr>
                <w:webHidden/>
              </w:rPr>
              <w:fldChar w:fldCharType="end"/>
            </w:r>
          </w:hyperlink>
        </w:p>
        <w:p w:rsidR="009A4470" w:rsidRDefault="000A01FD">
          <w:pPr>
            <w:pStyle w:val="TOC3"/>
            <w:rPr>
              <w:rFonts w:asciiTheme="minorHAnsi" w:eastAsiaTheme="minorEastAsia" w:hAnsiTheme="minorHAnsi" w:cstheme="minorBidi"/>
              <w:sz w:val="22"/>
              <w:szCs w:val="22"/>
              <w:lang w:eastAsia="en-US"/>
            </w:rPr>
          </w:pPr>
          <w:hyperlink w:anchor="_Toc503261723" w:history="1">
            <w:r w:rsidR="009A4470" w:rsidRPr="00EF5931">
              <w:rPr>
                <w:rStyle w:val="Hyperlink"/>
                <w:rFonts w:ascii="Verdana" w:hAnsi="Verdana"/>
              </w:rPr>
              <w:t>18.5.1</w:t>
            </w:r>
            <w:r w:rsidR="009A4470" w:rsidRPr="00EF5931">
              <w:rPr>
                <w:rStyle w:val="Hyperlink"/>
              </w:rPr>
              <w:t xml:space="preserve"> Questions to the End-User</w:t>
            </w:r>
            <w:r w:rsidR="009A4470">
              <w:rPr>
                <w:webHidden/>
              </w:rPr>
              <w:tab/>
            </w:r>
            <w:r w:rsidR="009A4470">
              <w:rPr>
                <w:webHidden/>
              </w:rPr>
              <w:fldChar w:fldCharType="begin"/>
            </w:r>
            <w:r w:rsidR="009A4470">
              <w:rPr>
                <w:webHidden/>
              </w:rPr>
              <w:instrText xml:space="preserve"> PAGEREF _Toc503261723 \h </w:instrText>
            </w:r>
            <w:r w:rsidR="009A4470">
              <w:rPr>
                <w:webHidden/>
              </w:rPr>
            </w:r>
            <w:r w:rsidR="009A4470">
              <w:rPr>
                <w:webHidden/>
              </w:rPr>
              <w:fldChar w:fldCharType="separate"/>
            </w:r>
            <w:r w:rsidR="009A4470">
              <w:rPr>
                <w:webHidden/>
              </w:rPr>
              <w:t>27</w:t>
            </w:r>
            <w:r w:rsidR="009A4470">
              <w:rPr>
                <w:webHidden/>
              </w:rPr>
              <w:fldChar w:fldCharType="end"/>
            </w:r>
          </w:hyperlink>
        </w:p>
        <w:p w:rsidR="009A4470" w:rsidRDefault="000A01FD">
          <w:pPr>
            <w:pStyle w:val="TOC2"/>
            <w:rPr>
              <w:rFonts w:asciiTheme="minorHAnsi" w:eastAsiaTheme="minorEastAsia" w:hAnsiTheme="minorHAnsi" w:cstheme="minorBidi"/>
              <w:sz w:val="22"/>
              <w:szCs w:val="22"/>
              <w:lang w:eastAsia="en-US"/>
            </w:rPr>
          </w:pPr>
          <w:hyperlink w:anchor="_Toc503261724" w:history="1">
            <w:r w:rsidR="009A4470" w:rsidRPr="00EF5931">
              <w:rPr>
                <w:rStyle w:val="Hyperlink"/>
              </w:rPr>
              <w:t>18.6 Proposed mode of communication and proposed communication ports between ESTE systems</w:t>
            </w:r>
            <w:r w:rsidR="009A4470">
              <w:rPr>
                <w:webHidden/>
              </w:rPr>
              <w:tab/>
            </w:r>
            <w:r w:rsidR="009A4470">
              <w:rPr>
                <w:webHidden/>
              </w:rPr>
              <w:fldChar w:fldCharType="begin"/>
            </w:r>
            <w:r w:rsidR="009A4470">
              <w:rPr>
                <w:webHidden/>
              </w:rPr>
              <w:instrText xml:space="preserve"> PAGEREF _Toc503261724 \h </w:instrText>
            </w:r>
            <w:r w:rsidR="009A4470">
              <w:rPr>
                <w:webHidden/>
              </w:rPr>
            </w:r>
            <w:r w:rsidR="009A4470">
              <w:rPr>
                <w:webHidden/>
              </w:rPr>
              <w:fldChar w:fldCharType="separate"/>
            </w:r>
            <w:r w:rsidR="009A4470">
              <w:rPr>
                <w:webHidden/>
              </w:rPr>
              <w:t>27</w:t>
            </w:r>
            <w:r w:rsidR="009A4470">
              <w:rPr>
                <w:webHidden/>
              </w:rPr>
              <w:fldChar w:fldCharType="end"/>
            </w:r>
          </w:hyperlink>
        </w:p>
        <w:p w:rsidR="009A4470" w:rsidRDefault="000A01FD">
          <w:pPr>
            <w:pStyle w:val="TOC3"/>
            <w:rPr>
              <w:rFonts w:asciiTheme="minorHAnsi" w:eastAsiaTheme="minorEastAsia" w:hAnsiTheme="minorHAnsi" w:cstheme="minorBidi"/>
              <w:sz w:val="22"/>
              <w:szCs w:val="22"/>
              <w:lang w:eastAsia="en-US"/>
            </w:rPr>
          </w:pPr>
          <w:hyperlink w:anchor="_Toc503261725" w:history="1">
            <w:r w:rsidR="009A4470" w:rsidRPr="00EF5931">
              <w:rPr>
                <w:rStyle w:val="Hyperlink"/>
                <w:rFonts w:ascii="Verdana" w:hAnsi="Verdana"/>
              </w:rPr>
              <w:t>18.6.1</w:t>
            </w:r>
            <w:r w:rsidR="009A4470" w:rsidRPr="00EF5931">
              <w:rPr>
                <w:rStyle w:val="Hyperlink"/>
              </w:rPr>
              <w:t xml:space="preserve"> Questions to the End-User</w:t>
            </w:r>
            <w:r w:rsidR="009A4470">
              <w:rPr>
                <w:webHidden/>
              </w:rPr>
              <w:tab/>
            </w:r>
            <w:r w:rsidR="009A4470">
              <w:rPr>
                <w:webHidden/>
              </w:rPr>
              <w:fldChar w:fldCharType="begin"/>
            </w:r>
            <w:r w:rsidR="009A4470">
              <w:rPr>
                <w:webHidden/>
              </w:rPr>
              <w:instrText xml:space="preserve"> PAGEREF _Toc503261725 \h </w:instrText>
            </w:r>
            <w:r w:rsidR="009A4470">
              <w:rPr>
                <w:webHidden/>
              </w:rPr>
            </w:r>
            <w:r w:rsidR="009A4470">
              <w:rPr>
                <w:webHidden/>
              </w:rPr>
              <w:fldChar w:fldCharType="separate"/>
            </w:r>
            <w:r w:rsidR="009A4470">
              <w:rPr>
                <w:webHidden/>
              </w:rPr>
              <w:t>28</w:t>
            </w:r>
            <w:r w:rsidR="009A4470">
              <w:rPr>
                <w:webHidden/>
              </w:rPr>
              <w:fldChar w:fldCharType="end"/>
            </w:r>
          </w:hyperlink>
        </w:p>
        <w:p w:rsidR="009A4470" w:rsidRDefault="000A01FD">
          <w:pPr>
            <w:pStyle w:val="TOC1"/>
            <w:rPr>
              <w:rFonts w:asciiTheme="minorHAnsi" w:eastAsiaTheme="minorEastAsia" w:hAnsiTheme="minorHAnsi" w:cstheme="minorBidi"/>
              <w:b w:val="0"/>
              <w:szCs w:val="22"/>
              <w:lang w:eastAsia="en-US"/>
            </w:rPr>
          </w:pPr>
          <w:hyperlink w:anchor="_Toc503261726" w:history="1">
            <w:r w:rsidR="009A4470" w:rsidRPr="00EF5931">
              <w:rPr>
                <w:rStyle w:val="Hyperlink"/>
                <w:bCs/>
              </w:rPr>
              <w:t>19.</w:t>
            </w:r>
            <w:r w:rsidR="009A4470" w:rsidRPr="00EF5931">
              <w:rPr>
                <w:rStyle w:val="Hyperlink"/>
              </w:rPr>
              <w:t xml:space="preserve"> Summary of questions to the End-User</w:t>
            </w:r>
            <w:r w:rsidR="009A4470">
              <w:rPr>
                <w:webHidden/>
              </w:rPr>
              <w:tab/>
            </w:r>
            <w:r w:rsidR="009A4470">
              <w:rPr>
                <w:webHidden/>
              </w:rPr>
              <w:fldChar w:fldCharType="begin"/>
            </w:r>
            <w:r w:rsidR="009A4470">
              <w:rPr>
                <w:webHidden/>
              </w:rPr>
              <w:instrText xml:space="preserve"> PAGEREF _Toc503261726 \h </w:instrText>
            </w:r>
            <w:r w:rsidR="009A4470">
              <w:rPr>
                <w:webHidden/>
              </w:rPr>
            </w:r>
            <w:r w:rsidR="009A4470">
              <w:rPr>
                <w:webHidden/>
              </w:rPr>
              <w:fldChar w:fldCharType="separate"/>
            </w:r>
            <w:r w:rsidR="009A4470">
              <w:rPr>
                <w:webHidden/>
              </w:rPr>
              <w:t>29</w:t>
            </w:r>
            <w:r w:rsidR="009A4470">
              <w:rPr>
                <w:webHidden/>
              </w:rPr>
              <w:fldChar w:fldCharType="end"/>
            </w:r>
          </w:hyperlink>
        </w:p>
        <w:p w:rsidR="009A4470" w:rsidRDefault="009A4470">
          <w:r>
            <w:rPr>
              <w:b/>
              <w:bCs/>
              <w:noProof/>
            </w:rPr>
            <w:fldChar w:fldCharType="end"/>
          </w:r>
        </w:p>
      </w:sdtContent>
    </w:sdt>
    <w:p w:rsidR="009A4470" w:rsidRPr="006B581D" w:rsidRDefault="009A4470" w:rsidP="006B581D">
      <w:pPr>
        <w:rPr>
          <w:rFonts w:asciiTheme="minorHAnsi" w:hAnsiTheme="minorHAnsi"/>
          <w:sz w:val="20"/>
          <w:szCs w:val="20"/>
        </w:rPr>
      </w:pPr>
    </w:p>
    <w:p w:rsidR="006B581D" w:rsidRDefault="006B581D">
      <w:pPr>
        <w:spacing w:after="160" w:line="259" w:lineRule="auto"/>
        <w:rPr>
          <w:rFonts w:asciiTheme="minorHAnsi" w:hAnsiTheme="minorHAnsi"/>
          <w:sz w:val="20"/>
          <w:szCs w:val="20"/>
        </w:rPr>
      </w:pPr>
      <w:r>
        <w:rPr>
          <w:rFonts w:asciiTheme="minorHAnsi" w:hAnsiTheme="minorHAnsi"/>
          <w:sz w:val="20"/>
          <w:szCs w:val="20"/>
        </w:rPr>
        <w:br w:type="page"/>
      </w:r>
    </w:p>
    <w:p w:rsidR="00CB53AB" w:rsidRDefault="00CB53AB" w:rsidP="00CB53AB">
      <w:pPr>
        <w:pStyle w:val="Heading1"/>
        <w:keepLines w:val="0"/>
        <w:numPr>
          <w:ilvl w:val="0"/>
          <w:numId w:val="1"/>
        </w:numPr>
        <w:spacing w:before="240" w:after="60" w:line="240" w:lineRule="auto"/>
      </w:pPr>
      <w:bookmarkStart w:id="2" w:name="_Toc503185396"/>
      <w:bookmarkStart w:id="3" w:name="_Toc503261684"/>
      <w:r>
        <w:t xml:space="preserve">Proposed content and format of input files for </w:t>
      </w:r>
      <w:r w:rsidRPr="0092299E">
        <w:t>ESTE Annual Impacts</w:t>
      </w:r>
      <w:r>
        <w:t xml:space="preserve"> (for normal operation)</w:t>
      </w:r>
      <w:bookmarkEnd w:id="2"/>
      <w:bookmarkEnd w:id="3"/>
    </w:p>
    <w:p w:rsidR="00CB53AB" w:rsidRPr="00D02D1B" w:rsidRDefault="00CB53AB" w:rsidP="00CB53AB"/>
    <w:p w:rsidR="00CB53AB" w:rsidRDefault="00CB53AB" w:rsidP="00CB53AB">
      <w:pPr>
        <w:pStyle w:val="Heading2"/>
        <w:numPr>
          <w:ilvl w:val="1"/>
          <w:numId w:val="1"/>
        </w:numPr>
      </w:pPr>
      <w:bookmarkStart w:id="4" w:name="_Toc503185397"/>
      <w:bookmarkStart w:id="5" w:name="_Toc503261685"/>
      <w:r>
        <w:t>Content and format of input file with discharges to the atmosphere</w:t>
      </w:r>
      <w:bookmarkEnd w:id="4"/>
      <w:bookmarkEnd w:id="5"/>
    </w:p>
    <w:p w:rsidR="00CB53AB" w:rsidRDefault="00CB53AB" w:rsidP="00CB53AB">
      <w:pPr>
        <w:rPr>
          <w:rFonts w:ascii="Calibri" w:hAnsi="Calibri"/>
          <w:sz w:val="20"/>
          <w:szCs w:val="20"/>
        </w:rPr>
      </w:pPr>
    </w:p>
    <w:p w:rsidR="00CB53AB" w:rsidRDefault="00CB53AB" w:rsidP="00CB53AB">
      <w:pPr>
        <w:rPr>
          <w:rFonts w:ascii="Calibri" w:hAnsi="Calibri"/>
          <w:sz w:val="20"/>
          <w:szCs w:val="20"/>
        </w:rPr>
      </w:pPr>
      <w:r>
        <w:rPr>
          <w:rFonts w:ascii="Calibri" w:hAnsi="Calibri"/>
          <w:sz w:val="20"/>
          <w:szCs w:val="20"/>
        </w:rPr>
        <w:t xml:space="preserve">See example of input file in </w:t>
      </w:r>
      <w:r>
        <w:rPr>
          <w:rFonts w:ascii="Calibri" w:hAnsi="Calibri"/>
          <w:sz w:val="20"/>
          <w:szCs w:val="20"/>
          <w:lang w:val="sk-SK"/>
        </w:rPr>
        <w:t>„</w:t>
      </w:r>
      <w:r>
        <w:rPr>
          <w:rFonts w:ascii="Calibri" w:hAnsi="Calibri"/>
          <w:sz w:val="20"/>
          <w:szCs w:val="20"/>
        </w:rPr>
        <w:t xml:space="preserve">txt” format and “xls” format (both formats </w:t>
      </w:r>
      <w:proofErr w:type="gramStart"/>
      <w:r>
        <w:rPr>
          <w:rFonts w:ascii="Calibri" w:hAnsi="Calibri"/>
          <w:sz w:val="20"/>
          <w:szCs w:val="20"/>
        </w:rPr>
        <w:t>are allowed</w:t>
      </w:r>
      <w:proofErr w:type="gramEnd"/>
      <w:r>
        <w:rPr>
          <w:rFonts w:ascii="Calibri" w:hAnsi="Calibri"/>
          <w:sz w:val="20"/>
          <w:szCs w:val="20"/>
        </w:rPr>
        <w:t>):</w:t>
      </w:r>
    </w:p>
    <w:p w:rsidR="00CB53AB" w:rsidRDefault="00CB53AB" w:rsidP="00CB53AB">
      <w:pPr>
        <w:rPr>
          <w:rFonts w:ascii="Calibri" w:hAnsi="Calibri"/>
          <w:sz w:val="20"/>
          <w:szCs w:val="20"/>
        </w:rPr>
      </w:pPr>
    </w:p>
    <w:p w:rsidR="00CB53AB" w:rsidRDefault="00CB53AB" w:rsidP="00CB53AB">
      <w:pPr>
        <w:rPr>
          <w:rFonts w:ascii="Calibri" w:hAnsi="Calibri"/>
          <w:sz w:val="20"/>
          <w:szCs w:val="20"/>
        </w:rPr>
      </w:pPr>
      <w:proofErr w:type="spellStart"/>
      <w:r w:rsidRPr="0065337A">
        <w:rPr>
          <w:rFonts w:ascii="Calibri" w:hAnsi="Calibri"/>
          <w:sz w:val="20"/>
          <w:szCs w:val="20"/>
        </w:rPr>
        <w:t>example_ATMOSPHERIC_discharges</w:t>
      </w:r>
      <w:r>
        <w:rPr>
          <w:rFonts w:ascii="Calibri" w:hAnsi="Calibri"/>
          <w:sz w:val="20"/>
          <w:szCs w:val="20"/>
        </w:rPr>
        <w:t>.txt</w:t>
      </w:r>
      <w:proofErr w:type="spellEnd"/>
      <w:r>
        <w:rPr>
          <w:rFonts w:ascii="Calibri" w:hAnsi="Calibri"/>
          <w:sz w:val="20"/>
          <w:szCs w:val="20"/>
        </w:rPr>
        <w:t>;</w:t>
      </w:r>
    </w:p>
    <w:p w:rsidR="00CB53AB" w:rsidRDefault="00CB53AB" w:rsidP="00CB53AB">
      <w:pPr>
        <w:rPr>
          <w:rFonts w:ascii="Calibri" w:hAnsi="Calibri"/>
          <w:sz w:val="20"/>
          <w:szCs w:val="20"/>
        </w:rPr>
      </w:pPr>
    </w:p>
    <w:p w:rsidR="00CB53AB" w:rsidRDefault="00CB53AB" w:rsidP="00CB53AB">
      <w:pPr>
        <w:rPr>
          <w:rFonts w:ascii="Calibri" w:hAnsi="Calibri"/>
          <w:sz w:val="20"/>
          <w:szCs w:val="20"/>
        </w:rPr>
      </w:pPr>
      <w:proofErr w:type="spellStart"/>
      <w:r w:rsidRPr="0065337A">
        <w:rPr>
          <w:rFonts w:ascii="Calibri" w:hAnsi="Calibri"/>
          <w:sz w:val="20"/>
          <w:szCs w:val="20"/>
        </w:rPr>
        <w:t>example_ATMOSPHERIC_discharges</w:t>
      </w:r>
      <w:r>
        <w:rPr>
          <w:rFonts w:ascii="Calibri" w:hAnsi="Calibri"/>
          <w:sz w:val="20"/>
          <w:szCs w:val="20"/>
        </w:rPr>
        <w:t>.xls</w:t>
      </w:r>
      <w:proofErr w:type="spellEnd"/>
      <w:r>
        <w:rPr>
          <w:rFonts w:ascii="Calibri" w:hAnsi="Calibri"/>
          <w:sz w:val="20"/>
          <w:szCs w:val="20"/>
        </w:rPr>
        <w:t>.</w:t>
      </w:r>
    </w:p>
    <w:p w:rsidR="00CB53AB" w:rsidRDefault="00CB53AB" w:rsidP="00CB53AB">
      <w:pPr>
        <w:rPr>
          <w:rFonts w:ascii="Calibri" w:hAnsi="Calibri"/>
          <w:sz w:val="20"/>
          <w:szCs w:val="20"/>
        </w:rPr>
      </w:pPr>
    </w:p>
    <w:p w:rsidR="00CB53AB" w:rsidRDefault="00CB53AB" w:rsidP="00CB53AB">
      <w:pPr>
        <w:rPr>
          <w:rFonts w:ascii="Calibri" w:hAnsi="Calibri"/>
          <w:sz w:val="20"/>
          <w:szCs w:val="20"/>
        </w:rPr>
      </w:pPr>
      <w:r>
        <w:rPr>
          <w:rFonts w:ascii="Calibri" w:hAnsi="Calibri"/>
          <w:sz w:val="20"/>
          <w:szCs w:val="20"/>
        </w:rPr>
        <w:t>Explanations:</w:t>
      </w:r>
    </w:p>
    <w:p w:rsidR="00CB53AB" w:rsidRDefault="00CB53AB" w:rsidP="00CB53AB">
      <w:pPr>
        <w:rPr>
          <w:rFonts w:ascii="Calibri" w:hAnsi="Calibri"/>
          <w:sz w:val="20"/>
          <w:szCs w:val="20"/>
        </w:rPr>
      </w:pPr>
      <w:r>
        <w:rPr>
          <w:rFonts w:ascii="Calibri" w:hAnsi="Calibri"/>
          <w:sz w:val="20"/>
          <w:szCs w:val="20"/>
        </w:rPr>
        <w:t>1</w:t>
      </w:r>
      <w:r w:rsidRPr="0065337A">
        <w:rPr>
          <w:rFonts w:ascii="Calibri" w:hAnsi="Calibri"/>
          <w:sz w:val="20"/>
          <w:szCs w:val="20"/>
          <w:vertAlign w:val="superscript"/>
        </w:rPr>
        <w:t>st</w:t>
      </w:r>
      <w:r>
        <w:rPr>
          <w:rFonts w:ascii="Calibri" w:hAnsi="Calibri"/>
          <w:sz w:val="20"/>
          <w:szCs w:val="20"/>
        </w:rPr>
        <w:t xml:space="preserve"> line: Version</w:t>
      </w:r>
      <w:proofErr w:type="gramStart"/>
      <w:r>
        <w:rPr>
          <w:rFonts w:ascii="Calibri" w:hAnsi="Calibri"/>
          <w:sz w:val="20"/>
          <w:szCs w:val="20"/>
        </w:rPr>
        <w:t>:1.0</w:t>
      </w:r>
      <w:proofErr w:type="gramEnd"/>
    </w:p>
    <w:p w:rsidR="00CB53AB" w:rsidRPr="00CF6F79" w:rsidRDefault="00CB53AB" w:rsidP="00CB53AB">
      <w:pPr>
        <w:rPr>
          <w:rFonts w:ascii="Calibri" w:hAnsi="Calibri"/>
          <w:i/>
          <w:sz w:val="20"/>
          <w:szCs w:val="20"/>
        </w:rPr>
      </w:pPr>
      <w:proofErr w:type="gramStart"/>
      <w:r w:rsidRPr="00CF6F79">
        <w:rPr>
          <w:rFonts w:ascii="Calibri" w:hAnsi="Calibri"/>
          <w:i/>
          <w:sz w:val="20"/>
          <w:szCs w:val="20"/>
        </w:rPr>
        <w:t>version</w:t>
      </w:r>
      <w:proofErr w:type="gramEnd"/>
      <w:r w:rsidRPr="00CF6F79">
        <w:rPr>
          <w:rFonts w:ascii="Calibri" w:hAnsi="Calibri"/>
          <w:i/>
          <w:sz w:val="20"/>
          <w:szCs w:val="20"/>
        </w:rPr>
        <w:t xml:space="preserve"> of the file format  (Note: Version is important for the SW in order to enable/to recognize other formats in future)</w:t>
      </w:r>
    </w:p>
    <w:p w:rsidR="00CB53AB" w:rsidRDefault="00CB53AB" w:rsidP="00CB53AB">
      <w:pPr>
        <w:rPr>
          <w:rFonts w:ascii="Calibri" w:hAnsi="Calibri"/>
          <w:sz w:val="20"/>
          <w:szCs w:val="20"/>
        </w:rPr>
      </w:pPr>
      <w:r>
        <w:rPr>
          <w:rFonts w:ascii="Calibri" w:hAnsi="Calibri"/>
          <w:sz w:val="20"/>
          <w:szCs w:val="20"/>
        </w:rPr>
        <w:t>2</w:t>
      </w:r>
      <w:r w:rsidRPr="00CF6F79">
        <w:rPr>
          <w:rFonts w:ascii="Calibri" w:hAnsi="Calibri"/>
          <w:sz w:val="20"/>
          <w:szCs w:val="20"/>
          <w:vertAlign w:val="superscript"/>
        </w:rPr>
        <w:t>nd</w:t>
      </w:r>
      <w:r>
        <w:rPr>
          <w:rFonts w:ascii="Calibri" w:hAnsi="Calibri"/>
          <w:sz w:val="20"/>
          <w:szCs w:val="20"/>
        </w:rPr>
        <w:t xml:space="preserve"> line: Year</w:t>
      </w:r>
      <w:proofErr w:type="gramStart"/>
      <w:r>
        <w:rPr>
          <w:rFonts w:ascii="Calibri" w:hAnsi="Calibri"/>
          <w:sz w:val="20"/>
          <w:szCs w:val="20"/>
        </w:rPr>
        <w:t>:2017</w:t>
      </w:r>
      <w:proofErr w:type="gramEnd"/>
    </w:p>
    <w:p w:rsidR="00CB53AB" w:rsidRPr="00CF6F79" w:rsidRDefault="00CB53AB" w:rsidP="00CB53AB">
      <w:pPr>
        <w:rPr>
          <w:rFonts w:ascii="Calibri" w:hAnsi="Calibri"/>
          <w:i/>
          <w:sz w:val="20"/>
          <w:szCs w:val="20"/>
        </w:rPr>
      </w:pPr>
      <w:r w:rsidRPr="00CF6F79">
        <w:rPr>
          <w:rFonts w:ascii="Calibri" w:hAnsi="Calibri"/>
          <w:i/>
          <w:sz w:val="20"/>
          <w:szCs w:val="20"/>
        </w:rPr>
        <w:t>Calendar year of discharges</w:t>
      </w:r>
    </w:p>
    <w:p w:rsidR="00CB53AB" w:rsidRDefault="00CB53AB" w:rsidP="00CB53AB">
      <w:pPr>
        <w:rPr>
          <w:rFonts w:ascii="Calibri" w:hAnsi="Calibri"/>
          <w:sz w:val="20"/>
          <w:szCs w:val="20"/>
        </w:rPr>
      </w:pPr>
      <w:r>
        <w:rPr>
          <w:rFonts w:ascii="Calibri" w:hAnsi="Calibri"/>
          <w:sz w:val="20"/>
          <w:szCs w:val="20"/>
        </w:rPr>
        <w:t>3</w:t>
      </w:r>
      <w:r w:rsidRPr="00CF6F79">
        <w:rPr>
          <w:rFonts w:ascii="Calibri" w:hAnsi="Calibri"/>
          <w:sz w:val="20"/>
          <w:szCs w:val="20"/>
          <w:vertAlign w:val="superscript"/>
        </w:rPr>
        <w:t>rd</w:t>
      </w:r>
      <w:r>
        <w:rPr>
          <w:rFonts w:ascii="Calibri" w:hAnsi="Calibri"/>
          <w:sz w:val="20"/>
          <w:szCs w:val="20"/>
        </w:rPr>
        <w:t xml:space="preserve"> line: </w:t>
      </w:r>
      <w:proofErr w:type="spellStart"/>
      <w:r>
        <w:rPr>
          <w:rFonts w:ascii="Calibri" w:hAnsi="Calibri"/>
          <w:sz w:val="20"/>
          <w:szCs w:val="20"/>
        </w:rPr>
        <w:t>Type</w:t>
      </w:r>
      <w:proofErr w:type="gramStart"/>
      <w:r>
        <w:rPr>
          <w:rFonts w:ascii="Calibri" w:hAnsi="Calibri"/>
          <w:sz w:val="20"/>
          <w:szCs w:val="20"/>
        </w:rPr>
        <w:t>:Atmospheric</w:t>
      </w:r>
      <w:proofErr w:type="spellEnd"/>
      <w:proofErr w:type="gramEnd"/>
    </w:p>
    <w:p w:rsidR="00CB53AB" w:rsidRDefault="00CB53AB" w:rsidP="00CB53AB">
      <w:pPr>
        <w:rPr>
          <w:rFonts w:ascii="Calibri" w:hAnsi="Calibri"/>
          <w:sz w:val="20"/>
          <w:szCs w:val="20"/>
          <w:lang w:val="sk-SK"/>
        </w:rPr>
      </w:pPr>
      <w:r>
        <w:rPr>
          <w:rFonts w:ascii="Calibri" w:hAnsi="Calibri"/>
          <w:sz w:val="20"/>
          <w:szCs w:val="20"/>
        </w:rPr>
        <w:t>4</w:t>
      </w:r>
      <w:r w:rsidRPr="00CF6F79">
        <w:rPr>
          <w:rFonts w:ascii="Calibri" w:hAnsi="Calibri"/>
          <w:sz w:val="20"/>
          <w:szCs w:val="20"/>
          <w:vertAlign w:val="superscript"/>
        </w:rPr>
        <w:t>th</w:t>
      </w:r>
      <w:r>
        <w:rPr>
          <w:rFonts w:ascii="Calibri" w:hAnsi="Calibri"/>
          <w:sz w:val="20"/>
          <w:szCs w:val="20"/>
        </w:rPr>
        <w:t xml:space="preserve"> line: Unit</w:t>
      </w:r>
      <w:proofErr w:type="gramStart"/>
      <w:r>
        <w:rPr>
          <w:rFonts w:ascii="Calibri" w:hAnsi="Calibri"/>
          <w:sz w:val="20"/>
          <w:szCs w:val="20"/>
        </w:rPr>
        <w:t>:[</w:t>
      </w:r>
      <w:proofErr w:type="gramEnd"/>
      <w:r>
        <w:rPr>
          <w:rFonts w:ascii="Calibri" w:hAnsi="Calibri"/>
          <w:sz w:val="20"/>
          <w:szCs w:val="20"/>
        </w:rPr>
        <w:t>Bq]</w:t>
      </w:r>
    </w:p>
    <w:p w:rsidR="00CB53AB" w:rsidRPr="00CF6F79" w:rsidRDefault="00CB53AB" w:rsidP="00CB53AB">
      <w:pPr>
        <w:rPr>
          <w:rFonts w:ascii="Calibri" w:hAnsi="Calibri"/>
          <w:sz w:val="20"/>
          <w:szCs w:val="20"/>
          <w:lang w:val="sk-SK"/>
        </w:rPr>
      </w:pPr>
      <w:r>
        <w:rPr>
          <w:rFonts w:ascii="Calibri" w:hAnsi="Calibri"/>
          <w:sz w:val="20"/>
          <w:szCs w:val="20"/>
          <w:lang w:val="sk-SK"/>
        </w:rPr>
        <w:t>5.line: Nuclide;1;2;3;4;5;6;7;8;9;10;11;12</w:t>
      </w:r>
    </w:p>
    <w:p w:rsidR="00CB53AB" w:rsidRDefault="00CB53AB" w:rsidP="00CB53AB">
      <w:pPr>
        <w:rPr>
          <w:rFonts w:ascii="Calibri" w:hAnsi="Calibri"/>
          <w:i/>
          <w:sz w:val="20"/>
          <w:szCs w:val="20"/>
        </w:rPr>
      </w:pPr>
      <w:r w:rsidRPr="001510DE">
        <w:rPr>
          <w:rFonts w:ascii="Calibri" w:hAnsi="Calibri"/>
          <w:i/>
          <w:sz w:val="20"/>
          <w:szCs w:val="20"/>
        </w:rPr>
        <w:t>“Nuclide” means name of element and isotopic number</w:t>
      </w:r>
      <w:proofErr w:type="gramStart"/>
      <w:r w:rsidRPr="001510DE">
        <w:rPr>
          <w:rFonts w:ascii="Calibri" w:hAnsi="Calibri"/>
          <w:i/>
          <w:sz w:val="20"/>
          <w:szCs w:val="20"/>
        </w:rPr>
        <w:t>;</w:t>
      </w:r>
      <w:proofErr w:type="gramEnd"/>
    </w:p>
    <w:p w:rsidR="00CB53AB" w:rsidRDefault="00CB53AB" w:rsidP="00CB53AB">
      <w:pPr>
        <w:rPr>
          <w:rFonts w:ascii="Calibri" w:hAnsi="Calibri"/>
          <w:i/>
          <w:sz w:val="20"/>
          <w:szCs w:val="20"/>
          <w:lang w:val="sk-SK"/>
        </w:rPr>
      </w:pPr>
      <w:r w:rsidRPr="001510DE">
        <w:rPr>
          <w:rFonts w:ascii="Calibri" w:hAnsi="Calibri"/>
          <w:i/>
          <w:sz w:val="20"/>
          <w:szCs w:val="20"/>
        </w:rPr>
        <w:t>“</w:t>
      </w:r>
      <w:r w:rsidRPr="001510DE">
        <w:rPr>
          <w:rFonts w:ascii="Calibri" w:hAnsi="Calibri"/>
          <w:i/>
          <w:sz w:val="20"/>
          <w:szCs w:val="20"/>
          <w:lang w:val="sk-SK"/>
        </w:rPr>
        <w:t>1;2;3;4;5;6;7;8;9;10;11;12“</w:t>
      </w:r>
      <w:r>
        <w:rPr>
          <w:rFonts w:ascii="Calibri" w:hAnsi="Calibri"/>
          <w:i/>
          <w:sz w:val="20"/>
          <w:szCs w:val="20"/>
          <w:lang w:val="sk-SK"/>
        </w:rPr>
        <w:t xml:space="preserve"> </w:t>
      </w:r>
      <w:proofErr w:type="spellStart"/>
      <w:r>
        <w:rPr>
          <w:rFonts w:ascii="Calibri" w:hAnsi="Calibri"/>
          <w:i/>
          <w:sz w:val="20"/>
          <w:szCs w:val="20"/>
          <w:lang w:val="sk-SK"/>
        </w:rPr>
        <w:t>means</w:t>
      </w:r>
      <w:proofErr w:type="spellEnd"/>
      <w:r>
        <w:rPr>
          <w:rFonts w:ascii="Calibri" w:hAnsi="Calibri"/>
          <w:i/>
          <w:sz w:val="20"/>
          <w:szCs w:val="20"/>
          <w:lang w:val="sk-SK"/>
        </w:rPr>
        <w:t xml:space="preserve"> </w:t>
      </w:r>
      <w:proofErr w:type="spellStart"/>
      <w:r>
        <w:rPr>
          <w:rFonts w:ascii="Calibri" w:hAnsi="Calibri"/>
          <w:i/>
          <w:sz w:val="20"/>
          <w:szCs w:val="20"/>
          <w:lang w:val="sk-SK"/>
        </w:rPr>
        <w:t>month</w:t>
      </w:r>
      <w:proofErr w:type="spellEnd"/>
      <w:r>
        <w:rPr>
          <w:rFonts w:ascii="Calibri" w:hAnsi="Calibri"/>
          <w:i/>
          <w:sz w:val="20"/>
          <w:szCs w:val="20"/>
          <w:lang w:val="sk-SK"/>
        </w:rPr>
        <w:t xml:space="preserve"> in </w:t>
      </w:r>
      <w:proofErr w:type="spellStart"/>
      <w:r>
        <w:rPr>
          <w:rFonts w:ascii="Calibri" w:hAnsi="Calibri"/>
          <w:i/>
          <w:sz w:val="20"/>
          <w:szCs w:val="20"/>
          <w:lang w:val="sk-SK"/>
        </w:rPr>
        <w:t>calendar</w:t>
      </w:r>
      <w:proofErr w:type="spellEnd"/>
      <w:r>
        <w:rPr>
          <w:rFonts w:ascii="Calibri" w:hAnsi="Calibri"/>
          <w:i/>
          <w:sz w:val="20"/>
          <w:szCs w:val="20"/>
          <w:lang w:val="sk-SK"/>
        </w:rPr>
        <w:t xml:space="preserve"> </w:t>
      </w:r>
      <w:proofErr w:type="spellStart"/>
      <w:r>
        <w:rPr>
          <w:rFonts w:ascii="Calibri" w:hAnsi="Calibri"/>
          <w:i/>
          <w:sz w:val="20"/>
          <w:szCs w:val="20"/>
          <w:lang w:val="sk-SK"/>
        </w:rPr>
        <w:t>year</w:t>
      </w:r>
      <w:proofErr w:type="spellEnd"/>
    </w:p>
    <w:p w:rsidR="00CB53AB" w:rsidRPr="001510DE" w:rsidRDefault="00CB53AB" w:rsidP="00CB53AB">
      <w:pPr>
        <w:rPr>
          <w:rFonts w:ascii="Calibri" w:hAnsi="Calibri"/>
          <w:sz w:val="20"/>
          <w:szCs w:val="20"/>
          <w:lang w:val="sk-SK"/>
        </w:rPr>
      </w:pPr>
      <w:r w:rsidRPr="001510DE">
        <w:rPr>
          <w:rFonts w:ascii="Calibri" w:hAnsi="Calibri"/>
          <w:sz w:val="20"/>
          <w:szCs w:val="20"/>
          <w:lang w:val="sk-SK"/>
        </w:rPr>
        <w:t xml:space="preserve">6.line: </w:t>
      </w:r>
      <w:proofErr w:type="spellStart"/>
      <w:r w:rsidRPr="001510DE">
        <w:rPr>
          <w:rFonts w:ascii="Calibri" w:hAnsi="Calibri"/>
          <w:sz w:val="20"/>
          <w:szCs w:val="20"/>
          <w:lang w:val="sk-SK"/>
        </w:rPr>
        <w:t>empty</w:t>
      </w:r>
      <w:proofErr w:type="spellEnd"/>
      <w:r w:rsidRPr="001510DE">
        <w:rPr>
          <w:rFonts w:ascii="Calibri" w:hAnsi="Calibri"/>
          <w:sz w:val="20"/>
          <w:szCs w:val="20"/>
          <w:lang w:val="sk-SK"/>
        </w:rPr>
        <w:t xml:space="preserve"> </w:t>
      </w:r>
      <w:proofErr w:type="spellStart"/>
      <w:r w:rsidRPr="001510DE">
        <w:rPr>
          <w:rFonts w:ascii="Calibri" w:hAnsi="Calibri"/>
          <w:sz w:val="20"/>
          <w:szCs w:val="20"/>
          <w:lang w:val="sk-SK"/>
        </w:rPr>
        <w:t>line</w:t>
      </w:r>
      <w:proofErr w:type="spellEnd"/>
    </w:p>
    <w:p w:rsidR="00CB53AB" w:rsidRDefault="00CB53AB" w:rsidP="00CB53AB">
      <w:pPr>
        <w:rPr>
          <w:rFonts w:ascii="Calibri" w:hAnsi="Calibri"/>
          <w:sz w:val="20"/>
          <w:szCs w:val="20"/>
          <w:lang w:val="sk-SK"/>
        </w:rPr>
      </w:pPr>
      <w:r w:rsidRPr="001510DE">
        <w:rPr>
          <w:rFonts w:ascii="Calibri" w:hAnsi="Calibri"/>
          <w:sz w:val="20"/>
          <w:szCs w:val="20"/>
          <w:lang w:val="sk-SK"/>
        </w:rPr>
        <w:t>7.line</w:t>
      </w:r>
      <w:r>
        <w:rPr>
          <w:rFonts w:ascii="Calibri" w:hAnsi="Calibri"/>
          <w:sz w:val="20"/>
          <w:szCs w:val="20"/>
          <w:lang w:val="sk-SK"/>
        </w:rPr>
        <w:t xml:space="preserve"> and </w:t>
      </w:r>
      <w:proofErr w:type="spellStart"/>
      <w:r>
        <w:rPr>
          <w:rFonts w:ascii="Calibri" w:hAnsi="Calibri"/>
          <w:sz w:val="20"/>
          <w:szCs w:val="20"/>
          <w:lang w:val="sk-SK"/>
        </w:rPr>
        <w:t>further</w:t>
      </w:r>
      <w:proofErr w:type="spellEnd"/>
      <w:r>
        <w:rPr>
          <w:rFonts w:ascii="Calibri" w:hAnsi="Calibri"/>
          <w:sz w:val="20"/>
          <w:szCs w:val="20"/>
          <w:lang w:val="sk-SK"/>
        </w:rPr>
        <w:t xml:space="preserve"> </w:t>
      </w:r>
      <w:proofErr w:type="spellStart"/>
      <w:r>
        <w:rPr>
          <w:rFonts w:ascii="Calibri" w:hAnsi="Calibri"/>
          <w:sz w:val="20"/>
          <w:szCs w:val="20"/>
          <w:lang w:val="sk-SK"/>
        </w:rPr>
        <w:t>lines</w:t>
      </w:r>
      <w:proofErr w:type="spellEnd"/>
      <w:r>
        <w:rPr>
          <w:rFonts w:ascii="Calibri" w:hAnsi="Calibri"/>
          <w:sz w:val="20"/>
          <w:szCs w:val="20"/>
          <w:lang w:val="sk-SK"/>
        </w:rPr>
        <w:t xml:space="preserve">: </w:t>
      </w:r>
      <w:proofErr w:type="spellStart"/>
      <w:r>
        <w:rPr>
          <w:rFonts w:ascii="Calibri" w:hAnsi="Calibri"/>
          <w:sz w:val="20"/>
          <w:szCs w:val="20"/>
          <w:lang w:val="sk-SK"/>
        </w:rPr>
        <w:t>discharges</w:t>
      </w:r>
      <w:proofErr w:type="spellEnd"/>
      <w:r>
        <w:rPr>
          <w:rFonts w:ascii="Calibri" w:hAnsi="Calibri"/>
          <w:sz w:val="20"/>
          <w:szCs w:val="20"/>
          <w:lang w:val="sk-SK"/>
        </w:rPr>
        <w:t xml:space="preserve"> of </w:t>
      </w:r>
      <w:proofErr w:type="spellStart"/>
      <w:r>
        <w:rPr>
          <w:rFonts w:ascii="Calibri" w:hAnsi="Calibri"/>
          <w:sz w:val="20"/>
          <w:szCs w:val="20"/>
          <w:lang w:val="sk-SK"/>
        </w:rPr>
        <w:t>given</w:t>
      </w:r>
      <w:proofErr w:type="spellEnd"/>
      <w:r>
        <w:rPr>
          <w:rFonts w:ascii="Calibri" w:hAnsi="Calibri"/>
          <w:sz w:val="20"/>
          <w:szCs w:val="20"/>
          <w:lang w:val="sk-SK"/>
        </w:rPr>
        <w:t xml:space="preserve"> </w:t>
      </w:r>
      <w:proofErr w:type="spellStart"/>
      <w:r>
        <w:rPr>
          <w:rFonts w:ascii="Calibri" w:hAnsi="Calibri"/>
          <w:sz w:val="20"/>
          <w:szCs w:val="20"/>
          <w:lang w:val="sk-SK"/>
        </w:rPr>
        <w:t>isotope</w:t>
      </w:r>
      <w:proofErr w:type="spellEnd"/>
      <w:r>
        <w:rPr>
          <w:rFonts w:ascii="Calibri" w:hAnsi="Calibri"/>
          <w:sz w:val="20"/>
          <w:szCs w:val="20"/>
          <w:lang w:val="sk-SK"/>
        </w:rPr>
        <w:t xml:space="preserve">, </w:t>
      </w:r>
      <w:proofErr w:type="spellStart"/>
      <w:r>
        <w:rPr>
          <w:rFonts w:ascii="Calibri" w:hAnsi="Calibri"/>
          <w:sz w:val="20"/>
          <w:szCs w:val="20"/>
          <w:lang w:val="sk-SK"/>
        </w:rPr>
        <w:t>month</w:t>
      </w:r>
      <w:proofErr w:type="spellEnd"/>
      <w:r>
        <w:rPr>
          <w:rFonts w:ascii="Calibri" w:hAnsi="Calibri"/>
          <w:sz w:val="20"/>
          <w:szCs w:val="20"/>
          <w:lang w:val="sk-SK"/>
        </w:rPr>
        <w:t xml:space="preserve"> by </w:t>
      </w:r>
      <w:proofErr w:type="spellStart"/>
      <w:r>
        <w:rPr>
          <w:rFonts w:ascii="Calibri" w:hAnsi="Calibri"/>
          <w:sz w:val="20"/>
          <w:szCs w:val="20"/>
          <w:lang w:val="sk-SK"/>
        </w:rPr>
        <w:t>month</w:t>
      </w:r>
      <w:proofErr w:type="spellEnd"/>
    </w:p>
    <w:p w:rsidR="00CB53AB" w:rsidRPr="001510DE" w:rsidRDefault="00CB53AB" w:rsidP="00CB53AB">
      <w:pPr>
        <w:rPr>
          <w:rFonts w:ascii="Calibri" w:hAnsi="Calibri"/>
          <w:sz w:val="20"/>
          <w:szCs w:val="20"/>
          <w:lang w:val="sk-SK"/>
        </w:rPr>
      </w:pPr>
    </w:p>
    <w:p w:rsidR="00CB53AB" w:rsidRDefault="00CB53AB" w:rsidP="00CB53AB">
      <w:pPr>
        <w:rPr>
          <w:rFonts w:ascii="Calibri" w:hAnsi="Calibri"/>
          <w:i/>
          <w:sz w:val="20"/>
          <w:szCs w:val="20"/>
          <w:lang w:val="sk-SK"/>
        </w:rPr>
      </w:pPr>
      <w:proofErr w:type="spellStart"/>
      <w:r>
        <w:rPr>
          <w:rFonts w:ascii="Calibri" w:hAnsi="Calibri"/>
          <w:b/>
          <w:i/>
          <w:sz w:val="20"/>
          <w:szCs w:val="20"/>
          <w:u w:val="single"/>
          <w:lang w:val="sk-SK"/>
        </w:rPr>
        <w:t>E</w:t>
      </w:r>
      <w:r w:rsidRPr="001510DE">
        <w:rPr>
          <w:rFonts w:ascii="Calibri" w:hAnsi="Calibri"/>
          <w:b/>
          <w:i/>
          <w:sz w:val="20"/>
          <w:szCs w:val="20"/>
          <w:u w:val="single"/>
          <w:lang w:val="sk-SK"/>
        </w:rPr>
        <w:t>xample</w:t>
      </w:r>
      <w:proofErr w:type="spellEnd"/>
      <w:r>
        <w:rPr>
          <w:rFonts w:ascii="Calibri" w:hAnsi="Calibri"/>
          <w:b/>
          <w:i/>
          <w:sz w:val="20"/>
          <w:szCs w:val="20"/>
          <w:u w:val="single"/>
          <w:lang w:val="sk-SK"/>
        </w:rPr>
        <w:t xml:space="preserve"> of the </w:t>
      </w:r>
      <w:proofErr w:type="spellStart"/>
      <w:r>
        <w:rPr>
          <w:rFonts w:ascii="Calibri" w:hAnsi="Calibri"/>
          <w:b/>
          <w:i/>
          <w:sz w:val="20"/>
          <w:szCs w:val="20"/>
          <w:u w:val="single"/>
          <w:lang w:val="sk-SK"/>
        </w:rPr>
        <w:t>content</w:t>
      </w:r>
      <w:proofErr w:type="spellEnd"/>
      <w:r>
        <w:rPr>
          <w:rFonts w:ascii="Calibri" w:hAnsi="Calibri"/>
          <w:i/>
          <w:sz w:val="20"/>
          <w:szCs w:val="20"/>
          <w:lang w:val="sk-SK"/>
        </w:rPr>
        <w:t>:</w:t>
      </w:r>
    </w:p>
    <w:p w:rsidR="00CB53AB" w:rsidRPr="001510DE" w:rsidRDefault="00CB53AB" w:rsidP="00CB53AB">
      <w:pPr>
        <w:rPr>
          <w:rFonts w:ascii="Calibri" w:hAnsi="Calibri"/>
          <w:i/>
          <w:sz w:val="20"/>
          <w:szCs w:val="20"/>
        </w:rPr>
      </w:pPr>
      <w:r w:rsidRPr="001510DE">
        <w:rPr>
          <w:rFonts w:ascii="Calibri" w:hAnsi="Calibri"/>
          <w:i/>
          <w:sz w:val="20"/>
          <w:szCs w:val="20"/>
        </w:rPr>
        <w:t>Version</w:t>
      </w:r>
      <w:proofErr w:type="gramStart"/>
      <w:r w:rsidRPr="001510DE">
        <w:rPr>
          <w:rFonts w:ascii="Calibri" w:hAnsi="Calibri"/>
          <w:i/>
          <w:sz w:val="20"/>
          <w:szCs w:val="20"/>
        </w:rPr>
        <w:t>:1.0</w:t>
      </w:r>
      <w:proofErr w:type="gramEnd"/>
    </w:p>
    <w:p w:rsidR="00CB53AB" w:rsidRPr="001510DE" w:rsidRDefault="00CB53AB" w:rsidP="00CB53AB">
      <w:pPr>
        <w:rPr>
          <w:rFonts w:ascii="Calibri" w:hAnsi="Calibri"/>
          <w:i/>
          <w:sz w:val="20"/>
          <w:szCs w:val="20"/>
        </w:rPr>
      </w:pPr>
      <w:r w:rsidRPr="001510DE">
        <w:rPr>
          <w:rFonts w:ascii="Calibri" w:hAnsi="Calibri"/>
          <w:i/>
          <w:sz w:val="20"/>
          <w:szCs w:val="20"/>
        </w:rPr>
        <w:t>Year</w:t>
      </w:r>
      <w:proofErr w:type="gramStart"/>
      <w:r w:rsidRPr="001510DE">
        <w:rPr>
          <w:rFonts w:ascii="Calibri" w:hAnsi="Calibri"/>
          <w:i/>
          <w:sz w:val="20"/>
          <w:szCs w:val="20"/>
        </w:rPr>
        <w:t>:2017</w:t>
      </w:r>
      <w:proofErr w:type="gramEnd"/>
    </w:p>
    <w:p w:rsidR="00CB53AB" w:rsidRPr="001510DE" w:rsidRDefault="00CB53AB" w:rsidP="00CB53AB">
      <w:pPr>
        <w:rPr>
          <w:rFonts w:ascii="Calibri" w:hAnsi="Calibri"/>
          <w:i/>
          <w:sz w:val="20"/>
          <w:szCs w:val="20"/>
        </w:rPr>
      </w:pPr>
      <w:proofErr w:type="spellStart"/>
      <w:r w:rsidRPr="001510DE">
        <w:rPr>
          <w:rFonts w:ascii="Calibri" w:hAnsi="Calibri"/>
          <w:i/>
          <w:sz w:val="20"/>
          <w:szCs w:val="20"/>
        </w:rPr>
        <w:t>Type</w:t>
      </w:r>
      <w:proofErr w:type="gramStart"/>
      <w:r w:rsidRPr="001510DE">
        <w:rPr>
          <w:rFonts w:ascii="Calibri" w:hAnsi="Calibri"/>
          <w:i/>
          <w:sz w:val="20"/>
          <w:szCs w:val="20"/>
        </w:rPr>
        <w:t>:Atmospheric</w:t>
      </w:r>
      <w:proofErr w:type="spellEnd"/>
      <w:proofErr w:type="gramEnd"/>
    </w:p>
    <w:p w:rsidR="00CB53AB" w:rsidRPr="001510DE" w:rsidRDefault="00CB53AB" w:rsidP="00CB53AB">
      <w:pPr>
        <w:rPr>
          <w:rFonts w:ascii="Calibri" w:hAnsi="Calibri"/>
          <w:i/>
          <w:sz w:val="20"/>
          <w:szCs w:val="20"/>
        </w:rPr>
      </w:pPr>
      <w:r w:rsidRPr="001510DE">
        <w:rPr>
          <w:rFonts w:ascii="Calibri" w:hAnsi="Calibri"/>
          <w:i/>
          <w:sz w:val="20"/>
          <w:szCs w:val="20"/>
        </w:rPr>
        <w:t>Unit</w:t>
      </w:r>
      <w:proofErr w:type="gramStart"/>
      <w:r w:rsidRPr="001510DE">
        <w:rPr>
          <w:rFonts w:ascii="Calibri" w:hAnsi="Calibri"/>
          <w:i/>
          <w:sz w:val="20"/>
          <w:szCs w:val="20"/>
        </w:rPr>
        <w:t>:[</w:t>
      </w:r>
      <w:proofErr w:type="gramEnd"/>
      <w:r w:rsidRPr="001510DE">
        <w:rPr>
          <w:rFonts w:ascii="Calibri" w:hAnsi="Calibri"/>
          <w:i/>
          <w:sz w:val="20"/>
          <w:szCs w:val="20"/>
        </w:rPr>
        <w:t>Bq]</w:t>
      </w:r>
    </w:p>
    <w:p w:rsidR="00CB53AB" w:rsidRPr="001510DE" w:rsidRDefault="00CB53AB" w:rsidP="00CB53AB">
      <w:pPr>
        <w:rPr>
          <w:rFonts w:ascii="Calibri" w:hAnsi="Calibri"/>
          <w:i/>
          <w:sz w:val="20"/>
          <w:szCs w:val="20"/>
        </w:rPr>
      </w:pPr>
      <w:r w:rsidRPr="001510DE">
        <w:rPr>
          <w:rFonts w:ascii="Calibri" w:hAnsi="Calibri"/>
          <w:i/>
          <w:sz w:val="20"/>
          <w:szCs w:val="20"/>
        </w:rPr>
        <w:t>Nuclide;1;2;3;4;5;6;7;8;9;10;11;12</w:t>
      </w:r>
    </w:p>
    <w:p w:rsidR="00CB53AB" w:rsidRDefault="00CB53AB" w:rsidP="00CB53AB">
      <w:pPr>
        <w:rPr>
          <w:rFonts w:ascii="Calibri" w:hAnsi="Calibri"/>
          <w:i/>
          <w:sz w:val="20"/>
          <w:szCs w:val="20"/>
        </w:rPr>
      </w:pPr>
      <w:r w:rsidRPr="001510DE">
        <w:rPr>
          <w:rFonts w:ascii="Calibri" w:hAnsi="Calibri"/>
          <w:i/>
          <w:sz w:val="20"/>
          <w:szCs w:val="20"/>
        </w:rPr>
        <w:t>AG110M;999000000;999000000;999000000;999000000;999000000;999000000;999000000;999000000;999000000;999000000;999000000;999000000</w:t>
      </w:r>
    </w:p>
    <w:p w:rsidR="00CB53AB" w:rsidRDefault="00CB53AB" w:rsidP="00CB53AB">
      <w:pPr>
        <w:rPr>
          <w:rFonts w:ascii="Calibri" w:hAnsi="Calibri"/>
          <w:i/>
          <w:sz w:val="20"/>
          <w:szCs w:val="20"/>
        </w:rPr>
      </w:pPr>
      <w:proofErr w:type="spellStart"/>
      <w:proofErr w:type="gramStart"/>
      <w:r>
        <w:rPr>
          <w:rFonts w:ascii="Calibri" w:hAnsi="Calibri"/>
          <w:i/>
          <w:sz w:val="20"/>
          <w:szCs w:val="20"/>
        </w:rPr>
        <w:t>etc</w:t>
      </w:r>
      <w:proofErr w:type="spellEnd"/>
      <w:proofErr w:type="gramEnd"/>
      <w:r>
        <w:rPr>
          <w:rFonts w:ascii="Calibri" w:hAnsi="Calibri"/>
          <w:i/>
          <w:sz w:val="20"/>
          <w:szCs w:val="20"/>
        </w:rPr>
        <w:t xml:space="preserve"> (next nuclide)</w:t>
      </w:r>
    </w:p>
    <w:p w:rsidR="00CB53AB" w:rsidRDefault="00CB53AB" w:rsidP="00CB53AB">
      <w:pPr>
        <w:rPr>
          <w:rFonts w:ascii="Calibri" w:hAnsi="Calibri"/>
          <w:i/>
          <w:sz w:val="20"/>
          <w:szCs w:val="20"/>
        </w:rPr>
      </w:pPr>
      <w:proofErr w:type="spellStart"/>
      <w:proofErr w:type="gramStart"/>
      <w:r>
        <w:rPr>
          <w:rFonts w:ascii="Calibri" w:hAnsi="Calibri"/>
          <w:i/>
          <w:sz w:val="20"/>
          <w:szCs w:val="20"/>
        </w:rPr>
        <w:t>etc</w:t>
      </w:r>
      <w:proofErr w:type="spellEnd"/>
      <w:proofErr w:type="gramEnd"/>
      <w:r>
        <w:rPr>
          <w:rFonts w:ascii="Calibri" w:hAnsi="Calibri"/>
          <w:i/>
          <w:sz w:val="20"/>
          <w:szCs w:val="20"/>
        </w:rPr>
        <w:t xml:space="preserve"> (next nuclide)</w:t>
      </w:r>
    </w:p>
    <w:p w:rsidR="00CB53AB" w:rsidRDefault="00CB53AB" w:rsidP="00CB53AB">
      <w:pPr>
        <w:rPr>
          <w:rFonts w:ascii="Calibri" w:hAnsi="Calibri"/>
          <w:i/>
          <w:sz w:val="20"/>
          <w:szCs w:val="20"/>
        </w:rPr>
      </w:pPr>
    </w:p>
    <w:p w:rsidR="00CB53AB" w:rsidRPr="001510DE" w:rsidRDefault="00CB53AB" w:rsidP="004E3FF3">
      <w:pPr>
        <w:pStyle w:val="Heading3"/>
        <w:numPr>
          <w:ilvl w:val="2"/>
          <w:numId w:val="3"/>
        </w:numPr>
      </w:pPr>
      <w:bookmarkStart w:id="6" w:name="_Toc503185398"/>
      <w:bookmarkStart w:id="7" w:name="_Toc503261686"/>
      <w:r w:rsidRPr="001510DE">
        <w:t xml:space="preserve">Questions to </w:t>
      </w:r>
      <w:r>
        <w:t xml:space="preserve">the </w:t>
      </w:r>
      <w:r w:rsidRPr="001510DE">
        <w:t>End-User</w:t>
      </w:r>
      <w:bookmarkEnd w:id="6"/>
      <w:bookmarkEnd w:id="7"/>
    </w:p>
    <w:p w:rsidR="00CB53AB" w:rsidRPr="001510DE" w:rsidRDefault="00CB53AB" w:rsidP="00CB53AB">
      <w:pPr>
        <w:rPr>
          <w:rFonts w:ascii="Calibri" w:hAnsi="Calibri"/>
          <w:sz w:val="20"/>
          <w:szCs w:val="20"/>
        </w:rPr>
      </w:pPr>
    </w:p>
    <w:p w:rsidR="00CB53AB" w:rsidRDefault="00CB53AB" w:rsidP="00CB53AB">
      <w:pPr>
        <w:rPr>
          <w:rFonts w:ascii="Calibri" w:hAnsi="Calibri"/>
          <w:sz w:val="20"/>
          <w:szCs w:val="20"/>
        </w:rPr>
      </w:pPr>
      <w:r>
        <w:rPr>
          <w:rFonts w:ascii="Calibri" w:hAnsi="Calibri"/>
          <w:sz w:val="20"/>
          <w:szCs w:val="20"/>
        </w:rPr>
        <w:t>1) Maybe you have applied some other format and content of the file with operational atmospheric discharges, please kindly provide example of the file. We will apply it.</w:t>
      </w:r>
    </w:p>
    <w:p w:rsidR="00CB53AB" w:rsidRDefault="00CB53AB" w:rsidP="00CB53AB">
      <w:pPr>
        <w:rPr>
          <w:rFonts w:ascii="Calibri" w:hAnsi="Calibri"/>
          <w:sz w:val="20"/>
          <w:szCs w:val="20"/>
        </w:rPr>
      </w:pPr>
    </w:p>
    <w:p w:rsidR="00CB53AB" w:rsidRDefault="00CB53AB" w:rsidP="00CB53AB">
      <w:pPr>
        <w:rPr>
          <w:rFonts w:ascii="Calibri" w:hAnsi="Calibri"/>
          <w:sz w:val="20"/>
          <w:szCs w:val="20"/>
        </w:rPr>
      </w:pPr>
      <w:r>
        <w:rPr>
          <w:rFonts w:ascii="Calibri" w:hAnsi="Calibri"/>
          <w:sz w:val="20"/>
          <w:szCs w:val="20"/>
        </w:rPr>
        <w:t xml:space="preserve">2) Please kindly let us know which nuclides do you really (typically) measure/detect in discharges. Please also let us know if you measure only total gamma or beta activity of operational discharges to the atmosphere. </w:t>
      </w:r>
      <w:proofErr w:type="gramStart"/>
      <w:r>
        <w:rPr>
          <w:rFonts w:ascii="Calibri" w:hAnsi="Calibri"/>
          <w:sz w:val="20"/>
          <w:szCs w:val="20"/>
        </w:rPr>
        <w:t>Are discharges listed</w:t>
      </w:r>
      <w:proofErr w:type="gramEnd"/>
      <w:r>
        <w:rPr>
          <w:rFonts w:ascii="Calibri" w:hAnsi="Calibri"/>
          <w:sz w:val="20"/>
          <w:szCs w:val="20"/>
        </w:rPr>
        <w:t xml:space="preserve"> in the file “nuclide by nuclide”, “month by month”, acceptable for you?</w:t>
      </w:r>
    </w:p>
    <w:p w:rsidR="00CB53AB" w:rsidRDefault="00CB53AB" w:rsidP="00CB53AB">
      <w:pPr>
        <w:rPr>
          <w:rFonts w:ascii="Calibri" w:hAnsi="Calibri"/>
          <w:sz w:val="20"/>
          <w:szCs w:val="20"/>
        </w:rPr>
      </w:pPr>
    </w:p>
    <w:p w:rsidR="00CB53AB" w:rsidRDefault="00CB53AB" w:rsidP="00CB53AB">
      <w:pPr>
        <w:rPr>
          <w:rFonts w:ascii="Calibri" w:hAnsi="Calibri"/>
          <w:sz w:val="20"/>
          <w:szCs w:val="20"/>
        </w:rPr>
      </w:pPr>
      <w:r>
        <w:rPr>
          <w:rFonts w:ascii="Calibri" w:hAnsi="Calibri"/>
          <w:sz w:val="20"/>
          <w:szCs w:val="20"/>
        </w:rPr>
        <w:t xml:space="preserve">3) What is the time interval of evaluation (of the balance) of monitored discharges? </w:t>
      </w:r>
    </w:p>
    <w:p w:rsidR="00CB53AB" w:rsidRDefault="00CB53AB" w:rsidP="00CB53AB">
      <w:pPr>
        <w:rPr>
          <w:rFonts w:ascii="Calibri" w:hAnsi="Calibri"/>
          <w:sz w:val="20"/>
          <w:szCs w:val="20"/>
        </w:rPr>
      </w:pPr>
    </w:p>
    <w:p w:rsidR="00CB53AB" w:rsidRDefault="00CB53AB" w:rsidP="00CB53AB">
      <w:pPr>
        <w:rPr>
          <w:rFonts w:ascii="Calibri" w:hAnsi="Calibri"/>
          <w:sz w:val="20"/>
          <w:szCs w:val="20"/>
        </w:rPr>
      </w:pPr>
      <w:r>
        <w:rPr>
          <w:rFonts w:ascii="Calibri" w:hAnsi="Calibri"/>
          <w:sz w:val="20"/>
          <w:szCs w:val="20"/>
        </w:rPr>
        <w:t xml:space="preserve">4) Do you distinguish in your reported discharges particular and elemental iodine? </w:t>
      </w:r>
      <w:proofErr w:type="gramStart"/>
      <w:r>
        <w:rPr>
          <w:rFonts w:ascii="Calibri" w:hAnsi="Calibri"/>
          <w:sz w:val="20"/>
          <w:szCs w:val="20"/>
        </w:rPr>
        <w:t>Or</w:t>
      </w:r>
      <w:proofErr w:type="gramEnd"/>
      <w:r>
        <w:rPr>
          <w:rFonts w:ascii="Calibri" w:hAnsi="Calibri"/>
          <w:sz w:val="20"/>
          <w:szCs w:val="20"/>
        </w:rPr>
        <w:t xml:space="preserve"> which one is monitored and reported in discharges? </w:t>
      </w:r>
    </w:p>
    <w:p w:rsidR="00CB53AB" w:rsidRDefault="00CB53AB" w:rsidP="00CB53AB">
      <w:pPr>
        <w:rPr>
          <w:rFonts w:ascii="Calibri" w:hAnsi="Calibri"/>
          <w:sz w:val="20"/>
          <w:szCs w:val="20"/>
        </w:rPr>
      </w:pPr>
    </w:p>
    <w:p w:rsidR="00CB53AB" w:rsidRPr="00462C74" w:rsidRDefault="00CB53AB" w:rsidP="00CB53AB">
      <w:pPr>
        <w:rPr>
          <w:rFonts w:ascii="Calibri" w:hAnsi="Calibri"/>
          <w:sz w:val="20"/>
          <w:szCs w:val="20"/>
        </w:rPr>
      </w:pPr>
      <w:r>
        <w:rPr>
          <w:rFonts w:ascii="Calibri" w:hAnsi="Calibri"/>
          <w:sz w:val="20"/>
          <w:szCs w:val="20"/>
        </w:rPr>
        <w:t>5) Do you monitor C-14 in atmospheric discharges? Do you distinguish between inorganic and organic form of C-14 in reported discharges?</w:t>
      </w:r>
    </w:p>
    <w:p w:rsidR="00CB53AB" w:rsidRPr="001438E1" w:rsidRDefault="00CB53AB" w:rsidP="00CB53AB">
      <w:pPr>
        <w:rPr>
          <w:rFonts w:ascii="Calibri" w:hAnsi="Calibri"/>
          <w:sz w:val="20"/>
          <w:szCs w:val="20"/>
        </w:rPr>
      </w:pPr>
    </w:p>
    <w:p w:rsidR="00CB53AB" w:rsidRDefault="00CB53AB" w:rsidP="00CB53AB">
      <w:pPr>
        <w:rPr>
          <w:rFonts w:ascii="Calibri" w:hAnsi="Calibri"/>
          <w:sz w:val="20"/>
          <w:szCs w:val="20"/>
        </w:rPr>
      </w:pPr>
      <w:r>
        <w:rPr>
          <w:rFonts w:ascii="Calibri" w:hAnsi="Calibri"/>
          <w:sz w:val="20"/>
          <w:szCs w:val="20"/>
        </w:rPr>
        <w:t xml:space="preserve">6) We assume that there is only one point (ventilation stack) through which operational discharges </w:t>
      </w:r>
      <w:proofErr w:type="gramStart"/>
      <w:r>
        <w:rPr>
          <w:rFonts w:ascii="Calibri" w:hAnsi="Calibri"/>
          <w:sz w:val="20"/>
          <w:szCs w:val="20"/>
        </w:rPr>
        <w:t>are released</w:t>
      </w:r>
      <w:proofErr w:type="gramEnd"/>
      <w:r>
        <w:rPr>
          <w:rFonts w:ascii="Calibri" w:hAnsi="Calibri"/>
          <w:sz w:val="20"/>
          <w:szCs w:val="20"/>
        </w:rPr>
        <w:t xml:space="preserve"> to the atmosphere from Bushehr NPP. Please confirm or give us description of other points.</w:t>
      </w:r>
    </w:p>
    <w:p w:rsidR="00CB53AB" w:rsidRDefault="00CB53AB" w:rsidP="00CB53AB">
      <w:pPr>
        <w:rPr>
          <w:rFonts w:ascii="Calibri" w:hAnsi="Calibri"/>
          <w:sz w:val="20"/>
          <w:szCs w:val="20"/>
        </w:rPr>
      </w:pPr>
    </w:p>
    <w:p w:rsidR="00CB53AB" w:rsidRDefault="00CB53AB" w:rsidP="00CB53AB">
      <w:pPr>
        <w:rPr>
          <w:rFonts w:ascii="Calibri" w:hAnsi="Calibri"/>
          <w:sz w:val="20"/>
          <w:szCs w:val="20"/>
        </w:rPr>
      </w:pPr>
    </w:p>
    <w:p w:rsidR="00CB53AB" w:rsidRDefault="00CB53AB" w:rsidP="00CB53AB">
      <w:pPr>
        <w:pStyle w:val="Heading2"/>
        <w:numPr>
          <w:ilvl w:val="1"/>
          <w:numId w:val="1"/>
        </w:numPr>
      </w:pPr>
      <w:bookmarkStart w:id="8" w:name="_Toc503185399"/>
      <w:bookmarkStart w:id="9" w:name="_Toc503261687"/>
      <w:r>
        <w:t>Content and format of input file with discharges to the hydrosphere (to Persian Gulf)</w:t>
      </w:r>
      <w:bookmarkEnd w:id="8"/>
      <w:bookmarkEnd w:id="9"/>
    </w:p>
    <w:p w:rsidR="00CB53AB" w:rsidRDefault="00CB53AB" w:rsidP="00CB53AB">
      <w:pPr>
        <w:rPr>
          <w:rFonts w:ascii="Calibri" w:hAnsi="Calibri"/>
          <w:sz w:val="20"/>
          <w:szCs w:val="20"/>
        </w:rPr>
      </w:pPr>
    </w:p>
    <w:p w:rsidR="00CB53AB" w:rsidRDefault="00CB53AB" w:rsidP="00CB53AB">
      <w:pPr>
        <w:rPr>
          <w:rFonts w:ascii="Calibri" w:hAnsi="Calibri"/>
          <w:sz w:val="20"/>
          <w:szCs w:val="20"/>
        </w:rPr>
      </w:pPr>
      <w:r>
        <w:rPr>
          <w:rFonts w:ascii="Calibri" w:hAnsi="Calibri"/>
          <w:sz w:val="20"/>
          <w:szCs w:val="20"/>
        </w:rPr>
        <w:t xml:space="preserve">See example of input file in </w:t>
      </w:r>
      <w:r>
        <w:rPr>
          <w:rFonts w:ascii="Calibri" w:hAnsi="Calibri"/>
          <w:sz w:val="20"/>
          <w:szCs w:val="20"/>
          <w:lang w:val="sk-SK"/>
        </w:rPr>
        <w:t>„</w:t>
      </w:r>
      <w:r>
        <w:rPr>
          <w:rFonts w:ascii="Calibri" w:hAnsi="Calibri"/>
          <w:sz w:val="20"/>
          <w:szCs w:val="20"/>
        </w:rPr>
        <w:t xml:space="preserve">txt” format and “xls” format (both formats </w:t>
      </w:r>
      <w:proofErr w:type="gramStart"/>
      <w:r>
        <w:rPr>
          <w:rFonts w:ascii="Calibri" w:hAnsi="Calibri"/>
          <w:sz w:val="20"/>
          <w:szCs w:val="20"/>
        </w:rPr>
        <w:t>are allowed</w:t>
      </w:r>
      <w:proofErr w:type="gramEnd"/>
      <w:r>
        <w:rPr>
          <w:rFonts w:ascii="Calibri" w:hAnsi="Calibri"/>
          <w:sz w:val="20"/>
          <w:szCs w:val="20"/>
        </w:rPr>
        <w:t>):</w:t>
      </w:r>
    </w:p>
    <w:p w:rsidR="00CB53AB" w:rsidRDefault="00CB53AB" w:rsidP="00CB53AB">
      <w:pPr>
        <w:rPr>
          <w:rFonts w:ascii="Calibri" w:hAnsi="Calibri"/>
          <w:sz w:val="20"/>
          <w:szCs w:val="20"/>
        </w:rPr>
      </w:pPr>
    </w:p>
    <w:p w:rsidR="00CB53AB" w:rsidRDefault="00CB53AB" w:rsidP="00CB53AB">
      <w:pPr>
        <w:rPr>
          <w:rFonts w:ascii="Calibri" w:hAnsi="Calibri"/>
          <w:sz w:val="20"/>
          <w:szCs w:val="20"/>
        </w:rPr>
      </w:pPr>
      <w:proofErr w:type="spellStart"/>
      <w:r w:rsidRPr="0065337A">
        <w:rPr>
          <w:rFonts w:ascii="Calibri" w:hAnsi="Calibri"/>
          <w:sz w:val="20"/>
          <w:szCs w:val="20"/>
        </w:rPr>
        <w:t>example_</w:t>
      </w:r>
      <w:r>
        <w:rPr>
          <w:rFonts w:ascii="Calibri" w:hAnsi="Calibri"/>
          <w:sz w:val="20"/>
          <w:szCs w:val="20"/>
        </w:rPr>
        <w:t>HYDROSPHERE</w:t>
      </w:r>
      <w:r w:rsidRPr="0065337A">
        <w:rPr>
          <w:rFonts w:ascii="Calibri" w:hAnsi="Calibri"/>
          <w:sz w:val="20"/>
          <w:szCs w:val="20"/>
        </w:rPr>
        <w:t>_discharges</w:t>
      </w:r>
      <w:r>
        <w:rPr>
          <w:rFonts w:ascii="Calibri" w:hAnsi="Calibri"/>
          <w:sz w:val="20"/>
          <w:szCs w:val="20"/>
        </w:rPr>
        <w:t>.txt</w:t>
      </w:r>
      <w:proofErr w:type="spellEnd"/>
      <w:r>
        <w:rPr>
          <w:rFonts w:ascii="Calibri" w:hAnsi="Calibri"/>
          <w:sz w:val="20"/>
          <w:szCs w:val="20"/>
        </w:rPr>
        <w:t>;</w:t>
      </w:r>
    </w:p>
    <w:p w:rsidR="00CB53AB" w:rsidRDefault="00CB53AB" w:rsidP="00CB53AB">
      <w:pPr>
        <w:rPr>
          <w:rFonts w:ascii="Calibri" w:hAnsi="Calibri"/>
          <w:sz w:val="20"/>
          <w:szCs w:val="20"/>
        </w:rPr>
      </w:pPr>
    </w:p>
    <w:p w:rsidR="00CB53AB" w:rsidRDefault="00CB53AB" w:rsidP="00CB53AB">
      <w:pPr>
        <w:rPr>
          <w:rFonts w:ascii="Calibri" w:hAnsi="Calibri"/>
          <w:sz w:val="20"/>
          <w:szCs w:val="20"/>
        </w:rPr>
      </w:pPr>
      <w:proofErr w:type="spellStart"/>
      <w:r>
        <w:rPr>
          <w:rFonts w:ascii="Calibri" w:hAnsi="Calibri"/>
          <w:sz w:val="20"/>
          <w:szCs w:val="20"/>
        </w:rPr>
        <w:t>example_HYDROSPHERE_</w:t>
      </w:r>
      <w:r w:rsidRPr="0065337A">
        <w:rPr>
          <w:rFonts w:ascii="Calibri" w:hAnsi="Calibri"/>
          <w:sz w:val="20"/>
          <w:szCs w:val="20"/>
        </w:rPr>
        <w:t>discharges</w:t>
      </w:r>
      <w:r>
        <w:rPr>
          <w:rFonts w:ascii="Calibri" w:hAnsi="Calibri"/>
          <w:sz w:val="20"/>
          <w:szCs w:val="20"/>
        </w:rPr>
        <w:t>.xls</w:t>
      </w:r>
      <w:proofErr w:type="spellEnd"/>
      <w:r>
        <w:rPr>
          <w:rFonts w:ascii="Calibri" w:hAnsi="Calibri"/>
          <w:sz w:val="20"/>
          <w:szCs w:val="20"/>
        </w:rPr>
        <w:t>.</w:t>
      </w:r>
    </w:p>
    <w:p w:rsidR="00CB53AB" w:rsidRDefault="00CB53AB" w:rsidP="00CB53AB">
      <w:pPr>
        <w:rPr>
          <w:rFonts w:ascii="Calibri" w:hAnsi="Calibri"/>
          <w:sz w:val="20"/>
          <w:szCs w:val="20"/>
        </w:rPr>
      </w:pPr>
    </w:p>
    <w:p w:rsidR="00CB53AB" w:rsidRDefault="00CB53AB" w:rsidP="00CB53AB">
      <w:pPr>
        <w:rPr>
          <w:rFonts w:ascii="Calibri" w:hAnsi="Calibri"/>
          <w:sz w:val="20"/>
          <w:szCs w:val="20"/>
        </w:rPr>
      </w:pPr>
      <w:r>
        <w:rPr>
          <w:rFonts w:ascii="Calibri" w:hAnsi="Calibri"/>
          <w:sz w:val="20"/>
          <w:szCs w:val="20"/>
        </w:rPr>
        <w:t>Explanations:</w:t>
      </w:r>
    </w:p>
    <w:p w:rsidR="00CB53AB" w:rsidRDefault="00CB53AB" w:rsidP="00CB53AB">
      <w:pPr>
        <w:rPr>
          <w:rFonts w:ascii="Calibri" w:hAnsi="Calibri"/>
          <w:sz w:val="20"/>
          <w:szCs w:val="20"/>
        </w:rPr>
      </w:pPr>
      <w:r>
        <w:rPr>
          <w:rFonts w:ascii="Calibri" w:hAnsi="Calibri"/>
          <w:sz w:val="20"/>
          <w:szCs w:val="20"/>
        </w:rPr>
        <w:t>1</w:t>
      </w:r>
      <w:r w:rsidRPr="0065337A">
        <w:rPr>
          <w:rFonts w:ascii="Calibri" w:hAnsi="Calibri"/>
          <w:sz w:val="20"/>
          <w:szCs w:val="20"/>
          <w:vertAlign w:val="superscript"/>
        </w:rPr>
        <w:t>st</w:t>
      </w:r>
      <w:r>
        <w:rPr>
          <w:rFonts w:ascii="Calibri" w:hAnsi="Calibri"/>
          <w:sz w:val="20"/>
          <w:szCs w:val="20"/>
        </w:rPr>
        <w:t xml:space="preserve"> line: Version</w:t>
      </w:r>
      <w:proofErr w:type="gramStart"/>
      <w:r>
        <w:rPr>
          <w:rFonts w:ascii="Calibri" w:hAnsi="Calibri"/>
          <w:sz w:val="20"/>
          <w:szCs w:val="20"/>
        </w:rPr>
        <w:t>:1.0</w:t>
      </w:r>
      <w:proofErr w:type="gramEnd"/>
    </w:p>
    <w:p w:rsidR="00CB53AB" w:rsidRPr="00CF6F79" w:rsidRDefault="00CB53AB" w:rsidP="00CB53AB">
      <w:pPr>
        <w:rPr>
          <w:rFonts w:ascii="Calibri" w:hAnsi="Calibri"/>
          <w:i/>
          <w:sz w:val="20"/>
          <w:szCs w:val="20"/>
        </w:rPr>
      </w:pPr>
      <w:proofErr w:type="gramStart"/>
      <w:r w:rsidRPr="00CF6F79">
        <w:rPr>
          <w:rFonts w:ascii="Calibri" w:hAnsi="Calibri"/>
          <w:i/>
          <w:sz w:val="20"/>
          <w:szCs w:val="20"/>
        </w:rPr>
        <w:t>version</w:t>
      </w:r>
      <w:proofErr w:type="gramEnd"/>
      <w:r w:rsidRPr="00CF6F79">
        <w:rPr>
          <w:rFonts w:ascii="Calibri" w:hAnsi="Calibri"/>
          <w:i/>
          <w:sz w:val="20"/>
          <w:szCs w:val="20"/>
        </w:rPr>
        <w:t xml:space="preserve"> of the file format  (Note: Version is important for the SW in order to enable/to recognize other formats in future)</w:t>
      </w:r>
    </w:p>
    <w:p w:rsidR="00CB53AB" w:rsidRDefault="00CB53AB" w:rsidP="00CB53AB">
      <w:pPr>
        <w:rPr>
          <w:rFonts w:ascii="Calibri" w:hAnsi="Calibri"/>
          <w:sz w:val="20"/>
          <w:szCs w:val="20"/>
        </w:rPr>
      </w:pPr>
      <w:r>
        <w:rPr>
          <w:rFonts w:ascii="Calibri" w:hAnsi="Calibri"/>
          <w:sz w:val="20"/>
          <w:szCs w:val="20"/>
        </w:rPr>
        <w:t>2</w:t>
      </w:r>
      <w:r w:rsidRPr="00CF6F79">
        <w:rPr>
          <w:rFonts w:ascii="Calibri" w:hAnsi="Calibri"/>
          <w:sz w:val="20"/>
          <w:szCs w:val="20"/>
          <w:vertAlign w:val="superscript"/>
        </w:rPr>
        <w:t>nd</w:t>
      </w:r>
      <w:r>
        <w:rPr>
          <w:rFonts w:ascii="Calibri" w:hAnsi="Calibri"/>
          <w:sz w:val="20"/>
          <w:szCs w:val="20"/>
        </w:rPr>
        <w:t xml:space="preserve"> line: Year</w:t>
      </w:r>
      <w:proofErr w:type="gramStart"/>
      <w:r>
        <w:rPr>
          <w:rFonts w:ascii="Calibri" w:hAnsi="Calibri"/>
          <w:sz w:val="20"/>
          <w:szCs w:val="20"/>
        </w:rPr>
        <w:t>:2017</w:t>
      </w:r>
      <w:proofErr w:type="gramEnd"/>
    </w:p>
    <w:p w:rsidR="00CB53AB" w:rsidRPr="00CF6F79" w:rsidRDefault="00CB53AB" w:rsidP="00CB53AB">
      <w:pPr>
        <w:rPr>
          <w:rFonts w:ascii="Calibri" w:hAnsi="Calibri"/>
          <w:i/>
          <w:sz w:val="20"/>
          <w:szCs w:val="20"/>
        </w:rPr>
      </w:pPr>
      <w:r w:rsidRPr="00CF6F79">
        <w:rPr>
          <w:rFonts w:ascii="Calibri" w:hAnsi="Calibri"/>
          <w:i/>
          <w:sz w:val="20"/>
          <w:szCs w:val="20"/>
        </w:rPr>
        <w:t>Calendar year of discharges</w:t>
      </w:r>
    </w:p>
    <w:p w:rsidR="00CB53AB" w:rsidRDefault="00CB53AB" w:rsidP="00CB53AB">
      <w:pPr>
        <w:rPr>
          <w:rFonts w:ascii="Calibri" w:hAnsi="Calibri"/>
          <w:sz w:val="20"/>
          <w:szCs w:val="20"/>
        </w:rPr>
      </w:pPr>
      <w:r>
        <w:rPr>
          <w:rFonts w:ascii="Calibri" w:hAnsi="Calibri"/>
          <w:sz w:val="20"/>
          <w:szCs w:val="20"/>
        </w:rPr>
        <w:t>3</w:t>
      </w:r>
      <w:r w:rsidRPr="00CF6F79">
        <w:rPr>
          <w:rFonts w:ascii="Calibri" w:hAnsi="Calibri"/>
          <w:sz w:val="20"/>
          <w:szCs w:val="20"/>
          <w:vertAlign w:val="superscript"/>
        </w:rPr>
        <w:t>rd</w:t>
      </w:r>
      <w:r>
        <w:rPr>
          <w:rFonts w:ascii="Calibri" w:hAnsi="Calibri"/>
          <w:sz w:val="20"/>
          <w:szCs w:val="20"/>
        </w:rPr>
        <w:t xml:space="preserve"> line: </w:t>
      </w:r>
      <w:proofErr w:type="spellStart"/>
      <w:r>
        <w:rPr>
          <w:rFonts w:ascii="Calibri" w:hAnsi="Calibri"/>
          <w:sz w:val="20"/>
          <w:szCs w:val="20"/>
        </w:rPr>
        <w:t>Type</w:t>
      </w:r>
      <w:proofErr w:type="gramStart"/>
      <w:r>
        <w:rPr>
          <w:rFonts w:ascii="Calibri" w:hAnsi="Calibri"/>
          <w:sz w:val="20"/>
          <w:szCs w:val="20"/>
        </w:rPr>
        <w:t>:Hydrosphere</w:t>
      </w:r>
      <w:proofErr w:type="spellEnd"/>
      <w:proofErr w:type="gramEnd"/>
    </w:p>
    <w:p w:rsidR="00CB53AB" w:rsidRDefault="00CB53AB" w:rsidP="00CB53AB">
      <w:pPr>
        <w:rPr>
          <w:rFonts w:ascii="Calibri" w:hAnsi="Calibri"/>
          <w:sz w:val="20"/>
          <w:szCs w:val="20"/>
          <w:lang w:val="sk-SK"/>
        </w:rPr>
      </w:pPr>
      <w:r>
        <w:rPr>
          <w:rFonts w:ascii="Calibri" w:hAnsi="Calibri"/>
          <w:sz w:val="20"/>
          <w:szCs w:val="20"/>
        </w:rPr>
        <w:t>4</w:t>
      </w:r>
      <w:r w:rsidRPr="00CF6F79">
        <w:rPr>
          <w:rFonts w:ascii="Calibri" w:hAnsi="Calibri"/>
          <w:sz w:val="20"/>
          <w:szCs w:val="20"/>
          <w:vertAlign w:val="superscript"/>
        </w:rPr>
        <w:t>th</w:t>
      </w:r>
      <w:r>
        <w:rPr>
          <w:rFonts w:ascii="Calibri" w:hAnsi="Calibri"/>
          <w:sz w:val="20"/>
          <w:szCs w:val="20"/>
        </w:rPr>
        <w:t xml:space="preserve"> line: Unit</w:t>
      </w:r>
      <w:proofErr w:type="gramStart"/>
      <w:r>
        <w:rPr>
          <w:rFonts w:ascii="Calibri" w:hAnsi="Calibri"/>
          <w:sz w:val="20"/>
          <w:szCs w:val="20"/>
        </w:rPr>
        <w:t>:[</w:t>
      </w:r>
      <w:proofErr w:type="gramEnd"/>
      <w:r>
        <w:rPr>
          <w:rFonts w:ascii="Calibri" w:hAnsi="Calibri"/>
          <w:sz w:val="20"/>
          <w:szCs w:val="20"/>
        </w:rPr>
        <w:t>Bq]</w:t>
      </w:r>
    </w:p>
    <w:p w:rsidR="00CB53AB" w:rsidRPr="00CF6F79" w:rsidRDefault="00CB53AB" w:rsidP="00CB53AB">
      <w:pPr>
        <w:rPr>
          <w:rFonts w:ascii="Calibri" w:hAnsi="Calibri"/>
          <w:sz w:val="20"/>
          <w:szCs w:val="20"/>
          <w:lang w:val="sk-SK"/>
        </w:rPr>
      </w:pPr>
      <w:r>
        <w:rPr>
          <w:rFonts w:ascii="Calibri" w:hAnsi="Calibri"/>
          <w:sz w:val="20"/>
          <w:szCs w:val="20"/>
          <w:lang w:val="sk-SK"/>
        </w:rPr>
        <w:t>5.line: Nuclide;1;2;3;4;5;6;7;8;9;10;11;12</w:t>
      </w:r>
    </w:p>
    <w:p w:rsidR="00CB53AB" w:rsidRDefault="00CB53AB" w:rsidP="00CB53AB">
      <w:pPr>
        <w:rPr>
          <w:rFonts w:ascii="Calibri" w:hAnsi="Calibri"/>
          <w:i/>
          <w:sz w:val="20"/>
          <w:szCs w:val="20"/>
        </w:rPr>
      </w:pPr>
      <w:r w:rsidRPr="001510DE">
        <w:rPr>
          <w:rFonts w:ascii="Calibri" w:hAnsi="Calibri"/>
          <w:i/>
          <w:sz w:val="20"/>
          <w:szCs w:val="20"/>
        </w:rPr>
        <w:t>“Nuclide” means name of element and isotopic number</w:t>
      </w:r>
      <w:proofErr w:type="gramStart"/>
      <w:r w:rsidRPr="001510DE">
        <w:rPr>
          <w:rFonts w:ascii="Calibri" w:hAnsi="Calibri"/>
          <w:i/>
          <w:sz w:val="20"/>
          <w:szCs w:val="20"/>
        </w:rPr>
        <w:t>;</w:t>
      </w:r>
      <w:proofErr w:type="gramEnd"/>
    </w:p>
    <w:p w:rsidR="00CB53AB" w:rsidRDefault="00CB53AB" w:rsidP="00CB53AB">
      <w:pPr>
        <w:rPr>
          <w:rFonts w:ascii="Calibri" w:hAnsi="Calibri"/>
          <w:i/>
          <w:sz w:val="20"/>
          <w:szCs w:val="20"/>
          <w:lang w:val="sk-SK"/>
        </w:rPr>
      </w:pPr>
      <w:r w:rsidRPr="001510DE">
        <w:rPr>
          <w:rFonts w:ascii="Calibri" w:hAnsi="Calibri"/>
          <w:i/>
          <w:sz w:val="20"/>
          <w:szCs w:val="20"/>
        </w:rPr>
        <w:t>“</w:t>
      </w:r>
      <w:r w:rsidRPr="001510DE">
        <w:rPr>
          <w:rFonts w:ascii="Calibri" w:hAnsi="Calibri"/>
          <w:i/>
          <w:sz w:val="20"/>
          <w:szCs w:val="20"/>
          <w:lang w:val="sk-SK"/>
        </w:rPr>
        <w:t>1;2;3;4;5;6;7;8;9;10;11;12“</w:t>
      </w:r>
      <w:r>
        <w:rPr>
          <w:rFonts w:ascii="Calibri" w:hAnsi="Calibri"/>
          <w:i/>
          <w:sz w:val="20"/>
          <w:szCs w:val="20"/>
          <w:lang w:val="sk-SK"/>
        </w:rPr>
        <w:t xml:space="preserve"> </w:t>
      </w:r>
      <w:proofErr w:type="spellStart"/>
      <w:r>
        <w:rPr>
          <w:rFonts w:ascii="Calibri" w:hAnsi="Calibri"/>
          <w:i/>
          <w:sz w:val="20"/>
          <w:szCs w:val="20"/>
          <w:lang w:val="sk-SK"/>
        </w:rPr>
        <w:t>means</w:t>
      </w:r>
      <w:proofErr w:type="spellEnd"/>
      <w:r>
        <w:rPr>
          <w:rFonts w:ascii="Calibri" w:hAnsi="Calibri"/>
          <w:i/>
          <w:sz w:val="20"/>
          <w:szCs w:val="20"/>
          <w:lang w:val="sk-SK"/>
        </w:rPr>
        <w:t xml:space="preserve"> </w:t>
      </w:r>
      <w:proofErr w:type="spellStart"/>
      <w:r>
        <w:rPr>
          <w:rFonts w:ascii="Calibri" w:hAnsi="Calibri"/>
          <w:i/>
          <w:sz w:val="20"/>
          <w:szCs w:val="20"/>
          <w:lang w:val="sk-SK"/>
        </w:rPr>
        <w:t>month</w:t>
      </w:r>
      <w:proofErr w:type="spellEnd"/>
      <w:r>
        <w:rPr>
          <w:rFonts w:ascii="Calibri" w:hAnsi="Calibri"/>
          <w:i/>
          <w:sz w:val="20"/>
          <w:szCs w:val="20"/>
          <w:lang w:val="sk-SK"/>
        </w:rPr>
        <w:t xml:space="preserve"> in </w:t>
      </w:r>
      <w:proofErr w:type="spellStart"/>
      <w:r>
        <w:rPr>
          <w:rFonts w:ascii="Calibri" w:hAnsi="Calibri"/>
          <w:i/>
          <w:sz w:val="20"/>
          <w:szCs w:val="20"/>
          <w:lang w:val="sk-SK"/>
        </w:rPr>
        <w:t>calendar</w:t>
      </w:r>
      <w:proofErr w:type="spellEnd"/>
      <w:r>
        <w:rPr>
          <w:rFonts w:ascii="Calibri" w:hAnsi="Calibri"/>
          <w:i/>
          <w:sz w:val="20"/>
          <w:szCs w:val="20"/>
          <w:lang w:val="sk-SK"/>
        </w:rPr>
        <w:t xml:space="preserve"> </w:t>
      </w:r>
      <w:proofErr w:type="spellStart"/>
      <w:r>
        <w:rPr>
          <w:rFonts w:ascii="Calibri" w:hAnsi="Calibri"/>
          <w:i/>
          <w:sz w:val="20"/>
          <w:szCs w:val="20"/>
          <w:lang w:val="sk-SK"/>
        </w:rPr>
        <w:t>year</w:t>
      </w:r>
      <w:proofErr w:type="spellEnd"/>
    </w:p>
    <w:p w:rsidR="00CB53AB" w:rsidRDefault="00CB53AB" w:rsidP="00CB53AB">
      <w:pPr>
        <w:rPr>
          <w:rFonts w:ascii="Calibri" w:hAnsi="Calibri"/>
          <w:sz w:val="20"/>
          <w:szCs w:val="20"/>
          <w:lang w:val="sk-SK"/>
        </w:rPr>
      </w:pPr>
      <w:r w:rsidRPr="001510DE">
        <w:rPr>
          <w:rFonts w:ascii="Calibri" w:hAnsi="Calibri"/>
          <w:sz w:val="20"/>
          <w:szCs w:val="20"/>
          <w:lang w:val="sk-SK"/>
        </w:rPr>
        <w:t>7.line</w:t>
      </w:r>
      <w:r>
        <w:rPr>
          <w:rFonts w:ascii="Calibri" w:hAnsi="Calibri"/>
          <w:sz w:val="20"/>
          <w:szCs w:val="20"/>
          <w:lang w:val="sk-SK"/>
        </w:rPr>
        <w:t xml:space="preserve"> and </w:t>
      </w:r>
      <w:proofErr w:type="spellStart"/>
      <w:r>
        <w:rPr>
          <w:rFonts w:ascii="Calibri" w:hAnsi="Calibri"/>
          <w:sz w:val="20"/>
          <w:szCs w:val="20"/>
          <w:lang w:val="sk-SK"/>
        </w:rPr>
        <w:t>further</w:t>
      </w:r>
      <w:proofErr w:type="spellEnd"/>
      <w:r>
        <w:rPr>
          <w:rFonts w:ascii="Calibri" w:hAnsi="Calibri"/>
          <w:sz w:val="20"/>
          <w:szCs w:val="20"/>
          <w:lang w:val="sk-SK"/>
        </w:rPr>
        <w:t xml:space="preserve"> </w:t>
      </w:r>
      <w:proofErr w:type="spellStart"/>
      <w:r>
        <w:rPr>
          <w:rFonts w:ascii="Calibri" w:hAnsi="Calibri"/>
          <w:sz w:val="20"/>
          <w:szCs w:val="20"/>
          <w:lang w:val="sk-SK"/>
        </w:rPr>
        <w:t>lines</w:t>
      </w:r>
      <w:proofErr w:type="spellEnd"/>
      <w:r>
        <w:rPr>
          <w:rFonts w:ascii="Calibri" w:hAnsi="Calibri"/>
          <w:sz w:val="20"/>
          <w:szCs w:val="20"/>
          <w:lang w:val="sk-SK"/>
        </w:rPr>
        <w:t xml:space="preserve">: </w:t>
      </w:r>
      <w:proofErr w:type="spellStart"/>
      <w:r>
        <w:rPr>
          <w:rFonts w:ascii="Calibri" w:hAnsi="Calibri"/>
          <w:sz w:val="20"/>
          <w:szCs w:val="20"/>
          <w:lang w:val="sk-SK"/>
        </w:rPr>
        <w:t>discharges</w:t>
      </w:r>
      <w:proofErr w:type="spellEnd"/>
      <w:r>
        <w:rPr>
          <w:rFonts w:ascii="Calibri" w:hAnsi="Calibri"/>
          <w:sz w:val="20"/>
          <w:szCs w:val="20"/>
          <w:lang w:val="sk-SK"/>
        </w:rPr>
        <w:t xml:space="preserve"> of </w:t>
      </w:r>
      <w:proofErr w:type="spellStart"/>
      <w:r>
        <w:rPr>
          <w:rFonts w:ascii="Calibri" w:hAnsi="Calibri"/>
          <w:sz w:val="20"/>
          <w:szCs w:val="20"/>
          <w:lang w:val="sk-SK"/>
        </w:rPr>
        <w:t>given</w:t>
      </w:r>
      <w:proofErr w:type="spellEnd"/>
      <w:r>
        <w:rPr>
          <w:rFonts w:ascii="Calibri" w:hAnsi="Calibri"/>
          <w:sz w:val="20"/>
          <w:szCs w:val="20"/>
          <w:lang w:val="sk-SK"/>
        </w:rPr>
        <w:t xml:space="preserve"> </w:t>
      </w:r>
      <w:proofErr w:type="spellStart"/>
      <w:r>
        <w:rPr>
          <w:rFonts w:ascii="Calibri" w:hAnsi="Calibri"/>
          <w:sz w:val="20"/>
          <w:szCs w:val="20"/>
          <w:lang w:val="sk-SK"/>
        </w:rPr>
        <w:t>isotope</w:t>
      </w:r>
      <w:proofErr w:type="spellEnd"/>
      <w:r>
        <w:rPr>
          <w:rFonts w:ascii="Calibri" w:hAnsi="Calibri"/>
          <w:sz w:val="20"/>
          <w:szCs w:val="20"/>
          <w:lang w:val="sk-SK"/>
        </w:rPr>
        <w:t xml:space="preserve">, </w:t>
      </w:r>
      <w:proofErr w:type="spellStart"/>
      <w:r>
        <w:rPr>
          <w:rFonts w:ascii="Calibri" w:hAnsi="Calibri"/>
          <w:sz w:val="20"/>
          <w:szCs w:val="20"/>
          <w:lang w:val="sk-SK"/>
        </w:rPr>
        <w:t>month</w:t>
      </w:r>
      <w:proofErr w:type="spellEnd"/>
      <w:r>
        <w:rPr>
          <w:rFonts w:ascii="Calibri" w:hAnsi="Calibri"/>
          <w:sz w:val="20"/>
          <w:szCs w:val="20"/>
          <w:lang w:val="sk-SK"/>
        </w:rPr>
        <w:t xml:space="preserve"> by </w:t>
      </w:r>
      <w:proofErr w:type="spellStart"/>
      <w:r>
        <w:rPr>
          <w:rFonts w:ascii="Calibri" w:hAnsi="Calibri"/>
          <w:sz w:val="20"/>
          <w:szCs w:val="20"/>
          <w:lang w:val="sk-SK"/>
        </w:rPr>
        <w:t>month</w:t>
      </w:r>
      <w:proofErr w:type="spellEnd"/>
    </w:p>
    <w:p w:rsidR="00CB53AB" w:rsidRPr="001510DE" w:rsidRDefault="00CB53AB" w:rsidP="00CB53AB">
      <w:pPr>
        <w:rPr>
          <w:rFonts w:ascii="Calibri" w:hAnsi="Calibri"/>
          <w:sz w:val="20"/>
          <w:szCs w:val="20"/>
          <w:lang w:val="sk-SK"/>
        </w:rPr>
      </w:pPr>
    </w:p>
    <w:p w:rsidR="00CB53AB" w:rsidRDefault="00CB53AB" w:rsidP="00CB53AB">
      <w:pPr>
        <w:rPr>
          <w:rFonts w:ascii="Calibri" w:hAnsi="Calibri"/>
          <w:i/>
          <w:sz w:val="20"/>
          <w:szCs w:val="20"/>
          <w:lang w:val="sk-SK"/>
        </w:rPr>
      </w:pPr>
      <w:proofErr w:type="spellStart"/>
      <w:r>
        <w:rPr>
          <w:rFonts w:ascii="Calibri" w:hAnsi="Calibri"/>
          <w:b/>
          <w:i/>
          <w:sz w:val="20"/>
          <w:szCs w:val="20"/>
          <w:u w:val="single"/>
          <w:lang w:val="sk-SK"/>
        </w:rPr>
        <w:t>E</w:t>
      </w:r>
      <w:r w:rsidRPr="001510DE">
        <w:rPr>
          <w:rFonts w:ascii="Calibri" w:hAnsi="Calibri"/>
          <w:b/>
          <w:i/>
          <w:sz w:val="20"/>
          <w:szCs w:val="20"/>
          <w:u w:val="single"/>
          <w:lang w:val="sk-SK"/>
        </w:rPr>
        <w:t>xample</w:t>
      </w:r>
      <w:proofErr w:type="spellEnd"/>
      <w:r>
        <w:rPr>
          <w:rFonts w:ascii="Calibri" w:hAnsi="Calibri"/>
          <w:b/>
          <w:i/>
          <w:sz w:val="20"/>
          <w:szCs w:val="20"/>
          <w:u w:val="single"/>
          <w:lang w:val="sk-SK"/>
        </w:rPr>
        <w:t xml:space="preserve"> of the </w:t>
      </w:r>
      <w:proofErr w:type="spellStart"/>
      <w:r>
        <w:rPr>
          <w:rFonts w:ascii="Calibri" w:hAnsi="Calibri"/>
          <w:b/>
          <w:i/>
          <w:sz w:val="20"/>
          <w:szCs w:val="20"/>
          <w:u w:val="single"/>
          <w:lang w:val="sk-SK"/>
        </w:rPr>
        <w:t>content</w:t>
      </w:r>
      <w:proofErr w:type="spellEnd"/>
      <w:r>
        <w:rPr>
          <w:rFonts w:ascii="Calibri" w:hAnsi="Calibri"/>
          <w:i/>
          <w:sz w:val="20"/>
          <w:szCs w:val="20"/>
          <w:lang w:val="sk-SK"/>
        </w:rPr>
        <w:t>:</w:t>
      </w:r>
    </w:p>
    <w:p w:rsidR="00CB53AB" w:rsidRPr="001510DE" w:rsidRDefault="00CB53AB" w:rsidP="00CB53AB">
      <w:pPr>
        <w:rPr>
          <w:rFonts w:ascii="Calibri" w:hAnsi="Calibri"/>
          <w:i/>
          <w:sz w:val="20"/>
          <w:szCs w:val="20"/>
        </w:rPr>
      </w:pPr>
      <w:r w:rsidRPr="001510DE">
        <w:rPr>
          <w:rFonts w:ascii="Calibri" w:hAnsi="Calibri"/>
          <w:i/>
          <w:sz w:val="20"/>
          <w:szCs w:val="20"/>
        </w:rPr>
        <w:t>Version</w:t>
      </w:r>
      <w:proofErr w:type="gramStart"/>
      <w:r w:rsidRPr="001510DE">
        <w:rPr>
          <w:rFonts w:ascii="Calibri" w:hAnsi="Calibri"/>
          <w:i/>
          <w:sz w:val="20"/>
          <w:szCs w:val="20"/>
        </w:rPr>
        <w:t>:1.0</w:t>
      </w:r>
      <w:proofErr w:type="gramEnd"/>
    </w:p>
    <w:p w:rsidR="00CB53AB" w:rsidRPr="001510DE" w:rsidRDefault="00CB53AB" w:rsidP="00CB53AB">
      <w:pPr>
        <w:rPr>
          <w:rFonts w:ascii="Calibri" w:hAnsi="Calibri"/>
          <w:i/>
          <w:sz w:val="20"/>
          <w:szCs w:val="20"/>
        </w:rPr>
      </w:pPr>
      <w:r w:rsidRPr="001510DE">
        <w:rPr>
          <w:rFonts w:ascii="Calibri" w:hAnsi="Calibri"/>
          <w:i/>
          <w:sz w:val="20"/>
          <w:szCs w:val="20"/>
        </w:rPr>
        <w:t>Year</w:t>
      </w:r>
      <w:proofErr w:type="gramStart"/>
      <w:r w:rsidRPr="001510DE">
        <w:rPr>
          <w:rFonts w:ascii="Calibri" w:hAnsi="Calibri"/>
          <w:i/>
          <w:sz w:val="20"/>
          <w:szCs w:val="20"/>
        </w:rPr>
        <w:t>:2017</w:t>
      </w:r>
      <w:proofErr w:type="gramEnd"/>
    </w:p>
    <w:p w:rsidR="00CB53AB" w:rsidRPr="001510DE" w:rsidRDefault="00CB53AB" w:rsidP="00CB53AB">
      <w:pPr>
        <w:rPr>
          <w:rFonts w:ascii="Calibri" w:hAnsi="Calibri"/>
          <w:i/>
          <w:sz w:val="20"/>
          <w:szCs w:val="20"/>
        </w:rPr>
      </w:pPr>
      <w:proofErr w:type="spellStart"/>
      <w:r w:rsidRPr="001510DE">
        <w:rPr>
          <w:rFonts w:ascii="Calibri" w:hAnsi="Calibri"/>
          <w:i/>
          <w:sz w:val="20"/>
          <w:szCs w:val="20"/>
        </w:rPr>
        <w:t>Type</w:t>
      </w:r>
      <w:proofErr w:type="gramStart"/>
      <w:r w:rsidRPr="001510DE">
        <w:rPr>
          <w:rFonts w:ascii="Calibri" w:hAnsi="Calibri"/>
          <w:i/>
          <w:sz w:val="20"/>
          <w:szCs w:val="20"/>
        </w:rPr>
        <w:t>:</w:t>
      </w:r>
      <w:r>
        <w:rPr>
          <w:rFonts w:ascii="Calibri" w:hAnsi="Calibri"/>
          <w:i/>
          <w:sz w:val="20"/>
          <w:szCs w:val="20"/>
        </w:rPr>
        <w:t>Hydrosphere</w:t>
      </w:r>
      <w:proofErr w:type="spellEnd"/>
      <w:proofErr w:type="gramEnd"/>
    </w:p>
    <w:p w:rsidR="00CB53AB" w:rsidRPr="001510DE" w:rsidRDefault="00CB53AB" w:rsidP="00CB53AB">
      <w:pPr>
        <w:rPr>
          <w:rFonts w:ascii="Calibri" w:hAnsi="Calibri"/>
          <w:i/>
          <w:sz w:val="20"/>
          <w:szCs w:val="20"/>
        </w:rPr>
      </w:pPr>
      <w:r w:rsidRPr="001510DE">
        <w:rPr>
          <w:rFonts w:ascii="Calibri" w:hAnsi="Calibri"/>
          <w:i/>
          <w:sz w:val="20"/>
          <w:szCs w:val="20"/>
        </w:rPr>
        <w:t>Unit</w:t>
      </w:r>
      <w:proofErr w:type="gramStart"/>
      <w:r w:rsidRPr="001510DE">
        <w:rPr>
          <w:rFonts w:ascii="Calibri" w:hAnsi="Calibri"/>
          <w:i/>
          <w:sz w:val="20"/>
          <w:szCs w:val="20"/>
        </w:rPr>
        <w:t>:[</w:t>
      </w:r>
      <w:proofErr w:type="gramEnd"/>
      <w:r w:rsidRPr="001510DE">
        <w:rPr>
          <w:rFonts w:ascii="Calibri" w:hAnsi="Calibri"/>
          <w:i/>
          <w:sz w:val="20"/>
          <w:szCs w:val="20"/>
        </w:rPr>
        <w:t>Bq]</w:t>
      </w:r>
    </w:p>
    <w:p w:rsidR="00CB53AB" w:rsidRPr="001510DE" w:rsidRDefault="00CB53AB" w:rsidP="00CB53AB">
      <w:pPr>
        <w:rPr>
          <w:rFonts w:ascii="Calibri" w:hAnsi="Calibri"/>
          <w:i/>
          <w:sz w:val="20"/>
          <w:szCs w:val="20"/>
        </w:rPr>
      </w:pPr>
      <w:r w:rsidRPr="001510DE">
        <w:rPr>
          <w:rFonts w:ascii="Calibri" w:hAnsi="Calibri"/>
          <w:i/>
          <w:sz w:val="20"/>
          <w:szCs w:val="20"/>
        </w:rPr>
        <w:t>Nuclide;1;2;3;4;5;6;7;8;9;10;11;12</w:t>
      </w:r>
    </w:p>
    <w:p w:rsidR="00CB53AB" w:rsidRDefault="00CB53AB" w:rsidP="00CB53AB">
      <w:pPr>
        <w:rPr>
          <w:rFonts w:ascii="Calibri" w:hAnsi="Calibri"/>
          <w:i/>
          <w:sz w:val="20"/>
          <w:szCs w:val="20"/>
        </w:rPr>
      </w:pPr>
      <w:r w:rsidRPr="002F3A83">
        <w:rPr>
          <w:rFonts w:ascii="Calibri" w:hAnsi="Calibri"/>
          <w:i/>
          <w:sz w:val="20"/>
          <w:szCs w:val="20"/>
        </w:rPr>
        <w:t>H3;16700000000;16700000000;16700000000;16700000000;16700000000;16700000000;16700000000;16700000000;16700000000;16700000000;16700000000;16700000000</w:t>
      </w:r>
    </w:p>
    <w:p w:rsidR="00CB53AB" w:rsidRDefault="00CB53AB" w:rsidP="00CB53AB">
      <w:pPr>
        <w:rPr>
          <w:rFonts w:ascii="Calibri" w:hAnsi="Calibri"/>
          <w:i/>
          <w:sz w:val="20"/>
          <w:szCs w:val="20"/>
        </w:rPr>
      </w:pPr>
      <w:proofErr w:type="spellStart"/>
      <w:proofErr w:type="gramStart"/>
      <w:r>
        <w:rPr>
          <w:rFonts w:ascii="Calibri" w:hAnsi="Calibri"/>
          <w:i/>
          <w:sz w:val="20"/>
          <w:szCs w:val="20"/>
        </w:rPr>
        <w:t>etc</w:t>
      </w:r>
      <w:proofErr w:type="spellEnd"/>
      <w:proofErr w:type="gramEnd"/>
      <w:r>
        <w:rPr>
          <w:rFonts w:ascii="Calibri" w:hAnsi="Calibri"/>
          <w:i/>
          <w:sz w:val="20"/>
          <w:szCs w:val="20"/>
        </w:rPr>
        <w:t xml:space="preserve"> (next nuclide)</w:t>
      </w:r>
    </w:p>
    <w:p w:rsidR="00CB53AB" w:rsidRDefault="00CB53AB" w:rsidP="00CB53AB">
      <w:pPr>
        <w:rPr>
          <w:rFonts w:ascii="Calibri" w:hAnsi="Calibri"/>
          <w:i/>
          <w:sz w:val="20"/>
          <w:szCs w:val="20"/>
        </w:rPr>
      </w:pPr>
      <w:proofErr w:type="spellStart"/>
      <w:proofErr w:type="gramStart"/>
      <w:r>
        <w:rPr>
          <w:rFonts w:ascii="Calibri" w:hAnsi="Calibri"/>
          <w:i/>
          <w:sz w:val="20"/>
          <w:szCs w:val="20"/>
        </w:rPr>
        <w:t>etc</w:t>
      </w:r>
      <w:proofErr w:type="spellEnd"/>
      <w:proofErr w:type="gramEnd"/>
      <w:r>
        <w:rPr>
          <w:rFonts w:ascii="Calibri" w:hAnsi="Calibri"/>
          <w:i/>
          <w:sz w:val="20"/>
          <w:szCs w:val="20"/>
        </w:rPr>
        <w:t xml:space="preserve"> (next nuclide)</w:t>
      </w:r>
    </w:p>
    <w:p w:rsidR="00CB53AB" w:rsidRDefault="00CB53AB" w:rsidP="00CB53AB">
      <w:pPr>
        <w:rPr>
          <w:rFonts w:ascii="Calibri" w:hAnsi="Calibri"/>
          <w:i/>
          <w:sz w:val="20"/>
          <w:szCs w:val="20"/>
        </w:rPr>
      </w:pPr>
    </w:p>
    <w:p w:rsidR="00CB53AB" w:rsidRDefault="00CB53AB" w:rsidP="00CB53AB">
      <w:pPr>
        <w:rPr>
          <w:rFonts w:ascii="Calibri" w:hAnsi="Calibri"/>
          <w:i/>
          <w:sz w:val="20"/>
          <w:szCs w:val="20"/>
        </w:rPr>
      </w:pPr>
    </w:p>
    <w:p w:rsidR="00CB53AB" w:rsidRPr="001510DE" w:rsidRDefault="00CB53AB" w:rsidP="00CB53AB">
      <w:pPr>
        <w:pStyle w:val="Heading3"/>
        <w:numPr>
          <w:ilvl w:val="2"/>
          <w:numId w:val="2"/>
        </w:numPr>
      </w:pPr>
      <w:bookmarkStart w:id="10" w:name="_Toc503185400"/>
      <w:bookmarkStart w:id="11" w:name="_Toc503261688"/>
      <w:r w:rsidRPr="001510DE">
        <w:t xml:space="preserve">Questions to </w:t>
      </w:r>
      <w:r>
        <w:t xml:space="preserve">the </w:t>
      </w:r>
      <w:r w:rsidRPr="001510DE">
        <w:t>End-User</w:t>
      </w:r>
      <w:bookmarkEnd w:id="10"/>
      <w:bookmarkEnd w:id="11"/>
    </w:p>
    <w:p w:rsidR="00CB53AB" w:rsidRDefault="00CB53AB" w:rsidP="00CB53AB">
      <w:pPr>
        <w:rPr>
          <w:rFonts w:ascii="Calibri" w:hAnsi="Calibri"/>
          <w:sz w:val="20"/>
          <w:szCs w:val="20"/>
        </w:rPr>
      </w:pPr>
    </w:p>
    <w:p w:rsidR="00CB53AB" w:rsidRPr="001510DE" w:rsidRDefault="00CB53AB" w:rsidP="00CB53AB">
      <w:pPr>
        <w:rPr>
          <w:rFonts w:ascii="Calibri" w:hAnsi="Calibri"/>
          <w:sz w:val="20"/>
          <w:szCs w:val="20"/>
        </w:rPr>
      </w:pPr>
      <w:r>
        <w:rPr>
          <w:rFonts w:ascii="Calibri" w:hAnsi="Calibri"/>
          <w:sz w:val="20"/>
          <w:szCs w:val="20"/>
        </w:rPr>
        <w:t>Our questions are similar like in case of discharges to the atmosphere.</w:t>
      </w:r>
    </w:p>
    <w:p w:rsidR="00CB53AB" w:rsidRDefault="00CB53AB" w:rsidP="00CB53AB">
      <w:pPr>
        <w:rPr>
          <w:rFonts w:ascii="Calibri" w:hAnsi="Calibri"/>
          <w:sz w:val="20"/>
          <w:szCs w:val="20"/>
        </w:rPr>
      </w:pPr>
    </w:p>
    <w:p w:rsidR="00CB53AB" w:rsidRDefault="00CB53AB" w:rsidP="00CB53AB">
      <w:pPr>
        <w:rPr>
          <w:rFonts w:ascii="Calibri" w:hAnsi="Calibri"/>
          <w:sz w:val="20"/>
          <w:szCs w:val="20"/>
        </w:rPr>
      </w:pPr>
      <w:r>
        <w:rPr>
          <w:rFonts w:ascii="Calibri" w:hAnsi="Calibri"/>
          <w:sz w:val="20"/>
          <w:szCs w:val="20"/>
        </w:rPr>
        <w:t>1) Maybe you have applied some other format and content of the file with operational discharges to the hydrosphere, please kindly provide example of the file. We will apply it.</w:t>
      </w:r>
    </w:p>
    <w:p w:rsidR="00CB53AB" w:rsidRDefault="00CB53AB" w:rsidP="00CB53AB">
      <w:pPr>
        <w:rPr>
          <w:rFonts w:ascii="Calibri" w:hAnsi="Calibri"/>
          <w:sz w:val="20"/>
          <w:szCs w:val="20"/>
        </w:rPr>
      </w:pPr>
    </w:p>
    <w:p w:rsidR="00CB53AB" w:rsidRDefault="00CB53AB" w:rsidP="00CB53AB">
      <w:pPr>
        <w:rPr>
          <w:rFonts w:ascii="Calibri" w:hAnsi="Calibri"/>
          <w:sz w:val="20"/>
          <w:szCs w:val="20"/>
        </w:rPr>
      </w:pPr>
      <w:r>
        <w:rPr>
          <w:rFonts w:ascii="Calibri" w:hAnsi="Calibri"/>
          <w:sz w:val="20"/>
          <w:szCs w:val="20"/>
        </w:rPr>
        <w:t xml:space="preserve">2) Please kindly let us know which nuclides do you really (typically) measure/detect in discharges. Please also let us know if you measure only total gamma or beta activity of discharges to the hydrosphere. </w:t>
      </w:r>
      <w:proofErr w:type="gramStart"/>
      <w:r>
        <w:rPr>
          <w:rFonts w:ascii="Calibri" w:hAnsi="Calibri"/>
          <w:sz w:val="20"/>
          <w:szCs w:val="20"/>
        </w:rPr>
        <w:t>Are discharges listed</w:t>
      </w:r>
      <w:proofErr w:type="gramEnd"/>
      <w:r>
        <w:rPr>
          <w:rFonts w:ascii="Calibri" w:hAnsi="Calibri"/>
          <w:sz w:val="20"/>
          <w:szCs w:val="20"/>
        </w:rPr>
        <w:t xml:space="preserve"> in the file “nuclide by nuclide”, “month by month”, acceptable for you?</w:t>
      </w:r>
    </w:p>
    <w:p w:rsidR="00CB53AB" w:rsidRDefault="00CB53AB" w:rsidP="00CB53AB">
      <w:pPr>
        <w:rPr>
          <w:rFonts w:ascii="Calibri" w:hAnsi="Calibri"/>
          <w:sz w:val="20"/>
          <w:szCs w:val="20"/>
        </w:rPr>
      </w:pPr>
    </w:p>
    <w:p w:rsidR="00CB53AB" w:rsidRPr="00462C74" w:rsidRDefault="00CB53AB" w:rsidP="00CB53AB">
      <w:pPr>
        <w:rPr>
          <w:rFonts w:ascii="Calibri" w:hAnsi="Calibri"/>
          <w:sz w:val="20"/>
          <w:szCs w:val="20"/>
        </w:rPr>
      </w:pPr>
      <w:r>
        <w:rPr>
          <w:rFonts w:ascii="Calibri" w:hAnsi="Calibri"/>
          <w:sz w:val="20"/>
          <w:szCs w:val="20"/>
        </w:rPr>
        <w:t xml:space="preserve">3) What is the time interval of evaluation (of the balance) of monitored discharges? </w:t>
      </w:r>
    </w:p>
    <w:p w:rsidR="00CB53AB" w:rsidRDefault="00CB53AB" w:rsidP="00CB53AB">
      <w:pPr>
        <w:rPr>
          <w:rFonts w:ascii="Calibri" w:hAnsi="Calibri"/>
          <w:i/>
          <w:sz w:val="20"/>
          <w:szCs w:val="20"/>
        </w:rPr>
      </w:pPr>
    </w:p>
    <w:p w:rsidR="00CB53AB" w:rsidRPr="00462C74" w:rsidRDefault="00CB53AB" w:rsidP="00CB53AB">
      <w:pPr>
        <w:rPr>
          <w:rFonts w:ascii="Calibri" w:hAnsi="Calibri"/>
          <w:sz w:val="20"/>
          <w:szCs w:val="20"/>
        </w:rPr>
      </w:pPr>
      <w:r>
        <w:rPr>
          <w:rFonts w:ascii="Calibri" w:hAnsi="Calibri"/>
          <w:sz w:val="20"/>
          <w:szCs w:val="20"/>
        </w:rPr>
        <w:t xml:space="preserve">4) Do you monitor C-14 in liquid discharges? What form of C-14 </w:t>
      </w:r>
      <w:proofErr w:type="gramStart"/>
      <w:r>
        <w:rPr>
          <w:rFonts w:ascii="Calibri" w:hAnsi="Calibri"/>
          <w:sz w:val="20"/>
          <w:szCs w:val="20"/>
        </w:rPr>
        <w:t>is reported</w:t>
      </w:r>
      <w:proofErr w:type="gramEnd"/>
      <w:r>
        <w:rPr>
          <w:rFonts w:ascii="Calibri" w:hAnsi="Calibri"/>
          <w:sz w:val="20"/>
          <w:szCs w:val="20"/>
        </w:rPr>
        <w:t xml:space="preserve"> in liquid discharges (if any)?</w:t>
      </w:r>
    </w:p>
    <w:p w:rsidR="00CB53AB" w:rsidRDefault="00CB53AB" w:rsidP="00CB53AB">
      <w:pPr>
        <w:rPr>
          <w:rFonts w:ascii="Calibri" w:hAnsi="Calibri"/>
          <w:sz w:val="20"/>
          <w:szCs w:val="20"/>
        </w:rPr>
      </w:pPr>
    </w:p>
    <w:p w:rsidR="00CB53AB" w:rsidRDefault="00CB53AB" w:rsidP="00CB53AB">
      <w:pPr>
        <w:rPr>
          <w:rFonts w:ascii="Calibri" w:hAnsi="Calibri"/>
          <w:sz w:val="20"/>
          <w:szCs w:val="20"/>
        </w:rPr>
      </w:pPr>
    </w:p>
    <w:p w:rsidR="00CB53AB" w:rsidRDefault="00CB53AB" w:rsidP="00CB53AB">
      <w:pPr>
        <w:pStyle w:val="Heading2"/>
        <w:numPr>
          <w:ilvl w:val="1"/>
          <w:numId w:val="1"/>
        </w:numPr>
      </w:pPr>
      <w:bookmarkStart w:id="12" w:name="_Toc503185401"/>
      <w:bookmarkStart w:id="13" w:name="_Toc503261689"/>
      <w:r>
        <w:t>Content and format of input file with on-site measured meteorological data</w:t>
      </w:r>
      <w:bookmarkEnd w:id="12"/>
      <w:bookmarkEnd w:id="13"/>
    </w:p>
    <w:p w:rsidR="00CB53AB" w:rsidRDefault="00CB53AB" w:rsidP="00CB53AB">
      <w:pPr>
        <w:rPr>
          <w:rFonts w:ascii="Calibri" w:hAnsi="Calibri"/>
          <w:sz w:val="20"/>
          <w:szCs w:val="20"/>
        </w:rPr>
      </w:pPr>
    </w:p>
    <w:p w:rsidR="00CB53AB" w:rsidRDefault="00CB53AB" w:rsidP="00CB53AB">
      <w:pPr>
        <w:rPr>
          <w:rFonts w:ascii="Calibri" w:hAnsi="Calibri"/>
          <w:sz w:val="20"/>
          <w:szCs w:val="20"/>
        </w:rPr>
      </w:pPr>
      <w:r>
        <w:rPr>
          <w:rFonts w:ascii="Calibri" w:hAnsi="Calibri"/>
          <w:sz w:val="20"/>
          <w:szCs w:val="20"/>
        </w:rPr>
        <w:t xml:space="preserve">See example of input file in </w:t>
      </w:r>
      <w:r>
        <w:rPr>
          <w:rFonts w:ascii="Calibri" w:hAnsi="Calibri"/>
          <w:sz w:val="20"/>
          <w:szCs w:val="20"/>
          <w:lang w:val="sk-SK"/>
        </w:rPr>
        <w:t>„</w:t>
      </w:r>
      <w:r>
        <w:rPr>
          <w:rFonts w:ascii="Calibri" w:hAnsi="Calibri"/>
          <w:sz w:val="20"/>
          <w:szCs w:val="20"/>
        </w:rPr>
        <w:t xml:space="preserve">txt” format and “xls” format (both formats </w:t>
      </w:r>
      <w:proofErr w:type="gramStart"/>
      <w:r>
        <w:rPr>
          <w:rFonts w:ascii="Calibri" w:hAnsi="Calibri"/>
          <w:sz w:val="20"/>
          <w:szCs w:val="20"/>
        </w:rPr>
        <w:t>are allowed</w:t>
      </w:r>
      <w:proofErr w:type="gramEnd"/>
      <w:r>
        <w:rPr>
          <w:rFonts w:ascii="Calibri" w:hAnsi="Calibri"/>
          <w:sz w:val="20"/>
          <w:szCs w:val="20"/>
        </w:rPr>
        <w:t>):</w:t>
      </w:r>
    </w:p>
    <w:p w:rsidR="00CB53AB" w:rsidRDefault="00CB53AB" w:rsidP="00CB53AB">
      <w:pPr>
        <w:rPr>
          <w:rFonts w:ascii="Calibri" w:hAnsi="Calibri"/>
          <w:sz w:val="20"/>
          <w:szCs w:val="20"/>
        </w:rPr>
      </w:pPr>
    </w:p>
    <w:p w:rsidR="00CB53AB" w:rsidRDefault="00CB53AB" w:rsidP="00CB53AB">
      <w:pPr>
        <w:rPr>
          <w:rFonts w:ascii="Calibri" w:hAnsi="Calibri"/>
          <w:sz w:val="20"/>
          <w:szCs w:val="20"/>
        </w:rPr>
      </w:pPr>
      <w:proofErr w:type="spellStart"/>
      <w:proofErr w:type="gramStart"/>
      <w:r w:rsidRPr="0065337A">
        <w:rPr>
          <w:rFonts w:ascii="Calibri" w:hAnsi="Calibri"/>
          <w:sz w:val="20"/>
          <w:szCs w:val="20"/>
        </w:rPr>
        <w:t>example_</w:t>
      </w:r>
      <w:r>
        <w:rPr>
          <w:rFonts w:ascii="Calibri" w:hAnsi="Calibri"/>
          <w:sz w:val="20"/>
          <w:szCs w:val="20"/>
        </w:rPr>
        <w:t>METEO</w:t>
      </w:r>
      <w:proofErr w:type="spellEnd"/>
      <w:proofErr w:type="gramEnd"/>
      <w:r>
        <w:rPr>
          <w:rFonts w:ascii="Calibri" w:hAnsi="Calibri"/>
          <w:sz w:val="20"/>
          <w:szCs w:val="20"/>
        </w:rPr>
        <w:t xml:space="preserve"> on-</w:t>
      </w:r>
      <w:proofErr w:type="spellStart"/>
      <w:r>
        <w:rPr>
          <w:rFonts w:ascii="Calibri" w:hAnsi="Calibri"/>
          <w:sz w:val="20"/>
          <w:szCs w:val="20"/>
        </w:rPr>
        <w:t>site.txt</w:t>
      </w:r>
      <w:proofErr w:type="spellEnd"/>
      <w:r>
        <w:rPr>
          <w:rFonts w:ascii="Calibri" w:hAnsi="Calibri"/>
          <w:sz w:val="20"/>
          <w:szCs w:val="20"/>
        </w:rPr>
        <w:t>;</w:t>
      </w:r>
    </w:p>
    <w:p w:rsidR="00CB53AB" w:rsidRDefault="00CB53AB" w:rsidP="00CB53AB">
      <w:pPr>
        <w:rPr>
          <w:rFonts w:ascii="Calibri" w:hAnsi="Calibri"/>
          <w:sz w:val="20"/>
          <w:szCs w:val="20"/>
        </w:rPr>
      </w:pPr>
    </w:p>
    <w:p w:rsidR="00CB53AB" w:rsidRDefault="00CB53AB" w:rsidP="00CB53AB">
      <w:pPr>
        <w:rPr>
          <w:rFonts w:ascii="Calibri" w:hAnsi="Calibri"/>
          <w:sz w:val="20"/>
          <w:szCs w:val="20"/>
        </w:rPr>
      </w:pPr>
      <w:proofErr w:type="spellStart"/>
      <w:proofErr w:type="gramStart"/>
      <w:r w:rsidRPr="0065337A">
        <w:rPr>
          <w:rFonts w:ascii="Calibri" w:hAnsi="Calibri"/>
          <w:sz w:val="20"/>
          <w:szCs w:val="20"/>
        </w:rPr>
        <w:t>example_</w:t>
      </w:r>
      <w:r>
        <w:rPr>
          <w:rFonts w:ascii="Calibri" w:hAnsi="Calibri"/>
          <w:sz w:val="20"/>
          <w:szCs w:val="20"/>
        </w:rPr>
        <w:t>METEO</w:t>
      </w:r>
      <w:proofErr w:type="spellEnd"/>
      <w:proofErr w:type="gramEnd"/>
      <w:r>
        <w:rPr>
          <w:rFonts w:ascii="Calibri" w:hAnsi="Calibri"/>
          <w:sz w:val="20"/>
          <w:szCs w:val="20"/>
        </w:rPr>
        <w:t xml:space="preserve"> on-</w:t>
      </w:r>
      <w:proofErr w:type="spellStart"/>
      <w:r>
        <w:rPr>
          <w:rFonts w:ascii="Calibri" w:hAnsi="Calibri"/>
          <w:sz w:val="20"/>
          <w:szCs w:val="20"/>
        </w:rPr>
        <w:t>site.xls</w:t>
      </w:r>
      <w:proofErr w:type="spellEnd"/>
      <w:r>
        <w:rPr>
          <w:rFonts w:ascii="Calibri" w:hAnsi="Calibri"/>
          <w:sz w:val="20"/>
          <w:szCs w:val="20"/>
        </w:rPr>
        <w:t>.</w:t>
      </w:r>
    </w:p>
    <w:p w:rsidR="00CB53AB" w:rsidRDefault="00CB53AB" w:rsidP="00CB53AB">
      <w:pPr>
        <w:rPr>
          <w:rFonts w:ascii="Calibri" w:hAnsi="Calibri"/>
          <w:sz w:val="20"/>
          <w:szCs w:val="20"/>
        </w:rPr>
      </w:pPr>
    </w:p>
    <w:p w:rsidR="00CB53AB" w:rsidRDefault="00CB53AB" w:rsidP="00CB53AB">
      <w:pPr>
        <w:rPr>
          <w:rFonts w:ascii="Calibri" w:hAnsi="Calibri"/>
          <w:sz w:val="20"/>
          <w:szCs w:val="20"/>
        </w:rPr>
      </w:pPr>
      <w:r>
        <w:rPr>
          <w:rFonts w:ascii="Calibri" w:hAnsi="Calibri"/>
          <w:sz w:val="20"/>
          <w:szCs w:val="20"/>
        </w:rPr>
        <w:t>Explanations:</w:t>
      </w:r>
    </w:p>
    <w:p w:rsidR="00CB53AB" w:rsidRDefault="00CB53AB" w:rsidP="00CB53AB">
      <w:pPr>
        <w:rPr>
          <w:rFonts w:ascii="Calibri" w:hAnsi="Calibri"/>
          <w:sz w:val="20"/>
          <w:szCs w:val="20"/>
        </w:rPr>
      </w:pPr>
      <w:proofErr w:type="gramStart"/>
      <w:r>
        <w:rPr>
          <w:rFonts w:ascii="Calibri" w:hAnsi="Calibri"/>
          <w:sz w:val="20"/>
          <w:szCs w:val="20"/>
        </w:rPr>
        <w:t>1</w:t>
      </w:r>
      <w:r w:rsidRPr="0065337A">
        <w:rPr>
          <w:rFonts w:ascii="Calibri" w:hAnsi="Calibri"/>
          <w:sz w:val="20"/>
          <w:szCs w:val="20"/>
          <w:vertAlign w:val="superscript"/>
        </w:rPr>
        <w:t>st</w:t>
      </w:r>
      <w:proofErr w:type="gramEnd"/>
      <w:r>
        <w:rPr>
          <w:rFonts w:ascii="Calibri" w:hAnsi="Calibri"/>
          <w:sz w:val="20"/>
          <w:szCs w:val="20"/>
        </w:rPr>
        <w:t xml:space="preserve"> column: </w:t>
      </w:r>
      <w:proofErr w:type="spellStart"/>
      <w:r>
        <w:rPr>
          <w:rFonts w:ascii="Calibri" w:hAnsi="Calibri"/>
          <w:sz w:val="20"/>
          <w:szCs w:val="20"/>
        </w:rPr>
        <w:t>DateTime</w:t>
      </w:r>
      <w:proofErr w:type="spellEnd"/>
    </w:p>
    <w:p w:rsidR="00CB53AB" w:rsidRPr="00CF6F79" w:rsidRDefault="00CB53AB" w:rsidP="00CB53AB">
      <w:pPr>
        <w:rPr>
          <w:rFonts w:ascii="Calibri" w:hAnsi="Calibri"/>
          <w:i/>
          <w:sz w:val="20"/>
          <w:szCs w:val="20"/>
        </w:rPr>
      </w:pPr>
      <w:r>
        <w:rPr>
          <w:rFonts w:ascii="Calibri" w:hAnsi="Calibri"/>
          <w:i/>
          <w:sz w:val="20"/>
          <w:szCs w:val="20"/>
        </w:rPr>
        <w:t>Date and time, hour by hour, calendar day by calendar day, for the whole year</w:t>
      </w:r>
    </w:p>
    <w:p w:rsidR="00CB53AB" w:rsidRDefault="00CB53AB" w:rsidP="00CB53AB">
      <w:pPr>
        <w:rPr>
          <w:rFonts w:ascii="Calibri" w:hAnsi="Calibri"/>
          <w:sz w:val="20"/>
          <w:szCs w:val="20"/>
        </w:rPr>
      </w:pPr>
      <w:proofErr w:type="gramStart"/>
      <w:r>
        <w:rPr>
          <w:rFonts w:ascii="Calibri" w:hAnsi="Calibri"/>
          <w:sz w:val="20"/>
          <w:szCs w:val="20"/>
        </w:rPr>
        <w:t>2</w:t>
      </w:r>
      <w:r w:rsidRPr="00CF6F79">
        <w:rPr>
          <w:rFonts w:ascii="Calibri" w:hAnsi="Calibri"/>
          <w:sz w:val="20"/>
          <w:szCs w:val="20"/>
          <w:vertAlign w:val="superscript"/>
        </w:rPr>
        <w:t>nd</w:t>
      </w:r>
      <w:proofErr w:type="gramEnd"/>
      <w:r>
        <w:rPr>
          <w:rFonts w:ascii="Calibri" w:hAnsi="Calibri"/>
          <w:sz w:val="20"/>
          <w:szCs w:val="20"/>
        </w:rPr>
        <w:t xml:space="preserve"> column: </w:t>
      </w:r>
      <w:proofErr w:type="spellStart"/>
      <w:r>
        <w:rPr>
          <w:rFonts w:ascii="Calibri" w:hAnsi="Calibri"/>
          <w:sz w:val="20"/>
          <w:szCs w:val="20"/>
        </w:rPr>
        <w:t>WindDir</w:t>
      </w:r>
      <w:proofErr w:type="spellEnd"/>
    </w:p>
    <w:p w:rsidR="00CB53AB" w:rsidRDefault="00CB53AB" w:rsidP="00CB53AB">
      <w:pPr>
        <w:rPr>
          <w:rFonts w:ascii="Calibri" w:hAnsi="Calibri"/>
          <w:i/>
          <w:sz w:val="20"/>
          <w:szCs w:val="20"/>
        </w:rPr>
      </w:pPr>
      <w:r>
        <w:rPr>
          <w:rFonts w:ascii="Calibri" w:hAnsi="Calibri"/>
          <w:i/>
          <w:sz w:val="20"/>
          <w:szCs w:val="20"/>
        </w:rPr>
        <w:t>Direction in</w:t>
      </w:r>
      <w:r w:rsidRPr="0060444A">
        <w:t xml:space="preserve"> </w:t>
      </w:r>
      <w:r w:rsidRPr="0060444A">
        <w:rPr>
          <w:rFonts w:ascii="Calibri" w:hAnsi="Calibri"/>
          <w:i/>
          <w:sz w:val="20"/>
          <w:szCs w:val="20"/>
        </w:rPr>
        <w:t>[°]</w:t>
      </w:r>
      <w:r>
        <w:rPr>
          <w:rFonts w:ascii="Calibri" w:hAnsi="Calibri"/>
          <w:i/>
          <w:sz w:val="20"/>
          <w:szCs w:val="20"/>
        </w:rPr>
        <w:t xml:space="preserve"> (</w:t>
      </w:r>
      <w:proofErr w:type="spellStart"/>
      <w:r>
        <w:rPr>
          <w:rFonts w:ascii="Calibri" w:hAnsi="Calibri"/>
          <w:i/>
          <w:sz w:val="20"/>
          <w:szCs w:val="20"/>
        </w:rPr>
        <w:t>degs</w:t>
      </w:r>
      <w:proofErr w:type="spellEnd"/>
      <w:r>
        <w:rPr>
          <w:rFonts w:ascii="Calibri" w:hAnsi="Calibri"/>
          <w:i/>
          <w:sz w:val="20"/>
          <w:szCs w:val="20"/>
        </w:rPr>
        <w:t xml:space="preserve">), number between 0 and 360 </w:t>
      </w:r>
      <w:r w:rsidRPr="0060444A">
        <w:rPr>
          <w:rFonts w:ascii="Calibri" w:hAnsi="Calibri"/>
          <w:i/>
          <w:sz w:val="20"/>
          <w:szCs w:val="20"/>
        </w:rPr>
        <w:t>[°]</w:t>
      </w:r>
      <w:r>
        <w:rPr>
          <w:rFonts w:ascii="Calibri" w:hAnsi="Calibri"/>
          <w:i/>
          <w:sz w:val="20"/>
          <w:szCs w:val="20"/>
        </w:rPr>
        <w:t>, an average during last 1 hour,-+ measured or interpreted at the height of 10 m above the terrain</w:t>
      </w:r>
    </w:p>
    <w:p w:rsidR="00CB53AB" w:rsidRDefault="00CB53AB" w:rsidP="00CB53AB">
      <w:pPr>
        <w:rPr>
          <w:rFonts w:ascii="Calibri" w:hAnsi="Calibri"/>
          <w:sz w:val="20"/>
          <w:szCs w:val="20"/>
        </w:rPr>
      </w:pPr>
      <w:proofErr w:type="gramStart"/>
      <w:r>
        <w:rPr>
          <w:rFonts w:ascii="Calibri" w:hAnsi="Calibri"/>
          <w:sz w:val="20"/>
          <w:szCs w:val="20"/>
        </w:rPr>
        <w:t>3</w:t>
      </w:r>
      <w:r w:rsidRPr="00CF6F79">
        <w:rPr>
          <w:rFonts w:ascii="Calibri" w:hAnsi="Calibri"/>
          <w:sz w:val="20"/>
          <w:szCs w:val="20"/>
          <w:vertAlign w:val="superscript"/>
        </w:rPr>
        <w:t>rd</w:t>
      </w:r>
      <w:proofErr w:type="gramEnd"/>
      <w:r>
        <w:rPr>
          <w:rFonts w:ascii="Calibri" w:hAnsi="Calibri"/>
          <w:sz w:val="20"/>
          <w:szCs w:val="20"/>
        </w:rPr>
        <w:t xml:space="preserve"> column:</w:t>
      </w:r>
      <w:r w:rsidRPr="0060444A">
        <w:rPr>
          <w:rFonts w:ascii="Calibri" w:hAnsi="Calibri"/>
          <w:sz w:val="20"/>
          <w:szCs w:val="20"/>
        </w:rPr>
        <w:t xml:space="preserve"> </w:t>
      </w:r>
      <w:proofErr w:type="spellStart"/>
      <w:r w:rsidRPr="0060444A">
        <w:rPr>
          <w:rFonts w:ascii="Calibri" w:hAnsi="Calibri"/>
          <w:sz w:val="20"/>
          <w:szCs w:val="20"/>
        </w:rPr>
        <w:t>WindSpeed</w:t>
      </w:r>
      <w:proofErr w:type="spellEnd"/>
      <w:r>
        <w:rPr>
          <w:rFonts w:ascii="Calibri" w:hAnsi="Calibri"/>
          <w:sz w:val="20"/>
          <w:szCs w:val="20"/>
        </w:rPr>
        <w:t xml:space="preserve"> </w:t>
      </w:r>
    </w:p>
    <w:p w:rsidR="00CB53AB" w:rsidRDefault="00CB53AB" w:rsidP="00CB53AB">
      <w:pPr>
        <w:rPr>
          <w:rFonts w:ascii="Calibri" w:hAnsi="Calibri"/>
          <w:i/>
          <w:sz w:val="20"/>
          <w:szCs w:val="20"/>
        </w:rPr>
      </w:pPr>
      <w:r>
        <w:rPr>
          <w:rFonts w:ascii="Calibri" w:hAnsi="Calibri"/>
          <w:i/>
          <w:sz w:val="20"/>
          <w:szCs w:val="20"/>
        </w:rPr>
        <w:t>Wind Speed in</w:t>
      </w:r>
      <w:r w:rsidRPr="0060444A">
        <w:t xml:space="preserve"> </w:t>
      </w:r>
      <w:r w:rsidRPr="0060444A">
        <w:rPr>
          <w:rFonts w:ascii="Calibri" w:hAnsi="Calibri"/>
          <w:i/>
          <w:sz w:val="20"/>
          <w:szCs w:val="20"/>
        </w:rPr>
        <w:t>[</w:t>
      </w:r>
      <w:r>
        <w:rPr>
          <w:rFonts w:ascii="Calibri" w:hAnsi="Calibri"/>
          <w:i/>
          <w:sz w:val="20"/>
          <w:szCs w:val="20"/>
        </w:rPr>
        <w:t>m/s</w:t>
      </w:r>
      <w:r w:rsidRPr="0060444A">
        <w:rPr>
          <w:rFonts w:ascii="Calibri" w:hAnsi="Calibri"/>
          <w:i/>
          <w:sz w:val="20"/>
          <w:szCs w:val="20"/>
        </w:rPr>
        <w:t>]</w:t>
      </w:r>
      <w:r>
        <w:rPr>
          <w:rFonts w:ascii="Calibri" w:hAnsi="Calibri"/>
          <w:i/>
          <w:sz w:val="20"/>
          <w:szCs w:val="20"/>
        </w:rPr>
        <w:t>, number between 0 and 100 [m/s], an average during last 1 hour, measured or interpreted at the height of 10 m above the terrain</w:t>
      </w:r>
    </w:p>
    <w:p w:rsidR="00CB53AB" w:rsidRDefault="00CB53AB" w:rsidP="00CB53AB">
      <w:pPr>
        <w:rPr>
          <w:rFonts w:ascii="Calibri" w:hAnsi="Calibri"/>
          <w:sz w:val="20"/>
          <w:szCs w:val="20"/>
        </w:rPr>
      </w:pPr>
      <w:proofErr w:type="gramStart"/>
      <w:r>
        <w:rPr>
          <w:rFonts w:ascii="Calibri" w:hAnsi="Calibri"/>
          <w:sz w:val="20"/>
          <w:szCs w:val="20"/>
        </w:rPr>
        <w:t>4</w:t>
      </w:r>
      <w:r w:rsidRPr="00CF6F79">
        <w:rPr>
          <w:rFonts w:ascii="Calibri" w:hAnsi="Calibri"/>
          <w:sz w:val="20"/>
          <w:szCs w:val="20"/>
          <w:vertAlign w:val="superscript"/>
        </w:rPr>
        <w:t>th</w:t>
      </w:r>
      <w:proofErr w:type="gramEnd"/>
      <w:r>
        <w:rPr>
          <w:rFonts w:ascii="Calibri" w:hAnsi="Calibri"/>
          <w:sz w:val="20"/>
          <w:szCs w:val="20"/>
        </w:rPr>
        <w:t xml:space="preserve"> column: Precipitation</w:t>
      </w:r>
    </w:p>
    <w:p w:rsidR="00CB53AB" w:rsidRPr="003F4A90" w:rsidRDefault="00CB53AB" w:rsidP="00CB53AB">
      <w:pPr>
        <w:rPr>
          <w:rFonts w:ascii="Calibri" w:hAnsi="Calibri"/>
          <w:i/>
          <w:sz w:val="20"/>
          <w:szCs w:val="20"/>
          <w:lang w:val="sk-SK"/>
        </w:rPr>
      </w:pPr>
      <w:r w:rsidRPr="003F4A90">
        <w:rPr>
          <w:rFonts w:ascii="Calibri" w:hAnsi="Calibri"/>
          <w:i/>
          <w:sz w:val="20"/>
          <w:szCs w:val="20"/>
        </w:rPr>
        <w:t>Precipitation in [mm/h], integral during last hour, number between 0 and 50 mm/h</w:t>
      </w:r>
    </w:p>
    <w:p w:rsidR="00CB53AB" w:rsidRPr="00CF6F79" w:rsidRDefault="00CB53AB" w:rsidP="00CB53AB">
      <w:pPr>
        <w:rPr>
          <w:rFonts w:ascii="Calibri" w:hAnsi="Calibri"/>
          <w:sz w:val="20"/>
          <w:szCs w:val="20"/>
          <w:lang w:val="sk-SK"/>
        </w:rPr>
      </w:pPr>
      <w:r>
        <w:rPr>
          <w:rFonts w:ascii="Calibri" w:hAnsi="Calibri"/>
          <w:sz w:val="20"/>
          <w:szCs w:val="20"/>
          <w:lang w:val="sk-SK"/>
        </w:rPr>
        <w:t xml:space="preserve">5th </w:t>
      </w:r>
      <w:proofErr w:type="spellStart"/>
      <w:r>
        <w:rPr>
          <w:rFonts w:ascii="Calibri" w:hAnsi="Calibri"/>
          <w:sz w:val="20"/>
          <w:szCs w:val="20"/>
          <w:lang w:val="sk-SK"/>
        </w:rPr>
        <w:t>column</w:t>
      </w:r>
      <w:proofErr w:type="spellEnd"/>
      <w:r>
        <w:rPr>
          <w:rFonts w:ascii="Calibri" w:hAnsi="Calibri"/>
          <w:sz w:val="20"/>
          <w:szCs w:val="20"/>
          <w:lang w:val="sk-SK"/>
        </w:rPr>
        <w:t>: Stability</w:t>
      </w:r>
    </w:p>
    <w:p w:rsidR="00CB53AB" w:rsidRPr="00CC69B5" w:rsidRDefault="00CB53AB" w:rsidP="00CB53AB">
      <w:pPr>
        <w:rPr>
          <w:rFonts w:ascii="Calibri" w:hAnsi="Calibri"/>
          <w:i/>
          <w:sz w:val="20"/>
          <w:szCs w:val="20"/>
          <w:lang w:val="sk-SK"/>
        </w:rPr>
      </w:pPr>
      <w:r>
        <w:rPr>
          <w:rFonts w:ascii="Calibri" w:hAnsi="Calibri"/>
          <w:i/>
          <w:sz w:val="20"/>
          <w:szCs w:val="20"/>
        </w:rPr>
        <w:t xml:space="preserve">Category of stability, according to </w:t>
      </w:r>
      <w:proofErr w:type="spellStart"/>
      <w:r>
        <w:rPr>
          <w:rFonts w:ascii="Calibri" w:hAnsi="Calibri"/>
          <w:i/>
          <w:sz w:val="20"/>
          <w:szCs w:val="20"/>
        </w:rPr>
        <w:t>Pasquil</w:t>
      </w:r>
      <w:proofErr w:type="spellEnd"/>
      <w:r>
        <w:rPr>
          <w:rFonts w:ascii="Calibri" w:hAnsi="Calibri"/>
          <w:i/>
          <w:sz w:val="20"/>
          <w:szCs w:val="20"/>
        </w:rPr>
        <w:t>, number between 1 and 6</w:t>
      </w:r>
      <w:proofErr w:type="gramStart"/>
      <w:r>
        <w:rPr>
          <w:rFonts w:ascii="Calibri" w:hAnsi="Calibri"/>
          <w:i/>
          <w:sz w:val="20"/>
          <w:szCs w:val="20"/>
        </w:rPr>
        <w:t>,  1</w:t>
      </w:r>
      <w:proofErr w:type="gramEnd"/>
      <w:r>
        <w:rPr>
          <w:rFonts w:ascii="Calibri" w:hAnsi="Calibri"/>
          <w:i/>
          <w:sz w:val="20"/>
          <w:szCs w:val="20"/>
        </w:rPr>
        <w:t xml:space="preserve"> means “A”, 2=”B”, 3=”C”, 4=”D”, 5=”E”, 6=”F”</w:t>
      </w:r>
    </w:p>
    <w:p w:rsidR="00CB53AB" w:rsidRDefault="00CB53AB" w:rsidP="00CB53AB">
      <w:pPr>
        <w:rPr>
          <w:rFonts w:ascii="Calibri" w:hAnsi="Calibri"/>
          <w:sz w:val="20"/>
          <w:szCs w:val="20"/>
        </w:rPr>
      </w:pPr>
    </w:p>
    <w:p w:rsidR="00CB53AB" w:rsidRPr="00424AD8" w:rsidRDefault="00CB53AB" w:rsidP="00CB53AB">
      <w:pPr>
        <w:rPr>
          <w:rFonts w:ascii="Calibri" w:hAnsi="Calibri"/>
          <w:b/>
          <w:i/>
          <w:sz w:val="20"/>
          <w:szCs w:val="20"/>
          <w:u w:val="single"/>
        </w:rPr>
      </w:pPr>
      <w:proofErr w:type="gramStart"/>
      <w:r w:rsidRPr="00424AD8">
        <w:rPr>
          <w:rFonts w:ascii="Calibri" w:hAnsi="Calibri"/>
          <w:b/>
          <w:i/>
          <w:sz w:val="20"/>
          <w:szCs w:val="20"/>
          <w:u w:val="single"/>
        </w:rPr>
        <w:t>example</w:t>
      </w:r>
      <w:proofErr w:type="gramEnd"/>
      <w:r w:rsidRPr="00424AD8">
        <w:rPr>
          <w:rFonts w:ascii="Calibri" w:hAnsi="Calibri"/>
          <w:b/>
          <w:i/>
          <w:sz w:val="20"/>
          <w:szCs w:val="20"/>
          <w:u w:val="single"/>
        </w:rPr>
        <w:t xml:space="preserve"> of the content:</w:t>
      </w:r>
    </w:p>
    <w:p w:rsidR="00CB53AB" w:rsidRPr="00424AD8" w:rsidRDefault="00CB53AB" w:rsidP="00CB53AB">
      <w:pPr>
        <w:rPr>
          <w:rFonts w:ascii="Calibri" w:hAnsi="Calibri"/>
          <w:i/>
          <w:sz w:val="20"/>
          <w:szCs w:val="20"/>
        </w:rPr>
      </w:pPr>
      <w:proofErr w:type="spellStart"/>
      <w:r w:rsidRPr="00424AD8">
        <w:rPr>
          <w:rFonts w:ascii="Calibri" w:hAnsi="Calibri"/>
          <w:i/>
          <w:sz w:val="20"/>
          <w:szCs w:val="20"/>
        </w:rPr>
        <w:t>DateTime</w:t>
      </w:r>
      <w:proofErr w:type="gramStart"/>
      <w:r w:rsidRPr="00424AD8">
        <w:rPr>
          <w:rFonts w:ascii="Calibri" w:hAnsi="Calibri"/>
          <w:i/>
          <w:sz w:val="20"/>
          <w:szCs w:val="20"/>
        </w:rPr>
        <w:t>;WindDir</w:t>
      </w:r>
      <w:proofErr w:type="gramEnd"/>
      <w:r w:rsidRPr="00424AD8">
        <w:rPr>
          <w:rFonts w:ascii="Calibri" w:hAnsi="Calibri"/>
          <w:i/>
          <w:sz w:val="20"/>
          <w:szCs w:val="20"/>
        </w:rPr>
        <w:t>;WindSpeed;Precipitation;Stability</w:t>
      </w:r>
      <w:proofErr w:type="spellEnd"/>
    </w:p>
    <w:p w:rsidR="00CB53AB" w:rsidRPr="00424AD8" w:rsidRDefault="00CB53AB" w:rsidP="00CB53AB">
      <w:pPr>
        <w:rPr>
          <w:rFonts w:ascii="Calibri" w:hAnsi="Calibri"/>
          <w:i/>
          <w:sz w:val="20"/>
          <w:szCs w:val="20"/>
        </w:rPr>
      </w:pPr>
      <w:r w:rsidRPr="00424AD8">
        <w:rPr>
          <w:rFonts w:ascii="Calibri" w:hAnsi="Calibri"/>
          <w:i/>
          <w:sz w:val="20"/>
          <w:szCs w:val="20"/>
        </w:rPr>
        <w:t>01.01.2017 00:00</w:t>
      </w:r>
      <w:proofErr w:type="gramStart"/>
      <w:r w:rsidRPr="00424AD8">
        <w:rPr>
          <w:rFonts w:ascii="Calibri" w:hAnsi="Calibri"/>
          <w:i/>
          <w:sz w:val="20"/>
          <w:szCs w:val="20"/>
        </w:rPr>
        <w:t>;3.46E</w:t>
      </w:r>
      <w:proofErr w:type="gramEnd"/>
      <w:r w:rsidRPr="00424AD8">
        <w:rPr>
          <w:rFonts w:ascii="Calibri" w:hAnsi="Calibri"/>
          <w:i/>
          <w:sz w:val="20"/>
          <w:szCs w:val="20"/>
        </w:rPr>
        <w:t>+02;1.04E+00;0.00;6</w:t>
      </w:r>
    </w:p>
    <w:p w:rsidR="00CB53AB" w:rsidRPr="00424AD8" w:rsidRDefault="00CB53AB" w:rsidP="00CB53AB">
      <w:pPr>
        <w:rPr>
          <w:rFonts w:ascii="Calibri" w:hAnsi="Calibri"/>
          <w:i/>
          <w:sz w:val="20"/>
          <w:szCs w:val="20"/>
        </w:rPr>
      </w:pPr>
      <w:r w:rsidRPr="00424AD8">
        <w:rPr>
          <w:rFonts w:ascii="Calibri" w:hAnsi="Calibri"/>
          <w:i/>
          <w:sz w:val="20"/>
          <w:szCs w:val="20"/>
        </w:rPr>
        <w:t>01.01.2017 01:00</w:t>
      </w:r>
      <w:proofErr w:type="gramStart"/>
      <w:r w:rsidRPr="00424AD8">
        <w:rPr>
          <w:rFonts w:ascii="Calibri" w:hAnsi="Calibri"/>
          <w:i/>
          <w:sz w:val="20"/>
          <w:szCs w:val="20"/>
        </w:rPr>
        <w:t>;2.37E</w:t>
      </w:r>
      <w:proofErr w:type="gramEnd"/>
      <w:r w:rsidRPr="00424AD8">
        <w:rPr>
          <w:rFonts w:ascii="Calibri" w:hAnsi="Calibri"/>
          <w:i/>
          <w:sz w:val="20"/>
          <w:szCs w:val="20"/>
        </w:rPr>
        <w:t>+02;9.83E-01;0.00;6</w:t>
      </w:r>
    </w:p>
    <w:p w:rsidR="00CB53AB" w:rsidRPr="00424AD8" w:rsidRDefault="00CB53AB" w:rsidP="00CB53AB">
      <w:pPr>
        <w:rPr>
          <w:rFonts w:ascii="Calibri" w:hAnsi="Calibri"/>
          <w:i/>
          <w:sz w:val="20"/>
          <w:szCs w:val="20"/>
        </w:rPr>
      </w:pPr>
      <w:r w:rsidRPr="00424AD8">
        <w:rPr>
          <w:rFonts w:ascii="Calibri" w:hAnsi="Calibri"/>
          <w:i/>
          <w:sz w:val="20"/>
          <w:szCs w:val="20"/>
        </w:rPr>
        <w:t>01.01.2017 02:00</w:t>
      </w:r>
      <w:proofErr w:type="gramStart"/>
      <w:r w:rsidRPr="00424AD8">
        <w:rPr>
          <w:rFonts w:ascii="Calibri" w:hAnsi="Calibri"/>
          <w:i/>
          <w:sz w:val="20"/>
          <w:szCs w:val="20"/>
        </w:rPr>
        <w:t>;6.88E</w:t>
      </w:r>
      <w:proofErr w:type="gramEnd"/>
      <w:r w:rsidRPr="00424AD8">
        <w:rPr>
          <w:rFonts w:ascii="Calibri" w:hAnsi="Calibri"/>
          <w:i/>
          <w:sz w:val="20"/>
          <w:szCs w:val="20"/>
        </w:rPr>
        <w:t>+01;1.22E+00;0.00;6</w:t>
      </w:r>
    </w:p>
    <w:p w:rsidR="00CB53AB" w:rsidRPr="00424AD8" w:rsidRDefault="00CB53AB" w:rsidP="00CB53AB">
      <w:pPr>
        <w:rPr>
          <w:rFonts w:ascii="Calibri" w:hAnsi="Calibri"/>
          <w:i/>
          <w:sz w:val="20"/>
          <w:szCs w:val="20"/>
        </w:rPr>
      </w:pPr>
      <w:r w:rsidRPr="00424AD8">
        <w:rPr>
          <w:rFonts w:ascii="Calibri" w:hAnsi="Calibri"/>
          <w:i/>
          <w:sz w:val="20"/>
          <w:szCs w:val="20"/>
        </w:rPr>
        <w:t>01.01.2017 03:00</w:t>
      </w:r>
      <w:proofErr w:type="gramStart"/>
      <w:r w:rsidRPr="00424AD8">
        <w:rPr>
          <w:rFonts w:ascii="Calibri" w:hAnsi="Calibri"/>
          <w:i/>
          <w:sz w:val="20"/>
          <w:szCs w:val="20"/>
        </w:rPr>
        <w:t>;3.41E</w:t>
      </w:r>
      <w:proofErr w:type="gramEnd"/>
      <w:r w:rsidRPr="00424AD8">
        <w:rPr>
          <w:rFonts w:ascii="Calibri" w:hAnsi="Calibri"/>
          <w:i/>
          <w:sz w:val="20"/>
          <w:szCs w:val="20"/>
        </w:rPr>
        <w:t>+02;1.39E+00;0.00;5</w:t>
      </w:r>
    </w:p>
    <w:p w:rsidR="00CB53AB" w:rsidRPr="00424AD8" w:rsidRDefault="00CB53AB" w:rsidP="00CB53AB">
      <w:pPr>
        <w:rPr>
          <w:rFonts w:ascii="Calibri" w:hAnsi="Calibri"/>
          <w:i/>
          <w:sz w:val="20"/>
          <w:szCs w:val="20"/>
        </w:rPr>
      </w:pPr>
      <w:proofErr w:type="spellStart"/>
      <w:proofErr w:type="gramStart"/>
      <w:r w:rsidRPr="00424AD8">
        <w:rPr>
          <w:rFonts w:ascii="Calibri" w:hAnsi="Calibri"/>
          <w:i/>
          <w:sz w:val="20"/>
          <w:szCs w:val="20"/>
        </w:rPr>
        <w:t>etc</w:t>
      </w:r>
      <w:proofErr w:type="spellEnd"/>
      <w:proofErr w:type="gramEnd"/>
      <w:r w:rsidRPr="00424AD8">
        <w:rPr>
          <w:rFonts w:ascii="Calibri" w:hAnsi="Calibri"/>
          <w:i/>
          <w:sz w:val="20"/>
          <w:szCs w:val="20"/>
        </w:rPr>
        <w:t xml:space="preserve"> (next hour)</w:t>
      </w:r>
    </w:p>
    <w:p w:rsidR="00CB53AB" w:rsidRPr="00424AD8" w:rsidRDefault="00CB53AB" w:rsidP="00CB53AB">
      <w:pPr>
        <w:rPr>
          <w:rFonts w:ascii="Calibri" w:hAnsi="Calibri"/>
          <w:i/>
          <w:sz w:val="20"/>
          <w:szCs w:val="20"/>
        </w:rPr>
      </w:pPr>
      <w:proofErr w:type="gramStart"/>
      <w:r w:rsidRPr="00424AD8">
        <w:rPr>
          <w:rFonts w:ascii="Calibri" w:hAnsi="Calibri"/>
          <w:i/>
          <w:sz w:val="20"/>
          <w:szCs w:val="20"/>
        </w:rPr>
        <w:t>etc</w:t>
      </w:r>
      <w:proofErr w:type="gramEnd"/>
      <w:r w:rsidRPr="00424AD8">
        <w:rPr>
          <w:rFonts w:ascii="Calibri" w:hAnsi="Calibri"/>
          <w:i/>
          <w:sz w:val="20"/>
          <w:szCs w:val="20"/>
        </w:rPr>
        <w:t>.</w:t>
      </w:r>
    </w:p>
    <w:p w:rsidR="00CB53AB" w:rsidRDefault="00CB53AB" w:rsidP="00CB53AB">
      <w:pPr>
        <w:rPr>
          <w:rFonts w:ascii="Calibri" w:hAnsi="Calibri"/>
          <w:sz w:val="20"/>
          <w:szCs w:val="20"/>
        </w:rPr>
      </w:pPr>
    </w:p>
    <w:p w:rsidR="00CB53AB" w:rsidRDefault="00CB53AB" w:rsidP="00CB53AB">
      <w:pPr>
        <w:rPr>
          <w:rFonts w:ascii="Calibri" w:hAnsi="Calibri"/>
          <w:sz w:val="20"/>
          <w:szCs w:val="20"/>
        </w:rPr>
      </w:pPr>
    </w:p>
    <w:p w:rsidR="00CB53AB" w:rsidRPr="001510DE" w:rsidRDefault="00CB53AB" w:rsidP="004E3FF3">
      <w:pPr>
        <w:pStyle w:val="Heading3"/>
        <w:numPr>
          <w:ilvl w:val="2"/>
          <w:numId w:val="4"/>
        </w:numPr>
      </w:pPr>
      <w:bookmarkStart w:id="14" w:name="_Toc503185402"/>
      <w:bookmarkStart w:id="15" w:name="_Toc503261690"/>
      <w:r w:rsidRPr="001510DE">
        <w:t xml:space="preserve">Questions to </w:t>
      </w:r>
      <w:r>
        <w:t xml:space="preserve">the </w:t>
      </w:r>
      <w:r w:rsidRPr="001510DE">
        <w:t>End-User</w:t>
      </w:r>
      <w:bookmarkEnd w:id="14"/>
      <w:bookmarkEnd w:id="15"/>
    </w:p>
    <w:p w:rsidR="00CB53AB" w:rsidRDefault="00CB53AB" w:rsidP="00CB53AB">
      <w:pPr>
        <w:rPr>
          <w:rFonts w:ascii="Calibri" w:hAnsi="Calibri"/>
          <w:sz w:val="20"/>
          <w:szCs w:val="20"/>
        </w:rPr>
      </w:pPr>
    </w:p>
    <w:p w:rsidR="00CB53AB" w:rsidRDefault="00CB53AB" w:rsidP="00CB53AB">
      <w:pPr>
        <w:rPr>
          <w:rFonts w:ascii="Calibri" w:hAnsi="Calibri"/>
          <w:sz w:val="20"/>
          <w:szCs w:val="20"/>
        </w:rPr>
      </w:pPr>
      <w:r>
        <w:rPr>
          <w:rFonts w:ascii="Calibri" w:hAnsi="Calibri"/>
          <w:sz w:val="20"/>
          <w:szCs w:val="20"/>
        </w:rPr>
        <w:t>1) Maybe you have more than one measuring point of meteorological data on-site. Please kindly let us know. If yes, please provide description (geographical coordinates) of measuring points.</w:t>
      </w:r>
    </w:p>
    <w:p w:rsidR="00CB53AB" w:rsidRDefault="00CB53AB" w:rsidP="00CB53AB">
      <w:pPr>
        <w:rPr>
          <w:rFonts w:ascii="Calibri" w:hAnsi="Calibri"/>
          <w:sz w:val="20"/>
          <w:szCs w:val="20"/>
        </w:rPr>
      </w:pPr>
    </w:p>
    <w:p w:rsidR="00CB53AB" w:rsidRDefault="00CB53AB" w:rsidP="00CB53AB">
      <w:pPr>
        <w:rPr>
          <w:rFonts w:ascii="Calibri" w:hAnsi="Calibri"/>
          <w:sz w:val="20"/>
          <w:szCs w:val="20"/>
        </w:rPr>
      </w:pPr>
      <w:proofErr w:type="gramStart"/>
      <w:r>
        <w:rPr>
          <w:rFonts w:ascii="Calibri" w:hAnsi="Calibri"/>
          <w:sz w:val="20"/>
          <w:szCs w:val="20"/>
        </w:rPr>
        <w:t>2) Please</w:t>
      </w:r>
      <w:proofErr w:type="gramEnd"/>
      <w:r>
        <w:rPr>
          <w:rFonts w:ascii="Calibri" w:hAnsi="Calibri"/>
          <w:sz w:val="20"/>
          <w:szCs w:val="20"/>
        </w:rPr>
        <w:t xml:space="preserve"> kindly let us know what meteorological parameters are monitored on site and how they are interpreted. What is the height of measurements (level above the terrain, in [m]</w:t>
      </w:r>
      <w:r>
        <w:rPr>
          <w:rFonts w:ascii="Calibri" w:hAnsi="Calibri"/>
          <w:sz w:val="20"/>
          <w:szCs w:val="20"/>
          <w:lang w:val="sk-SK"/>
        </w:rPr>
        <w:t>)</w:t>
      </w:r>
      <w:r>
        <w:rPr>
          <w:rFonts w:ascii="Calibri" w:hAnsi="Calibri"/>
          <w:sz w:val="20"/>
          <w:szCs w:val="20"/>
        </w:rPr>
        <w:t xml:space="preserve">? </w:t>
      </w:r>
    </w:p>
    <w:p w:rsidR="00CB53AB" w:rsidRPr="00462C74" w:rsidRDefault="00CB53AB" w:rsidP="00CB53AB">
      <w:pPr>
        <w:rPr>
          <w:rFonts w:ascii="Calibri" w:hAnsi="Calibri"/>
          <w:sz w:val="20"/>
          <w:szCs w:val="20"/>
        </w:rPr>
      </w:pPr>
      <w:r>
        <w:rPr>
          <w:rFonts w:ascii="Calibri" w:hAnsi="Calibri"/>
          <w:sz w:val="20"/>
          <w:szCs w:val="20"/>
        </w:rPr>
        <w:t xml:space="preserve">What is the frequency of meteo data collection?  </w:t>
      </w:r>
    </w:p>
    <w:p w:rsidR="00CB53AB" w:rsidRDefault="00CB53AB" w:rsidP="00CB53AB">
      <w:pPr>
        <w:rPr>
          <w:rFonts w:ascii="Calibri" w:hAnsi="Calibri"/>
          <w:i/>
          <w:sz w:val="20"/>
          <w:szCs w:val="20"/>
        </w:rPr>
      </w:pPr>
    </w:p>
    <w:p w:rsidR="00CB53AB" w:rsidRDefault="00CB53AB" w:rsidP="00CB53AB">
      <w:pPr>
        <w:rPr>
          <w:rFonts w:ascii="Calibri" w:hAnsi="Calibri"/>
          <w:sz w:val="20"/>
          <w:szCs w:val="20"/>
        </w:rPr>
      </w:pPr>
    </w:p>
    <w:p w:rsidR="00CB53AB" w:rsidRDefault="00CB53AB" w:rsidP="00CB53AB">
      <w:pPr>
        <w:rPr>
          <w:rFonts w:ascii="Calibri" w:hAnsi="Calibri"/>
          <w:sz w:val="20"/>
          <w:szCs w:val="20"/>
        </w:rPr>
      </w:pPr>
      <w:r>
        <w:rPr>
          <w:rFonts w:ascii="Calibri" w:hAnsi="Calibri"/>
          <w:sz w:val="20"/>
          <w:szCs w:val="20"/>
        </w:rPr>
        <w:br w:type="page"/>
      </w:r>
    </w:p>
    <w:p w:rsidR="00CB53AB" w:rsidRDefault="00CB53AB" w:rsidP="004E3FF3">
      <w:pPr>
        <w:pStyle w:val="Heading2"/>
        <w:numPr>
          <w:ilvl w:val="1"/>
          <w:numId w:val="4"/>
        </w:numPr>
      </w:pPr>
      <w:bookmarkStart w:id="16" w:name="_Toc503185403"/>
      <w:bookmarkStart w:id="17" w:name="_Toc503261691"/>
      <w:r>
        <w:t xml:space="preserve">Content and format of input file with flow currents in Persian Gulf </w:t>
      </w:r>
      <w:proofErr w:type="gramStart"/>
      <w:r>
        <w:t>in the vicinity of</w:t>
      </w:r>
      <w:proofErr w:type="gramEnd"/>
      <w:r>
        <w:t xml:space="preserve"> Bushehr NPP.</w:t>
      </w:r>
      <w:bookmarkEnd w:id="16"/>
      <w:bookmarkEnd w:id="17"/>
    </w:p>
    <w:p w:rsidR="00CB53AB" w:rsidRDefault="00CB53AB" w:rsidP="00CB53AB">
      <w:pPr>
        <w:rPr>
          <w:rFonts w:ascii="Verdana" w:hAnsi="Verdana"/>
          <w:sz w:val="20"/>
          <w:szCs w:val="20"/>
        </w:rPr>
      </w:pPr>
    </w:p>
    <w:p w:rsidR="00CB53AB" w:rsidRDefault="00CB53AB" w:rsidP="00CB53AB">
      <w:pPr>
        <w:rPr>
          <w:rFonts w:ascii="Calibri" w:hAnsi="Calibri"/>
          <w:sz w:val="20"/>
          <w:szCs w:val="20"/>
        </w:rPr>
      </w:pPr>
      <w:r>
        <w:rPr>
          <w:rFonts w:ascii="Calibri" w:hAnsi="Calibri"/>
          <w:sz w:val="20"/>
          <w:szCs w:val="20"/>
        </w:rPr>
        <w:t xml:space="preserve">The End-User has </w:t>
      </w:r>
      <w:proofErr w:type="gramStart"/>
      <w:r>
        <w:rPr>
          <w:rFonts w:ascii="Calibri" w:hAnsi="Calibri"/>
          <w:sz w:val="20"/>
          <w:szCs w:val="20"/>
        </w:rPr>
        <w:t>3</w:t>
      </w:r>
      <w:proofErr w:type="gramEnd"/>
      <w:r>
        <w:rPr>
          <w:rFonts w:ascii="Calibri" w:hAnsi="Calibri"/>
          <w:sz w:val="20"/>
          <w:szCs w:val="20"/>
        </w:rPr>
        <w:t xml:space="preserve"> different possibilities regarding the flow currents. The user can:</w:t>
      </w:r>
    </w:p>
    <w:p w:rsidR="00CB53AB" w:rsidRDefault="00CB53AB" w:rsidP="00CB53AB">
      <w:pPr>
        <w:rPr>
          <w:rFonts w:ascii="Calibri" w:hAnsi="Calibri"/>
          <w:sz w:val="20"/>
          <w:szCs w:val="20"/>
        </w:rPr>
      </w:pPr>
    </w:p>
    <w:p w:rsidR="00CB53AB" w:rsidRDefault="00CB53AB" w:rsidP="00CB53AB">
      <w:pPr>
        <w:jc w:val="both"/>
        <w:rPr>
          <w:rFonts w:ascii="Calibri" w:hAnsi="Calibri"/>
          <w:sz w:val="20"/>
          <w:szCs w:val="20"/>
        </w:rPr>
      </w:pPr>
      <w:proofErr w:type="gramStart"/>
      <w:r w:rsidRPr="00B11049">
        <w:rPr>
          <w:rFonts w:ascii="Calibri" w:hAnsi="Calibri"/>
          <w:b/>
        </w:rPr>
        <w:t>1</w:t>
      </w:r>
      <w:r w:rsidRPr="001E5F16">
        <w:rPr>
          <w:rFonts w:ascii="Calibri" w:hAnsi="Calibri"/>
          <w:b/>
          <w:vertAlign w:val="superscript"/>
        </w:rPr>
        <w:t>st</w:t>
      </w:r>
      <w:r>
        <w:rPr>
          <w:rFonts w:ascii="Calibri" w:hAnsi="Calibri"/>
          <w:b/>
        </w:rPr>
        <w:t xml:space="preserve">  option</w:t>
      </w:r>
      <w:proofErr w:type="gramEnd"/>
      <w:r w:rsidRPr="00B11049">
        <w:rPr>
          <w:rFonts w:ascii="Calibri" w:hAnsi="Calibri"/>
          <w:b/>
        </w:rPr>
        <w:t>)</w:t>
      </w:r>
      <w:r>
        <w:rPr>
          <w:rFonts w:ascii="Calibri" w:hAnsi="Calibri"/>
          <w:sz w:val="20"/>
          <w:szCs w:val="20"/>
        </w:rPr>
        <w:t xml:space="preserve"> Use prepared database of flow currents, implemented inside the program.</w:t>
      </w:r>
      <w:r w:rsidRPr="00FE0C29">
        <w:rPr>
          <w:rFonts w:ascii="Calibri" w:hAnsi="Calibri"/>
          <w:sz w:val="20"/>
          <w:szCs w:val="20"/>
        </w:rPr>
        <w:t xml:space="preserve"> </w:t>
      </w:r>
      <w:r>
        <w:rPr>
          <w:rFonts w:ascii="Calibri" w:hAnsi="Calibri"/>
          <w:sz w:val="20"/>
          <w:szCs w:val="20"/>
        </w:rPr>
        <w:t xml:space="preserve">In this case, </w:t>
      </w:r>
      <w:r w:rsidRPr="00FE0C29">
        <w:rPr>
          <w:rFonts w:ascii="Calibri" w:hAnsi="Calibri"/>
          <w:sz w:val="20"/>
          <w:szCs w:val="20"/>
        </w:rPr>
        <w:t xml:space="preserve">the user runs the program simply without entering any input flow current data. </w:t>
      </w:r>
      <w:r>
        <w:rPr>
          <w:rFonts w:ascii="Calibri" w:hAnsi="Calibri"/>
          <w:sz w:val="20"/>
          <w:szCs w:val="20"/>
        </w:rPr>
        <w:t xml:space="preserve"> </w:t>
      </w:r>
    </w:p>
    <w:p w:rsidR="00CB53AB" w:rsidRDefault="00CB53AB" w:rsidP="00CB53AB">
      <w:pPr>
        <w:ind w:firstLine="720"/>
        <w:jc w:val="both"/>
        <w:rPr>
          <w:rFonts w:ascii="Calibri" w:hAnsi="Calibri"/>
          <w:sz w:val="20"/>
          <w:szCs w:val="20"/>
        </w:rPr>
      </w:pPr>
      <w:r>
        <w:rPr>
          <w:rFonts w:ascii="Calibri" w:hAnsi="Calibri"/>
          <w:sz w:val="20"/>
          <w:szCs w:val="20"/>
        </w:rPr>
        <w:t xml:space="preserve">Database consists of flow currents for the vicinity of Bushehr NPP (region in the Persian Gulf approximately 200km x 100km). Density of computational grid is 2km x 2km. See also “Conceptual model” in Chapter 8.2.1. </w:t>
      </w:r>
      <w:r w:rsidRPr="00D17D20">
        <w:rPr>
          <w:rFonts w:ascii="Calibri" w:hAnsi="Calibri"/>
          <w:sz w:val="20"/>
          <w:szCs w:val="20"/>
        </w:rPr>
        <w:t>The grid consists of 5414 points, and the calculation requires flow currents defined on that computational grid.</w:t>
      </w:r>
    </w:p>
    <w:p w:rsidR="00CB53AB" w:rsidRDefault="00CB53AB" w:rsidP="00CB53AB">
      <w:pPr>
        <w:ind w:firstLine="720"/>
        <w:jc w:val="both"/>
        <w:rPr>
          <w:rFonts w:ascii="Calibri" w:hAnsi="Calibri"/>
          <w:sz w:val="20"/>
          <w:szCs w:val="20"/>
        </w:rPr>
      </w:pPr>
      <w:r>
        <w:rPr>
          <w:rFonts w:ascii="Calibri" w:hAnsi="Calibri"/>
          <w:sz w:val="20"/>
          <w:szCs w:val="20"/>
        </w:rPr>
        <w:t xml:space="preserve">Mean flow currents </w:t>
      </w:r>
      <w:proofErr w:type="gramStart"/>
      <w:r>
        <w:rPr>
          <w:rFonts w:ascii="Calibri" w:hAnsi="Calibri"/>
          <w:sz w:val="20"/>
          <w:szCs w:val="20"/>
        </w:rPr>
        <w:t>were calculated for every month of calendar year and implemented into the program</w:t>
      </w:r>
      <w:proofErr w:type="gramEnd"/>
      <w:r>
        <w:rPr>
          <w:rFonts w:ascii="Calibri" w:hAnsi="Calibri"/>
          <w:sz w:val="20"/>
          <w:szCs w:val="20"/>
        </w:rPr>
        <w:t>. Database consists of representative flow currents for January, February</w:t>
      </w:r>
      <w:proofErr w:type="gramStart"/>
      <w:r>
        <w:rPr>
          <w:rFonts w:ascii="Calibri" w:hAnsi="Calibri"/>
          <w:sz w:val="20"/>
          <w:szCs w:val="20"/>
        </w:rPr>
        <w:t>, ...,</w:t>
      </w:r>
      <w:proofErr w:type="gramEnd"/>
      <w:r>
        <w:rPr>
          <w:rFonts w:ascii="Calibri" w:hAnsi="Calibri"/>
          <w:sz w:val="20"/>
          <w:szCs w:val="20"/>
        </w:rPr>
        <w:t xml:space="preserve"> up to December. </w:t>
      </w:r>
      <w:r w:rsidRPr="00D17D20">
        <w:rPr>
          <w:rFonts w:ascii="Calibri" w:hAnsi="Calibri"/>
          <w:sz w:val="20"/>
          <w:szCs w:val="20"/>
        </w:rPr>
        <w:t>The database was prepared using the data server of HYCOM (publicly available from https://</w:t>
      </w:r>
      <w:proofErr w:type="spellStart"/>
      <w:r w:rsidRPr="00D17D20">
        <w:rPr>
          <w:rFonts w:ascii="Calibri" w:hAnsi="Calibri"/>
          <w:sz w:val="20"/>
          <w:szCs w:val="20"/>
        </w:rPr>
        <w:t>hycom.org</w:t>
      </w:r>
      <w:proofErr w:type="spellEnd"/>
      <w:r w:rsidRPr="00D17D20">
        <w:rPr>
          <w:rFonts w:ascii="Calibri" w:hAnsi="Calibri"/>
          <w:sz w:val="20"/>
          <w:szCs w:val="20"/>
        </w:rPr>
        <w:t>/</w:t>
      </w:r>
      <w:proofErr w:type="gramStart"/>
      <w:r w:rsidRPr="00D17D20">
        <w:rPr>
          <w:rFonts w:ascii="Calibri" w:hAnsi="Calibri"/>
          <w:sz w:val="20"/>
          <w:szCs w:val="20"/>
        </w:rPr>
        <w:t>) ,</w:t>
      </w:r>
      <w:proofErr w:type="gramEnd"/>
      <w:r w:rsidRPr="00D17D20">
        <w:rPr>
          <w:rFonts w:ascii="Calibri" w:hAnsi="Calibri"/>
          <w:sz w:val="20"/>
          <w:szCs w:val="20"/>
        </w:rPr>
        <w:t xml:space="preserve"> particularly by means of global data for u- and v-component of the daily average flow currents. The database </w:t>
      </w:r>
      <w:proofErr w:type="gramStart"/>
      <w:r w:rsidRPr="00D17D20">
        <w:rPr>
          <w:rFonts w:ascii="Calibri" w:hAnsi="Calibri"/>
          <w:sz w:val="20"/>
          <w:szCs w:val="20"/>
        </w:rPr>
        <w:t>was calculated</w:t>
      </w:r>
      <w:proofErr w:type="gramEnd"/>
      <w:r w:rsidRPr="00D17D20">
        <w:rPr>
          <w:rFonts w:ascii="Calibri" w:hAnsi="Calibri"/>
          <w:sz w:val="20"/>
          <w:szCs w:val="20"/>
        </w:rPr>
        <w:t xml:space="preserve"> on the base of data for the year 201</w:t>
      </w:r>
      <w:r>
        <w:rPr>
          <w:rFonts w:ascii="Calibri" w:hAnsi="Calibri"/>
          <w:sz w:val="20"/>
          <w:szCs w:val="20"/>
        </w:rPr>
        <w:t>5.</w:t>
      </w:r>
    </w:p>
    <w:p w:rsidR="00CB53AB" w:rsidRDefault="00CB53AB" w:rsidP="00CB53AB">
      <w:pPr>
        <w:jc w:val="both"/>
        <w:rPr>
          <w:rFonts w:ascii="Calibri" w:hAnsi="Calibri"/>
          <w:sz w:val="20"/>
          <w:szCs w:val="20"/>
        </w:rPr>
      </w:pPr>
    </w:p>
    <w:p w:rsidR="00CB53AB" w:rsidRDefault="00CB53AB" w:rsidP="00CB53AB">
      <w:pPr>
        <w:jc w:val="both"/>
        <w:rPr>
          <w:rFonts w:ascii="Calibri" w:hAnsi="Calibri"/>
          <w:sz w:val="20"/>
          <w:szCs w:val="20"/>
        </w:rPr>
      </w:pPr>
    </w:p>
    <w:p w:rsidR="00CB53AB" w:rsidRPr="00D17D20" w:rsidRDefault="00CB53AB" w:rsidP="00CB53AB">
      <w:pPr>
        <w:jc w:val="both"/>
        <w:rPr>
          <w:rFonts w:ascii="Calibri" w:hAnsi="Calibri"/>
          <w:sz w:val="20"/>
          <w:szCs w:val="20"/>
        </w:rPr>
      </w:pPr>
      <w:proofErr w:type="gramStart"/>
      <w:r w:rsidRPr="00B11049">
        <w:rPr>
          <w:rFonts w:ascii="Calibri" w:hAnsi="Calibri"/>
          <w:b/>
        </w:rPr>
        <w:t>2</w:t>
      </w:r>
      <w:r w:rsidRPr="001E5F16">
        <w:rPr>
          <w:rFonts w:ascii="Calibri" w:hAnsi="Calibri"/>
          <w:b/>
          <w:vertAlign w:val="superscript"/>
        </w:rPr>
        <w:t>nd</w:t>
      </w:r>
      <w:proofErr w:type="gramEnd"/>
      <w:r>
        <w:rPr>
          <w:rFonts w:ascii="Calibri" w:hAnsi="Calibri"/>
          <w:b/>
        </w:rPr>
        <w:t xml:space="preserve"> option</w:t>
      </w:r>
      <w:r w:rsidRPr="00B11049">
        <w:rPr>
          <w:rFonts w:ascii="Calibri" w:hAnsi="Calibri"/>
          <w:b/>
        </w:rPr>
        <w:t>)</w:t>
      </w:r>
      <w:r>
        <w:rPr>
          <w:rFonts w:ascii="Calibri" w:hAnsi="Calibri"/>
          <w:sz w:val="20"/>
          <w:szCs w:val="20"/>
        </w:rPr>
        <w:t xml:space="preserve"> Input into the program mean value of flow current (a single vector, u- and v- component) evaluated for the region around the point of liquid discharges into the sea. </w:t>
      </w:r>
      <w:r w:rsidRPr="00D17D20">
        <w:rPr>
          <w:rFonts w:ascii="Calibri" w:hAnsi="Calibri"/>
          <w:sz w:val="20"/>
          <w:szCs w:val="20"/>
        </w:rPr>
        <w:t xml:space="preserve">The </w:t>
      </w:r>
      <w:proofErr w:type="gramStart"/>
      <w:r w:rsidRPr="00D17D20">
        <w:rPr>
          <w:rFonts w:ascii="Calibri" w:hAnsi="Calibri"/>
          <w:sz w:val="20"/>
          <w:szCs w:val="20"/>
        </w:rPr>
        <w:t>mean vector known month by month is expected by the program</w:t>
      </w:r>
      <w:proofErr w:type="gramEnd"/>
      <w:r w:rsidRPr="00D17D20">
        <w:rPr>
          <w:rFonts w:ascii="Calibri" w:hAnsi="Calibri"/>
          <w:sz w:val="20"/>
          <w:szCs w:val="20"/>
        </w:rPr>
        <w:t xml:space="preserve">. The mean monthly value of the vector </w:t>
      </w:r>
      <w:proofErr w:type="gramStart"/>
      <w:r w:rsidRPr="00D17D20">
        <w:rPr>
          <w:rFonts w:ascii="Calibri" w:hAnsi="Calibri"/>
          <w:sz w:val="20"/>
          <w:szCs w:val="20"/>
        </w:rPr>
        <w:t>should be evaluated</w:t>
      </w:r>
      <w:proofErr w:type="gramEnd"/>
      <w:r w:rsidRPr="00D17D20">
        <w:rPr>
          <w:rFonts w:ascii="Calibri" w:hAnsi="Calibri"/>
          <w:sz w:val="20"/>
          <w:szCs w:val="20"/>
        </w:rPr>
        <w:t xml:space="preserve"> for the square 2km x 2km, </w:t>
      </w:r>
      <w:r>
        <w:rPr>
          <w:rFonts w:ascii="Calibri" w:hAnsi="Calibri"/>
          <w:sz w:val="20"/>
          <w:szCs w:val="20"/>
        </w:rPr>
        <w:t xml:space="preserve">the </w:t>
      </w:r>
      <w:r w:rsidRPr="00D17D20">
        <w:rPr>
          <w:rFonts w:ascii="Calibri" w:hAnsi="Calibri"/>
          <w:sz w:val="20"/>
          <w:szCs w:val="20"/>
        </w:rPr>
        <w:t>center of the square is at the grid point:</w:t>
      </w:r>
    </w:p>
    <w:p w:rsidR="00CB53AB" w:rsidRDefault="00CB53AB" w:rsidP="00CB53AB">
      <w:pPr>
        <w:ind w:left="720"/>
        <w:jc w:val="both"/>
        <w:rPr>
          <w:rFonts w:ascii="Calibri" w:hAnsi="Calibri"/>
          <w:sz w:val="20"/>
          <w:szCs w:val="20"/>
        </w:rPr>
      </w:pPr>
      <w:r w:rsidRPr="003D774D">
        <w:rPr>
          <w:rFonts w:ascii="Calibri" w:hAnsi="Calibri"/>
          <w:sz w:val="20"/>
          <w:szCs w:val="20"/>
        </w:rPr>
        <w:t>(</w:t>
      </w:r>
      <w:proofErr w:type="gramStart"/>
      <w:r w:rsidRPr="003D774D">
        <w:rPr>
          <w:rFonts w:ascii="Calibri" w:hAnsi="Calibri"/>
          <w:sz w:val="20"/>
          <w:szCs w:val="20"/>
        </w:rPr>
        <w:t>in</w:t>
      </w:r>
      <w:proofErr w:type="gramEnd"/>
      <w:r w:rsidRPr="003D774D">
        <w:rPr>
          <w:rFonts w:ascii="Calibri" w:hAnsi="Calibri"/>
          <w:sz w:val="20"/>
          <w:szCs w:val="20"/>
        </w:rPr>
        <w:t xml:space="preserve"> WGS84 decimal degrees): latitude = 28.82089° N, longitude = 50.87419° E</w:t>
      </w:r>
    </w:p>
    <w:p w:rsidR="00CB53AB" w:rsidRDefault="00CB53AB" w:rsidP="00CB53AB">
      <w:pPr>
        <w:jc w:val="both"/>
        <w:rPr>
          <w:rFonts w:ascii="Calibri" w:hAnsi="Calibri"/>
          <w:sz w:val="20"/>
          <w:szCs w:val="20"/>
        </w:rPr>
      </w:pPr>
      <w:r w:rsidRPr="00D17D20">
        <w:rPr>
          <w:rFonts w:ascii="Calibri" w:hAnsi="Calibri"/>
          <w:sz w:val="20"/>
          <w:szCs w:val="20"/>
        </w:rPr>
        <w:t xml:space="preserve"> </w:t>
      </w:r>
      <w:r>
        <w:rPr>
          <w:rFonts w:ascii="Calibri" w:hAnsi="Calibri"/>
          <w:sz w:val="20"/>
          <w:szCs w:val="20"/>
        </w:rPr>
        <w:tab/>
      </w:r>
      <w:r w:rsidRPr="00D17D20">
        <w:rPr>
          <w:rFonts w:ascii="Calibri" w:hAnsi="Calibri"/>
          <w:sz w:val="20"/>
          <w:szCs w:val="20"/>
        </w:rPr>
        <w:t xml:space="preserve">The values of the flow current for that single point </w:t>
      </w:r>
      <w:proofErr w:type="gramStart"/>
      <w:r w:rsidRPr="00D17D20">
        <w:rPr>
          <w:rFonts w:ascii="Calibri" w:hAnsi="Calibri"/>
          <w:sz w:val="20"/>
          <w:szCs w:val="20"/>
        </w:rPr>
        <w:t>are in this case entered</w:t>
      </w:r>
      <w:proofErr w:type="gramEnd"/>
      <w:r w:rsidRPr="00D17D20">
        <w:rPr>
          <w:rFonts w:ascii="Calibri" w:hAnsi="Calibri"/>
          <w:sz w:val="20"/>
          <w:szCs w:val="20"/>
        </w:rPr>
        <w:t xml:space="preserve"> into the program in a very easy way, through a simpl</w:t>
      </w:r>
      <w:r>
        <w:rPr>
          <w:rFonts w:ascii="Calibri" w:hAnsi="Calibri"/>
          <w:sz w:val="20"/>
          <w:szCs w:val="20"/>
        </w:rPr>
        <w:t>e</w:t>
      </w:r>
      <w:r w:rsidRPr="00D17D20">
        <w:rPr>
          <w:rFonts w:ascii="Calibri" w:hAnsi="Calibri"/>
          <w:sz w:val="20"/>
          <w:szCs w:val="20"/>
        </w:rPr>
        <w:t xml:space="preserve"> table using the graphical user interface of the program (the values are entered from the keyboard):</w:t>
      </w:r>
    </w:p>
    <w:p w:rsidR="00CB53AB" w:rsidRDefault="00CB53AB" w:rsidP="00CB53AB">
      <w:pPr>
        <w:jc w:val="both"/>
        <w:rPr>
          <w:rFonts w:ascii="Calibri" w:hAnsi="Calibri"/>
          <w:sz w:val="20"/>
          <w:szCs w:val="20"/>
        </w:rPr>
      </w:pPr>
    </w:p>
    <w:tbl>
      <w:tblPr>
        <w:tblStyle w:val="TableGrid"/>
        <w:tblW w:w="0" w:type="auto"/>
        <w:jc w:val="center"/>
        <w:tblLayout w:type="fixed"/>
        <w:tblLook w:val="04A0" w:firstRow="1" w:lastRow="0" w:firstColumn="1" w:lastColumn="0" w:noHBand="0" w:noVBand="1"/>
      </w:tblPr>
      <w:tblGrid>
        <w:gridCol w:w="1413"/>
        <w:gridCol w:w="1417"/>
        <w:gridCol w:w="1418"/>
      </w:tblGrid>
      <w:tr w:rsidR="00CB53AB" w:rsidTr="00CB53AB">
        <w:trPr>
          <w:jc w:val="center"/>
        </w:trPr>
        <w:tc>
          <w:tcPr>
            <w:tcW w:w="1413" w:type="dxa"/>
          </w:tcPr>
          <w:p w:rsidR="00CB53AB" w:rsidRDefault="00CB53AB" w:rsidP="00CB53AB">
            <w:pPr>
              <w:jc w:val="both"/>
              <w:rPr>
                <w:rFonts w:ascii="Calibri" w:hAnsi="Calibri"/>
                <w:sz w:val="20"/>
                <w:szCs w:val="20"/>
              </w:rPr>
            </w:pPr>
            <w:r>
              <w:rPr>
                <w:rFonts w:ascii="Calibri" w:hAnsi="Calibri"/>
                <w:sz w:val="20"/>
                <w:szCs w:val="20"/>
              </w:rPr>
              <w:t>Month</w:t>
            </w:r>
          </w:p>
        </w:tc>
        <w:tc>
          <w:tcPr>
            <w:tcW w:w="1417" w:type="dxa"/>
          </w:tcPr>
          <w:p w:rsidR="00CB53AB" w:rsidRDefault="00CB53AB" w:rsidP="00CB53AB">
            <w:pPr>
              <w:jc w:val="both"/>
              <w:rPr>
                <w:rFonts w:ascii="Calibri" w:hAnsi="Calibri"/>
                <w:sz w:val="20"/>
                <w:szCs w:val="20"/>
              </w:rPr>
            </w:pPr>
            <w:r>
              <w:rPr>
                <w:rFonts w:ascii="Calibri" w:hAnsi="Calibri"/>
                <w:sz w:val="20"/>
                <w:szCs w:val="20"/>
              </w:rPr>
              <w:t>u-component</w:t>
            </w:r>
          </w:p>
        </w:tc>
        <w:tc>
          <w:tcPr>
            <w:tcW w:w="1418" w:type="dxa"/>
          </w:tcPr>
          <w:p w:rsidR="00CB53AB" w:rsidRDefault="00CB53AB" w:rsidP="00CB53AB">
            <w:pPr>
              <w:jc w:val="both"/>
              <w:rPr>
                <w:rFonts w:ascii="Calibri" w:hAnsi="Calibri"/>
                <w:sz w:val="20"/>
                <w:szCs w:val="20"/>
              </w:rPr>
            </w:pPr>
            <w:r>
              <w:rPr>
                <w:rFonts w:ascii="Calibri" w:hAnsi="Calibri"/>
                <w:sz w:val="20"/>
                <w:szCs w:val="20"/>
              </w:rPr>
              <w:t>v-component</w:t>
            </w:r>
          </w:p>
        </w:tc>
      </w:tr>
      <w:tr w:rsidR="00CB53AB" w:rsidTr="00CB53AB">
        <w:trPr>
          <w:jc w:val="center"/>
        </w:trPr>
        <w:tc>
          <w:tcPr>
            <w:tcW w:w="1413" w:type="dxa"/>
          </w:tcPr>
          <w:p w:rsidR="00CB53AB" w:rsidRDefault="00CB53AB" w:rsidP="00CB53AB">
            <w:pPr>
              <w:jc w:val="both"/>
              <w:rPr>
                <w:rFonts w:ascii="Calibri" w:hAnsi="Calibri"/>
                <w:sz w:val="20"/>
                <w:szCs w:val="20"/>
              </w:rPr>
            </w:pPr>
            <w:r>
              <w:rPr>
                <w:rFonts w:ascii="Calibri" w:hAnsi="Calibri"/>
                <w:sz w:val="20"/>
                <w:szCs w:val="20"/>
              </w:rPr>
              <w:t>January</w:t>
            </w:r>
          </w:p>
        </w:tc>
        <w:tc>
          <w:tcPr>
            <w:tcW w:w="1417" w:type="dxa"/>
          </w:tcPr>
          <w:p w:rsidR="00CB53AB" w:rsidRDefault="00CB53AB" w:rsidP="00CB53AB">
            <w:pPr>
              <w:jc w:val="both"/>
              <w:rPr>
                <w:rFonts w:ascii="Calibri" w:hAnsi="Calibri"/>
                <w:sz w:val="20"/>
                <w:szCs w:val="20"/>
              </w:rPr>
            </w:pPr>
          </w:p>
        </w:tc>
        <w:tc>
          <w:tcPr>
            <w:tcW w:w="1418" w:type="dxa"/>
          </w:tcPr>
          <w:p w:rsidR="00CB53AB" w:rsidRDefault="00CB53AB" w:rsidP="00CB53AB">
            <w:pPr>
              <w:jc w:val="both"/>
              <w:rPr>
                <w:rFonts w:ascii="Calibri" w:hAnsi="Calibri"/>
                <w:sz w:val="20"/>
                <w:szCs w:val="20"/>
              </w:rPr>
            </w:pPr>
          </w:p>
        </w:tc>
      </w:tr>
      <w:tr w:rsidR="00CB53AB" w:rsidTr="00CB53AB">
        <w:trPr>
          <w:jc w:val="center"/>
        </w:trPr>
        <w:tc>
          <w:tcPr>
            <w:tcW w:w="1413" w:type="dxa"/>
          </w:tcPr>
          <w:p w:rsidR="00CB53AB" w:rsidRDefault="00CB53AB" w:rsidP="00CB53AB">
            <w:pPr>
              <w:jc w:val="both"/>
              <w:rPr>
                <w:rFonts w:ascii="Calibri" w:hAnsi="Calibri"/>
                <w:sz w:val="20"/>
                <w:szCs w:val="20"/>
              </w:rPr>
            </w:pPr>
            <w:r>
              <w:rPr>
                <w:rFonts w:ascii="Calibri" w:hAnsi="Calibri"/>
                <w:sz w:val="20"/>
                <w:szCs w:val="20"/>
              </w:rPr>
              <w:t>February</w:t>
            </w:r>
          </w:p>
        </w:tc>
        <w:tc>
          <w:tcPr>
            <w:tcW w:w="1417" w:type="dxa"/>
          </w:tcPr>
          <w:p w:rsidR="00CB53AB" w:rsidRDefault="00CB53AB" w:rsidP="00CB53AB">
            <w:pPr>
              <w:jc w:val="both"/>
              <w:rPr>
                <w:rFonts w:ascii="Calibri" w:hAnsi="Calibri"/>
                <w:sz w:val="20"/>
                <w:szCs w:val="20"/>
              </w:rPr>
            </w:pPr>
          </w:p>
        </w:tc>
        <w:tc>
          <w:tcPr>
            <w:tcW w:w="1418" w:type="dxa"/>
          </w:tcPr>
          <w:p w:rsidR="00CB53AB" w:rsidRDefault="00CB53AB" w:rsidP="00CB53AB">
            <w:pPr>
              <w:jc w:val="both"/>
              <w:rPr>
                <w:rFonts w:ascii="Calibri" w:hAnsi="Calibri"/>
                <w:sz w:val="20"/>
                <w:szCs w:val="20"/>
              </w:rPr>
            </w:pPr>
          </w:p>
        </w:tc>
      </w:tr>
      <w:tr w:rsidR="00CB53AB" w:rsidTr="00CB53AB">
        <w:trPr>
          <w:jc w:val="center"/>
        </w:trPr>
        <w:tc>
          <w:tcPr>
            <w:tcW w:w="1413" w:type="dxa"/>
          </w:tcPr>
          <w:p w:rsidR="00CB53AB" w:rsidRDefault="00CB53AB" w:rsidP="00CB53AB">
            <w:pPr>
              <w:jc w:val="both"/>
              <w:rPr>
                <w:rFonts w:ascii="Calibri" w:hAnsi="Calibri"/>
                <w:sz w:val="20"/>
                <w:szCs w:val="20"/>
              </w:rPr>
            </w:pPr>
            <w:r>
              <w:rPr>
                <w:rFonts w:ascii="Calibri" w:hAnsi="Calibri"/>
                <w:sz w:val="20"/>
                <w:szCs w:val="20"/>
              </w:rPr>
              <w:t>March</w:t>
            </w:r>
          </w:p>
        </w:tc>
        <w:tc>
          <w:tcPr>
            <w:tcW w:w="1417" w:type="dxa"/>
          </w:tcPr>
          <w:p w:rsidR="00CB53AB" w:rsidRDefault="00CB53AB" w:rsidP="00CB53AB">
            <w:pPr>
              <w:jc w:val="both"/>
              <w:rPr>
                <w:rFonts w:ascii="Calibri" w:hAnsi="Calibri"/>
                <w:sz w:val="20"/>
                <w:szCs w:val="20"/>
              </w:rPr>
            </w:pPr>
          </w:p>
        </w:tc>
        <w:tc>
          <w:tcPr>
            <w:tcW w:w="1418" w:type="dxa"/>
          </w:tcPr>
          <w:p w:rsidR="00CB53AB" w:rsidRDefault="00CB53AB" w:rsidP="00CB53AB">
            <w:pPr>
              <w:jc w:val="both"/>
              <w:rPr>
                <w:rFonts w:ascii="Calibri" w:hAnsi="Calibri"/>
                <w:sz w:val="20"/>
                <w:szCs w:val="20"/>
              </w:rPr>
            </w:pPr>
          </w:p>
        </w:tc>
      </w:tr>
      <w:tr w:rsidR="00CB53AB" w:rsidTr="00CB53AB">
        <w:trPr>
          <w:jc w:val="center"/>
        </w:trPr>
        <w:tc>
          <w:tcPr>
            <w:tcW w:w="1413" w:type="dxa"/>
          </w:tcPr>
          <w:p w:rsidR="00CB53AB" w:rsidRDefault="00CB53AB" w:rsidP="00CB53AB">
            <w:pPr>
              <w:jc w:val="both"/>
              <w:rPr>
                <w:rFonts w:ascii="Calibri" w:hAnsi="Calibri"/>
                <w:sz w:val="20"/>
                <w:szCs w:val="20"/>
              </w:rPr>
            </w:pPr>
            <w:r>
              <w:rPr>
                <w:rFonts w:ascii="Calibri" w:hAnsi="Calibri"/>
                <w:sz w:val="20"/>
                <w:szCs w:val="20"/>
              </w:rPr>
              <w:t>April</w:t>
            </w:r>
          </w:p>
        </w:tc>
        <w:tc>
          <w:tcPr>
            <w:tcW w:w="1417" w:type="dxa"/>
          </w:tcPr>
          <w:p w:rsidR="00CB53AB" w:rsidRDefault="00CB53AB" w:rsidP="00CB53AB">
            <w:pPr>
              <w:jc w:val="both"/>
              <w:rPr>
                <w:rFonts w:ascii="Calibri" w:hAnsi="Calibri"/>
                <w:sz w:val="20"/>
                <w:szCs w:val="20"/>
              </w:rPr>
            </w:pPr>
          </w:p>
        </w:tc>
        <w:tc>
          <w:tcPr>
            <w:tcW w:w="1418" w:type="dxa"/>
          </w:tcPr>
          <w:p w:rsidR="00CB53AB" w:rsidRDefault="00CB53AB" w:rsidP="00CB53AB">
            <w:pPr>
              <w:jc w:val="both"/>
              <w:rPr>
                <w:rFonts w:ascii="Calibri" w:hAnsi="Calibri"/>
                <w:sz w:val="20"/>
                <w:szCs w:val="20"/>
              </w:rPr>
            </w:pPr>
          </w:p>
        </w:tc>
      </w:tr>
      <w:tr w:rsidR="00CB53AB" w:rsidTr="00CB53AB">
        <w:trPr>
          <w:jc w:val="center"/>
        </w:trPr>
        <w:tc>
          <w:tcPr>
            <w:tcW w:w="1413" w:type="dxa"/>
          </w:tcPr>
          <w:p w:rsidR="00CB53AB" w:rsidRDefault="00CB53AB" w:rsidP="00CB53AB">
            <w:pPr>
              <w:jc w:val="both"/>
              <w:rPr>
                <w:rFonts w:ascii="Calibri" w:hAnsi="Calibri"/>
                <w:sz w:val="20"/>
                <w:szCs w:val="20"/>
              </w:rPr>
            </w:pPr>
            <w:r>
              <w:rPr>
                <w:rFonts w:ascii="Calibri" w:hAnsi="Calibri"/>
                <w:sz w:val="20"/>
                <w:szCs w:val="20"/>
              </w:rPr>
              <w:t>May</w:t>
            </w:r>
          </w:p>
        </w:tc>
        <w:tc>
          <w:tcPr>
            <w:tcW w:w="1417" w:type="dxa"/>
          </w:tcPr>
          <w:p w:rsidR="00CB53AB" w:rsidRDefault="00CB53AB" w:rsidP="00CB53AB">
            <w:pPr>
              <w:jc w:val="both"/>
              <w:rPr>
                <w:rFonts w:ascii="Calibri" w:hAnsi="Calibri"/>
                <w:sz w:val="20"/>
                <w:szCs w:val="20"/>
              </w:rPr>
            </w:pPr>
          </w:p>
        </w:tc>
        <w:tc>
          <w:tcPr>
            <w:tcW w:w="1418" w:type="dxa"/>
          </w:tcPr>
          <w:p w:rsidR="00CB53AB" w:rsidRDefault="00CB53AB" w:rsidP="00CB53AB">
            <w:pPr>
              <w:jc w:val="both"/>
              <w:rPr>
                <w:rFonts w:ascii="Calibri" w:hAnsi="Calibri"/>
                <w:sz w:val="20"/>
                <w:szCs w:val="20"/>
              </w:rPr>
            </w:pPr>
          </w:p>
        </w:tc>
      </w:tr>
      <w:tr w:rsidR="00CB53AB" w:rsidTr="00CB53AB">
        <w:trPr>
          <w:jc w:val="center"/>
        </w:trPr>
        <w:tc>
          <w:tcPr>
            <w:tcW w:w="1413" w:type="dxa"/>
          </w:tcPr>
          <w:p w:rsidR="00CB53AB" w:rsidRDefault="00CB53AB" w:rsidP="00CB53AB">
            <w:pPr>
              <w:jc w:val="both"/>
              <w:rPr>
                <w:rFonts w:ascii="Calibri" w:hAnsi="Calibri"/>
                <w:sz w:val="20"/>
                <w:szCs w:val="20"/>
              </w:rPr>
            </w:pPr>
            <w:r>
              <w:rPr>
                <w:rFonts w:ascii="Calibri" w:hAnsi="Calibri"/>
                <w:sz w:val="20"/>
                <w:szCs w:val="20"/>
              </w:rPr>
              <w:t>June</w:t>
            </w:r>
          </w:p>
        </w:tc>
        <w:tc>
          <w:tcPr>
            <w:tcW w:w="1417" w:type="dxa"/>
          </w:tcPr>
          <w:p w:rsidR="00CB53AB" w:rsidRDefault="00CB53AB" w:rsidP="00CB53AB">
            <w:pPr>
              <w:jc w:val="both"/>
              <w:rPr>
                <w:rFonts w:ascii="Calibri" w:hAnsi="Calibri"/>
                <w:sz w:val="20"/>
                <w:szCs w:val="20"/>
              </w:rPr>
            </w:pPr>
          </w:p>
        </w:tc>
        <w:tc>
          <w:tcPr>
            <w:tcW w:w="1418" w:type="dxa"/>
          </w:tcPr>
          <w:p w:rsidR="00CB53AB" w:rsidRDefault="00CB53AB" w:rsidP="00CB53AB">
            <w:pPr>
              <w:jc w:val="both"/>
              <w:rPr>
                <w:rFonts w:ascii="Calibri" w:hAnsi="Calibri"/>
                <w:sz w:val="20"/>
                <w:szCs w:val="20"/>
              </w:rPr>
            </w:pPr>
          </w:p>
        </w:tc>
      </w:tr>
      <w:tr w:rsidR="00CB53AB" w:rsidTr="00CB53AB">
        <w:trPr>
          <w:jc w:val="center"/>
        </w:trPr>
        <w:tc>
          <w:tcPr>
            <w:tcW w:w="1413" w:type="dxa"/>
          </w:tcPr>
          <w:p w:rsidR="00CB53AB" w:rsidRDefault="00CB53AB" w:rsidP="00CB53AB">
            <w:pPr>
              <w:jc w:val="both"/>
              <w:rPr>
                <w:rFonts w:ascii="Calibri" w:hAnsi="Calibri"/>
                <w:sz w:val="20"/>
                <w:szCs w:val="20"/>
              </w:rPr>
            </w:pPr>
            <w:r>
              <w:rPr>
                <w:rFonts w:ascii="Calibri" w:hAnsi="Calibri"/>
                <w:sz w:val="20"/>
                <w:szCs w:val="20"/>
              </w:rPr>
              <w:t>July</w:t>
            </w:r>
          </w:p>
        </w:tc>
        <w:tc>
          <w:tcPr>
            <w:tcW w:w="1417" w:type="dxa"/>
          </w:tcPr>
          <w:p w:rsidR="00CB53AB" w:rsidRDefault="00CB53AB" w:rsidP="00CB53AB">
            <w:pPr>
              <w:jc w:val="both"/>
              <w:rPr>
                <w:rFonts w:ascii="Calibri" w:hAnsi="Calibri"/>
                <w:sz w:val="20"/>
                <w:szCs w:val="20"/>
              </w:rPr>
            </w:pPr>
          </w:p>
        </w:tc>
        <w:tc>
          <w:tcPr>
            <w:tcW w:w="1418" w:type="dxa"/>
          </w:tcPr>
          <w:p w:rsidR="00CB53AB" w:rsidRDefault="00CB53AB" w:rsidP="00CB53AB">
            <w:pPr>
              <w:jc w:val="both"/>
              <w:rPr>
                <w:rFonts w:ascii="Calibri" w:hAnsi="Calibri"/>
                <w:sz w:val="20"/>
                <w:szCs w:val="20"/>
              </w:rPr>
            </w:pPr>
          </w:p>
        </w:tc>
      </w:tr>
      <w:tr w:rsidR="00CB53AB" w:rsidTr="00CB53AB">
        <w:trPr>
          <w:jc w:val="center"/>
        </w:trPr>
        <w:tc>
          <w:tcPr>
            <w:tcW w:w="1413" w:type="dxa"/>
          </w:tcPr>
          <w:p w:rsidR="00CB53AB" w:rsidRDefault="00CB53AB" w:rsidP="00CB53AB">
            <w:pPr>
              <w:jc w:val="both"/>
              <w:rPr>
                <w:rFonts w:ascii="Calibri" w:hAnsi="Calibri"/>
                <w:sz w:val="20"/>
                <w:szCs w:val="20"/>
              </w:rPr>
            </w:pPr>
            <w:r>
              <w:rPr>
                <w:rFonts w:ascii="Calibri" w:hAnsi="Calibri"/>
                <w:sz w:val="20"/>
                <w:szCs w:val="20"/>
              </w:rPr>
              <w:t>August</w:t>
            </w:r>
          </w:p>
        </w:tc>
        <w:tc>
          <w:tcPr>
            <w:tcW w:w="1417" w:type="dxa"/>
          </w:tcPr>
          <w:p w:rsidR="00CB53AB" w:rsidRDefault="00CB53AB" w:rsidP="00CB53AB">
            <w:pPr>
              <w:jc w:val="both"/>
              <w:rPr>
                <w:rFonts w:ascii="Calibri" w:hAnsi="Calibri"/>
                <w:sz w:val="20"/>
                <w:szCs w:val="20"/>
              </w:rPr>
            </w:pPr>
          </w:p>
        </w:tc>
        <w:tc>
          <w:tcPr>
            <w:tcW w:w="1418" w:type="dxa"/>
          </w:tcPr>
          <w:p w:rsidR="00CB53AB" w:rsidRDefault="00CB53AB" w:rsidP="00CB53AB">
            <w:pPr>
              <w:jc w:val="both"/>
              <w:rPr>
                <w:rFonts w:ascii="Calibri" w:hAnsi="Calibri"/>
                <w:sz w:val="20"/>
                <w:szCs w:val="20"/>
              </w:rPr>
            </w:pPr>
          </w:p>
        </w:tc>
      </w:tr>
      <w:tr w:rsidR="00CB53AB" w:rsidTr="00CB53AB">
        <w:trPr>
          <w:jc w:val="center"/>
        </w:trPr>
        <w:tc>
          <w:tcPr>
            <w:tcW w:w="1413" w:type="dxa"/>
          </w:tcPr>
          <w:p w:rsidR="00CB53AB" w:rsidRDefault="00CB53AB" w:rsidP="00CB53AB">
            <w:pPr>
              <w:jc w:val="both"/>
              <w:rPr>
                <w:rFonts w:ascii="Calibri" w:hAnsi="Calibri"/>
                <w:sz w:val="20"/>
                <w:szCs w:val="20"/>
              </w:rPr>
            </w:pPr>
            <w:r>
              <w:rPr>
                <w:rFonts w:ascii="Calibri" w:hAnsi="Calibri"/>
                <w:sz w:val="20"/>
                <w:szCs w:val="20"/>
              </w:rPr>
              <w:t>September</w:t>
            </w:r>
          </w:p>
        </w:tc>
        <w:tc>
          <w:tcPr>
            <w:tcW w:w="1417" w:type="dxa"/>
          </w:tcPr>
          <w:p w:rsidR="00CB53AB" w:rsidRDefault="00CB53AB" w:rsidP="00CB53AB">
            <w:pPr>
              <w:jc w:val="both"/>
              <w:rPr>
                <w:rFonts w:ascii="Calibri" w:hAnsi="Calibri"/>
                <w:sz w:val="20"/>
                <w:szCs w:val="20"/>
              </w:rPr>
            </w:pPr>
          </w:p>
        </w:tc>
        <w:tc>
          <w:tcPr>
            <w:tcW w:w="1418" w:type="dxa"/>
          </w:tcPr>
          <w:p w:rsidR="00CB53AB" w:rsidRDefault="00CB53AB" w:rsidP="00CB53AB">
            <w:pPr>
              <w:jc w:val="both"/>
              <w:rPr>
                <w:rFonts w:ascii="Calibri" w:hAnsi="Calibri"/>
                <w:sz w:val="20"/>
                <w:szCs w:val="20"/>
              </w:rPr>
            </w:pPr>
          </w:p>
        </w:tc>
      </w:tr>
      <w:tr w:rsidR="00CB53AB" w:rsidTr="00CB53AB">
        <w:trPr>
          <w:jc w:val="center"/>
        </w:trPr>
        <w:tc>
          <w:tcPr>
            <w:tcW w:w="1413" w:type="dxa"/>
          </w:tcPr>
          <w:p w:rsidR="00CB53AB" w:rsidRDefault="00CB53AB" w:rsidP="00CB53AB">
            <w:pPr>
              <w:jc w:val="both"/>
              <w:rPr>
                <w:rFonts w:ascii="Calibri" w:hAnsi="Calibri"/>
                <w:sz w:val="20"/>
                <w:szCs w:val="20"/>
              </w:rPr>
            </w:pPr>
            <w:r>
              <w:rPr>
                <w:rFonts w:ascii="Calibri" w:hAnsi="Calibri"/>
                <w:sz w:val="20"/>
                <w:szCs w:val="20"/>
              </w:rPr>
              <w:t>October</w:t>
            </w:r>
          </w:p>
        </w:tc>
        <w:tc>
          <w:tcPr>
            <w:tcW w:w="1417" w:type="dxa"/>
          </w:tcPr>
          <w:p w:rsidR="00CB53AB" w:rsidRDefault="00CB53AB" w:rsidP="00CB53AB">
            <w:pPr>
              <w:jc w:val="both"/>
              <w:rPr>
                <w:rFonts w:ascii="Calibri" w:hAnsi="Calibri"/>
                <w:sz w:val="20"/>
                <w:szCs w:val="20"/>
              </w:rPr>
            </w:pPr>
          </w:p>
        </w:tc>
        <w:tc>
          <w:tcPr>
            <w:tcW w:w="1418" w:type="dxa"/>
          </w:tcPr>
          <w:p w:rsidR="00CB53AB" w:rsidRDefault="00CB53AB" w:rsidP="00CB53AB">
            <w:pPr>
              <w:jc w:val="both"/>
              <w:rPr>
                <w:rFonts w:ascii="Calibri" w:hAnsi="Calibri"/>
                <w:sz w:val="20"/>
                <w:szCs w:val="20"/>
              </w:rPr>
            </w:pPr>
          </w:p>
        </w:tc>
      </w:tr>
      <w:tr w:rsidR="00CB53AB" w:rsidTr="00CB53AB">
        <w:trPr>
          <w:jc w:val="center"/>
        </w:trPr>
        <w:tc>
          <w:tcPr>
            <w:tcW w:w="1413" w:type="dxa"/>
          </w:tcPr>
          <w:p w:rsidR="00CB53AB" w:rsidRDefault="00CB53AB" w:rsidP="00CB53AB">
            <w:pPr>
              <w:jc w:val="both"/>
              <w:rPr>
                <w:rFonts w:ascii="Calibri" w:hAnsi="Calibri"/>
                <w:sz w:val="20"/>
                <w:szCs w:val="20"/>
              </w:rPr>
            </w:pPr>
            <w:r>
              <w:rPr>
                <w:rFonts w:ascii="Calibri" w:hAnsi="Calibri"/>
                <w:sz w:val="20"/>
                <w:szCs w:val="20"/>
              </w:rPr>
              <w:t>November</w:t>
            </w:r>
          </w:p>
        </w:tc>
        <w:tc>
          <w:tcPr>
            <w:tcW w:w="1417" w:type="dxa"/>
          </w:tcPr>
          <w:p w:rsidR="00CB53AB" w:rsidRDefault="00CB53AB" w:rsidP="00CB53AB">
            <w:pPr>
              <w:jc w:val="both"/>
              <w:rPr>
                <w:rFonts w:ascii="Calibri" w:hAnsi="Calibri"/>
                <w:sz w:val="20"/>
                <w:szCs w:val="20"/>
              </w:rPr>
            </w:pPr>
          </w:p>
        </w:tc>
        <w:tc>
          <w:tcPr>
            <w:tcW w:w="1418" w:type="dxa"/>
          </w:tcPr>
          <w:p w:rsidR="00CB53AB" w:rsidRDefault="00CB53AB" w:rsidP="00CB53AB">
            <w:pPr>
              <w:jc w:val="both"/>
              <w:rPr>
                <w:rFonts w:ascii="Calibri" w:hAnsi="Calibri"/>
                <w:sz w:val="20"/>
                <w:szCs w:val="20"/>
              </w:rPr>
            </w:pPr>
          </w:p>
        </w:tc>
      </w:tr>
      <w:tr w:rsidR="00CB53AB" w:rsidTr="00CB53AB">
        <w:trPr>
          <w:jc w:val="center"/>
        </w:trPr>
        <w:tc>
          <w:tcPr>
            <w:tcW w:w="1413" w:type="dxa"/>
          </w:tcPr>
          <w:p w:rsidR="00CB53AB" w:rsidRDefault="00CB53AB" w:rsidP="00CB53AB">
            <w:pPr>
              <w:jc w:val="both"/>
              <w:rPr>
                <w:rFonts w:ascii="Calibri" w:hAnsi="Calibri"/>
                <w:sz w:val="20"/>
                <w:szCs w:val="20"/>
              </w:rPr>
            </w:pPr>
            <w:r>
              <w:rPr>
                <w:rFonts w:ascii="Calibri" w:hAnsi="Calibri"/>
                <w:sz w:val="20"/>
                <w:szCs w:val="20"/>
              </w:rPr>
              <w:t>December</w:t>
            </w:r>
          </w:p>
        </w:tc>
        <w:tc>
          <w:tcPr>
            <w:tcW w:w="1417" w:type="dxa"/>
          </w:tcPr>
          <w:p w:rsidR="00CB53AB" w:rsidRDefault="00CB53AB" w:rsidP="00CB53AB">
            <w:pPr>
              <w:jc w:val="both"/>
              <w:rPr>
                <w:rFonts w:ascii="Calibri" w:hAnsi="Calibri"/>
                <w:sz w:val="20"/>
                <w:szCs w:val="20"/>
              </w:rPr>
            </w:pPr>
          </w:p>
        </w:tc>
        <w:tc>
          <w:tcPr>
            <w:tcW w:w="1418" w:type="dxa"/>
          </w:tcPr>
          <w:p w:rsidR="00CB53AB" w:rsidRDefault="00CB53AB" w:rsidP="00CB53AB">
            <w:pPr>
              <w:jc w:val="both"/>
              <w:rPr>
                <w:rFonts w:ascii="Calibri" w:hAnsi="Calibri"/>
                <w:sz w:val="20"/>
                <w:szCs w:val="20"/>
              </w:rPr>
            </w:pPr>
          </w:p>
        </w:tc>
      </w:tr>
    </w:tbl>
    <w:p w:rsidR="00CB53AB" w:rsidRDefault="00CB53AB" w:rsidP="00CB53AB">
      <w:pPr>
        <w:jc w:val="both"/>
        <w:rPr>
          <w:rFonts w:ascii="Calibri" w:hAnsi="Calibri"/>
          <w:sz w:val="20"/>
          <w:szCs w:val="20"/>
        </w:rPr>
      </w:pPr>
    </w:p>
    <w:p w:rsidR="00CB53AB" w:rsidRPr="00616D21" w:rsidRDefault="00CB53AB" w:rsidP="00CB53AB">
      <w:pPr>
        <w:jc w:val="both"/>
        <w:rPr>
          <w:rFonts w:ascii="Calibri" w:hAnsi="Calibri"/>
          <w:sz w:val="20"/>
          <w:szCs w:val="20"/>
          <w:lang w:val="sk-SK"/>
        </w:rPr>
      </w:pPr>
      <w:r>
        <w:rPr>
          <w:rFonts w:ascii="Calibri" w:hAnsi="Calibri"/>
          <w:sz w:val="20"/>
          <w:szCs w:val="20"/>
        </w:rPr>
        <w:t xml:space="preserve">Example: </w:t>
      </w:r>
    </w:p>
    <w:tbl>
      <w:tblPr>
        <w:tblStyle w:val="TableGrid"/>
        <w:tblW w:w="0" w:type="auto"/>
        <w:jc w:val="center"/>
        <w:tblLayout w:type="fixed"/>
        <w:tblLook w:val="04A0" w:firstRow="1" w:lastRow="0" w:firstColumn="1" w:lastColumn="0" w:noHBand="0" w:noVBand="1"/>
      </w:tblPr>
      <w:tblGrid>
        <w:gridCol w:w="1413"/>
        <w:gridCol w:w="1417"/>
        <w:gridCol w:w="1418"/>
      </w:tblGrid>
      <w:tr w:rsidR="00CB53AB" w:rsidRPr="001E5F16" w:rsidTr="00CB53AB">
        <w:trPr>
          <w:jc w:val="center"/>
        </w:trPr>
        <w:tc>
          <w:tcPr>
            <w:tcW w:w="1413" w:type="dxa"/>
          </w:tcPr>
          <w:p w:rsidR="00CB53AB" w:rsidRPr="001E5F16" w:rsidRDefault="00CB53AB" w:rsidP="00CB53AB">
            <w:pPr>
              <w:jc w:val="both"/>
              <w:rPr>
                <w:rFonts w:asciiTheme="minorHAnsi" w:hAnsiTheme="minorHAnsi"/>
                <w:sz w:val="20"/>
                <w:szCs w:val="20"/>
              </w:rPr>
            </w:pPr>
            <w:r w:rsidRPr="001E5F16">
              <w:rPr>
                <w:rFonts w:asciiTheme="minorHAnsi" w:hAnsiTheme="minorHAnsi"/>
                <w:sz w:val="20"/>
                <w:szCs w:val="20"/>
              </w:rPr>
              <w:t>Month</w:t>
            </w:r>
          </w:p>
        </w:tc>
        <w:tc>
          <w:tcPr>
            <w:tcW w:w="1417" w:type="dxa"/>
          </w:tcPr>
          <w:p w:rsidR="00CB53AB" w:rsidRPr="001E5F16" w:rsidRDefault="00CB53AB" w:rsidP="00CB53AB">
            <w:pPr>
              <w:jc w:val="both"/>
              <w:rPr>
                <w:rFonts w:asciiTheme="minorHAnsi" w:hAnsiTheme="minorHAnsi"/>
                <w:sz w:val="20"/>
                <w:szCs w:val="20"/>
              </w:rPr>
            </w:pPr>
            <w:r w:rsidRPr="001E5F16">
              <w:rPr>
                <w:rFonts w:asciiTheme="minorHAnsi" w:hAnsiTheme="minorHAnsi"/>
                <w:sz w:val="20"/>
                <w:szCs w:val="20"/>
              </w:rPr>
              <w:t>u-component</w:t>
            </w:r>
          </w:p>
        </w:tc>
        <w:tc>
          <w:tcPr>
            <w:tcW w:w="1418" w:type="dxa"/>
          </w:tcPr>
          <w:p w:rsidR="00CB53AB" w:rsidRPr="001E5F16" w:rsidRDefault="00CB53AB" w:rsidP="00CB53AB">
            <w:pPr>
              <w:jc w:val="both"/>
              <w:rPr>
                <w:rFonts w:asciiTheme="minorHAnsi" w:hAnsiTheme="minorHAnsi"/>
                <w:sz w:val="20"/>
                <w:szCs w:val="20"/>
              </w:rPr>
            </w:pPr>
            <w:r w:rsidRPr="001E5F16">
              <w:rPr>
                <w:rFonts w:asciiTheme="minorHAnsi" w:hAnsiTheme="minorHAnsi"/>
                <w:sz w:val="20"/>
                <w:szCs w:val="20"/>
              </w:rPr>
              <w:t>v-component</w:t>
            </w:r>
          </w:p>
        </w:tc>
      </w:tr>
      <w:tr w:rsidR="00CB53AB" w:rsidRPr="001E5F16" w:rsidTr="00CB53AB">
        <w:trPr>
          <w:jc w:val="center"/>
        </w:trPr>
        <w:tc>
          <w:tcPr>
            <w:tcW w:w="1413" w:type="dxa"/>
          </w:tcPr>
          <w:p w:rsidR="00CB53AB" w:rsidRPr="001E5F16" w:rsidRDefault="00CB53AB" w:rsidP="00CB53AB">
            <w:pPr>
              <w:jc w:val="both"/>
              <w:rPr>
                <w:rFonts w:asciiTheme="minorHAnsi" w:hAnsiTheme="minorHAnsi"/>
                <w:sz w:val="20"/>
                <w:szCs w:val="20"/>
              </w:rPr>
            </w:pPr>
            <w:r w:rsidRPr="001E5F16">
              <w:rPr>
                <w:rFonts w:asciiTheme="minorHAnsi" w:hAnsiTheme="minorHAnsi"/>
                <w:sz w:val="20"/>
                <w:szCs w:val="20"/>
              </w:rPr>
              <w:t>January</w:t>
            </w:r>
          </w:p>
        </w:tc>
        <w:tc>
          <w:tcPr>
            <w:tcW w:w="1417" w:type="dxa"/>
          </w:tcPr>
          <w:p w:rsidR="00CB53AB" w:rsidRPr="001E5F16" w:rsidRDefault="00CB53AB" w:rsidP="00CB53AB">
            <w:pPr>
              <w:jc w:val="center"/>
              <w:rPr>
                <w:rFonts w:asciiTheme="minorHAnsi" w:hAnsiTheme="minorHAnsi"/>
                <w:sz w:val="20"/>
                <w:szCs w:val="20"/>
              </w:rPr>
            </w:pPr>
            <w:r w:rsidRPr="001E5F16">
              <w:rPr>
                <w:rFonts w:asciiTheme="minorHAnsi" w:hAnsiTheme="minorHAnsi"/>
                <w:sz w:val="20"/>
                <w:szCs w:val="20"/>
              </w:rPr>
              <w:t>0.0060</w:t>
            </w:r>
          </w:p>
        </w:tc>
        <w:tc>
          <w:tcPr>
            <w:tcW w:w="1418" w:type="dxa"/>
          </w:tcPr>
          <w:p w:rsidR="00CB53AB" w:rsidRPr="001E5F16" w:rsidRDefault="00CB53AB" w:rsidP="00CB53AB">
            <w:pPr>
              <w:jc w:val="center"/>
              <w:rPr>
                <w:rFonts w:asciiTheme="minorHAnsi" w:hAnsiTheme="minorHAnsi"/>
                <w:sz w:val="20"/>
                <w:szCs w:val="20"/>
              </w:rPr>
            </w:pPr>
            <w:r w:rsidRPr="001E5F16">
              <w:rPr>
                <w:rFonts w:asciiTheme="minorHAnsi" w:hAnsiTheme="minorHAnsi"/>
                <w:sz w:val="20"/>
                <w:szCs w:val="20"/>
              </w:rPr>
              <w:t>-0.0064</w:t>
            </w:r>
          </w:p>
        </w:tc>
      </w:tr>
      <w:tr w:rsidR="00CB53AB" w:rsidRPr="001E5F16" w:rsidTr="00CB53AB">
        <w:trPr>
          <w:jc w:val="center"/>
        </w:trPr>
        <w:tc>
          <w:tcPr>
            <w:tcW w:w="1413" w:type="dxa"/>
          </w:tcPr>
          <w:p w:rsidR="00CB53AB" w:rsidRPr="001E5F16" w:rsidRDefault="00CB53AB" w:rsidP="00CB53AB">
            <w:pPr>
              <w:jc w:val="both"/>
              <w:rPr>
                <w:rFonts w:asciiTheme="minorHAnsi" w:hAnsiTheme="minorHAnsi"/>
                <w:sz w:val="20"/>
                <w:szCs w:val="20"/>
              </w:rPr>
            </w:pPr>
            <w:r w:rsidRPr="001E5F16">
              <w:rPr>
                <w:rFonts w:asciiTheme="minorHAnsi" w:hAnsiTheme="minorHAnsi"/>
                <w:sz w:val="20"/>
                <w:szCs w:val="20"/>
              </w:rPr>
              <w:t>February</w:t>
            </w:r>
          </w:p>
        </w:tc>
        <w:tc>
          <w:tcPr>
            <w:tcW w:w="1417" w:type="dxa"/>
          </w:tcPr>
          <w:p w:rsidR="00CB53AB" w:rsidRPr="001E5F16" w:rsidRDefault="00CB53AB" w:rsidP="00CB53AB">
            <w:pPr>
              <w:jc w:val="center"/>
              <w:rPr>
                <w:rFonts w:asciiTheme="minorHAnsi" w:hAnsiTheme="minorHAnsi"/>
                <w:sz w:val="20"/>
                <w:szCs w:val="20"/>
              </w:rPr>
            </w:pPr>
            <w:r w:rsidRPr="001E5F16">
              <w:rPr>
                <w:rFonts w:asciiTheme="minorHAnsi" w:hAnsiTheme="minorHAnsi"/>
                <w:sz w:val="20"/>
                <w:szCs w:val="20"/>
              </w:rPr>
              <w:t>-0.0024</w:t>
            </w:r>
          </w:p>
        </w:tc>
        <w:tc>
          <w:tcPr>
            <w:tcW w:w="1418" w:type="dxa"/>
          </w:tcPr>
          <w:p w:rsidR="00CB53AB" w:rsidRPr="001E5F16" w:rsidRDefault="00CB53AB" w:rsidP="00CB53AB">
            <w:pPr>
              <w:jc w:val="center"/>
              <w:rPr>
                <w:rFonts w:asciiTheme="minorHAnsi" w:hAnsiTheme="minorHAnsi"/>
                <w:sz w:val="20"/>
                <w:szCs w:val="20"/>
              </w:rPr>
            </w:pPr>
            <w:r w:rsidRPr="001E5F16">
              <w:rPr>
                <w:rFonts w:asciiTheme="minorHAnsi" w:hAnsiTheme="minorHAnsi"/>
                <w:sz w:val="20"/>
                <w:szCs w:val="20"/>
              </w:rPr>
              <w:t>0.0023</w:t>
            </w:r>
          </w:p>
        </w:tc>
      </w:tr>
      <w:tr w:rsidR="00CB53AB" w:rsidRPr="001E5F16" w:rsidTr="00CB53AB">
        <w:trPr>
          <w:jc w:val="center"/>
        </w:trPr>
        <w:tc>
          <w:tcPr>
            <w:tcW w:w="1413" w:type="dxa"/>
          </w:tcPr>
          <w:p w:rsidR="00CB53AB" w:rsidRPr="001E5F16" w:rsidRDefault="00CB53AB" w:rsidP="00CB53AB">
            <w:pPr>
              <w:jc w:val="both"/>
              <w:rPr>
                <w:rFonts w:asciiTheme="minorHAnsi" w:hAnsiTheme="minorHAnsi"/>
                <w:sz w:val="20"/>
                <w:szCs w:val="20"/>
              </w:rPr>
            </w:pPr>
            <w:r w:rsidRPr="001E5F16">
              <w:rPr>
                <w:rFonts w:asciiTheme="minorHAnsi" w:hAnsiTheme="minorHAnsi"/>
                <w:sz w:val="20"/>
                <w:szCs w:val="20"/>
              </w:rPr>
              <w:t>March</w:t>
            </w:r>
          </w:p>
        </w:tc>
        <w:tc>
          <w:tcPr>
            <w:tcW w:w="1417" w:type="dxa"/>
          </w:tcPr>
          <w:p w:rsidR="00CB53AB" w:rsidRPr="001E5F16" w:rsidRDefault="00CB53AB" w:rsidP="00CB53AB">
            <w:pPr>
              <w:jc w:val="center"/>
              <w:rPr>
                <w:rFonts w:asciiTheme="minorHAnsi" w:hAnsiTheme="minorHAnsi"/>
                <w:sz w:val="20"/>
                <w:szCs w:val="20"/>
              </w:rPr>
            </w:pPr>
            <w:r w:rsidRPr="001E5F16">
              <w:rPr>
                <w:rFonts w:asciiTheme="minorHAnsi" w:hAnsiTheme="minorHAnsi"/>
                <w:sz w:val="20"/>
                <w:szCs w:val="20"/>
              </w:rPr>
              <w:t>0.0024</w:t>
            </w:r>
          </w:p>
        </w:tc>
        <w:tc>
          <w:tcPr>
            <w:tcW w:w="1418" w:type="dxa"/>
          </w:tcPr>
          <w:p w:rsidR="00CB53AB" w:rsidRPr="001E5F16" w:rsidRDefault="00CB53AB" w:rsidP="00CB53AB">
            <w:pPr>
              <w:jc w:val="center"/>
              <w:rPr>
                <w:rFonts w:asciiTheme="minorHAnsi" w:hAnsiTheme="minorHAnsi"/>
                <w:sz w:val="20"/>
                <w:szCs w:val="20"/>
              </w:rPr>
            </w:pPr>
            <w:r w:rsidRPr="001E5F16">
              <w:rPr>
                <w:rFonts w:asciiTheme="minorHAnsi" w:hAnsiTheme="minorHAnsi"/>
                <w:sz w:val="20"/>
                <w:szCs w:val="20"/>
              </w:rPr>
              <w:t>-0.0026</w:t>
            </w:r>
          </w:p>
        </w:tc>
      </w:tr>
      <w:tr w:rsidR="00CB53AB" w:rsidRPr="001E5F16" w:rsidTr="00CB53AB">
        <w:trPr>
          <w:jc w:val="center"/>
        </w:trPr>
        <w:tc>
          <w:tcPr>
            <w:tcW w:w="1413" w:type="dxa"/>
          </w:tcPr>
          <w:p w:rsidR="00CB53AB" w:rsidRPr="001E5F16" w:rsidRDefault="00CB53AB" w:rsidP="00CB53AB">
            <w:pPr>
              <w:jc w:val="both"/>
              <w:rPr>
                <w:rFonts w:asciiTheme="minorHAnsi" w:hAnsiTheme="minorHAnsi"/>
                <w:sz w:val="20"/>
                <w:szCs w:val="20"/>
              </w:rPr>
            </w:pPr>
            <w:r w:rsidRPr="001E5F16">
              <w:rPr>
                <w:rFonts w:asciiTheme="minorHAnsi" w:hAnsiTheme="minorHAnsi"/>
                <w:sz w:val="20"/>
                <w:szCs w:val="20"/>
              </w:rPr>
              <w:t>April</w:t>
            </w:r>
          </w:p>
        </w:tc>
        <w:tc>
          <w:tcPr>
            <w:tcW w:w="1417" w:type="dxa"/>
          </w:tcPr>
          <w:p w:rsidR="00CB53AB" w:rsidRPr="001E5F16" w:rsidRDefault="00CB53AB" w:rsidP="00CB53AB">
            <w:pPr>
              <w:jc w:val="center"/>
              <w:rPr>
                <w:rFonts w:asciiTheme="minorHAnsi" w:hAnsiTheme="minorHAnsi"/>
                <w:sz w:val="20"/>
                <w:szCs w:val="20"/>
              </w:rPr>
            </w:pPr>
            <w:r w:rsidRPr="001E5F16">
              <w:rPr>
                <w:rFonts w:asciiTheme="minorHAnsi" w:hAnsiTheme="minorHAnsi"/>
                <w:sz w:val="20"/>
                <w:szCs w:val="20"/>
              </w:rPr>
              <w:t>0.0246</w:t>
            </w:r>
          </w:p>
        </w:tc>
        <w:tc>
          <w:tcPr>
            <w:tcW w:w="1418" w:type="dxa"/>
          </w:tcPr>
          <w:p w:rsidR="00CB53AB" w:rsidRPr="001E5F16" w:rsidRDefault="00CB53AB" w:rsidP="00CB53AB">
            <w:pPr>
              <w:jc w:val="center"/>
              <w:rPr>
                <w:rFonts w:asciiTheme="minorHAnsi" w:hAnsiTheme="minorHAnsi"/>
                <w:sz w:val="20"/>
                <w:szCs w:val="20"/>
              </w:rPr>
            </w:pPr>
            <w:r w:rsidRPr="001E5F16">
              <w:rPr>
                <w:rFonts w:asciiTheme="minorHAnsi" w:hAnsiTheme="minorHAnsi"/>
                <w:sz w:val="20"/>
                <w:szCs w:val="20"/>
              </w:rPr>
              <w:t>-0.0263</w:t>
            </w:r>
          </w:p>
        </w:tc>
      </w:tr>
      <w:tr w:rsidR="00CB53AB" w:rsidRPr="001E5F16" w:rsidTr="00CB53AB">
        <w:trPr>
          <w:jc w:val="center"/>
        </w:trPr>
        <w:tc>
          <w:tcPr>
            <w:tcW w:w="1413" w:type="dxa"/>
          </w:tcPr>
          <w:p w:rsidR="00CB53AB" w:rsidRPr="001E5F16" w:rsidRDefault="00CB53AB" w:rsidP="00CB53AB">
            <w:pPr>
              <w:jc w:val="both"/>
              <w:rPr>
                <w:rFonts w:asciiTheme="minorHAnsi" w:hAnsiTheme="minorHAnsi"/>
                <w:sz w:val="20"/>
                <w:szCs w:val="20"/>
              </w:rPr>
            </w:pPr>
            <w:r w:rsidRPr="001E5F16">
              <w:rPr>
                <w:rFonts w:asciiTheme="minorHAnsi" w:hAnsiTheme="minorHAnsi"/>
                <w:sz w:val="20"/>
                <w:szCs w:val="20"/>
              </w:rPr>
              <w:t>May</w:t>
            </w:r>
          </w:p>
        </w:tc>
        <w:tc>
          <w:tcPr>
            <w:tcW w:w="1417" w:type="dxa"/>
          </w:tcPr>
          <w:p w:rsidR="00CB53AB" w:rsidRPr="001E5F16" w:rsidRDefault="00CB53AB" w:rsidP="00CB53AB">
            <w:pPr>
              <w:jc w:val="center"/>
              <w:rPr>
                <w:rFonts w:asciiTheme="minorHAnsi" w:hAnsiTheme="minorHAnsi"/>
                <w:sz w:val="20"/>
                <w:szCs w:val="20"/>
              </w:rPr>
            </w:pPr>
            <w:r w:rsidRPr="001E5F16">
              <w:rPr>
                <w:rFonts w:asciiTheme="minorHAnsi" w:hAnsiTheme="minorHAnsi"/>
                <w:sz w:val="20"/>
                <w:szCs w:val="20"/>
              </w:rPr>
              <w:t>0.0080</w:t>
            </w:r>
          </w:p>
        </w:tc>
        <w:tc>
          <w:tcPr>
            <w:tcW w:w="1418" w:type="dxa"/>
          </w:tcPr>
          <w:p w:rsidR="00CB53AB" w:rsidRPr="001E5F16" w:rsidRDefault="00CB53AB" w:rsidP="00CB53AB">
            <w:pPr>
              <w:jc w:val="center"/>
              <w:rPr>
                <w:rFonts w:asciiTheme="minorHAnsi" w:hAnsiTheme="minorHAnsi"/>
                <w:sz w:val="20"/>
                <w:szCs w:val="20"/>
              </w:rPr>
            </w:pPr>
            <w:r w:rsidRPr="001E5F16">
              <w:rPr>
                <w:rFonts w:asciiTheme="minorHAnsi" w:hAnsiTheme="minorHAnsi"/>
                <w:sz w:val="20"/>
                <w:szCs w:val="20"/>
              </w:rPr>
              <w:t>-0.0085</w:t>
            </w:r>
          </w:p>
        </w:tc>
      </w:tr>
      <w:tr w:rsidR="00CB53AB" w:rsidRPr="001E5F16" w:rsidTr="00CB53AB">
        <w:trPr>
          <w:jc w:val="center"/>
        </w:trPr>
        <w:tc>
          <w:tcPr>
            <w:tcW w:w="1413" w:type="dxa"/>
          </w:tcPr>
          <w:p w:rsidR="00CB53AB" w:rsidRPr="001E5F16" w:rsidRDefault="00CB53AB" w:rsidP="00CB53AB">
            <w:pPr>
              <w:jc w:val="both"/>
              <w:rPr>
                <w:rFonts w:asciiTheme="minorHAnsi" w:hAnsiTheme="minorHAnsi"/>
                <w:sz w:val="20"/>
                <w:szCs w:val="20"/>
              </w:rPr>
            </w:pPr>
            <w:r w:rsidRPr="001E5F16">
              <w:rPr>
                <w:rFonts w:asciiTheme="minorHAnsi" w:hAnsiTheme="minorHAnsi"/>
                <w:sz w:val="20"/>
                <w:szCs w:val="20"/>
              </w:rPr>
              <w:t>June</w:t>
            </w:r>
          </w:p>
        </w:tc>
        <w:tc>
          <w:tcPr>
            <w:tcW w:w="1417" w:type="dxa"/>
          </w:tcPr>
          <w:p w:rsidR="00CB53AB" w:rsidRPr="001E5F16" w:rsidRDefault="00CB53AB" w:rsidP="00CB53AB">
            <w:pPr>
              <w:jc w:val="center"/>
              <w:rPr>
                <w:rFonts w:asciiTheme="minorHAnsi" w:hAnsiTheme="minorHAnsi"/>
                <w:sz w:val="20"/>
                <w:szCs w:val="20"/>
              </w:rPr>
            </w:pPr>
            <w:r w:rsidRPr="001E5F16">
              <w:rPr>
                <w:rFonts w:asciiTheme="minorHAnsi" w:hAnsiTheme="minorHAnsi"/>
                <w:sz w:val="20"/>
                <w:szCs w:val="20"/>
              </w:rPr>
              <w:t>0.0243</w:t>
            </w:r>
          </w:p>
        </w:tc>
        <w:tc>
          <w:tcPr>
            <w:tcW w:w="1418" w:type="dxa"/>
          </w:tcPr>
          <w:p w:rsidR="00CB53AB" w:rsidRPr="001E5F16" w:rsidRDefault="00CB53AB" w:rsidP="00CB53AB">
            <w:pPr>
              <w:jc w:val="center"/>
              <w:rPr>
                <w:rFonts w:asciiTheme="minorHAnsi" w:hAnsiTheme="minorHAnsi"/>
                <w:sz w:val="20"/>
                <w:szCs w:val="20"/>
              </w:rPr>
            </w:pPr>
            <w:r w:rsidRPr="001E5F16">
              <w:rPr>
                <w:rFonts w:asciiTheme="minorHAnsi" w:hAnsiTheme="minorHAnsi"/>
                <w:sz w:val="20"/>
                <w:szCs w:val="20"/>
              </w:rPr>
              <w:t>-0.0259</w:t>
            </w:r>
          </w:p>
        </w:tc>
      </w:tr>
      <w:tr w:rsidR="00CB53AB" w:rsidRPr="001E5F16" w:rsidTr="00CB53AB">
        <w:trPr>
          <w:jc w:val="center"/>
        </w:trPr>
        <w:tc>
          <w:tcPr>
            <w:tcW w:w="1413" w:type="dxa"/>
          </w:tcPr>
          <w:p w:rsidR="00CB53AB" w:rsidRPr="001E5F16" w:rsidRDefault="00CB53AB" w:rsidP="00CB53AB">
            <w:pPr>
              <w:jc w:val="both"/>
              <w:rPr>
                <w:rFonts w:asciiTheme="minorHAnsi" w:hAnsiTheme="minorHAnsi"/>
                <w:sz w:val="20"/>
                <w:szCs w:val="20"/>
              </w:rPr>
            </w:pPr>
            <w:r w:rsidRPr="001E5F16">
              <w:rPr>
                <w:rFonts w:asciiTheme="minorHAnsi" w:hAnsiTheme="minorHAnsi"/>
                <w:sz w:val="20"/>
                <w:szCs w:val="20"/>
              </w:rPr>
              <w:t>July</w:t>
            </w:r>
          </w:p>
        </w:tc>
        <w:tc>
          <w:tcPr>
            <w:tcW w:w="1417" w:type="dxa"/>
          </w:tcPr>
          <w:p w:rsidR="00CB53AB" w:rsidRPr="001E5F16" w:rsidRDefault="00CB53AB" w:rsidP="00CB53AB">
            <w:pPr>
              <w:jc w:val="center"/>
              <w:rPr>
                <w:rFonts w:asciiTheme="minorHAnsi" w:hAnsiTheme="minorHAnsi"/>
                <w:sz w:val="20"/>
                <w:szCs w:val="20"/>
              </w:rPr>
            </w:pPr>
            <w:r w:rsidRPr="001E5F16">
              <w:rPr>
                <w:rFonts w:asciiTheme="minorHAnsi" w:hAnsiTheme="minorHAnsi"/>
                <w:sz w:val="20"/>
                <w:szCs w:val="20"/>
              </w:rPr>
              <w:t>0.0126</w:t>
            </w:r>
          </w:p>
        </w:tc>
        <w:tc>
          <w:tcPr>
            <w:tcW w:w="1418" w:type="dxa"/>
          </w:tcPr>
          <w:p w:rsidR="00CB53AB" w:rsidRPr="001E5F16" w:rsidRDefault="00CB53AB" w:rsidP="00CB53AB">
            <w:pPr>
              <w:jc w:val="center"/>
              <w:rPr>
                <w:rFonts w:asciiTheme="minorHAnsi" w:hAnsiTheme="minorHAnsi"/>
                <w:sz w:val="20"/>
                <w:szCs w:val="20"/>
              </w:rPr>
            </w:pPr>
            <w:r w:rsidRPr="001E5F16">
              <w:rPr>
                <w:rFonts w:asciiTheme="minorHAnsi" w:hAnsiTheme="minorHAnsi"/>
                <w:sz w:val="20"/>
                <w:szCs w:val="20"/>
              </w:rPr>
              <w:t>-0.0134</w:t>
            </w:r>
          </w:p>
        </w:tc>
      </w:tr>
      <w:tr w:rsidR="00CB53AB" w:rsidRPr="001E5F16" w:rsidTr="00CB53AB">
        <w:trPr>
          <w:jc w:val="center"/>
        </w:trPr>
        <w:tc>
          <w:tcPr>
            <w:tcW w:w="1413" w:type="dxa"/>
          </w:tcPr>
          <w:p w:rsidR="00CB53AB" w:rsidRPr="001E5F16" w:rsidRDefault="00CB53AB" w:rsidP="00CB53AB">
            <w:pPr>
              <w:jc w:val="both"/>
              <w:rPr>
                <w:rFonts w:asciiTheme="minorHAnsi" w:hAnsiTheme="minorHAnsi"/>
                <w:sz w:val="20"/>
                <w:szCs w:val="20"/>
              </w:rPr>
            </w:pPr>
            <w:r w:rsidRPr="001E5F16">
              <w:rPr>
                <w:rFonts w:asciiTheme="minorHAnsi" w:hAnsiTheme="minorHAnsi"/>
                <w:sz w:val="20"/>
                <w:szCs w:val="20"/>
              </w:rPr>
              <w:t>August</w:t>
            </w:r>
          </w:p>
        </w:tc>
        <w:tc>
          <w:tcPr>
            <w:tcW w:w="1417" w:type="dxa"/>
          </w:tcPr>
          <w:p w:rsidR="00CB53AB" w:rsidRPr="001E5F16" w:rsidRDefault="00CB53AB" w:rsidP="00CB53AB">
            <w:pPr>
              <w:jc w:val="center"/>
              <w:rPr>
                <w:rFonts w:asciiTheme="minorHAnsi" w:hAnsiTheme="minorHAnsi"/>
                <w:sz w:val="20"/>
                <w:szCs w:val="20"/>
              </w:rPr>
            </w:pPr>
            <w:r w:rsidRPr="001E5F16">
              <w:rPr>
                <w:rFonts w:asciiTheme="minorHAnsi" w:hAnsiTheme="minorHAnsi"/>
                <w:sz w:val="20"/>
                <w:szCs w:val="20"/>
              </w:rPr>
              <w:t>0.0060</w:t>
            </w:r>
          </w:p>
        </w:tc>
        <w:tc>
          <w:tcPr>
            <w:tcW w:w="1418" w:type="dxa"/>
          </w:tcPr>
          <w:p w:rsidR="00CB53AB" w:rsidRPr="001E5F16" w:rsidRDefault="00CB53AB" w:rsidP="00CB53AB">
            <w:pPr>
              <w:jc w:val="center"/>
              <w:rPr>
                <w:rFonts w:asciiTheme="minorHAnsi" w:hAnsiTheme="minorHAnsi"/>
                <w:sz w:val="20"/>
                <w:szCs w:val="20"/>
              </w:rPr>
            </w:pPr>
            <w:r w:rsidRPr="001E5F16">
              <w:rPr>
                <w:rFonts w:asciiTheme="minorHAnsi" w:hAnsiTheme="minorHAnsi"/>
                <w:sz w:val="20"/>
                <w:szCs w:val="20"/>
              </w:rPr>
              <w:t>-0.0064</w:t>
            </w:r>
          </w:p>
        </w:tc>
      </w:tr>
      <w:tr w:rsidR="00CB53AB" w:rsidRPr="001E5F16" w:rsidTr="00CB53AB">
        <w:trPr>
          <w:jc w:val="center"/>
        </w:trPr>
        <w:tc>
          <w:tcPr>
            <w:tcW w:w="1413" w:type="dxa"/>
          </w:tcPr>
          <w:p w:rsidR="00CB53AB" w:rsidRPr="001E5F16" w:rsidRDefault="00CB53AB" w:rsidP="00CB53AB">
            <w:pPr>
              <w:jc w:val="both"/>
              <w:rPr>
                <w:rFonts w:asciiTheme="minorHAnsi" w:hAnsiTheme="minorHAnsi"/>
                <w:sz w:val="20"/>
                <w:szCs w:val="20"/>
              </w:rPr>
            </w:pPr>
            <w:r w:rsidRPr="001E5F16">
              <w:rPr>
                <w:rFonts w:asciiTheme="minorHAnsi" w:hAnsiTheme="minorHAnsi"/>
                <w:sz w:val="20"/>
                <w:szCs w:val="20"/>
              </w:rPr>
              <w:t>September</w:t>
            </w:r>
          </w:p>
        </w:tc>
        <w:tc>
          <w:tcPr>
            <w:tcW w:w="1417" w:type="dxa"/>
          </w:tcPr>
          <w:p w:rsidR="00CB53AB" w:rsidRPr="001E5F16" w:rsidRDefault="00CB53AB" w:rsidP="00CB53AB">
            <w:pPr>
              <w:jc w:val="center"/>
              <w:rPr>
                <w:rFonts w:asciiTheme="minorHAnsi" w:hAnsiTheme="minorHAnsi"/>
                <w:sz w:val="20"/>
                <w:szCs w:val="20"/>
              </w:rPr>
            </w:pPr>
            <w:r w:rsidRPr="001E5F16">
              <w:rPr>
                <w:rFonts w:asciiTheme="minorHAnsi" w:hAnsiTheme="minorHAnsi"/>
                <w:sz w:val="20"/>
                <w:szCs w:val="20"/>
              </w:rPr>
              <w:t>0.0096</w:t>
            </w:r>
          </w:p>
        </w:tc>
        <w:tc>
          <w:tcPr>
            <w:tcW w:w="1418" w:type="dxa"/>
          </w:tcPr>
          <w:p w:rsidR="00CB53AB" w:rsidRPr="001E5F16" w:rsidRDefault="00CB53AB" w:rsidP="00CB53AB">
            <w:pPr>
              <w:jc w:val="center"/>
              <w:rPr>
                <w:rFonts w:asciiTheme="minorHAnsi" w:hAnsiTheme="minorHAnsi"/>
                <w:sz w:val="20"/>
                <w:szCs w:val="20"/>
              </w:rPr>
            </w:pPr>
            <w:r w:rsidRPr="001E5F16">
              <w:rPr>
                <w:rFonts w:asciiTheme="minorHAnsi" w:hAnsiTheme="minorHAnsi"/>
                <w:sz w:val="20"/>
                <w:szCs w:val="20"/>
              </w:rPr>
              <w:t>-0.0103</w:t>
            </w:r>
          </w:p>
        </w:tc>
      </w:tr>
      <w:tr w:rsidR="00CB53AB" w:rsidRPr="001E5F16" w:rsidTr="00CB53AB">
        <w:trPr>
          <w:jc w:val="center"/>
        </w:trPr>
        <w:tc>
          <w:tcPr>
            <w:tcW w:w="1413" w:type="dxa"/>
          </w:tcPr>
          <w:p w:rsidR="00CB53AB" w:rsidRPr="001E5F16" w:rsidRDefault="00CB53AB" w:rsidP="00CB53AB">
            <w:pPr>
              <w:jc w:val="both"/>
              <w:rPr>
                <w:rFonts w:asciiTheme="minorHAnsi" w:hAnsiTheme="minorHAnsi"/>
                <w:sz w:val="20"/>
                <w:szCs w:val="20"/>
              </w:rPr>
            </w:pPr>
            <w:r w:rsidRPr="001E5F16">
              <w:rPr>
                <w:rFonts w:asciiTheme="minorHAnsi" w:hAnsiTheme="minorHAnsi"/>
                <w:sz w:val="20"/>
                <w:szCs w:val="20"/>
              </w:rPr>
              <w:t>October</w:t>
            </w:r>
          </w:p>
        </w:tc>
        <w:tc>
          <w:tcPr>
            <w:tcW w:w="1417" w:type="dxa"/>
          </w:tcPr>
          <w:p w:rsidR="00CB53AB" w:rsidRPr="001E5F16" w:rsidRDefault="00CB53AB" w:rsidP="00CB53AB">
            <w:pPr>
              <w:jc w:val="center"/>
              <w:rPr>
                <w:rFonts w:asciiTheme="minorHAnsi" w:hAnsiTheme="minorHAnsi"/>
                <w:sz w:val="20"/>
                <w:szCs w:val="20"/>
              </w:rPr>
            </w:pPr>
            <w:r w:rsidRPr="001E5F16">
              <w:rPr>
                <w:rFonts w:asciiTheme="minorHAnsi" w:hAnsiTheme="minorHAnsi"/>
                <w:sz w:val="20"/>
                <w:szCs w:val="20"/>
              </w:rPr>
              <w:t>0.0049</w:t>
            </w:r>
          </w:p>
        </w:tc>
        <w:tc>
          <w:tcPr>
            <w:tcW w:w="1418" w:type="dxa"/>
          </w:tcPr>
          <w:p w:rsidR="00CB53AB" w:rsidRPr="001E5F16" w:rsidRDefault="00CB53AB" w:rsidP="00CB53AB">
            <w:pPr>
              <w:jc w:val="center"/>
              <w:rPr>
                <w:rFonts w:asciiTheme="minorHAnsi" w:hAnsiTheme="minorHAnsi"/>
                <w:sz w:val="20"/>
                <w:szCs w:val="20"/>
              </w:rPr>
            </w:pPr>
            <w:r w:rsidRPr="001E5F16">
              <w:rPr>
                <w:rFonts w:asciiTheme="minorHAnsi" w:hAnsiTheme="minorHAnsi"/>
                <w:sz w:val="20"/>
                <w:szCs w:val="20"/>
              </w:rPr>
              <w:t>-0.0052</w:t>
            </w:r>
          </w:p>
        </w:tc>
      </w:tr>
      <w:tr w:rsidR="00CB53AB" w:rsidRPr="001E5F16" w:rsidTr="00CB53AB">
        <w:trPr>
          <w:jc w:val="center"/>
        </w:trPr>
        <w:tc>
          <w:tcPr>
            <w:tcW w:w="1413" w:type="dxa"/>
          </w:tcPr>
          <w:p w:rsidR="00CB53AB" w:rsidRPr="001E5F16" w:rsidRDefault="00CB53AB" w:rsidP="00CB53AB">
            <w:pPr>
              <w:jc w:val="both"/>
              <w:rPr>
                <w:rFonts w:asciiTheme="minorHAnsi" w:hAnsiTheme="minorHAnsi"/>
                <w:sz w:val="20"/>
                <w:szCs w:val="20"/>
              </w:rPr>
            </w:pPr>
            <w:r w:rsidRPr="001E5F16">
              <w:rPr>
                <w:rFonts w:asciiTheme="minorHAnsi" w:hAnsiTheme="minorHAnsi"/>
                <w:sz w:val="20"/>
                <w:szCs w:val="20"/>
              </w:rPr>
              <w:t>November</w:t>
            </w:r>
          </w:p>
        </w:tc>
        <w:tc>
          <w:tcPr>
            <w:tcW w:w="1417" w:type="dxa"/>
          </w:tcPr>
          <w:p w:rsidR="00CB53AB" w:rsidRPr="001E5F16" w:rsidRDefault="00CB53AB" w:rsidP="00CB53AB">
            <w:pPr>
              <w:jc w:val="center"/>
              <w:rPr>
                <w:rFonts w:asciiTheme="minorHAnsi" w:hAnsiTheme="minorHAnsi"/>
                <w:sz w:val="20"/>
                <w:szCs w:val="20"/>
              </w:rPr>
            </w:pPr>
            <w:r w:rsidRPr="001E5F16">
              <w:rPr>
                <w:rFonts w:asciiTheme="minorHAnsi" w:hAnsiTheme="minorHAnsi"/>
                <w:sz w:val="20"/>
                <w:szCs w:val="20"/>
              </w:rPr>
              <w:t>0.0213</w:t>
            </w:r>
          </w:p>
        </w:tc>
        <w:tc>
          <w:tcPr>
            <w:tcW w:w="1418" w:type="dxa"/>
          </w:tcPr>
          <w:p w:rsidR="00CB53AB" w:rsidRPr="001E5F16" w:rsidRDefault="00CB53AB" w:rsidP="00CB53AB">
            <w:pPr>
              <w:jc w:val="center"/>
              <w:rPr>
                <w:rFonts w:asciiTheme="minorHAnsi" w:hAnsiTheme="minorHAnsi"/>
                <w:sz w:val="20"/>
                <w:szCs w:val="20"/>
              </w:rPr>
            </w:pPr>
            <w:r w:rsidRPr="001E5F16">
              <w:rPr>
                <w:rFonts w:asciiTheme="minorHAnsi" w:hAnsiTheme="minorHAnsi"/>
                <w:sz w:val="20"/>
                <w:szCs w:val="20"/>
              </w:rPr>
              <w:t>-0.0228</w:t>
            </w:r>
          </w:p>
        </w:tc>
      </w:tr>
      <w:tr w:rsidR="00CB53AB" w:rsidTr="00CB53AB">
        <w:trPr>
          <w:jc w:val="center"/>
        </w:trPr>
        <w:tc>
          <w:tcPr>
            <w:tcW w:w="1413" w:type="dxa"/>
          </w:tcPr>
          <w:p w:rsidR="00CB53AB" w:rsidRPr="001E5F16" w:rsidRDefault="00CB53AB" w:rsidP="00CB53AB">
            <w:pPr>
              <w:jc w:val="both"/>
              <w:rPr>
                <w:rFonts w:asciiTheme="minorHAnsi" w:hAnsiTheme="minorHAnsi"/>
                <w:sz w:val="20"/>
                <w:szCs w:val="20"/>
              </w:rPr>
            </w:pPr>
            <w:r w:rsidRPr="001E5F16">
              <w:rPr>
                <w:rFonts w:asciiTheme="minorHAnsi" w:hAnsiTheme="minorHAnsi"/>
                <w:sz w:val="20"/>
                <w:szCs w:val="20"/>
              </w:rPr>
              <w:t>December</w:t>
            </w:r>
          </w:p>
        </w:tc>
        <w:tc>
          <w:tcPr>
            <w:tcW w:w="1417" w:type="dxa"/>
          </w:tcPr>
          <w:p w:rsidR="00CB53AB" w:rsidRPr="001E5F16" w:rsidRDefault="00CB53AB" w:rsidP="00CB53AB">
            <w:pPr>
              <w:jc w:val="center"/>
              <w:rPr>
                <w:rFonts w:asciiTheme="minorHAnsi" w:hAnsiTheme="minorHAnsi"/>
                <w:sz w:val="20"/>
                <w:szCs w:val="20"/>
              </w:rPr>
            </w:pPr>
            <w:r w:rsidRPr="001E5F16">
              <w:rPr>
                <w:rFonts w:asciiTheme="minorHAnsi" w:hAnsiTheme="minorHAnsi"/>
                <w:sz w:val="20"/>
                <w:szCs w:val="20"/>
              </w:rPr>
              <w:t>0.0250</w:t>
            </w:r>
          </w:p>
        </w:tc>
        <w:tc>
          <w:tcPr>
            <w:tcW w:w="1418" w:type="dxa"/>
          </w:tcPr>
          <w:p w:rsidR="00CB53AB" w:rsidRPr="001E5F16" w:rsidRDefault="00CB53AB" w:rsidP="00CB53AB">
            <w:pPr>
              <w:jc w:val="center"/>
              <w:rPr>
                <w:rFonts w:asciiTheme="minorHAnsi" w:hAnsiTheme="minorHAnsi"/>
                <w:sz w:val="20"/>
                <w:szCs w:val="20"/>
              </w:rPr>
            </w:pPr>
            <w:r w:rsidRPr="001E5F16">
              <w:rPr>
                <w:rFonts w:asciiTheme="minorHAnsi" w:hAnsiTheme="minorHAnsi"/>
                <w:sz w:val="20"/>
                <w:szCs w:val="20"/>
              </w:rPr>
              <w:t>-0.0267</w:t>
            </w:r>
          </w:p>
        </w:tc>
      </w:tr>
    </w:tbl>
    <w:p w:rsidR="00CB53AB" w:rsidRDefault="00CB53AB" w:rsidP="00CB53AB">
      <w:pPr>
        <w:rPr>
          <w:rFonts w:ascii="Calibri" w:hAnsi="Calibri"/>
          <w:sz w:val="20"/>
          <w:szCs w:val="20"/>
        </w:rPr>
      </w:pPr>
    </w:p>
    <w:p w:rsidR="00CB53AB" w:rsidRPr="001E5F16" w:rsidRDefault="00CB53AB" w:rsidP="00CB53AB">
      <w:pPr>
        <w:jc w:val="both"/>
        <w:rPr>
          <w:rFonts w:ascii="Calibri" w:hAnsi="Calibri"/>
          <w:sz w:val="20"/>
          <w:szCs w:val="20"/>
        </w:rPr>
      </w:pPr>
      <w:proofErr w:type="gramStart"/>
      <w:r w:rsidRPr="00B11049">
        <w:rPr>
          <w:rFonts w:ascii="Calibri" w:hAnsi="Calibri"/>
          <w:b/>
        </w:rPr>
        <w:t>3</w:t>
      </w:r>
      <w:r w:rsidRPr="001E5F16">
        <w:rPr>
          <w:rFonts w:ascii="Calibri" w:hAnsi="Calibri"/>
          <w:b/>
          <w:vertAlign w:val="superscript"/>
        </w:rPr>
        <w:t>rd</w:t>
      </w:r>
      <w:proofErr w:type="gramEnd"/>
      <w:r>
        <w:rPr>
          <w:rFonts w:ascii="Calibri" w:hAnsi="Calibri"/>
          <w:b/>
        </w:rPr>
        <w:t xml:space="preserve"> option</w:t>
      </w:r>
      <w:r w:rsidRPr="00B11049">
        <w:rPr>
          <w:rFonts w:ascii="Calibri" w:hAnsi="Calibri"/>
          <w:b/>
        </w:rPr>
        <w:t>)</w:t>
      </w:r>
      <w:r>
        <w:rPr>
          <w:rFonts w:ascii="Calibri" w:hAnsi="Calibri"/>
          <w:sz w:val="20"/>
          <w:szCs w:val="20"/>
        </w:rPr>
        <w:t xml:space="preserve"> Prepare and enter to the program his own database of flow currents. </w:t>
      </w:r>
      <w:r w:rsidRPr="001E5F16">
        <w:rPr>
          <w:rFonts w:ascii="Calibri" w:hAnsi="Calibri"/>
          <w:sz w:val="20"/>
          <w:szCs w:val="20"/>
        </w:rPr>
        <w:t>The user should prepar</w:t>
      </w:r>
      <w:r>
        <w:rPr>
          <w:rFonts w:ascii="Calibri" w:hAnsi="Calibri"/>
          <w:sz w:val="20"/>
          <w:szCs w:val="20"/>
        </w:rPr>
        <w:t xml:space="preserve">e </w:t>
      </w:r>
      <w:r w:rsidRPr="001E5F16">
        <w:rPr>
          <w:rFonts w:ascii="Calibri" w:hAnsi="Calibri"/>
          <w:sz w:val="20"/>
          <w:szCs w:val="20"/>
        </w:rPr>
        <w:t>input data file</w:t>
      </w:r>
      <w:r>
        <w:rPr>
          <w:rFonts w:ascii="Calibri" w:hAnsi="Calibri"/>
          <w:sz w:val="20"/>
          <w:szCs w:val="20"/>
        </w:rPr>
        <w:t xml:space="preserve"> as follows</w:t>
      </w:r>
      <w:r w:rsidRPr="001E5F16">
        <w:rPr>
          <w:rFonts w:ascii="Calibri" w:hAnsi="Calibri"/>
          <w:sz w:val="20"/>
          <w:szCs w:val="20"/>
        </w:rPr>
        <w:t>:</w:t>
      </w:r>
    </w:p>
    <w:p w:rsidR="00CB53AB" w:rsidRDefault="00CB53AB" w:rsidP="00CB53AB">
      <w:pPr>
        <w:ind w:firstLine="720"/>
        <w:jc w:val="both"/>
        <w:rPr>
          <w:rFonts w:ascii="Calibri" w:hAnsi="Calibri"/>
          <w:sz w:val="20"/>
          <w:szCs w:val="20"/>
        </w:rPr>
      </w:pPr>
      <w:r w:rsidRPr="001E5F16">
        <w:rPr>
          <w:rFonts w:ascii="Calibri" w:hAnsi="Calibri"/>
          <w:sz w:val="20"/>
          <w:szCs w:val="20"/>
        </w:rPr>
        <w:t>The file includes flow currents for the vicinity of Bushehr NPP for the computational grid applied in the program. The computational grid consists of 5414 points (each point corresponds to a square of the size of 2km x 2 km). The mean flow currents should be calculated for every month of the corresponding calendar year, i.e. for January, February</w:t>
      </w:r>
      <w:proofErr w:type="gramStart"/>
      <w:r w:rsidRPr="001E5F16">
        <w:rPr>
          <w:rFonts w:ascii="Calibri" w:hAnsi="Calibri"/>
          <w:sz w:val="20"/>
          <w:szCs w:val="20"/>
        </w:rPr>
        <w:t>, ...,</w:t>
      </w:r>
      <w:proofErr w:type="gramEnd"/>
      <w:r>
        <w:rPr>
          <w:rFonts w:ascii="Calibri" w:hAnsi="Calibri"/>
          <w:sz w:val="20"/>
          <w:szCs w:val="20"/>
        </w:rPr>
        <w:t xml:space="preserve"> up to </w:t>
      </w:r>
      <w:r w:rsidRPr="001E5F16">
        <w:rPr>
          <w:rFonts w:ascii="Calibri" w:hAnsi="Calibri"/>
          <w:sz w:val="20"/>
          <w:szCs w:val="20"/>
        </w:rPr>
        <w:t xml:space="preserve">December of the year. The input data file (for monthly averages) </w:t>
      </w:r>
      <w:proofErr w:type="gramStart"/>
      <w:r w:rsidRPr="001E5F16">
        <w:rPr>
          <w:rFonts w:ascii="Calibri" w:hAnsi="Calibri"/>
          <w:sz w:val="20"/>
          <w:szCs w:val="20"/>
        </w:rPr>
        <w:t>should be calculated</w:t>
      </w:r>
      <w:proofErr w:type="gramEnd"/>
      <w:r w:rsidRPr="001E5F16">
        <w:rPr>
          <w:rFonts w:ascii="Calibri" w:hAnsi="Calibri"/>
          <w:sz w:val="20"/>
          <w:szCs w:val="20"/>
        </w:rPr>
        <w:t xml:space="preserve"> from the source of numerical data available for the End-User.</w:t>
      </w:r>
    </w:p>
    <w:p w:rsidR="00CB53AB" w:rsidRDefault="00CB53AB" w:rsidP="00CB53AB">
      <w:pPr>
        <w:rPr>
          <w:rFonts w:ascii="Calibri" w:hAnsi="Calibri"/>
          <w:sz w:val="20"/>
          <w:szCs w:val="20"/>
        </w:rPr>
      </w:pPr>
    </w:p>
    <w:p w:rsidR="00CB53AB" w:rsidRDefault="00CB53AB" w:rsidP="00CB53AB">
      <w:pPr>
        <w:rPr>
          <w:rFonts w:ascii="Calibri" w:hAnsi="Calibri"/>
          <w:sz w:val="20"/>
          <w:szCs w:val="20"/>
        </w:rPr>
      </w:pPr>
      <w:r>
        <w:rPr>
          <w:rFonts w:ascii="Calibri" w:hAnsi="Calibri"/>
          <w:sz w:val="20"/>
          <w:szCs w:val="20"/>
        </w:rPr>
        <w:t xml:space="preserve">See example of input file in </w:t>
      </w:r>
      <w:r>
        <w:rPr>
          <w:rFonts w:ascii="Calibri" w:hAnsi="Calibri"/>
          <w:sz w:val="20"/>
          <w:szCs w:val="20"/>
          <w:lang w:val="sk-SK"/>
        </w:rPr>
        <w:t>„</w:t>
      </w:r>
      <w:r>
        <w:rPr>
          <w:rFonts w:ascii="Calibri" w:hAnsi="Calibri"/>
          <w:sz w:val="20"/>
          <w:szCs w:val="20"/>
        </w:rPr>
        <w:t xml:space="preserve">txt” format and “xls” format (both formats </w:t>
      </w:r>
      <w:proofErr w:type="gramStart"/>
      <w:r>
        <w:rPr>
          <w:rFonts w:ascii="Calibri" w:hAnsi="Calibri"/>
          <w:sz w:val="20"/>
          <w:szCs w:val="20"/>
        </w:rPr>
        <w:t>are allowed</w:t>
      </w:r>
      <w:proofErr w:type="gramEnd"/>
      <w:r>
        <w:rPr>
          <w:rFonts w:ascii="Calibri" w:hAnsi="Calibri"/>
          <w:sz w:val="20"/>
          <w:szCs w:val="20"/>
        </w:rPr>
        <w:t>):</w:t>
      </w:r>
    </w:p>
    <w:p w:rsidR="00CB53AB" w:rsidRDefault="00CB53AB" w:rsidP="00CB53AB">
      <w:pPr>
        <w:rPr>
          <w:rFonts w:ascii="Calibri" w:hAnsi="Calibri"/>
          <w:sz w:val="20"/>
          <w:szCs w:val="20"/>
        </w:rPr>
      </w:pPr>
    </w:p>
    <w:p w:rsidR="00CB53AB" w:rsidRDefault="00CB53AB" w:rsidP="00CB53AB">
      <w:pPr>
        <w:rPr>
          <w:rFonts w:ascii="Calibri" w:hAnsi="Calibri"/>
          <w:sz w:val="20"/>
          <w:szCs w:val="20"/>
        </w:rPr>
      </w:pPr>
      <w:proofErr w:type="spellStart"/>
      <w:r w:rsidRPr="0065337A">
        <w:rPr>
          <w:rFonts w:ascii="Calibri" w:hAnsi="Calibri"/>
          <w:sz w:val="20"/>
          <w:szCs w:val="20"/>
        </w:rPr>
        <w:t>example_</w:t>
      </w:r>
      <w:r>
        <w:rPr>
          <w:rFonts w:ascii="Calibri" w:hAnsi="Calibri"/>
          <w:sz w:val="20"/>
          <w:szCs w:val="20"/>
        </w:rPr>
        <w:t>Flow_Currents.txt</w:t>
      </w:r>
      <w:proofErr w:type="spellEnd"/>
      <w:r>
        <w:rPr>
          <w:rFonts w:ascii="Calibri" w:hAnsi="Calibri"/>
          <w:sz w:val="20"/>
          <w:szCs w:val="20"/>
        </w:rPr>
        <w:t>;</w:t>
      </w:r>
    </w:p>
    <w:p w:rsidR="00CB53AB" w:rsidRDefault="00CB53AB" w:rsidP="00CB53AB">
      <w:pPr>
        <w:rPr>
          <w:rFonts w:ascii="Calibri" w:hAnsi="Calibri"/>
          <w:sz w:val="20"/>
          <w:szCs w:val="20"/>
        </w:rPr>
      </w:pPr>
    </w:p>
    <w:p w:rsidR="00CB53AB" w:rsidRDefault="00CB53AB" w:rsidP="00CB53AB">
      <w:pPr>
        <w:rPr>
          <w:rFonts w:ascii="Calibri" w:hAnsi="Calibri"/>
          <w:sz w:val="20"/>
          <w:szCs w:val="20"/>
        </w:rPr>
      </w:pPr>
      <w:proofErr w:type="spellStart"/>
      <w:r w:rsidRPr="0065337A">
        <w:rPr>
          <w:rFonts w:ascii="Calibri" w:hAnsi="Calibri"/>
          <w:sz w:val="20"/>
          <w:szCs w:val="20"/>
        </w:rPr>
        <w:t>example_</w:t>
      </w:r>
      <w:r>
        <w:rPr>
          <w:rFonts w:ascii="Calibri" w:hAnsi="Calibri"/>
          <w:sz w:val="20"/>
          <w:szCs w:val="20"/>
        </w:rPr>
        <w:t>Flow_Currents.xls</w:t>
      </w:r>
      <w:proofErr w:type="spellEnd"/>
      <w:r>
        <w:rPr>
          <w:rFonts w:ascii="Calibri" w:hAnsi="Calibri"/>
          <w:sz w:val="20"/>
          <w:szCs w:val="20"/>
        </w:rPr>
        <w:t>.</w:t>
      </w:r>
    </w:p>
    <w:p w:rsidR="00CB53AB" w:rsidRDefault="00CB53AB" w:rsidP="00CB53AB">
      <w:pPr>
        <w:rPr>
          <w:rFonts w:ascii="Calibri" w:hAnsi="Calibri"/>
          <w:sz w:val="20"/>
          <w:szCs w:val="20"/>
        </w:rPr>
      </w:pPr>
    </w:p>
    <w:p w:rsidR="00CB53AB" w:rsidRPr="001E5F16" w:rsidRDefault="00CB53AB" w:rsidP="00CB53AB">
      <w:pPr>
        <w:rPr>
          <w:rFonts w:asciiTheme="minorHAnsi" w:hAnsiTheme="minorHAnsi"/>
          <w:b/>
          <w:sz w:val="20"/>
          <w:szCs w:val="20"/>
        </w:rPr>
      </w:pPr>
      <w:r w:rsidRPr="001E5F16">
        <w:rPr>
          <w:rFonts w:asciiTheme="minorHAnsi" w:hAnsiTheme="minorHAnsi"/>
          <w:b/>
          <w:sz w:val="20"/>
          <w:szCs w:val="20"/>
        </w:rPr>
        <w:t>Explanations:</w:t>
      </w:r>
    </w:p>
    <w:p w:rsidR="00CB53AB" w:rsidRPr="001E5F16" w:rsidRDefault="00CB53AB" w:rsidP="00CB53AB">
      <w:pPr>
        <w:rPr>
          <w:rFonts w:asciiTheme="minorHAnsi" w:hAnsiTheme="minorHAnsi"/>
          <w:sz w:val="20"/>
          <w:szCs w:val="20"/>
        </w:rPr>
      </w:pPr>
      <w:proofErr w:type="gramStart"/>
      <w:r w:rsidRPr="001E5F16">
        <w:rPr>
          <w:rFonts w:asciiTheme="minorHAnsi" w:hAnsiTheme="minorHAnsi"/>
          <w:sz w:val="20"/>
          <w:szCs w:val="20"/>
        </w:rPr>
        <w:t>1st</w:t>
      </w:r>
      <w:proofErr w:type="gramEnd"/>
      <w:r w:rsidRPr="001E5F16">
        <w:rPr>
          <w:rFonts w:asciiTheme="minorHAnsi" w:hAnsiTheme="minorHAnsi"/>
          <w:sz w:val="20"/>
          <w:szCs w:val="20"/>
        </w:rPr>
        <w:t xml:space="preserve"> column: Latitude</w:t>
      </w:r>
    </w:p>
    <w:p w:rsidR="00CB53AB" w:rsidRPr="001E5F16" w:rsidRDefault="00CB53AB" w:rsidP="00CB53AB">
      <w:pPr>
        <w:rPr>
          <w:rFonts w:asciiTheme="minorHAnsi" w:hAnsiTheme="minorHAnsi"/>
          <w:sz w:val="20"/>
          <w:szCs w:val="20"/>
        </w:rPr>
      </w:pPr>
      <w:r w:rsidRPr="001E5F16">
        <w:rPr>
          <w:rFonts w:asciiTheme="minorHAnsi" w:hAnsiTheme="minorHAnsi"/>
          <w:sz w:val="20"/>
          <w:szCs w:val="20"/>
        </w:rPr>
        <w:t>-</w:t>
      </w:r>
      <w:r w:rsidRPr="001E5F16">
        <w:rPr>
          <w:rFonts w:asciiTheme="minorHAnsi" w:hAnsiTheme="minorHAnsi"/>
          <w:sz w:val="20"/>
          <w:szCs w:val="20"/>
        </w:rPr>
        <w:tab/>
        <w:t xml:space="preserve">Definition of the grid point: Geographical latitude in UTM 39R. </w:t>
      </w:r>
    </w:p>
    <w:p w:rsidR="00CB53AB" w:rsidRPr="001E5F16" w:rsidRDefault="00CB53AB" w:rsidP="00CB53AB">
      <w:pPr>
        <w:rPr>
          <w:rFonts w:asciiTheme="minorHAnsi" w:hAnsiTheme="minorHAnsi"/>
          <w:sz w:val="20"/>
          <w:szCs w:val="20"/>
        </w:rPr>
      </w:pPr>
      <w:proofErr w:type="gramStart"/>
      <w:r w:rsidRPr="001E5F16">
        <w:rPr>
          <w:rFonts w:asciiTheme="minorHAnsi" w:hAnsiTheme="minorHAnsi"/>
          <w:sz w:val="20"/>
          <w:szCs w:val="20"/>
        </w:rPr>
        <w:t>2nd</w:t>
      </w:r>
      <w:proofErr w:type="gramEnd"/>
      <w:r w:rsidRPr="001E5F16">
        <w:rPr>
          <w:rFonts w:asciiTheme="minorHAnsi" w:hAnsiTheme="minorHAnsi"/>
          <w:sz w:val="20"/>
          <w:szCs w:val="20"/>
        </w:rPr>
        <w:t xml:space="preserve"> column: Longitude</w:t>
      </w:r>
    </w:p>
    <w:p w:rsidR="00CB53AB" w:rsidRPr="001E5F16" w:rsidRDefault="00CB53AB" w:rsidP="00CB53AB">
      <w:pPr>
        <w:rPr>
          <w:rFonts w:asciiTheme="minorHAnsi" w:hAnsiTheme="minorHAnsi"/>
          <w:sz w:val="20"/>
          <w:szCs w:val="20"/>
        </w:rPr>
      </w:pPr>
      <w:r w:rsidRPr="001E5F16">
        <w:rPr>
          <w:rFonts w:asciiTheme="minorHAnsi" w:hAnsiTheme="minorHAnsi"/>
          <w:sz w:val="20"/>
          <w:szCs w:val="20"/>
        </w:rPr>
        <w:t>-</w:t>
      </w:r>
      <w:r w:rsidRPr="001E5F16">
        <w:rPr>
          <w:rFonts w:asciiTheme="minorHAnsi" w:hAnsiTheme="minorHAnsi"/>
          <w:sz w:val="20"/>
          <w:szCs w:val="20"/>
        </w:rPr>
        <w:tab/>
        <w:t>Definition of the grid point: Geographical longitude in UTM 39R.</w:t>
      </w:r>
    </w:p>
    <w:p w:rsidR="00CB53AB" w:rsidRPr="001E5F16" w:rsidRDefault="00CB53AB" w:rsidP="00CB53AB">
      <w:pPr>
        <w:rPr>
          <w:rFonts w:asciiTheme="minorHAnsi" w:hAnsiTheme="minorHAnsi"/>
          <w:sz w:val="20"/>
          <w:szCs w:val="20"/>
        </w:rPr>
      </w:pPr>
      <w:proofErr w:type="gramStart"/>
      <w:r w:rsidRPr="001E5F16">
        <w:rPr>
          <w:rFonts w:asciiTheme="minorHAnsi" w:hAnsiTheme="minorHAnsi"/>
          <w:sz w:val="20"/>
          <w:szCs w:val="20"/>
        </w:rPr>
        <w:t>3rd</w:t>
      </w:r>
      <w:proofErr w:type="gramEnd"/>
      <w:r w:rsidRPr="001E5F16">
        <w:rPr>
          <w:rFonts w:asciiTheme="minorHAnsi" w:hAnsiTheme="minorHAnsi"/>
          <w:sz w:val="20"/>
          <w:szCs w:val="20"/>
        </w:rPr>
        <w:t xml:space="preserve"> column: u01 </w:t>
      </w:r>
    </w:p>
    <w:p w:rsidR="00CB53AB" w:rsidRPr="001E5F16" w:rsidRDefault="00CB53AB" w:rsidP="00CB53AB">
      <w:pPr>
        <w:rPr>
          <w:rFonts w:asciiTheme="minorHAnsi" w:hAnsiTheme="minorHAnsi"/>
          <w:sz w:val="20"/>
          <w:szCs w:val="20"/>
        </w:rPr>
      </w:pPr>
      <w:r w:rsidRPr="001E5F16">
        <w:rPr>
          <w:rFonts w:asciiTheme="minorHAnsi" w:hAnsiTheme="minorHAnsi"/>
          <w:sz w:val="20"/>
          <w:szCs w:val="20"/>
        </w:rPr>
        <w:t>-</w:t>
      </w:r>
      <w:r w:rsidRPr="001E5F16">
        <w:rPr>
          <w:rFonts w:asciiTheme="minorHAnsi" w:hAnsiTheme="minorHAnsi"/>
          <w:sz w:val="20"/>
          <w:szCs w:val="20"/>
        </w:rPr>
        <w:tab/>
        <w:t>01 means January</w:t>
      </w:r>
      <w:proofErr w:type="gramStart"/>
      <w:r w:rsidRPr="001E5F16">
        <w:rPr>
          <w:rFonts w:asciiTheme="minorHAnsi" w:hAnsiTheme="minorHAnsi"/>
          <w:sz w:val="20"/>
          <w:szCs w:val="20"/>
        </w:rPr>
        <w:t>;</w:t>
      </w:r>
      <w:proofErr w:type="gramEnd"/>
    </w:p>
    <w:p w:rsidR="00CB53AB" w:rsidRPr="001E5F16" w:rsidRDefault="00CB53AB" w:rsidP="00CB53AB">
      <w:pPr>
        <w:rPr>
          <w:rFonts w:asciiTheme="minorHAnsi" w:hAnsiTheme="minorHAnsi"/>
          <w:sz w:val="20"/>
          <w:szCs w:val="20"/>
        </w:rPr>
      </w:pPr>
      <w:r w:rsidRPr="001E5F16">
        <w:rPr>
          <w:rFonts w:asciiTheme="minorHAnsi" w:hAnsiTheme="minorHAnsi"/>
          <w:sz w:val="20"/>
          <w:szCs w:val="20"/>
        </w:rPr>
        <w:t>-</w:t>
      </w:r>
      <w:r w:rsidRPr="001E5F16">
        <w:rPr>
          <w:rFonts w:asciiTheme="minorHAnsi" w:hAnsiTheme="minorHAnsi"/>
          <w:sz w:val="20"/>
          <w:szCs w:val="20"/>
        </w:rPr>
        <w:tab/>
        <w:t>u-component of the flow current in [m/s], real number in the range from -100.0 to +100.0 [m/s].</w:t>
      </w:r>
    </w:p>
    <w:p w:rsidR="00CB53AB" w:rsidRPr="001E5F16" w:rsidRDefault="00CB53AB" w:rsidP="00CB53AB">
      <w:pPr>
        <w:rPr>
          <w:rFonts w:asciiTheme="minorHAnsi" w:hAnsiTheme="minorHAnsi"/>
          <w:sz w:val="20"/>
          <w:szCs w:val="20"/>
        </w:rPr>
      </w:pPr>
      <w:proofErr w:type="gramStart"/>
      <w:r w:rsidRPr="001E5F16">
        <w:rPr>
          <w:rFonts w:asciiTheme="minorHAnsi" w:hAnsiTheme="minorHAnsi"/>
          <w:sz w:val="20"/>
          <w:szCs w:val="20"/>
        </w:rPr>
        <w:t>4th</w:t>
      </w:r>
      <w:proofErr w:type="gramEnd"/>
      <w:r w:rsidRPr="001E5F16">
        <w:rPr>
          <w:rFonts w:asciiTheme="minorHAnsi" w:hAnsiTheme="minorHAnsi"/>
          <w:sz w:val="20"/>
          <w:szCs w:val="20"/>
        </w:rPr>
        <w:t xml:space="preserve"> column: v01 </w:t>
      </w:r>
    </w:p>
    <w:p w:rsidR="00CB53AB" w:rsidRPr="001E5F16" w:rsidRDefault="00CB53AB" w:rsidP="00CB53AB">
      <w:pPr>
        <w:rPr>
          <w:rFonts w:asciiTheme="minorHAnsi" w:hAnsiTheme="minorHAnsi"/>
          <w:sz w:val="20"/>
          <w:szCs w:val="20"/>
        </w:rPr>
      </w:pPr>
      <w:r w:rsidRPr="001E5F16">
        <w:rPr>
          <w:rFonts w:asciiTheme="minorHAnsi" w:hAnsiTheme="minorHAnsi"/>
          <w:sz w:val="20"/>
          <w:szCs w:val="20"/>
        </w:rPr>
        <w:t>-</w:t>
      </w:r>
      <w:r w:rsidRPr="001E5F16">
        <w:rPr>
          <w:rFonts w:asciiTheme="minorHAnsi" w:hAnsiTheme="minorHAnsi"/>
          <w:sz w:val="20"/>
          <w:szCs w:val="20"/>
        </w:rPr>
        <w:tab/>
        <w:t>01 means January</w:t>
      </w:r>
      <w:proofErr w:type="gramStart"/>
      <w:r w:rsidRPr="001E5F16">
        <w:rPr>
          <w:rFonts w:asciiTheme="minorHAnsi" w:hAnsiTheme="minorHAnsi"/>
          <w:sz w:val="20"/>
          <w:szCs w:val="20"/>
        </w:rPr>
        <w:t>;</w:t>
      </w:r>
      <w:proofErr w:type="gramEnd"/>
    </w:p>
    <w:p w:rsidR="00CB53AB" w:rsidRPr="001E5F16" w:rsidRDefault="00CB53AB" w:rsidP="00CB53AB">
      <w:pPr>
        <w:rPr>
          <w:rFonts w:asciiTheme="minorHAnsi" w:hAnsiTheme="minorHAnsi"/>
          <w:sz w:val="20"/>
          <w:szCs w:val="20"/>
        </w:rPr>
      </w:pPr>
      <w:r w:rsidRPr="001E5F16">
        <w:rPr>
          <w:rFonts w:asciiTheme="minorHAnsi" w:hAnsiTheme="minorHAnsi"/>
          <w:sz w:val="20"/>
          <w:szCs w:val="20"/>
        </w:rPr>
        <w:t>-</w:t>
      </w:r>
      <w:r w:rsidRPr="001E5F16">
        <w:rPr>
          <w:rFonts w:asciiTheme="minorHAnsi" w:hAnsiTheme="minorHAnsi"/>
          <w:sz w:val="20"/>
          <w:szCs w:val="20"/>
        </w:rPr>
        <w:tab/>
        <w:t>v-component of the flow current in [m/s], real number in the range from -100.0 to +100.0 [m/s].</w:t>
      </w:r>
    </w:p>
    <w:p w:rsidR="00CB53AB" w:rsidRPr="001E5F16" w:rsidRDefault="00CB53AB" w:rsidP="00CB53AB">
      <w:pPr>
        <w:rPr>
          <w:rFonts w:asciiTheme="minorHAnsi" w:hAnsiTheme="minorHAnsi"/>
          <w:sz w:val="20"/>
          <w:szCs w:val="20"/>
        </w:rPr>
      </w:pPr>
      <w:proofErr w:type="gramStart"/>
      <w:r w:rsidRPr="001E5F16">
        <w:rPr>
          <w:rFonts w:asciiTheme="minorHAnsi" w:hAnsiTheme="minorHAnsi"/>
          <w:sz w:val="20"/>
          <w:szCs w:val="20"/>
        </w:rPr>
        <w:t>5th</w:t>
      </w:r>
      <w:proofErr w:type="gramEnd"/>
      <w:r w:rsidRPr="001E5F16">
        <w:rPr>
          <w:rFonts w:asciiTheme="minorHAnsi" w:hAnsiTheme="minorHAnsi"/>
          <w:sz w:val="20"/>
          <w:szCs w:val="20"/>
        </w:rPr>
        <w:t xml:space="preserve"> column: u02</w:t>
      </w:r>
    </w:p>
    <w:p w:rsidR="00CB53AB" w:rsidRPr="001E5F16" w:rsidRDefault="00CB53AB" w:rsidP="00CB53AB">
      <w:pPr>
        <w:rPr>
          <w:rFonts w:asciiTheme="minorHAnsi" w:hAnsiTheme="minorHAnsi"/>
          <w:sz w:val="20"/>
          <w:szCs w:val="20"/>
        </w:rPr>
      </w:pPr>
      <w:proofErr w:type="gramStart"/>
      <w:r w:rsidRPr="001E5F16">
        <w:rPr>
          <w:rFonts w:asciiTheme="minorHAnsi" w:hAnsiTheme="minorHAnsi"/>
          <w:sz w:val="20"/>
          <w:szCs w:val="20"/>
        </w:rPr>
        <w:t>6th</w:t>
      </w:r>
      <w:proofErr w:type="gramEnd"/>
      <w:r w:rsidRPr="001E5F16">
        <w:rPr>
          <w:rFonts w:asciiTheme="minorHAnsi" w:hAnsiTheme="minorHAnsi"/>
          <w:sz w:val="20"/>
          <w:szCs w:val="20"/>
        </w:rPr>
        <w:t xml:space="preserve"> column: v02</w:t>
      </w:r>
    </w:p>
    <w:p w:rsidR="00CB53AB" w:rsidRPr="001E5F16" w:rsidRDefault="00CB53AB" w:rsidP="00CB53AB">
      <w:pPr>
        <w:rPr>
          <w:rFonts w:asciiTheme="minorHAnsi" w:hAnsiTheme="minorHAnsi"/>
          <w:sz w:val="20"/>
          <w:szCs w:val="20"/>
        </w:rPr>
      </w:pPr>
      <w:r w:rsidRPr="001E5F16">
        <w:rPr>
          <w:rFonts w:asciiTheme="minorHAnsi" w:hAnsiTheme="minorHAnsi"/>
          <w:sz w:val="20"/>
          <w:szCs w:val="20"/>
        </w:rPr>
        <w:t>-</w:t>
      </w:r>
      <w:r w:rsidRPr="001E5F16">
        <w:rPr>
          <w:rFonts w:asciiTheme="minorHAnsi" w:hAnsiTheme="minorHAnsi"/>
          <w:sz w:val="20"/>
          <w:szCs w:val="20"/>
        </w:rPr>
        <w:tab/>
        <w:t>02 means February.</w:t>
      </w:r>
    </w:p>
    <w:p w:rsidR="00CB53AB" w:rsidRPr="001E5F16" w:rsidRDefault="00CB53AB" w:rsidP="00CB53AB">
      <w:pPr>
        <w:rPr>
          <w:rFonts w:asciiTheme="minorHAnsi" w:hAnsiTheme="minorHAnsi"/>
          <w:sz w:val="20"/>
          <w:szCs w:val="20"/>
        </w:rPr>
      </w:pPr>
      <w:proofErr w:type="spellStart"/>
      <w:proofErr w:type="gramStart"/>
      <w:r w:rsidRPr="001E5F16">
        <w:rPr>
          <w:rFonts w:asciiTheme="minorHAnsi" w:hAnsiTheme="minorHAnsi"/>
          <w:sz w:val="20"/>
          <w:szCs w:val="20"/>
        </w:rPr>
        <w:t>etc</w:t>
      </w:r>
      <w:proofErr w:type="spellEnd"/>
      <w:proofErr w:type="gramEnd"/>
      <w:r w:rsidRPr="001E5F16">
        <w:rPr>
          <w:rFonts w:asciiTheme="minorHAnsi" w:hAnsiTheme="minorHAnsi"/>
          <w:sz w:val="20"/>
          <w:szCs w:val="20"/>
        </w:rPr>
        <w:t xml:space="preserve">, up to </w:t>
      </w:r>
    </w:p>
    <w:p w:rsidR="00CB53AB" w:rsidRPr="001E5F16" w:rsidRDefault="00CB53AB" w:rsidP="00CB53AB">
      <w:pPr>
        <w:rPr>
          <w:rFonts w:asciiTheme="minorHAnsi" w:hAnsiTheme="minorHAnsi"/>
          <w:sz w:val="20"/>
          <w:szCs w:val="20"/>
        </w:rPr>
      </w:pPr>
      <w:r w:rsidRPr="001E5F16">
        <w:rPr>
          <w:rFonts w:asciiTheme="minorHAnsi" w:hAnsiTheme="minorHAnsi"/>
          <w:sz w:val="20"/>
          <w:szCs w:val="20"/>
        </w:rPr>
        <w:t>...</w:t>
      </w:r>
    </w:p>
    <w:p w:rsidR="00CB53AB" w:rsidRPr="001E5F16" w:rsidRDefault="00CB53AB" w:rsidP="00CB53AB">
      <w:pPr>
        <w:rPr>
          <w:rFonts w:asciiTheme="minorHAnsi" w:hAnsiTheme="minorHAnsi"/>
          <w:sz w:val="20"/>
          <w:szCs w:val="20"/>
        </w:rPr>
      </w:pPr>
      <w:proofErr w:type="gramStart"/>
      <w:r w:rsidRPr="001E5F16">
        <w:rPr>
          <w:rFonts w:asciiTheme="minorHAnsi" w:hAnsiTheme="minorHAnsi"/>
          <w:sz w:val="20"/>
          <w:szCs w:val="20"/>
        </w:rPr>
        <w:t>25th</w:t>
      </w:r>
      <w:proofErr w:type="gramEnd"/>
      <w:r w:rsidRPr="001E5F16">
        <w:rPr>
          <w:rFonts w:asciiTheme="minorHAnsi" w:hAnsiTheme="minorHAnsi"/>
          <w:sz w:val="20"/>
          <w:szCs w:val="20"/>
        </w:rPr>
        <w:t xml:space="preserve"> column: u12</w:t>
      </w:r>
    </w:p>
    <w:p w:rsidR="00CB53AB" w:rsidRPr="001E5F16" w:rsidRDefault="00CB53AB" w:rsidP="00CB53AB">
      <w:pPr>
        <w:rPr>
          <w:rFonts w:asciiTheme="minorHAnsi" w:hAnsiTheme="minorHAnsi"/>
          <w:sz w:val="20"/>
          <w:szCs w:val="20"/>
        </w:rPr>
      </w:pPr>
      <w:proofErr w:type="gramStart"/>
      <w:r w:rsidRPr="001E5F16">
        <w:rPr>
          <w:rFonts w:asciiTheme="minorHAnsi" w:hAnsiTheme="minorHAnsi"/>
          <w:sz w:val="20"/>
          <w:szCs w:val="20"/>
        </w:rPr>
        <w:t>26th</w:t>
      </w:r>
      <w:proofErr w:type="gramEnd"/>
      <w:r w:rsidRPr="001E5F16">
        <w:rPr>
          <w:rFonts w:asciiTheme="minorHAnsi" w:hAnsiTheme="minorHAnsi"/>
          <w:sz w:val="20"/>
          <w:szCs w:val="20"/>
        </w:rPr>
        <w:t xml:space="preserve"> column: v12</w:t>
      </w:r>
    </w:p>
    <w:p w:rsidR="00CB53AB" w:rsidRPr="001E5F16" w:rsidRDefault="00CB53AB" w:rsidP="00CB53AB">
      <w:pPr>
        <w:rPr>
          <w:rFonts w:asciiTheme="minorHAnsi" w:hAnsiTheme="minorHAnsi"/>
          <w:sz w:val="20"/>
          <w:szCs w:val="20"/>
        </w:rPr>
      </w:pPr>
      <w:r w:rsidRPr="001E5F16">
        <w:rPr>
          <w:rFonts w:asciiTheme="minorHAnsi" w:hAnsiTheme="minorHAnsi"/>
          <w:sz w:val="20"/>
          <w:szCs w:val="20"/>
        </w:rPr>
        <w:t>-</w:t>
      </w:r>
      <w:r w:rsidRPr="001E5F16">
        <w:rPr>
          <w:rFonts w:asciiTheme="minorHAnsi" w:hAnsiTheme="minorHAnsi"/>
          <w:sz w:val="20"/>
          <w:szCs w:val="20"/>
        </w:rPr>
        <w:tab/>
        <w:t>12 means December.</w:t>
      </w:r>
    </w:p>
    <w:p w:rsidR="00CB53AB" w:rsidRPr="001E5F16" w:rsidRDefault="00CB53AB" w:rsidP="00CB53AB">
      <w:pPr>
        <w:rPr>
          <w:rFonts w:asciiTheme="minorHAnsi" w:hAnsiTheme="minorHAnsi"/>
          <w:sz w:val="20"/>
          <w:szCs w:val="20"/>
        </w:rPr>
      </w:pPr>
    </w:p>
    <w:p w:rsidR="00CB53AB" w:rsidRPr="001E5F16" w:rsidRDefault="00CB53AB" w:rsidP="00CB53AB">
      <w:pPr>
        <w:rPr>
          <w:rFonts w:asciiTheme="minorHAnsi" w:hAnsiTheme="minorHAnsi"/>
          <w:sz w:val="20"/>
          <w:szCs w:val="20"/>
        </w:rPr>
      </w:pPr>
      <w:r w:rsidRPr="004C5F9D">
        <w:rPr>
          <w:rFonts w:asciiTheme="minorHAnsi" w:hAnsiTheme="minorHAnsi"/>
          <w:b/>
          <w:sz w:val="20"/>
          <w:szCs w:val="20"/>
        </w:rPr>
        <w:t>Example</w:t>
      </w:r>
      <w:r w:rsidRPr="001E5F16">
        <w:rPr>
          <w:rFonts w:asciiTheme="minorHAnsi" w:hAnsiTheme="minorHAnsi"/>
          <w:sz w:val="20"/>
          <w:szCs w:val="20"/>
        </w:rPr>
        <w:t xml:space="preserve"> of the content of </w:t>
      </w:r>
      <w:r>
        <w:rPr>
          <w:rFonts w:asciiTheme="minorHAnsi" w:hAnsiTheme="minorHAnsi"/>
          <w:sz w:val="20"/>
          <w:szCs w:val="20"/>
        </w:rPr>
        <w:t>“</w:t>
      </w:r>
      <w:proofErr w:type="spellStart"/>
      <w:r w:rsidRPr="001E5F16">
        <w:rPr>
          <w:rFonts w:asciiTheme="minorHAnsi" w:hAnsiTheme="minorHAnsi"/>
          <w:sz w:val="20"/>
          <w:szCs w:val="20"/>
        </w:rPr>
        <w:t>example_Flow_Currents.txt</w:t>
      </w:r>
      <w:proofErr w:type="spellEnd"/>
      <w:r>
        <w:rPr>
          <w:rFonts w:asciiTheme="minorHAnsi" w:hAnsiTheme="minorHAnsi"/>
          <w:sz w:val="20"/>
          <w:szCs w:val="20"/>
        </w:rPr>
        <w:t>”</w:t>
      </w:r>
      <w:r w:rsidRPr="001E5F16">
        <w:rPr>
          <w:rFonts w:asciiTheme="minorHAnsi" w:hAnsiTheme="minorHAnsi"/>
          <w:sz w:val="20"/>
          <w:szCs w:val="20"/>
        </w:rPr>
        <w:t xml:space="preserve"> (each column is separated by semicolon):</w:t>
      </w:r>
    </w:p>
    <w:p w:rsidR="00CB53AB" w:rsidRPr="001E5F16" w:rsidRDefault="00CB53AB" w:rsidP="00CB53AB">
      <w:pPr>
        <w:rPr>
          <w:rFonts w:asciiTheme="minorHAnsi" w:hAnsiTheme="minorHAnsi"/>
          <w:sz w:val="20"/>
          <w:szCs w:val="20"/>
        </w:rPr>
      </w:pPr>
    </w:p>
    <w:p w:rsidR="00CB53AB" w:rsidRPr="001E5F16" w:rsidRDefault="00CB53AB" w:rsidP="00CB53AB">
      <w:pPr>
        <w:rPr>
          <w:rFonts w:asciiTheme="minorHAnsi" w:hAnsiTheme="minorHAnsi"/>
          <w:sz w:val="20"/>
          <w:szCs w:val="20"/>
        </w:rPr>
      </w:pPr>
      <w:r w:rsidRPr="001E5F16">
        <w:rPr>
          <w:rFonts w:asciiTheme="minorHAnsi" w:hAnsiTheme="minorHAnsi"/>
          <w:sz w:val="20"/>
          <w:szCs w:val="20"/>
        </w:rPr>
        <w:t>Latitude;Longitude;u01;v01;u02;v02;u03;v03;u04;v04;u05;v05;u06;v06;u07;v07;u08;v08;u09;v09;u10;v10;u11;v11;u12;v12;</w:t>
      </w:r>
    </w:p>
    <w:p w:rsidR="00CB53AB" w:rsidRPr="001E5F16" w:rsidRDefault="00CB53AB" w:rsidP="00CB53AB">
      <w:pPr>
        <w:rPr>
          <w:rFonts w:asciiTheme="minorHAnsi" w:hAnsiTheme="minorHAnsi"/>
          <w:sz w:val="20"/>
          <w:szCs w:val="20"/>
        </w:rPr>
      </w:pPr>
      <w:r w:rsidRPr="001E5F16">
        <w:rPr>
          <w:rFonts w:asciiTheme="minorHAnsi" w:hAnsiTheme="minorHAnsi"/>
          <w:sz w:val="20"/>
          <w:szCs w:val="20"/>
        </w:rPr>
        <w:t>3231850.6;353226.3;-2.658E-02;-1.249E-02;-1.198E-02;-1.632E-03;1.115E-02;-5.997E-03;-1.488E-03;1.023E-02;-4.564E-02;1.593E-02;-6.046E-02;-3.198E-03;-7.773E-02;9.865E-04;-1.070E-01;-3.530E-02;-4.674E-02;-2.286E-02;2.036E-02;4.934E-03;1.750E-02;-2.476E-03;1.620E-02;7.446E-03;</w:t>
      </w:r>
    </w:p>
    <w:p w:rsidR="00CB53AB" w:rsidRPr="001E5F16" w:rsidRDefault="00CB53AB" w:rsidP="00CB53AB">
      <w:pPr>
        <w:rPr>
          <w:rFonts w:asciiTheme="minorHAnsi" w:hAnsiTheme="minorHAnsi"/>
          <w:sz w:val="20"/>
          <w:szCs w:val="20"/>
        </w:rPr>
      </w:pPr>
      <w:r w:rsidRPr="001E5F16">
        <w:rPr>
          <w:rFonts w:asciiTheme="minorHAnsi" w:hAnsiTheme="minorHAnsi"/>
          <w:sz w:val="20"/>
          <w:szCs w:val="20"/>
        </w:rPr>
        <w:t>3230068.6;354134.3;-2.777E-02;-1.301E-02;-1.151E-02;-1.690E-03;1.153E-02;-6.039E-03;-2.147E-03;1.092E-02;-4.526E-02;1.494E-02;-6.095E-02;-2.883E-03;-8.075E-02;1.423E-03;-1.104E-01;-3.611E-02;-4.687E-02;-2.301E-02;1.975E-02;5.388E-03;1.640E-02;-2.433E-03;1.504E-02;7.579E-03;</w:t>
      </w:r>
    </w:p>
    <w:p w:rsidR="00CB53AB" w:rsidRDefault="00CB53AB" w:rsidP="00CB53AB">
      <w:pPr>
        <w:rPr>
          <w:rFonts w:ascii="Verdana" w:hAnsi="Verdana"/>
          <w:sz w:val="20"/>
          <w:szCs w:val="20"/>
        </w:rPr>
      </w:pPr>
    </w:p>
    <w:p w:rsidR="00CB53AB" w:rsidRDefault="00CB53AB" w:rsidP="00CB53AB">
      <w:pPr>
        <w:rPr>
          <w:rFonts w:ascii="Verdana" w:hAnsi="Verdana"/>
          <w:sz w:val="20"/>
          <w:szCs w:val="20"/>
        </w:rPr>
      </w:pPr>
    </w:p>
    <w:p w:rsidR="00CB53AB" w:rsidRPr="001510DE" w:rsidRDefault="00CB53AB" w:rsidP="004E3FF3">
      <w:pPr>
        <w:pStyle w:val="Heading3"/>
        <w:numPr>
          <w:ilvl w:val="2"/>
          <w:numId w:val="5"/>
        </w:numPr>
      </w:pPr>
      <w:bookmarkStart w:id="18" w:name="_Toc503185404"/>
      <w:bookmarkStart w:id="19" w:name="_Toc503261692"/>
      <w:r w:rsidRPr="001510DE">
        <w:t xml:space="preserve">Questions to </w:t>
      </w:r>
      <w:r>
        <w:t xml:space="preserve">the </w:t>
      </w:r>
      <w:r w:rsidRPr="001510DE">
        <w:t>End-User</w:t>
      </w:r>
      <w:bookmarkEnd w:id="18"/>
      <w:bookmarkEnd w:id="19"/>
    </w:p>
    <w:p w:rsidR="00CB53AB" w:rsidRDefault="00CB53AB" w:rsidP="00CB53AB">
      <w:pPr>
        <w:rPr>
          <w:rFonts w:ascii="Calibri" w:hAnsi="Calibri"/>
          <w:sz w:val="20"/>
          <w:szCs w:val="20"/>
        </w:rPr>
      </w:pPr>
    </w:p>
    <w:p w:rsidR="00CB53AB" w:rsidRDefault="00CB53AB" w:rsidP="00CB53AB">
      <w:pPr>
        <w:rPr>
          <w:rFonts w:ascii="Calibri" w:hAnsi="Calibri"/>
          <w:sz w:val="20"/>
          <w:szCs w:val="20"/>
        </w:rPr>
      </w:pPr>
      <w:r>
        <w:rPr>
          <w:rFonts w:ascii="Calibri" w:hAnsi="Calibri"/>
          <w:sz w:val="20"/>
          <w:szCs w:val="20"/>
        </w:rPr>
        <w:t xml:space="preserve">1) Maybe the End-User has available outputs of numerical model with flow currents for Persian Gulf. </w:t>
      </w:r>
    </w:p>
    <w:p w:rsidR="00CB53AB" w:rsidRDefault="00CB53AB" w:rsidP="00CB53AB">
      <w:pPr>
        <w:rPr>
          <w:rFonts w:ascii="Calibri" w:hAnsi="Calibri"/>
          <w:sz w:val="20"/>
          <w:szCs w:val="20"/>
        </w:rPr>
      </w:pPr>
    </w:p>
    <w:p w:rsidR="00CB53AB" w:rsidRDefault="00CB53AB" w:rsidP="00CB53AB">
      <w:pPr>
        <w:rPr>
          <w:rFonts w:ascii="Calibri" w:hAnsi="Calibri"/>
          <w:sz w:val="20"/>
          <w:szCs w:val="20"/>
        </w:rPr>
      </w:pPr>
      <w:r>
        <w:rPr>
          <w:rFonts w:ascii="Calibri" w:hAnsi="Calibri"/>
          <w:sz w:val="20"/>
          <w:szCs w:val="20"/>
        </w:rPr>
        <w:t>If yes, please kindly provide samples of data (flow currents) available.</w:t>
      </w:r>
    </w:p>
    <w:p w:rsidR="00CB53AB" w:rsidRDefault="00CB53AB" w:rsidP="00CB53AB">
      <w:pPr>
        <w:rPr>
          <w:rFonts w:ascii="Calibri" w:hAnsi="Calibri"/>
          <w:sz w:val="20"/>
          <w:szCs w:val="20"/>
        </w:rPr>
      </w:pPr>
      <w:r>
        <w:rPr>
          <w:rFonts w:ascii="Calibri" w:hAnsi="Calibri"/>
          <w:sz w:val="20"/>
          <w:szCs w:val="20"/>
        </w:rPr>
        <w:t xml:space="preserve">What is the time step of numerical data available? </w:t>
      </w:r>
    </w:p>
    <w:p w:rsidR="00CB53AB" w:rsidRDefault="00CB53AB" w:rsidP="00CB53AB">
      <w:pPr>
        <w:rPr>
          <w:rFonts w:ascii="Calibri" w:hAnsi="Calibri"/>
          <w:sz w:val="20"/>
          <w:szCs w:val="20"/>
        </w:rPr>
      </w:pPr>
      <w:r>
        <w:rPr>
          <w:rFonts w:ascii="Calibri" w:hAnsi="Calibri"/>
          <w:sz w:val="20"/>
          <w:szCs w:val="20"/>
        </w:rPr>
        <w:t>Are numerical data (flow currents) available as 2D or 3D data? If 3D, what are the levels of 3D data?</w:t>
      </w:r>
    </w:p>
    <w:p w:rsidR="00CB53AB" w:rsidRDefault="00CB53AB" w:rsidP="00CB53AB">
      <w:pPr>
        <w:rPr>
          <w:rFonts w:ascii="Calibri" w:hAnsi="Calibri"/>
          <w:sz w:val="20"/>
          <w:szCs w:val="20"/>
        </w:rPr>
      </w:pPr>
      <w:r>
        <w:rPr>
          <w:rFonts w:ascii="Calibri" w:hAnsi="Calibri"/>
          <w:sz w:val="20"/>
          <w:szCs w:val="20"/>
        </w:rPr>
        <w:t xml:space="preserve">What is the space resolution of data available? </w:t>
      </w:r>
    </w:p>
    <w:p w:rsidR="00CB53AB" w:rsidRDefault="00CB53AB" w:rsidP="00CB53AB">
      <w:pPr>
        <w:rPr>
          <w:rFonts w:ascii="Calibri" w:hAnsi="Calibri"/>
          <w:sz w:val="20"/>
          <w:szCs w:val="20"/>
        </w:rPr>
      </w:pPr>
      <w:r>
        <w:rPr>
          <w:rFonts w:ascii="Calibri" w:hAnsi="Calibri"/>
          <w:sz w:val="20"/>
          <w:szCs w:val="20"/>
        </w:rPr>
        <w:t>Is the End-User (or his data provider) able to prepare 2D data as a mean monthly flow currents?</w:t>
      </w:r>
    </w:p>
    <w:p w:rsidR="00CB53AB" w:rsidRDefault="00CB53AB" w:rsidP="00CB53AB">
      <w:pPr>
        <w:rPr>
          <w:rFonts w:ascii="Calibri" w:hAnsi="Calibri"/>
          <w:sz w:val="20"/>
          <w:szCs w:val="20"/>
        </w:rPr>
      </w:pPr>
    </w:p>
    <w:p w:rsidR="00CB53AB" w:rsidRDefault="00CB53AB" w:rsidP="00CB53AB">
      <w:pPr>
        <w:rPr>
          <w:rFonts w:ascii="Verdana" w:hAnsi="Verdana"/>
          <w:sz w:val="20"/>
          <w:szCs w:val="20"/>
        </w:rPr>
      </w:pPr>
      <w:r>
        <w:rPr>
          <w:rFonts w:ascii="Verdana" w:hAnsi="Verdana"/>
          <w:sz w:val="20"/>
          <w:szCs w:val="20"/>
        </w:rPr>
        <w:br w:type="page"/>
      </w:r>
    </w:p>
    <w:p w:rsidR="00CB53AB" w:rsidRPr="00AA4BD6" w:rsidRDefault="00CB53AB" w:rsidP="004E3FF3">
      <w:pPr>
        <w:pStyle w:val="Heading1"/>
        <w:keepLines w:val="0"/>
        <w:numPr>
          <w:ilvl w:val="0"/>
          <w:numId w:val="5"/>
        </w:numPr>
        <w:spacing w:before="240" w:after="60" w:line="240" w:lineRule="auto"/>
      </w:pPr>
      <w:bookmarkStart w:id="20" w:name="_Toc503185405"/>
      <w:bookmarkStart w:id="21" w:name="_Toc503261693"/>
      <w:r w:rsidRPr="00AA4BD6">
        <w:t xml:space="preserve">Proposed </w:t>
      </w:r>
      <w:r>
        <w:t>behaviors of representative person</w:t>
      </w:r>
      <w:bookmarkEnd w:id="20"/>
      <w:bookmarkEnd w:id="21"/>
      <w:r w:rsidRPr="00AA4BD6">
        <w:t xml:space="preserve"> </w:t>
      </w:r>
    </w:p>
    <w:p w:rsidR="00CB53AB" w:rsidRDefault="00CB53AB" w:rsidP="00CB53AB"/>
    <w:p w:rsidR="00CB53AB" w:rsidRDefault="00CB53AB" w:rsidP="00CB53AB">
      <w:pPr>
        <w:jc w:val="both"/>
        <w:rPr>
          <w:rFonts w:ascii="Calibri" w:hAnsi="Calibri"/>
          <w:sz w:val="20"/>
          <w:szCs w:val="20"/>
        </w:rPr>
      </w:pPr>
      <w:r>
        <w:rPr>
          <w:rFonts w:ascii="Calibri" w:hAnsi="Calibri"/>
          <w:sz w:val="20"/>
          <w:szCs w:val="20"/>
        </w:rPr>
        <w:t xml:space="preserve">1) </w:t>
      </w:r>
      <w:r w:rsidRPr="00315F47">
        <w:rPr>
          <w:rFonts w:ascii="Calibri" w:hAnsi="Calibri"/>
          <w:b/>
          <w:sz w:val="20"/>
          <w:szCs w:val="20"/>
        </w:rPr>
        <w:t>Shielding factor:</w:t>
      </w:r>
    </w:p>
    <w:p w:rsidR="00CB53AB" w:rsidRPr="001C2FD3" w:rsidRDefault="00CB53AB" w:rsidP="00CB53AB">
      <w:pPr>
        <w:jc w:val="both"/>
        <w:rPr>
          <w:rFonts w:ascii="Calibri" w:hAnsi="Calibri"/>
          <w:sz w:val="20"/>
          <w:szCs w:val="20"/>
        </w:rPr>
      </w:pPr>
      <w:r w:rsidRPr="001C2FD3">
        <w:rPr>
          <w:rFonts w:ascii="Calibri" w:hAnsi="Calibri"/>
          <w:sz w:val="20"/>
          <w:szCs w:val="20"/>
        </w:rPr>
        <w:t>In calculation of individual doses from external exposure to deposited activity, to airborne concentration and in calculation of committed dos</w:t>
      </w:r>
      <w:r>
        <w:rPr>
          <w:rFonts w:ascii="Calibri" w:hAnsi="Calibri"/>
          <w:sz w:val="20"/>
          <w:szCs w:val="20"/>
        </w:rPr>
        <w:t>es</w:t>
      </w:r>
      <w:r w:rsidRPr="001C2FD3">
        <w:rPr>
          <w:rFonts w:ascii="Calibri" w:hAnsi="Calibri"/>
          <w:sz w:val="20"/>
          <w:szCs w:val="20"/>
        </w:rPr>
        <w:t xml:space="preserve"> by inhalation we assume no shielding (shielding factor is set to =1) for exposure of representative person.</w:t>
      </w:r>
    </w:p>
    <w:p w:rsidR="00CB53AB" w:rsidRPr="001C2FD3" w:rsidRDefault="00CB53AB" w:rsidP="00CB53AB">
      <w:pPr>
        <w:ind w:firstLine="720"/>
        <w:jc w:val="both"/>
        <w:rPr>
          <w:rFonts w:ascii="Calibri" w:hAnsi="Calibri"/>
          <w:sz w:val="20"/>
          <w:szCs w:val="20"/>
        </w:rPr>
      </w:pPr>
    </w:p>
    <w:p w:rsidR="00CB53AB" w:rsidRDefault="00CB53AB" w:rsidP="00CB53AB">
      <w:pPr>
        <w:jc w:val="both"/>
        <w:rPr>
          <w:rFonts w:ascii="Calibri" w:hAnsi="Calibri"/>
          <w:sz w:val="20"/>
          <w:szCs w:val="20"/>
        </w:rPr>
      </w:pPr>
      <w:r>
        <w:rPr>
          <w:rFonts w:ascii="Calibri" w:hAnsi="Calibri"/>
          <w:sz w:val="20"/>
          <w:szCs w:val="20"/>
        </w:rPr>
        <w:t xml:space="preserve">2) </w:t>
      </w:r>
      <w:r w:rsidRPr="00315F47">
        <w:rPr>
          <w:rFonts w:ascii="Calibri" w:hAnsi="Calibri"/>
          <w:b/>
          <w:sz w:val="20"/>
          <w:szCs w:val="20"/>
        </w:rPr>
        <w:t>Leafy vegetables:</w:t>
      </w:r>
    </w:p>
    <w:p w:rsidR="00CB53AB" w:rsidRPr="001C2FD3" w:rsidRDefault="00CB53AB" w:rsidP="00CB53AB">
      <w:pPr>
        <w:jc w:val="both"/>
        <w:rPr>
          <w:rFonts w:ascii="Calibri" w:hAnsi="Calibri"/>
          <w:sz w:val="20"/>
          <w:szCs w:val="20"/>
        </w:rPr>
      </w:pPr>
      <w:r w:rsidRPr="001C2FD3">
        <w:rPr>
          <w:rFonts w:ascii="Calibri" w:hAnsi="Calibri"/>
          <w:sz w:val="20"/>
          <w:szCs w:val="20"/>
        </w:rPr>
        <w:t xml:space="preserve">Representative person consumes his </w:t>
      </w:r>
      <w:proofErr w:type="gramStart"/>
      <w:r w:rsidRPr="001C2FD3">
        <w:rPr>
          <w:rFonts w:ascii="Calibri" w:hAnsi="Calibri"/>
          <w:sz w:val="20"/>
          <w:szCs w:val="20"/>
        </w:rPr>
        <w:t>whole</w:t>
      </w:r>
      <w:proofErr w:type="gramEnd"/>
      <w:r w:rsidRPr="001C2FD3">
        <w:rPr>
          <w:rFonts w:ascii="Calibri" w:hAnsi="Calibri"/>
          <w:sz w:val="20"/>
          <w:szCs w:val="20"/>
        </w:rPr>
        <w:t xml:space="preserve"> annual consumption of leafy vegetables from foodstuffs (even hypothetically) produced in the sector where he is living.</w:t>
      </w:r>
    </w:p>
    <w:p w:rsidR="00CB53AB" w:rsidRPr="001C2FD3" w:rsidRDefault="00CB53AB" w:rsidP="00CB53AB">
      <w:pPr>
        <w:jc w:val="both"/>
        <w:rPr>
          <w:rFonts w:ascii="Calibri" w:hAnsi="Calibri"/>
          <w:sz w:val="20"/>
          <w:szCs w:val="20"/>
        </w:rPr>
      </w:pPr>
    </w:p>
    <w:p w:rsidR="00CB53AB" w:rsidRDefault="00CB53AB" w:rsidP="00CB53AB">
      <w:pPr>
        <w:jc w:val="both"/>
        <w:rPr>
          <w:rFonts w:ascii="Calibri" w:hAnsi="Calibri"/>
          <w:sz w:val="20"/>
          <w:szCs w:val="20"/>
        </w:rPr>
      </w:pPr>
      <w:r>
        <w:rPr>
          <w:rFonts w:ascii="Calibri" w:hAnsi="Calibri"/>
          <w:sz w:val="20"/>
          <w:szCs w:val="20"/>
        </w:rPr>
        <w:t xml:space="preserve">3) </w:t>
      </w:r>
      <w:r w:rsidRPr="00315F47">
        <w:rPr>
          <w:rFonts w:ascii="Calibri" w:hAnsi="Calibri"/>
          <w:b/>
          <w:sz w:val="20"/>
          <w:szCs w:val="20"/>
        </w:rPr>
        <w:t>Other agricultural products</w:t>
      </w:r>
      <w:r>
        <w:rPr>
          <w:rFonts w:ascii="Calibri" w:hAnsi="Calibri"/>
          <w:b/>
          <w:sz w:val="20"/>
          <w:szCs w:val="20"/>
        </w:rPr>
        <w:t>, and milk and meat</w:t>
      </w:r>
      <w:r w:rsidRPr="00315F47">
        <w:rPr>
          <w:rFonts w:ascii="Calibri" w:hAnsi="Calibri"/>
          <w:b/>
          <w:sz w:val="20"/>
          <w:szCs w:val="20"/>
        </w:rPr>
        <w:t>:</w:t>
      </w:r>
    </w:p>
    <w:p w:rsidR="00CB53AB" w:rsidRPr="001C2FD3" w:rsidRDefault="00CB53AB" w:rsidP="00CB53AB">
      <w:pPr>
        <w:jc w:val="both"/>
        <w:rPr>
          <w:rFonts w:ascii="Calibri" w:hAnsi="Calibri"/>
          <w:sz w:val="20"/>
          <w:szCs w:val="20"/>
        </w:rPr>
      </w:pPr>
      <w:r w:rsidRPr="001C2FD3">
        <w:rPr>
          <w:rFonts w:ascii="Calibri" w:hAnsi="Calibri"/>
          <w:sz w:val="20"/>
          <w:szCs w:val="20"/>
        </w:rPr>
        <w:t xml:space="preserve">In case of other agricultural products, </w:t>
      </w:r>
      <w:r>
        <w:rPr>
          <w:rFonts w:ascii="Calibri" w:hAnsi="Calibri"/>
          <w:sz w:val="20"/>
          <w:szCs w:val="20"/>
        </w:rPr>
        <w:t xml:space="preserve">representative person </w:t>
      </w:r>
      <w:r w:rsidRPr="001C2FD3">
        <w:rPr>
          <w:rFonts w:ascii="Calibri" w:hAnsi="Calibri"/>
          <w:sz w:val="20"/>
          <w:szCs w:val="20"/>
        </w:rPr>
        <w:t>consumes 75% of his annual consumption from that sector and the rest is clean non-contaminated product.</w:t>
      </w:r>
    </w:p>
    <w:p w:rsidR="00CB53AB" w:rsidRPr="001C2FD3" w:rsidRDefault="00CB53AB" w:rsidP="00CB53AB">
      <w:pPr>
        <w:jc w:val="both"/>
        <w:rPr>
          <w:rFonts w:ascii="Calibri" w:hAnsi="Calibri"/>
          <w:sz w:val="20"/>
          <w:szCs w:val="20"/>
        </w:rPr>
      </w:pPr>
    </w:p>
    <w:p w:rsidR="00CB53AB" w:rsidRPr="001C2FD3" w:rsidRDefault="00CB53AB" w:rsidP="00CB53AB">
      <w:pPr>
        <w:jc w:val="both"/>
        <w:rPr>
          <w:rFonts w:ascii="Calibri" w:hAnsi="Calibri"/>
          <w:sz w:val="20"/>
          <w:szCs w:val="20"/>
        </w:rPr>
      </w:pPr>
      <w:r>
        <w:rPr>
          <w:rFonts w:ascii="Calibri" w:hAnsi="Calibri"/>
          <w:sz w:val="20"/>
          <w:szCs w:val="20"/>
        </w:rPr>
        <w:t xml:space="preserve">4) </w:t>
      </w:r>
      <w:r w:rsidRPr="001C2FD3">
        <w:rPr>
          <w:rFonts w:ascii="Calibri" w:hAnsi="Calibri"/>
          <w:sz w:val="20"/>
          <w:szCs w:val="20"/>
        </w:rPr>
        <w:t xml:space="preserve">Representative person living </w:t>
      </w:r>
      <w:r w:rsidRPr="00977165">
        <w:rPr>
          <w:rFonts w:ascii="Calibri" w:hAnsi="Calibri"/>
          <w:b/>
          <w:sz w:val="20"/>
          <w:szCs w:val="20"/>
          <w:u w:val="single"/>
        </w:rPr>
        <w:t xml:space="preserve">in village near the </w:t>
      </w:r>
      <w:proofErr w:type="gramStart"/>
      <w:r w:rsidRPr="00977165">
        <w:rPr>
          <w:rFonts w:ascii="Calibri" w:hAnsi="Calibri"/>
          <w:b/>
          <w:sz w:val="20"/>
          <w:szCs w:val="20"/>
          <w:u w:val="single"/>
        </w:rPr>
        <w:t>sea shore</w:t>
      </w:r>
      <w:proofErr w:type="gramEnd"/>
      <w:r w:rsidRPr="001C2FD3">
        <w:rPr>
          <w:rFonts w:ascii="Calibri" w:hAnsi="Calibri"/>
          <w:sz w:val="20"/>
          <w:szCs w:val="20"/>
        </w:rPr>
        <w:t xml:space="preserve"> consumes:  </w:t>
      </w:r>
    </w:p>
    <w:p w:rsidR="00CB53AB" w:rsidRPr="001C2FD3" w:rsidRDefault="00CB53AB" w:rsidP="00CB53AB">
      <w:pPr>
        <w:ind w:firstLine="720"/>
        <w:jc w:val="both"/>
        <w:rPr>
          <w:rFonts w:ascii="Calibri" w:hAnsi="Calibri"/>
          <w:sz w:val="20"/>
          <w:szCs w:val="20"/>
        </w:rPr>
      </w:pPr>
    </w:p>
    <w:p w:rsidR="00CB53AB" w:rsidRPr="00315F47" w:rsidRDefault="00CB53AB" w:rsidP="00CB53AB">
      <w:pPr>
        <w:jc w:val="both"/>
        <w:rPr>
          <w:rFonts w:ascii="Calibri" w:hAnsi="Calibri"/>
          <w:b/>
          <w:sz w:val="20"/>
          <w:szCs w:val="20"/>
        </w:rPr>
      </w:pPr>
      <w:r w:rsidRPr="00315F47">
        <w:rPr>
          <w:rFonts w:ascii="Calibri" w:hAnsi="Calibri"/>
          <w:b/>
          <w:sz w:val="20"/>
          <w:szCs w:val="20"/>
        </w:rPr>
        <w:t>Fish:</w:t>
      </w:r>
    </w:p>
    <w:p w:rsidR="00CB53AB" w:rsidRPr="001C2FD3" w:rsidRDefault="00CB53AB" w:rsidP="00CB53AB">
      <w:pPr>
        <w:jc w:val="both"/>
        <w:rPr>
          <w:rFonts w:ascii="Calibri" w:hAnsi="Calibri"/>
          <w:sz w:val="20"/>
          <w:szCs w:val="20"/>
        </w:rPr>
      </w:pPr>
      <w:r>
        <w:rPr>
          <w:rFonts w:ascii="Calibri" w:hAnsi="Calibri"/>
          <w:sz w:val="20"/>
          <w:szCs w:val="20"/>
        </w:rPr>
        <w:t>Representative person consumes h</w:t>
      </w:r>
      <w:r w:rsidRPr="001C2FD3">
        <w:rPr>
          <w:rFonts w:ascii="Calibri" w:hAnsi="Calibri"/>
          <w:sz w:val="20"/>
          <w:szCs w:val="20"/>
        </w:rPr>
        <w:t xml:space="preserve">is </w:t>
      </w:r>
      <w:proofErr w:type="gramStart"/>
      <w:r w:rsidRPr="001C2FD3">
        <w:rPr>
          <w:rFonts w:ascii="Calibri" w:hAnsi="Calibri"/>
          <w:sz w:val="20"/>
          <w:szCs w:val="20"/>
        </w:rPr>
        <w:t>whole</w:t>
      </w:r>
      <w:proofErr w:type="gramEnd"/>
      <w:r w:rsidRPr="001C2FD3">
        <w:rPr>
          <w:rFonts w:ascii="Calibri" w:hAnsi="Calibri"/>
          <w:sz w:val="20"/>
          <w:szCs w:val="20"/>
        </w:rPr>
        <w:t xml:space="preserve"> annual consumption of fish meat from the fish living all its life in th</w:t>
      </w:r>
      <w:r>
        <w:rPr>
          <w:rFonts w:ascii="Calibri" w:hAnsi="Calibri"/>
          <w:sz w:val="20"/>
          <w:szCs w:val="20"/>
        </w:rPr>
        <w:t>at</w:t>
      </w:r>
      <w:r w:rsidRPr="001C2FD3">
        <w:rPr>
          <w:rFonts w:ascii="Calibri" w:hAnsi="Calibri"/>
          <w:sz w:val="20"/>
          <w:szCs w:val="20"/>
        </w:rPr>
        <w:t xml:space="preserve"> part of sea</w:t>
      </w:r>
      <w:r>
        <w:rPr>
          <w:rFonts w:ascii="Calibri" w:hAnsi="Calibri"/>
          <w:sz w:val="20"/>
          <w:szCs w:val="20"/>
        </w:rPr>
        <w:t xml:space="preserve"> (in calculation sector) which is adjacent to that village.</w:t>
      </w:r>
      <w:r w:rsidRPr="001C2FD3">
        <w:rPr>
          <w:rFonts w:ascii="Calibri" w:hAnsi="Calibri"/>
          <w:sz w:val="20"/>
          <w:szCs w:val="20"/>
        </w:rPr>
        <w:t xml:space="preserve"> </w:t>
      </w:r>
      <w:r>
        <w:rPr>
          <w:rFonts w:ascii="Calibri" w:hAnsi="Calibri"/>
          <w:sz w:val="20"/>
          <w:szCs w:val="20"/>
        </w:rPr>
        <w:t xml:space="preserve"> </w:t>
      </w:r>
    </w:p>
    <w:p w:rsidR="00CB53AB" w:rsidRDefault="00CB53AB" w:rsidP="00CB53AB">
      <w:pPr>
        <w:jc w:val="both"/>
        <w:rPr>
          <w:rFonts w:ascii="Calibri" w:hAnsi="Calibri"/>
          <w:sz w:val="20"/>
          <w:szCs w:val="20"/>
        </w:rPr>
      </w:pPr>
    </w:p>
    <w:p w:rsidR="00CB53AB" w:rsidRPr="00315F47" w:rsidRDefault="00CB53AB" w:rsidP="00CB53AB">
      <w:pPr>
        <w:jc w:val="both"/>
        <w:rPr>
          <w:rFonts w:ascii="Calibri" w:hAnsi="Calibri"/>
          <w:b/>
          <w:sz w:val="20"/>
          <w:szCs w:val="20"/>
        </w:rPr>
      </w:pPr>
      <w:r w:rsidRPr="00315F47">
        <w:rPr>
          <w:rFonts w:ascii="Calibri" w:hAnsi="Calibri"/>
          <w:b/>
          <w:sz w:val="20"/>
          <w:szCs w:val="20"/>
        </w:rPr>
        <w:t>Other seafood:</w:t>
      </w:r>
    </w:p>
    <w:p w:rsidR="00CB53AB" w:rsidRPr="001C2FD3" w:rsidRDefault="00CB53AB" w:rsidP="00CB53AB">
      <w:pPr>
        <w:jc w:val="both"/>
        <w:rPr>
          <w:rFonts w:ascii="Calibri" w:hAnsi="Calibri"/>
          <w:sz w:val="20"/>
          <w:szCs w:val="20"/>
        </w:rPr>
      </w:pPr>
      <w:r>
        <w:rPr>
          <w:rFonts w:ascii="Calibri" w:hAnsi="Calibri"/>
          <w:sz w:val="20"/>
          <w:szCs w:val="20"/>
        </w:rPr>
        <w:t>The same assumption like in case of fish. Representative person consumes h</w:t>
      </w:r>
      <w:r w:rsidRPr="001C2FD3">
        <w:rPr>
          <w:rFonts w:ascii="Calibri" w:hAnsi="Calibri"/>
          <w:sz w:val="20"/>
          <w:szCs w:val="20"/>
        </w:rPr>
        <w:t xml:space="preserve">is </w:t>
      </w:r>
      <w:proofErr w:type="gramStart"/>
      <w:r w:rsidRPr="001C2FD3">
        <w:rPr>
          <w:rFonts w:ascii="Calibri" w:hAnsi="Calibri"/>
          <w:sz w:val="20"/>
          <w:szCs w:val="20"/>
        </w:rPr>
        <w:t>whole</w:t>
      </w:r>
      <w:proofErr w:type="gramEnd"/>
      <w:r w:rsidRPr="001C2FD3">
        <w:rPr>
          <w:rFonts w:ascii="Calibri" w:hAnsi="Calibri"/>
          <w:sz w:val="20"/>
          <w:szCs w:val="20"/>
        </w:rPr>
        <w:t xml:space="preserve"> annual consumption of other seafood (s</w:t>
      </w:r>
      <w:r>
        <w:rPr>
          <w:rFonts w:ascii="Calibri" w:hAnsi="Calibri"/>
          <w:sz w:val="20"/>
          <w:szCs w:val="20"/>
        </w:rPr>
        <w:t>h</w:t>
      </w:r>
      <w:r w:rsidRPr="001C2FD3">
        <w:rPr>
          <w:rFonts w:ascii="Calibri" w:hAnsi="Calibri"/>
          <w:sz w:val="20"/>
          <w:szCs w:val="20"/>
        </w:rPr>
        <w:t>el</w:t>
      </w:r>
      <w:r>
        <w:rPr>
          <w:rFonts w:ascii="Calibri" w:hAnsi="Calibri"/>
          <w:sz w:val="20"/>
          <w:szCs w:val="20"/>
        </w:rPr>
        <w:t>l</w:t>
      </w:r>
      <w:r w:rsidRPr="001C2FD3">
        <w:rPr>
          <w:rFonts w:ascii="Calibri" w:hAnsi="Calibri"/>
          <w:sz w:val="20"/>
          <w:szCs w:val="20"/>
        </w:rPr>
        <w:t>fish) from sea animals living all its life in th</w:t>
      </w:r>
      <w:r>
        <w:rPr>
          <w:rFonts w:ascii="Calibri" w:hAnsi="Calibri"/>
          <w:sz w:val="20"/>
          <w:szCs w:val="20"/>
        </w:rPr>
        <w:t>at</w:t>
      </w:r>
      <w:r w:rsidRPr="001C2FD3">
        <w:rPr>
          <w:rFonts w:ascii="Calibri" w:hAnsi="Calibri"/>
          <w:sz w:val="20"/>
          <w:szCs w:val="20"/>
        </w:rPr>
        <w:t xml:space="preserve"> part of sea</w:t>
      </w:r>
      <w:r>
        <w:rPr>
          <w:rFonts w:ascii="Calibri" w:hAnsi="Calibri"/>
          <w:sz w:val="20"/>
          <w:szCs w:val="20"/>
        </w:rPr>
        <w:t xml:space="preserve"> (in calculation sector) which is adjacent to that village.</w:t>
      </w:r>
    </w:p>
    <w:p w:rsidR="00CB53AB" w:rsidRDefault="00CB53AB" w:rsidP="00CB53AB">
      <w:pPr>
        <w:jc w:val="both"/>
        <w:rPr>
          <w:rFonts w:ascii="Calibri" w:hAnsi="Calibri"/>
          <w:sz w:val="20"/>
          <w:szCs w:val="20"/>
        </w:rPr>
      </w:pPr>
    </w:p>
    <w:p w:rsidR="00CB53AB" w:rsidRPr="00977165" w:rsidRDefault="00CB53AB" w:rsidP="00CB53AB">
      <w:pPr>
        <w:jc w:val="both"/>
        <w:rPr>
          <w:rFonts w:ascii="Calibri" w:hAnsi="Calibri"/>
          <w:b/>
          <w:sz w:val="20"/>
          <w:szCs w:val="20"/>
        </w:rPr>
      </w:pPr>
      <w:r w:rsidRPr="00977165">
        <w:rPr>
          <w:rFonts w:ascii="Calibri" w:hAnsi="Calibri"/>
          <w:b/>
          <w:sz w:val="20"/>
          <w:szCs w:val="20"/>
        </w:rPr>
        <w:t>Fishing:</w:t>
      </w:r>
    </w:p>
    <w:p w:rsidR="00CB53AB" w:rsidRDefault="00CB53AB" w:rsidP="00CB53AB">
      <w:pPr>
        <w:jc w:val="both"/>
        <w:rPr>
          <w:rFonts w:ascii="Calibri" w:hAnsi="Calibri"/>
          <w:sz w:val="20"/>
          <w:szCs w:val="20"/>
        </w:rPr>
      </w:pPr>
      <w:r>
        <w:rPr>
          <w:rFonts w:ascii="Calibri" w:hAnsi="Calibri"/>
          <w:sz w:val="20"/>
          <w:szCs w:val="20"/>
        </w:rPr>
        <w:t xml:space="preserve">Representative person, at the age category above 16 years, spends 8 hours a day by fishing on the boat </w:t>
      </w:r>
      <w:r w:rsidRPr="001C2FD3">
        <w:rPr>
          <w:rFonts w:ascii="Calibri" w:hAnsi="Calibri"/>
          <w:sz w:val="20"/>
          <w:szCs w:val="20"/>
        </w:rPr>
        <w:t>(</w:t>
      </w:r>
      <w:r>
        <w:rPr>
          <w:rFonts w:ascii="Calibri" w:hAnsi="Calibri"/>
          <w:sz w:val="20"/>
          <w:szCs w:val="20"/>
        </w:rPr>
        <w:t>on open sea</w:t>
      </w:r>
      <w:r w:rsidRPr="001C2FD3">
        <w:rPr>
          <w:rFonts w:ascii="Calibri" w:hAnsi="Calibri"/>
          <w:sz w:val="20"/>
          <w:szCs w:val="20"/>
        </w:rPr>
        <w:t>)</w:t>
      </w:r>
      <w:r>
        <w:rPr>
          <w:rFonts w:ascii="Calibri" w:hAnsi="Calibri"/>
          <w:sz w:val="20"/>
          <w:szCs w:val="20"/>
        </w:rPr>
        <w:t xml:space="preserve"> </w:t>
      </w:r>
      <w:r w:rsidRPr="001C2FD3">
        <w:rPr>
          <w:rFonts w:ascii="Calibri" w:hAnsi="Calibri"/>
          <w:sz w:val="20"/>
          <w:szCs w:val="20"/>
        </w:rPr>
        <w:t>in th</w:t>
      </w:r>
      <w:r>
        <w:rPr>
          <w:rFonts w:ascii="Calibri" w:hAnsi="Calibri"/>
          <w:sz w:val="20"/>
          <w:szCs w:val="20"/>
        </w:rPr>
        <w:t>at</w:t>
      </w:r>
      <w:r w:rsidRPr="001C2FD3">
        <w:rPr>
          <w:rFonts w:ascii="Calibri" w:hAnsi="Calibri"/>
          <w:sz w:val="20"/>
          <w:szCs w:val="20"/>
        </w:rPr>
        <w:t xml:space="preserve"> part of sea</w:t>
      </w:r>
      <w:r>
        <w:rPr>
          <w:rFonts w:ascii="Calibri" w:hAnsi="Calibri"/>
          <w:sz w:val="20"/>
          <w:szCs w:val="20"/>
        </w:rPr>
        <w:t xml:space="preserve"> (in calculation sector) which is adjacent to that village. Calculation sector assumed here is the same like in case of fish meat.</w:t>
      </w:r>
    </w:p>
    <w:p w:rsidR="00CB53AB" w:rsidRDefault="00CB53AB" w:rsidP="00CB53AB">
      <w:pPr>
        <w:jc w:val="both"/>
        <w:rPr>
          <w:rFonts w:ascii="Calibri" w:hAnsi="Calibri"/>
          <w:sz w:val="20"/>
          <w:szCs w:val="20"/>
        </w:rPr>
      </w:pPr>
    </w:p>
    <w:p w:rsidR="00CB53AB" w:rsidRPr="00977165" w:rsidRDefault="00CB53AB" w:rsidP="00CB53AB">
      <w:pPr>
        <w:jc w:val="both"/>
        <w:rPr>
          <w:rFonts w:ascii="Calibri" w:hAnsi="Calibri"/>
          <w:b/>
          <w:sz w:val="20"/>
          <w:szCs w:val="20"/>
        </w:rPr>
      </w:pPr>
      <w:r w:rsidRPr="00977165">
        <w:rPr>
          <w:rFonts w:ascii="Calibri" w:hAnsi="Calibri"/>
          <w:b/>
          <w:sz w:val="20"/>
          <w:szCs w:val="20"/>
        </w:rPr>
        <w:t>Swimming:</w:t>
      </w:r>
    </w:p>
    <w:p w:rsidR="00CB53AB" w:rsidRDefault="00CB53AB" w:rsidP="00CB53AB">
      <w:pPr>
        <w:jc w:val="both"/>
        <w:rPr>
          <w:rFonts w:ascii="Calibri" w:hAnsi="Calibri"/>
          <w:sz w:val="20"/>
          <w:szCs w:val="20"/>
        </w:rPr>
      </w:pPr>
      <w:r>
        <w:rPr>
          <w:rFonts w:ascii="Calibri" w:hAnsi="Calibri"/>
          <w:sz w:val="20"/>
          <w:szCs w:val="20"/>
        </w:rPr>
        <w:t xml:space="preserve">Representative person, at any age category above 5 years, spends 3 hours a day by swimming </w:t>
      </w:r>
      <w:r w:rsidRPr="001C2FD3">
        <w:rPr>
          <w:rFonts w:ascii="Calibri" w:hAnsi="Calibri"/>
          <w:sz w:val="20"/>
          <w:szCs w:val="20"/>
        </w:rPr>
        <w:t>in th</w:t>
      </w:r>
      <w:r>
        <w:rPr>
          <w:rFonts w:ascii="Calibri" w:hAnsi="Calibri"/>
          <w:sz w:val="20"/>
          <w:szCs w:val="20"/>
        </w:rPr>
        <w:t>at</w:t>
      </w:r>
      <w:r w:rsidRPr="001C2FD3">
        <w:rPr>
          <w:rFonts w:ascii="Calibri" w:hAnsi="Calibri"/>
          <w:sz w:val="20"/>
          <w:szCs w:val="20"/>
        </w:rPr>
        <w:t xml:space="preserve"> part of </w:t>
      </w:r>
      <w:r>
        <w:rPr>
          <w:rFonts w:ascii="Calibri" w:hAnsi="Calibri"/>
          <w:sz w:val="20"/>
          <w:szCs w:val="20"/>
        </w:rPr>
        <w:t xml:space="preserve">the </w:t>
      </w:r>
      <w:r w:rsidRPr="001C2FD3">
        <w:rPr>
          <w:rFonts w:ascii="Calibri" w:hAnsi="Calibri"/>
          <w:sz w:val="20"/>
          <w:szCs w:val="20"/>
        </w:rPr>
        <w:t>sea</w:t>
      </w:r>
      <w:r>
        <w:rPr>
          <w:rFonts w:ascii="Calibri" w:hAnsi="Calibri"/>
          <w:sz w:val="20"/>
          <w:szCs w:val="20"/>
        </w:rPr>
        <w:t xml:space="preserve"> (in calculation sector) which is adjacent to that village. </w:t>
      </w:r>
    </w:p>
    <w:p w:rsidR="00CB53AB" w:rsidRDefault="00CB53AB" w:rsidP="00CB53AB">
      <w:pPr>
        <w:jc w:val="both"/>
        <w:rPr>
          <w:rFonts w:ascii="Calibri" w:hAnsi="Calibri"/>
          <w:sz w:val="20"/>
          <w:szCs w:val="20"/>
        </w:rPr>
      </w:pPr>
    </w:p>
    <w:p w:rsidR="00CB53AB" w:rsidRDefault="00CB53AB" w:rsidP="00CB53AB"/>
    <w:p w:rsidR="00CB53AB" w:rsidRDefault="00CB53AB" w:rsidP="004E3FF3">
      <w:pPr>
        <w:pStyle w:val="Heading2"/>
        <w:numPr>
          <w:ilvl w:val="1"/>
          <w:numId w:val="5"/>
        </w:numPr>
      </w:pPr>
      <w:bookmarkStart w:id="22" w:name="_Toc503185406"/>
      <w:bookmarkStart w:id="23" w:name="_Toc503261694"/>
      <w:r>
        <w:t>Assumptions on consumption rates applied for effective dose calculation, by age categories</w:t>
      </w:r>
      <w:bookmarkEnd w:id="22"/>
      <w:bookmarkEnd w:id="23"/>
    </w:p>
    <w:p w:rsidR="00CB53AB" w:rsidRDefault="00CB53AB" w:rsidP="00CB53AB"/>
    <w:tbl>
      <w:tblPr>
        <w:tblStyle w:val="TableGrid"/>
        <w:tblW w:w="0" w:type="auto"/>
        <w:tblLook w:val="04A0" w:firstRow="1" w:lastRow="0" w:firstColumn="1" w:lastColumn="0" w:noHBand="0" w:noVBand="1"/>
      </w:tblPr>
      <w:tblGrid>
        <w:gridCol w:w="1964"/>
        <w:gridCol w:w="1008"/>
        <w:gridCol w:w="992"/>
        <w:gridCol w:w="1134"/>
        <w:gridCol w:w="851"/>
        <w:gridCol w:w="850"/>
        <w:gridCol w:w="993"/>
        <w:gridCol w:w="822"/>
        <w:gridCol w:w="789"/>
      </w:tblGrid>
      <w:tr w:rsidR="00CB53AB" w:rsidRPr="00A16F2A" w:rsidTr="00CB53AB">
        <w:trPr>
          <w:tblHeader/>
        </w:trPr>
        <w:tc>
          <w:tcPr>
            <w:tcW w:w="1964" w:type="dxa"/>
          </w:tcPr>
          <w:p w:rsidR="00CB53AB" w:rsidRPr="00A16F2A" w:rsidRDefault="00CB53AB" w:rsidP="00CB53AB">
            <w:pPr>
              <w:rPr>
                <w:rFonts w:asciiTheme="minorHAnsi" w:hAnsiTheme="minorHAnsi"/>
                <w:sz w:val="20"/>
                <w:szCs w:val="20"/>
              </w:rPr>
            </w:pPr>
            <w:r w:rsidRPr="00A16F2A">
              <w:rPr>
                <w:rFonts w:asciiTheme="minorHAnsi" w:hAnsiTheme="minorHAnsi"/>
                <w:sz w:val="20"/>
                <w:szCs w:val="20"/>
              </w:rPr>
              <w:t>Age category</w:t>
            </w:r>
            <w:r>
              <w:rPr>
                <w:rFonts w:asciiTheme="minorHAnsi" w:hAnsiTheme="minorHAnsi"/>
                <w:sz w:val="20"/>
                <w:szCs w:val="20"/>
              </w:rPr>
              <w:t xml:space="preserve"> </w:t>
            </w:r>
          </w:p>
        </w:tc>
        <w:tc>
          <w:tcPr>
            <w:tcW w:w="1008" w:type="dxa"/>
          </w:tcPr>
          <w:p w:rsidR="00CB53AB" w:rsidRDefault="00CB53AB" w:rsidP="00CB53AB">
            <w:pPr>
              <w:rPr>
                <w:rFonts w:asciiTheme="minorHAnsi" w:hAnsiTheme="minorHAnsi"/>
                <w:sz w:val="20"/>
                <w:szCs w:val="20"/>
              </w:rPr>
            </w:pPr>
            <w:r>
              <w:rPr>
                <w:rFonts w:asciiTheme="minorHAnsi" w:hAnsiTheme="minorHAnsi"/>
                <w:sz w:val="20"/>
                <w:szCs w:val="20"/>
              </w:rPr>
              <w:t>Breathing rate, [m3/h]</w:t>
            </w:r>
          </w:p>
          <w:p w:rsidR="00CB53AB" w:rsidRPr="00EE54F9" w:rsidRDefault="00CB53AB" w:rsidP="00CB53AB">
            <w:pPr>
              <w:rPr>
                <w:rFonts w:asciiTheme="minorHAnsi" w:hAnsiTheme="minorHAnsi"/>
                <w:b/>
                <w:i/>
                <w:sz w:val="20"/>
                <w:szCs w:val="20"/>
              </w:rPr>
            </w:pPr>
          </w:p>
        </w:tc>
        <w:tc>
          <w:tcPr>
            <w:tcW w:w="992" w:type="dxa"/>
          </w:tcPr>
          <w:p w:rsidR="00CB53AB" w:rsidRDefault="00CB53AB" w:rsidP="00CB53AB">
            <w:pPr>
              <w:rPr>
                <w:rFonts w:asciiTheme="minorHAnsi" w:hAnsiTheme="minorHAnsi"/>
                <w:sz w:val="20"/>
                <w:szCs w:val="20"/>
              </w:rPr>
            </w:pPr>
            <w:r>
              <w:rPr>
                <w:rFonts w:asciiTheme="minorHAnsi" w:hAnsiTheme="minorHAnsi"/>
                <w:sz w:val="20"/>
                <w:szCs w:val="20"/>
              </w:rPr>
              <w:t>Milk,</w:t>
            </w:r>
          </w:p>
          <w:p w:rsidR="00CB53AB" w:rsidRPr="00A16F2A" w:rsidRDefault="00CB53AB" w:rsidP="00CB53AB">
            <w:pPr>
              <w:rPr>
                <w:rFonts w:asciiTheme="minorHAnsi" w:hAnsiTheme="minorHAnsi"/>
                <w:sz w:val="20"/>
                <w:szCs w:val="20"/>
              </w:rPr>
            </w:pPr>
            <w:r>
              <w:rPr>
                <w:rFonts w:asciiTheme="minorHAnsi" w:hAnsiTheme="minorHAnsi"/>
                <w:sz w:val="20"/>
                <w:szCs w:val="20"/>
              </w:rPr>
              <w:t>[kg/year]</w:t>
            </w:r>
          </w:p>
        </w:tc>
        <w:tc>
          <w:tcPr>
            <w:tcW w:w="1134" w:type="dxa"/>
          </w:tcPr>
          <w:p w:rsidR="00CB53AB" w:rsidRDefault="00CB53AB" w:rsidP="00CB53AB">
            <w:pPr>
              <w:rPr>
                <w:rFonts w:asciiTheme="minorHAnsi" w:hAnsiTheme="minorHAnsi"/>
                <w:sz w:val="20"/>
                <w:szCs w:val="20"/>
              </w:rPr>
            </w:pPr>
            <w:r>
              <w:rPr>
                <w:rFonts w:asciiTheme="minorHAnsi" w:hAnsiTheme="minorHAnsi"/>
                <w:sz w:val="20"/>
                <w:szCs w:val="20"/>
              </w:rPr>
              <w:t>Leafy vegetables</w:t>
            </w:r>
          </w:p>
          <w:p w:rsidR="00CB53AB" w:rsidRPr="00A16F2A" w:rsidRDefault="00CB53AB" w:rsidP="00CB53AB">
            <w:pPr>
              <w:rPr>
                <w:rFonts w:asciiTheme="minorHAnsi" w:hAnsiTheme="minorHAnsi"/>
                <w:sz w:val="20"/>
                <w:szCs w:val="20"/>
              </w:rPr>
            </w:pPr>
            <w:r>
              <w:rPr>
                <w:rFonts w:asciiTheme="minorHAnsi" w:hAnsiTheme="minorHAnsi"/>
                <w:sz w:val="20"/>
                <w:szCs w:val="20"/>
              </w:rPr>
              <w:t>[kg/year]</w:t>
            </w:r>
          </w:p>
        </w:tc>
        <w:tc>
          <w:tcPr>
            <w:tcW w:w="851" w:type="dxa"/>
          </w:tcPr>
          <w:p w:rsidR="00CB53AB" w:rsidRDefault="00CB53AB" w:rsidP="00CB53AB">
            <w:pPr>
              <w:rPr>
                <w:rFonts w:asciiTheme="minorHAnsi" w:hAnsiTheme="minorHAnsi"/>
                <w:sz w:val="20"/>
                <w:szCs w:val="20"/>
              </w:rPr>
            </w:pPr>
            <w:r>
              <w:rPr>
                <w:rFonts w:asciiTheme="minorHAnsi" w:hAnsiTheme="minorHAnsi"/>
                <w:sz w:val="20"/>
                <w:szCs w:val="20"/>
              </w:rPr>
              <w:t xml:space="preserve">Bovine meat </w:t>
            </w:r>
          </w:p>
          <w:p w:rsidR="00CB53AB" w:rsidRPr="00A16F2A" w:rsidRDefault="00CB53AB" w:rsidP="00CB53AB">
            <w:pPr>
              <w:rPr>
                <w:rFonts w:asciiTheme="minorHAnsi" w:hAnsiTheme="minorHAnsi"/>
                <w:sz w:val="20"/>
                <w:szCs w:val="20"/>
              </w:rPr>
            </w:pPr>
          </w:p>
        </w:tc>
        <w:tc>
          <w:tcPr>
            <w:tcW w:w="850" w:type="dxa"/>
          </w:tcPr>
          <w:p w:rsidR="00CB53AB" w:rsidRPr="00A16F2A" w:rsidRDefault="00CB53AB" w:rsidP="00CB53AB">
            <w:pPr>
              <w:rPr>
                <w:rFonts w:asciiTheme="minorHAnsi" w:hAnsiTheme="minorHAnsi"/>
                <w:sz w:val="20"/>
                <w:szCs w:val="20"/>
              </w:rPr>
            </w:pPr>
            <w:r>
              <w:rPr>
                <w:rFonts w:asciiTheme="minorHAnsi" w:hAnsiTheme="minorHAnsi"/>
                <w:sz w:val="20"/>
                <w:szCs w:val="20"/>
              </w:rPr>
              <w:t>Poultry meat</w:t>
            </w:r>
          </w:p>
        </w:tc>
        <w:tc>
          <w:tcPr>
            <w:tcW w:w="993" w:type="dxa"/>
          </w:tcPr>
          <w:p w:rsidR="00CB53AB" w:rsidRPr="00A16F2A" w:rsidRDefault="00CB53AB" w:rsidP="00CB53AB">
            <w:pPr>
              <w:rPr>
                <w:rFonts w:asciiTheme="minorHAnsi" w:hAnsiTheme="minorHAnsi"/>
                <w:sz w:val="20"/>
                <w:szCs w:val="20"/>
              </w:rPr>
            </w:pPr>
            <w:r>
              <w:rPr>
                <w:rFonts w:asciiTheme="minorHAnsi" w:hAnsiTheme="minorHAnsi"/>
                <w:sz w:val="20"/>
                <w:szCs w:val="20"/>
              </w:rPr>
              <w:t>Goat and Mutton meat</w:t>
            </w:r>
          </w:p>
        </w:tc>
        <w:tc>
          <w:tcPr>
            <w:tcW w:w="822" w:type="dxa"/>
          </w:tcPr>
          <w:p w:rsidR="00CB53AB" w:rsidRPr="00A16F2A" w:rsidRDefault="00CB53AB" w:rsidP="00CB53AB">
            <w:pPr>
              <w:rPr>
                <w:rFonts w:asciiTheme="minorHAnsi" w:hAnsiTheme="minorHAnsi"/>
                <w:sz w:val="20"/>
                <w:szCs w:val="20"/>
              </w:rPr>
            </w:pPr>
            <w:r>
              <w:rPr>
                <w:rFonts w:asciiTheme="minorHAnsi" w:hAnsiTheme="minorHAnsi"/>
                <w:sz w:val="20"/>
                <w:szCs w:val="20"/>
              </w:rPr>
              <w:t>Cereals</w:t>
            </w:r>
          </w:p>
        </w:tc>
        <w:tc>
          <w:tcPr>
            <w:tcW w:w="789" w:type="dxa"/>
          </w:tcPr>
          <w:p w:rsidR="00CB53AB" w:rsidRDefault="00CB53AB" w:rsidP="00CB53AB">
            <w:pPr>
              <w:rPr>
                <w:rFonts w:asciiTheme="minorHAnsi" w:hAnsiTheme="minorHAnsi"/>
                <w:sz w:val="20"/>
                <w:szCs w:val="20"/>
              </w:rPr>
            </w:pPr>
            <w:r>
              <w:rPr>
                <w:rFonts w:asciiTheme="minorHAnsi" w:hAnsiTheme="minorHAnsi"/>
                <w:sz w:val="20"/>
                <w:szCs w:val="20"/>
              </w:rPr>
              <w:t>Sea fish meat</w:t>
            </w:r>
          </w:p>
        </w:tc>
      </w:tr>
      <w:tr w:rsidR="00CB53AB" w:rsidRPr="00A16F2A" w:rsidTr="00CB53AB">
        <w:tc>
          <w:tcPr>
            <w:tcW w:w="1964" w:type="dxa"/>
          </w:tcPr>
          <w:p w:rsidR="00CB53AB" w:rsidRDefault="00CB53AB" w:rsidP="00CB53AB">
            <w:pPr>
              <w:rPr>
                <w:rFonts w:asciiTheme="minorHAnsi" w:hAnsiTheme="minorHAnsi"/>
                <w:sz w:val="20"/>
                <w:szCs w:val="20"/>
              </w:rPr>
            </w:pPr>
            <w:r>
              <w:rPr>
                <w:rFonts w:asciiTheme="minorHAnsi" w:hAnsiTheme="minorHAnsi"/>
                <w:sz w:val="20"/>
                <w:szCs w:val="20"/>
              </w:rPr>
              <w:t>Average value per capita,</w:t>
            </w:r>
          </w:p>
          <w:p w:rsidR="00CB53AB" w:rsidRPr="006A65E0" w:rsidRDefault="00CB53AB" w:rsidP="00CB53AB">
            <w:pPr>
              <w:rPr>
                <w:rFonts w:asciiTheme="minorHAnsi" w:hAnsiTheme="minorHAnsi"/>
                <w:sz w:val="16"/>
                <w:szCs w:val="16"/>
              </w:rPr>
            </w:pPr>
            <w:r w:rsidRPr="006A65E0">
              <w:rPr>
                <w:rFonts w:asciiTheme="minorHAnsi" w:hAnsiTheme="minorHAnsi"/>
                <w:sz w:val="16"/>
                <w:szCs w:val="16"/>
              </w:rPr>
              <w:t>Source: Statistical Centre of Iran. 1382, 1390 Sources: Ministry of Jihad-e-Agriculture.</w:t>
            </w:r>
          </w:p>
        </w:tc>
        <w:tc>
          <w:tcPr>
            <w:tcW w:w="1008" w:type="dxa"/>
          </w:tcPr>
          <w:p w:rsidR="00CB53AB" w:rsidRDefault="00CB53AB" w:rsidP="00CB53AB">
            <w:pPr>
              <w:rPr>
                <w:rFonts w:asciiTheme="minorHAnsi" w:hAnsiTheme="minorHAnsi"/>
                <w:sz w:val="20"/>
                <w:szCs w:val="20"/>
              </w:rPr>
            </w:pPr>
            <w:r>
              <w:rPr>
                <w:rFonts w:asciiTheme="minorHAnsi" w:hAnsiTheme="minorHAnsi"/>
                <w:sz w:val="20"/>
                <w:szCs w:val="20"/>
              </w:rPr>
              <w:t>-</w:t>
            </w:r>
          </w:p>
        </w:tc>
        <w:tc>
          <w:tcPr>
            <w:tcW w:w="992" w:type="dxa"/>
          </w:tcPr>
          <w:p w:rsidR="00CB53AB" w:rsidRDefault="00CB53AB" w:rsidP="00CB53AB">
            <w:pPr>
              <w:rPr>
                <w:rFonts w:asciiTheme="minorHAnsi" w:hAnsiTheme="minorHAnsi"/>
                <w:sz w:val="20"/>
                <w:szCs w:val="20"/>
              </w:rPr>
            </w:pPr>
            <w:r>
              <w:rPr>
                <w:rFonts w:asciiTheme="minorHAnsi" w:hAnsiTheme="minorHAnsi"/>
                <w:sz w:val="20"/>
                <w:szCs w:val="20"/>
              </w:rPr>
              <w:t>59.5</w:t>
            </w:r>
          </w:p>
        </w:tc>
        <w:tc>
          <w:tcPr>
            <w:tcW w:w="1134" w:type="dxa"/>
          </w:tcPr>
          <w:p w:rsidR="00CB53AB" w:rsidRDefault="00CB53AB" w:rsidP="00CB53AB">
            <w:pPr>
              <w:rPr>
                <w:rFonts w:asciiTheme="minorHAnsi" w:hAnsiTheme="minorHAnsi"/>
                <w:sz w:val="20"/>
                <w:szCs w:val="20"/>
              </w:rPr>
            </w:pPr>
            <w:r w:rsidRPr="006A65E0">
              <w:rPr>
                <w:rFonts w:asciiTheme="minorHAnsi" w:hAnsiTheme="minorHAnsi"/>
                <w:sz w:val="20"/>
                <w:szCs w:val="20"/>
                <w:highlight w:val="yellow"/>
              </w:rPr>
              <w:t>?</w:t>
            </w:r>
          </w:p>
        </w:tc>
        <w:tc>
          <w:tcPr>
            <w:tcW w:w="851" w:type="dxa"/>
          </w:tcPr>
          <w:p w:rsidR="00CB53AB" w:rsidRDefault="00CB53AB" w:rsidP="00CB53AB">
            <w:pPr>
              <w:rPr>
                <w:rFonts w:asciiTheme="minorHAnsi" w:hAnsiTheme="minorHAnsi"/>
                <w:sz w:val="20"/>
                <w:szCs w:val="20"/>
              </w:rPr>
            </w:pPr>
            <w:r>
              <w:rPr>
                <w:rFonts w:asciiTheme="minorHAnsi" w:hAnsiTheme="minorHAnsi"/>
                <w:sz w:val="20"/>
                <w:szCs w:val="20"/>
              </w:rPr>
              <w:t>5.8</w:t>
            </w:r>
          </w:p>
        </w:tc>
        <w:tc>
          <w:tcPr>
            <w:tcW w:w="850" w:type="dxa"/>
          </w:tcPr>
          <w:p w:rsidR="00CB53AB" w:rsidRDefault="00CB53AB" w:rsidP="00CB53AB">
            <w:pPr>
              <w:rPr>
                <w:rFonts w:asciiTheme="minorHAnsi" w:hAnsiTheme="minorHAnsi"/>
                <w:sz w:val="20"/>
                <w:szCs w:val="20"/>
              </w:rPr>
            </w:pPr>
            <w:r>
              <w:rPr>
                <w:rFonts w:asciiTheme="minorHAnsi" w:hAnsiTheme="minorHAnsi"/>
                <w:sz w:val="20"/>
                <w:szCs w:val="20"/>
              </w:rPr>
              <w:t>25.9</w:t>
            </w:r>
          </w:p>
        </w:tc>
        <w:tc>
          <w:tcPr>
            <w:tcW w:w="993" w:type="dxa"/>
          </w:tcPr>
          <w:p w:rsidR="00CB53AB" w:rsidRDefault="00CB53AB" w:rsidP="00CB53AB">
            <w:pPr>
              <w:rPr>
                <w:rFonts w:asciiTheme="minorHAnsi" w:hAnsiTheme="minorHAnsi"/>
                <w:sz w:val="20"/>
                <w:szCs w:val="20"/>
              </w:rPr>
            </w:pPr>
            <w:r>
              <w:rPr>
                <w:rFonts w:asciiTheme="minorHAnsi" w:hAnsiTheme="minorHAnsi"/>
                <w:sz w:val="20"/>
                <w:szCs w:val="20"/>
              </w:rPr>
              <w:t>3.4</w:t>
            </w:r>
          </w:p>
        </w:tc>
        <w:tc>
          <w:tcPr>
            <w:tcW w:w="822" w:type="dxa"/>
          </w:tcPr>
          <w:p w:rsidR="00CB53AB" w:rsidRDefault="00CB53AB" w:rsidP="00CB53AB">
            <w:pPr>
              <w:rPr>
                <w:rFonts w:asciiTheme="minorHAnsi" w:hAnsiTheme="minorHAnsi"/>
                <w:sz w:val="20"/>
                <w:szCs w:val="20"/>
              </w:rPr>
            </w:pPr>
            <w:r w:rsidRPr="000B5D53">
              <w:rPr>
                <w:rFonts w:asciiTheme="minorHAnsi" w:hAnsiTheme="minorHAnsi"/>
                <w:sz w:val="20"/>
                <w:szCs w:val="20"/>
                <w:highlight w:val="yellow"/>
              </w:rPr>
              <w:t>?</w:t>
            </w:r>
          </w:p>
        </w:tc>
        <w:tc>
          <w:tcPr>
            <w:tcW w:w="789" w:type="dxa"/>
          </w:tcPr>
          <w:p w:rsidR="00CB53AB" w:rsidRDefault="00CB53AB" w:rsidP="00CB53AB">
            <w:pPr>
              <w:rPr>
                <w:rFonts w:asciiTheme="minorHAnsi" w:hAnsiTheme="minorHAnsi"/>
                <w:sz w:val="20"/>
                <w:szCs w:val="20"/>
              </w:rPr>
            </w:pPr>
            <w:r>
              <w:rPr>
                <w:rFonts w:asciiTheme="minorHAnsi" w:hAnsiTheme="minorHAnsi"/>
                <w:sz w:val="20"/>
                <w:szCs w:val="20"/>
              </w:rPr>
              <w:t>8.1</w:t>
            </w:r>
          </w:p>
        </w:tc>
      </w:tr>
      <w:tr w:rsidR="00CB53AB" w:rsidRPr="00A16F2A" w:rsidTr="00CB53AB">
        <w:tc>
          <w:tcPr>
            <w:tcW w:w="1964" w:type="dxa"/>
          </w:tcPr>
          <w:p w:rsidR="00CB53AB" w:rsidRPr="00EE54F9" w:rsidRDefault="00CB53AB" w:rsidP="00CB53AB">
            <w:pPr>
              <w:rPr>
                <w:rFonts w:asciiTheme="minorHAnsi" w:hAnsiTheme="minorHAnsi"/>
                <w:i/>
                <w:sz w:val="20"/>
                <w:szCs w:val="20"/>
              </w:rPr>
            </w:pPr>
          </w:p>
        </w:tc>
        <w:tc>
          <w:tcPr>
            <w:tcW w:w="1008" w:type="dxa"/>
          </w:tcPr>
          <w:p w:rsidR="00CB53AB" w:rsidRPr="006A65E0" w:rsidRDefault="00CB53AB" w:rsidP="00CB53AB">
            <w:pPr>
              <w:rPr>
                <w:rFonts w:asciiTheme="minorHAnsi" w:hAnsiTheme="minorHAnsi"/>
                <w:i/>
                <w:sz w:val="16"/>
                <w:szCs w:val="16"/>
              </w:rPr>
            </w:pPr>
            <w:r w:rsidRPr="006A65E0">
              <w:rPr>
                <w:rFonts w:asciiTheme="minorHAnsi" w:hAnsiTheme="minorHAnsi"/>
                <w:i/>
                <w:sz w:val="16"/>
                <w:szCs w:val="16"/>
              </w:rPr>
              <w:t>Source: ICRP-101, Tab.A1</w:t>
            </w:r>
          </w:p>
        </w:tc>
        <w:tc>
          <w:tcPr>
            <w:tcW w:w="992" w:type="dxa"/>
          </w:tcPr>
          <w:p w:rsidR="00CB53AB" w:rsidRPr="006A65E0" w:rsidRDefault="00CB53AB" w:rsidP="00CB53AB">
            <w:pPr>
              <w:rPr>
                <w:rFonts w:asciiTheme="minorHAnsi" w:hAnsiTheme="minorHAnsi"/>
                <w:i/>
                <w:sz w:val="16"/>
                <w:szCs w:val="16"/>
              </w:rPr>
            </w:pPr>
          </w:p>
        </w:tc>
        <w:tc>
          <w:tcPr>
            <w:tcW w:w="1134" w:type="dxa"/>
          </w:tcPr>
          <w:p w:rsidR="00CB53AB" w:rsidRPr="006A65E0" w:rsidRDefault="00CB53AB" w:rsidP="00CB53AB">
            <w:pPr>
              <w:rPr>
                <w:rFonts w:asciiTheme="minorHAnsi" w:hAnsiTheme="minorHAnsi"/>
                <w:i/>
                <w:sz w:val="16"/>
                <w:szCs w:val="16"/>
              </w:rPr>
            </w:pPr>
            <w:r w:rsidRPr="006A65E0">
              <w:rPr>
                <w:rFonts w:asciiTheme="minorHAnsi" w:hAnsiTheme="minorHAnsi"/>
                <w:i/>
                <w:sz w:val="16"/>
                <w:szCs w:val="16"/>
              </w:rPr>
              <w:t>Source: ICRP-101, Tab.A1</w:t>
            </w:r>
          </w:p>
        </w:tc>
        <w:tc>
          <w:tcPr>
            <w:tcW w:w="851" w:type="dxa"/>
          </w:tcPr>
          <w:p w:rsidR="00CB53AB" w:rsidRPr="006A65E0" w:rsidRDefault="00CB53AB" w:rsidP="00CB53AB">
            <w:pPr>
              <w:rPr>
                <w:rFonts w:asciiTheme="minorHAnsi" w:hAnsiTheme="minorHAnsi"/>
                <w:i/>
                <w:sz w:val="16"/>
                <w:szCs w:val="16"/>
              </w:rPr>
            </w:pPr>
          </w:p>
        </w:tc>
        <w:tc>
          <w:tcPr>
            <w:tcW w:w="850" w:type="dxa"/>
          </w:tcPr>
          <w:p w:rsidR="00CB53AB" w:rsidRPr="00A16F2A" w:rsidRDefault="00CB53AB" w:rsidP="00CB53AB">
            <w:pPr>
              <w:rPr>
                <w:rFonts w:asciiTheme="minorHAnsi" w:hAnsiTheme="minorHAnsi"/>
                <w:sz w:val="20"/>
                <w:szCs w:val="20"/>
              </w:rPr>
            </w:pPr>
          </w:p>
        </w:tc>
        <w:tc>
          <w:tcPr>
            <w:tcW w:w="993" w:type="dxa"/>
          </w:tcPr>
          <w:p w:rsidR="00CB53AB" w:rsidRPr="00A16F2A" w:rsidRDefault="00CB53AB" w:rsidP="00CB53AB">
            <w:pPr>
              <w:rPr>
                <w:rFonts w:asciiTheme="minorHAnsi" w:hAnsiTheme="minorHAnsi"/>
                <w:sz w:val="20"/>
                <w:szCs w:val="20"/>
              </w:rPr>
            </w:pPr>
          </w:p>
        </w:tc>
        <w:tc>
          <w:tcPr>
            <w:tcW w:w="822" w:type="dxa"/>
          </w:tcPr>
          <w:p w:rsidR="00CB53AB" w:rsidRPr="00A16F2A" w:rsidRDefault="00CB53AB" w:rsidP="00CB53AB">
            <w:pPr>
              <w:rPr>
                <w:rFonts w:asciiTheme="minorHAnsi" w:hAnsiTheme="minorHAnsi"/>
                <w:sz w:val="20"/>
                <w:szCs w:val="20"/>
              </w:rPr>
            </w:pPr>
          </w:p>
        </w:tc>
        <w:tc>
          <w:tcPr>
            <w:tcW w:w="789" w:type="dxa"/>
          </w:tcPr>
          <w:p w:rsidR="00CB53AB" w:rsidRPr="00A16F2A" w:rsidRDefault="00CB53AB" w:rsidP="00CB53AB">
            <w:pPr>
              <w:rPr>
                <w:rFonts w:asciiTheme="minorHAnsi" w:hAnsiTheme="minorHAnsi"/>
                <w:sz w:val="20"/>
                <w:szCs w:val="20"/>
              </w:rPr>
            </w:pPr>
          </w:p>
        </w:tc>
      </w:tr>
      <w:tr w:rsidR="00CB53AB" w:rsidRPr="00A16F2A" w:rsidTr="00CB53AB">
        <w:tc>
          <w:tcPr>
            <w:tcW w:w="1964" w:type="dxa"/>
          </w:tcPr>
          <w:p w:rsidR="00CB53AB" w:rsidRPr="00A16F2A" w:rsidRDefault="00CB53AB" w:rsidP="00CB53AB">
            <w:pPr>
              <w:rPr>
                <w:rFonts w:asciiTheme="minorHAnsi" w:hAnsiTheme="minorHAnsi"/>
                <w:sz w:val="20"/>
                <w:szCs w:val="20"/>
              </w:rPr>
            </w:pPr>
            <w:r>
              <w:rPr>
                <w:rFonts w:asciiTheme="minorHAnsi" w:hAnsiTheme="minorHAnsi"/>
                <w:sz w:val="20"/>
                <w:szCs w:val="20"/>
              </w:rPr>
              <w:t>0-1 y.</w:t>
            </w:r>
          </w:p>
        </w:tc>
        <w:tc>
          <w:tcPr>
            <w:tcW w:w="1008" w:type="dxa"/>
          </w:tcPr>
          <w:p w:rsidR="00CB53AB" w:rsidRPr="00A16F2A" w:rsidRDefault="00CB53AB" w:rsidP="00CB53AB">
            <w:pPr>
              <w:rPr>
                <w:rFonts w:asciiTheme="minorHAnsi" w:hAnsiTheme="minorHAnsi"/>
                <w:sz w:val="20"/>
                <w:szCs w:val="20"/>
              </w:rPr>
            </w:pPr>
            <w:r>
              <w:rPr>
                <w:rFonts w:asciiTheme="minorHAnsi" w:hAnsiTheme="minorHAnsi"/>
                <w:sz w:val="20"/>
                <w:szCs w:val="20"/>
              </w:rPr>
              <w:t>0.12</w:t>
            </w:r>
          </w:p>
        </w:tc>
        <w:tc>
          <w:tcPr>
            <w:tcW w:w="992" w:type="dxa"/>
          </w:tcPr>
          <w:p w:rsidR="00CB53AB" w:rsidRPr="00A16F2A" w:rsidRDefault="00CB53AB" w:rsidP="00CB53AB">
            <w:pPr>
              <w:rPr>
                <w:rFonts w:asciiTheme="minorHAnsi" w:hAnsiTheme="minorHAnsi"/>
                <w:sz w:val="20"/>
                <w:szCs w:val="20"/>
              </w:rPr>
            </w:pPr>
            <w:r>
              <w:rPr>
                <w:rFonts w:asciiTheme="minorHAnsi" w:hAnsiTheme="minorHAnsi"/>
                <w:sz w:val="20"/>
                <w:szCs w:val="20"/>
              </w:rPr>
              <w:t>59.5</w:t>
            </w:r>
          </w:p>
        </w:tc>
        <w:tc>
          <w:tcPr>
            <w:tcW w:w="1134" w:type="dxa"/>
          </w:tcPr>
          <w:p w:rsidR="00CB53AB" w:rsidRPr="00A16F2A" w:rsidRDefault="00CB53AB" w:rsidP="00CB53AB">
            <w:pPr>
              <w:rPr>
                <w:rFonts w:asciiTheme="minorHAnsi" w:hAnsiTheme="minorHAnsi"/>
                <w:sz w:val="20"/>
                <w:szCs w:val="20"/>
              </w:rPr>
            </w:pPr>
            <w:r>
              <w:rPr>
                <w:rFonts w:asciiTheme="minorHAnsi" w:hAnsiTheme="minorHAnsi"/>
                <w:sz w:val="20"/>
                <w:szCs w:val="20"/>
              </w:rPr>
              <w:t>15</w:t>
            </w:r>
          </w:p>
        </w:tc>
        <w:tc>
          <w:tcPr>
            <w:tcW w:w="851" w:type="dxa"/>
          </w:tcPr>
          <w:p w:rsidR="00CB53AB" w:rsidRPr="00A16F2A" w:rsidRDefault="00CB53AB" w:rsidP="00CB53AB">
            <w:pPr>
              <w:rPr>
                <w:rFonts w:asciiTheme="minorHAnsi" w:hAnsiTheme="minorHAnsi"/>
                <w:sz w:val="20"/>
                <w:szCs w:val="20"/>
              </w:rPr>
            </w:pPr>
            <w:r>
              <w:rPr>
                <w:rFonts w:asciiTheme="minorHAnsi" w:hAnsiTheme="minorHAnsi"/>
                <w:sz w:val="20"/>
                <w:szCs w:val="20"/>
              </w:rPr>
              <w:t>5.8</w:t>
            </w:r>
          </w:p>
        </w:tc>
        <w:tc>
          <w:tcPr>
            <w:tcW w:w="850" w:type="dxa"/>
            <w:shd w:val="clear" w:color="auto" w:fill="auto"/>
          </w:tcPr>
          <w:p w:rsidR="00CB53AB" w:rsidRPr="00EE54F9" w:rsidRDefault="00CB53AB" w:rsidP="00CB53AB">
            <w:pPr>
              <w:rPr>
                <w:rFonts w:asciiTheme="minorHAnsi" w:hAnsiTheme="minorHAnsi"/>
                <w:sz w:val="20"/>
                <w:szCs w:val="20"/>
                <w:highlight w:val="yellow"/>
              </w:rPr>
            </w:pPr>
            <w:r w:rsidRPr="00193499">
              <w:rPr>
                <w:rFonts w:asciiTheme="minorHAnsi" w:hAnsiTheme="minorHAnsi"/>
                <w:sz w:val="20"/>
                <w:szCs w:val="20"/>
              </w:rPr>
              <w:t>25.9</w:t>
            </w:r>
          </w:p>
        </w:tc>
        <w:tc>
          <w:tcPr>
            <w:tcW w:w="993" w:type="dxa"/>
          </w:tcPr>
          <w:p w:rsidR="00CB53AB" w:rsidRPr="00EE54F9" w:rsidRDefault="00CB53AB" w:rsidP="00CB53AB">
            <w:pPr>
              <w:rPr>
                <w:rFonts w:asciiTheme="minorHAnsi" w:hAnsiTheme="minorHAnsi"/>
                <w:sz w:val="20"/>
                <w:szCs w:val="20"/>
                <w:highlight w:val="yellow"/>
              </w:rPr>
            </w:pPr>
            <w:r w:rsidRPr="00193499">
              <w:rPr>
                <w:rFonts w:asciiTheme="minorHAnsi" w:hAnsiTheme="minorHAnsi"/>
                <w:sz w:val="20"/>
                <w:szCs w:val="20"/>
              </w:rPr>
              <w:t>3.4</w:t>
            </w:r>
          </w:p>
        </w:tc>
        <w:tc>
          <w:tcPr>
            <w:tcW w:w="822" w:type="dxa"/>
          </w:tcPr>
          <w:p w:rsidR="00CB53AB" w:rsidRPr="00EE54F9" w:rsidRDefault="00CB53AB" w:rsidP="00CB53AB">
            <w:pPr>
              <w:rPr>
                <w:rFonts w:asciiTheme="minorHAnsi" w:hAnsiTheme="minorHAnsi"/>
                <w:sz w:val="20"/>
                <w:szCs w:val="20"/>
                <w:highlight w:val="yellow"/>
              </w:rPr>
            </w:pPr>
          </w:p>
        </w:tc>
        <w:tc>
          <w:tcPr>
            <w:tcW w:w="789" w:type="dxa"/>
          </w:tcPr>
          <w:p w:rsidR="00CB53AB" w:rsidRPr="00EE54F9" w:rsidRDefault="00CB53AB" w:rsidP="00CB53AB">
            <w:pPr>
              <w:rPr>
                <w:rFonts w:asciiTheme="minorHAnsi" w:hAnsiTheme="minorHAnsi"/>
                <w:sz w:val="20"/>
                <w:szCs w:val="20"/>
                <w:highlight w:val="yellow"/>
              </w:rPr>
            </w:pPr>
            <w:r w:rsidRPr="00193499">
              <w:rPr>
                <w:rFonts w:asciiTheme="minorHAnsi" w:hAnsiTheme="minorHAnsi"/>
                <w:sz w:val="20"/>
                <w:szCs w:val="20"/>
              </w:rPr>
              <w:t>8.1</w:t>
            </w:r>
          </w:p>
        </w:tc>
      </w:tr>
      <w:tr w:rsidR="00CB53AB" w:rsidRPr="00A16F2A" w:rsidTr="00CB53AB">
        <w:tc>
          <w:tcPr>
            <w:tcW w:w="1964" w:type="dxa"/>
          </w:tcPr>
          <w:p w:rsidR="00CB53AB" w:rsidRPr="00A16F2A" w:rsidRDefault="00CB53AB" w:rsidP="00CB53AB">
            <w:pPr>
              <w:rPr>
                <w:rFonts w:asciiTheme="minorHAnsi" w:hAnsiTheme="minorHAnsi"/>
                <w:sz w:val="20"/>
                <w:szCs w:val="20"/>
              </w:rPr>
            </w:pPr>
            <w:r>
              <w:rPr>
                <w:rFonts w:asciiTheme="minorHAnsi" w:hAnsiTheme="minorHAnsi"/>
                <w:sz w:val="20"/>
                <w:szCs w:val="20"/>
              </w:rPr>
              <w:t>1-2 y.</w:t>
            </w:r>
          </w:p>
        </w:tc>
        <w:tc>
          <w:tcPr>
            <w:tcW w:w="1008" w:type="dxa"/>
          </w:tcPr>
          <w:p w:rsidR="00CB53AB" w:rsidRPr="00A16F2A" w:rsidRDefault="00CB53AB" w:rsidP="00CB53AB">
            <w:pPr>
              <w:rPr>
                <w:rFonts w:asciiTheme="minorHAnsi" w:hAnsiTheme="minorHAnsi"/>
                <w:sz w:val="20"/>
                <w:szCs w:val="20"/>
              </w:rPr>
            </w:pPr>
            <w:r>
              <w:rPr>
                <w:rFonts w:asciiTheme="minorHAnsi" w:hAnsiTheme="minorHAnsi"/>
                <w:sz w:val="20"/>
                <w:szCs w:val="20"/>
              </w:rPr>
              <w:t>0.22</w:t>
            </w:r>
          </w:p>
        </w:tc>
        <w:tc>
          <w:tcPr>
            <w:tcW w:w="992" w:type="dxa"/>
          </w:tcPr>
          <w:p w:rsidR="00CB53AB" w:rsidRPr="00A16F2A" w:rsidRDefault="00CB53AB" w:rsidP="00CB53AB">
            <w:pPr>
              <w:rPr>
                <w:rFonts w:asciiTheme="minorHAnsi" w:hAnsiTheme="minorHAnsi"/>
                <w:sz w:val="20"/>
                <w:szCs w:val="20"/>
              </w:rPr>
            </w:pPr>
            <w:r>
              <w:rPr>
                <w:rFonts w:asciiTheme="minorHAnsi" w:hAnsiTheme="minorHAnsi"/>
                <w:sz w:val="20"/>
                <w:szCs w:val="20"/>
              </w:rPr>
              <w:t>59.5</w:t>
            </w:r>
          </w:p>
        </w:tc>
        <w:tc>
          <w:tcPr>
            <w:tcW w:w="1134" w:type="dxa"/>
          </w:tcPr>
          <w:p w:rsidR="00CB53AB" w:rsidRPr="00A16F2A" w:rsidRDefault="00CB53AB" w:rsidP="00CB53AB">
            <w:pPr>
              <w:rPr>
                <w:rFonts w:asciiTheme="minorHAnsi" w:hAnsiTheme="minorHAnsi"/>
                <w:sz w:val="20"/>
                <w:szCs w:val="20"/>
              </w:rPr>
            </w:pPr>
            <w:r>
              <w:rPr>
                <w:rFonts w:asciiTheme="minorHAnsi" w:hAnsiTheme="minorHAnsi"/>
                <w:sz w:val="20"/>
                <w:szCs w:val="20"/>
              </w:rPr>
              <w:t>30</w:t>
            </w:r>
          </w:p>
        </w:tc>
        <w:tc>
          <w:tcPr>
            <w:tcW w:w="851" w:type="dxa"/>
          </w:tcPr>
          <w:p w:rsidR="00CB53AB" w:rsidRPr="00A16F2A" w:rsidRDefault="00CB53AB" w:rsidP="00CB53AB">
            <w:pPr>
              <w:rPr>
                <w:rFonts w:asciiTheme="minorHAnsi" w:hAnsiTheme="minorHAnsi"/>
                <w:sz w:val="20"/>
                <w:szCs w:val="20"/>
              </w:rPr>
            </w:pPr>
            <w:r>
              <w:rPr>
                <w:rFonts w:asciiTheme="minorHAnsi" w:hAnsiTheme="minorHAnsi"/>
                <w:sz w:val="20"/>
                <w:szCs w:val="20"/>
              </w:rPr>
              <w:t>5.8</w:t>
            </w:r>
          </w:p>
        </w:tc>
        <w:tc>
          <w:tcPr>
            <w:tcW w:w="850" w:type="dxa"/>
          </w:tcPr>
          <w:p w:rsidR="00CB53AB" w:rsidRPr="00A16F2A" w:rsidRDefault="00CB53AB" w:rsidP="00CB53AB">
            <w:pPr>
              <w:rPr>
                <w:rFonts w:asciiTheme="minorHAnsi" w:hAnsiTheme="minorHAnsi"/>
                <w:sz w:val="20"/>
                <w:szCs w:val="20"/>
              </w:rPr>
            </w:pPr>
            <w:r>
              <w:rPr>
                <w:rFonts w:asciiTheme="minorHAnsi" w:hAnsiTheme="minorHAnsi"/>
                <w:sz w:val="20"/>
                <w:szCs w:val="20"/>
              </w:rPr>
              <w:t>25.9</w:t>
            </w:r>
          </w:p>
        </w:tc>
        <w:tc>
          <w:tcPr>
            <w:tcW w:w="993" w:type="dxa"/>
          </w:tcPr>
          <w:p w:rsidR="00CB53AB" w:rsidRPr="00A16F2A" w:rsidRDefault="00CB53AB" w:rsidP="00CB53AB">
            <w:pPr>
              <w:rPr>
                <w:rFonts w:asciiTheme="minorHAnsi" w:hAnsiTheme="minorHAnsi"/>
                <w:sz w:val="20"/>
                <w:szCs w:val="20"/>
              </w:rPr>
            </w:pPr>
            <w:r>
              <w:rPr>
                <w:rFonts w:asciiTheme="minorHAnsi" w:hAnsiTheme="minorHAnsi"/>
                <w:sz w:val="20"/>
                <w:szCs w:val="20"/>
              </w:rPr>
              <w:t>3.4</w:t>
            </w:r>
          </w:p>
        </w:tc>
        <w:tc>
          <w:tcPr>
            <w:tcW w:w="822" w:type="dxa"/>
          </w:tcPr>
          <w:p w:rsidR="00CB53AB" w:rsidRPr="00A16F2A" w:rsidRDefault="00CB53AB" w:rsidP="00CB53AB">
            <w:pPr>
              <w:rPr>
                <w:rFonts w:asciiTheme="minorHAnsi" w:hAnsiTheme="minorHAnsi"/>
                <w:sz w:val="20"/>
                <w:szCs w:val="20"/>
              </w:rPr>
            </w:pPr>
          </w:p>
        </w:tc>
        <w:tc>
          <w:tcPr>
            <w:tcW w:w="789" w:type="dxa"/>
          </w:tcPr>
          <w:p w:rsidR="00CB53AB" w:rsidRPr="00A16F2A" w:rsidRDefault="00CB53AB" w:rsidP="00CB53AB">
            <w:pPr>
              <w:rPr>
                <w:rFonts w:asciiTheme="minorHAnsi" w:hAnsiTheme="minorHAnsi"/>
                <w:sz w:val="20"/>
                <w:szCs w:val="20"/>
              </w:rPr>
            </w:pPr>
            <w:r>
              <w:rPr>
                <w:rFonts w:asciiTheme="minorHAnsi" w:hAnsiTheme="minorHAnsi"/>
                <w:sz w:val="20"/>
                <w:szCs w:val="20"/>
              </w:rPr>
              <w:t>8.1</w:t>
            </w:r>
          </w:p>
        </w:tc>
      </w:tr>
      <w:tr w:rsidR="00CB53AB" w:rsidRPr="00A16F2A" w:rsidTr="00CB53AB">
        <w:tc>
          <w:tcPr>
            <w:tcW w:w="1964" w:type="dxa"/>
          </w:tcPr>
          <w:p w:rsidR="00CB53AB" w:rsidRPr="00A16F2A" w:rsidRDefault="00CB53AB" w:rsidP="00CB53AB">
            <w:pPr>
              <w:rPr>
                <w:rFonts w:asciiTheme="minorHAnsi" w:hAnsiTheme="minorHAnsi"/>
                <w:sz w:val="20"/>
                <w:szCs w:val="20"/>
              </w:rPr>
            </w:pPr>
            <w:r>
              <w:rPr>
                <w:rFonts w:asciiTheme="minorHAnsi" w:hAnsiTheme="minorHAnsi"/>
                <w:sz w:val="20"/>
                <w:szCs w:val="20"/>
              </w:rPr>
              <w:t>2-7 y.</w:t>
            </w:r>
          </w:p>
        </w:tc>
        <w:tc>
          <w:tcPr>
            <w:tcW w:w="1008" w:type="dxa"/>
          </w:tcPr>
          <w:p w:rsidR="00CB53AB" w:rsidRPr="00A16F2A" w:rsidRDefault="00CB53AB" w:rsidP="00CB53AB">
            <w:pPr>
              <w:rPr>
                <w:rFonts w:asciiTheme="minorHAnsi" w:hAnsiTheme="minorHAnsi"/>
                <w:sz w:val="20"/>
                <w:szCs w:val="20"/>
              </w:rPr>
            </w:pPr>
            <w:r>
              <w:rPr>
                <w:rFonts w:asciiTheme="minorHAnsi" w:hAnsiTheme="minorHAnsi"/>
                <w:sz w:val="20"/>
                <w:szCs w:val="20"/>
              </w:rPr>
              <w:t>0.37</w:t>
            </w:r>
          </w:p>
        </w:tc>
        <w:tc>
          <w:tcPr>
            <w:tcW w:w="992" w:type="dxa"/>
          </w:tcPr>
          <w:p w:rsidR="00CB53AB" w:rsidRPr="00A16F2A" w:rsidRDefault="00CB53AB" w:rsidP="00CB53AB">
            <w:pPr>
              <w:rPr>
                <w:rFonts w:asciiTheme="minorHAnsi" w:hAnsiTheme="minorHAnsi"/>
                <w:sz w:val="20"/>
                <w:szCs w:val="20"/>
              </w:rPr>
            </w:pPr>
            <w:r>
              <w:rPr>
                <w:rFonts w:asciiTheme="minorHAnsi" w:hAnsiTheme="minorHAnsi"/>
                <w:sz w:val="20"/>
                <w:szCs w:val="20"/>
              </w:rPr>
              <w:t>59.5</w:t>
            </w:r>
          </w:p>
        </w:tc>
        <w:tc>
          <w:tcPr>
            <w:tcW w:w="1134" w:type="dxa"/>
          </w:tcPr>
          <w:p w:rsidR="00CB53AB" w:rsidRPr="00A16F2A" w:rsidRDefault="00CB53AB" w:rsidP="00CB53AB">
            <w:pPr>
              <w:rPr>
                <w:rFonts w:asciiTheme="minorHAnsi" w:hAnsiTheme="minorHAnsi"/>
                <w:sz w:val="20"/>
                <w:szCs w:val="20"/>
              </w:rPr>
            </w:pPr>
            <w:r>
              <w:rPr>
                <w:rFonts w:asciiTheme="minorHAnsi" w:hAnsiTheme="minorHAnsi"/>
                <w:sz w:val="20"/>
                <w:szCs w:val="20"/>
              </w:rPr>
              <w:t>32.5</w:t>
            </w:r>
          </w:p>
        </w:tc>
        <w:tc>
          <w:tcPr>
            <w:tcW w:w="851" w:type="dxa"/>
          </w:tcPr>
          <w:p w:rsidR="00CB53AB" w:rsidRPr="00A16F2A" w:rsidRDefault="00CB53AB" w:rsidP="00CB53AB">
            <w:pPr>
              <w:rPr>
                <w:rFonts w:asciiTheme="minorHAnsi" w:hAnsiTheme="minorHAnsi"/>
                <w:sz w:val="20"/>
                <w:szCs w:val="20"/>
              </w:rPr>
            </w:pPr>
            <w:r>
              <w:rPr>
                <w:rFonts w:asciiTheme="minorHAnsi" w:hAnsiTheme="minorHAnsi"/>
                <w:sz w:val="20"/>
                <w:szCs w:val="20"/>
              </w:rPr>
              <w:t>5.8</w:t>
            </w:r>
          </w:p>
        </w:tc>
        <w:tc>
          <w:tcPr>
            <w:tcW w:w="850" w:type="dxa"/>
          </w:tcPr>
          <w:p w:rsidR="00CB53AB" w:rsidRPr="00EE54F9" w:rsidRDefault="00CB53AB" w:rsidP="00CB53AB">
            <w:pPr>
              <w:rPr>
                <w:rFonts w:asciiTheme="minorHAnsi" w:hAnsiTheme="minorHAnsi"/>
                <w:sz w:val="20"/>
                <w:szCs w:val="20"/>
                <w:highlight w:val="yellow"/>
              </w:rPr>
            </w:pPr>
            <w:r w:rsidRPr="00193499">
              <w:rPr>
                <w:rFonts w:asciiTheme="minorHAnsi" w:hAnsiTheme="minorHAnsi"/>
                <w:sz w:val="20"/>
                <w:szCs w:val="20"/>
              </w:rPr>
              <w:t>25.9</w:t>
            </w:r>
          </w:p>
        </w:tc>
        <w:tc>
          <w:tcPr>
            <w:tcW w:w="993" w:type="dxa"/>
          </w:tcPr>
          <w:p w:rsidR="00CB53AB" w:rsidRPr="00EE54F9" w:rsidRDefault="00CB53AB" w:rsidP="00CB53AB">
            <w:pPr>
              <w:rPr>
                <w:rFonts w:asciiTheme="minorHAnsi" w:hAnsiTheme="minorHAnsi"/>
                <w:sz w:val="20"/>
                <w:szCs w:val="20"/>
                <w:highlight w:val="yellow"/>
              </w:rPr>
            </w:pPr>
            <w:r w:rsidRPr="00193499">
              <w:rPr>
                <w:rFonts w:asciiTheme="minorHAnsi" w:hAnsiTheme="minorHAnsi"/>
                <w:sz w:val="20"/>
                <w:szCs w:val="20"/>
              </w:rPr>
              <w:t>3.4</w:t>
            </w:r>
          </w:p>
        </w:tc>
        <w:tc>
          <w:tcPr>
            <w:tcW w:w="822" w:type="dxa"/>
          </w:tcPr>
          <w:p w:rsidR="00CB53AB" w:rsidRPr="00A16F2A" w:rsidRDefault="00CB53AB" w:rsidP="00CB53AB">
            <w:pPr>
              <w:rPr>
                <w:rFonts w:asciiTheme="minorHAnsi" w:hAnsiTheme="minorHAnsi"/>
                <w:sz w:val="20"/>
                <w:szCs w:val="20"/>
              </w:rPr>
            </w:pPr>
          </w:p>
        </w:tc>
        <w:tc>
          <w:tcPr>
            <w:tcW w:w="789" w:type="dxa"/>
          </w:tcPr>
          <w:p w:rsidR="00CB53AB" w:rsidRPr="00A16F2A" w:rsidRDefault="00CB53AB" w:rsidP="00CB53AB">
            <w:pPr>
              <w:rPr>
                <w:rFonts w:asciiTheme="minorHAnsi" w:hAnsiTheme="minorHAnsi"/>
                <w:sz w:val="20"/>
                <w:szCs w:val="20"/>
              </w:rPr>
            </w:pPr>
            <w:r>
              <w:rPr>
                <w:rFonts w:asciiTheme="minorHAnsi" w:hAnsiTheme="minorHAnsi"/>
                <w:sz w:val="20"/>
                <w:szCs w:val="20"/>
              </w:rPr>
              <w:t>8.1</w:t>
            </w:r>
          </w:p>
        </w:tc>
      </w:tr>
      <w:tr w:rsidR="00CB53AB" w:rsidRPr="00A16F2A" w:rsidTr="00CB53AB">
        <w:tc>
          <w:tcPr>
            <w:tcW w:w="1964" w:type="dxa"/>
          </w:tcPr>
          <w:p w:rsidR="00CB53AB" w:rsidRPr="00A16F2A" w:rsidRDefault="00CB53AB" w:rsidP="00CB53AB">
            <w:pPr>
              <w:rPr>
                <w:rFonts w:asciiTheme="minorHAnsi" w:hAnsiTheme="minorHAnsi"/>
                <w:sz w:val="20"/>
                <w:szCs w:val="20"/>
              </w:rPr>
            </w:pPr>
            <w:r>
              <w:rPr>
                <w:rFonts w:asciiTheme="minorHAnsi" w:hAnsiTheme="minorHAnsi"/>
                <w:sz w:val="20"/>
                <w:szCs w:val="20"/>
              </w:rPr>
              <w:t>7-12 y.</w:t>
            </w:r>
          </w:p>
        </w:tc>
        <w:tc>
          <w:tcPr>
            <w:tcW w:w="1008" w:type="dxa"/>
          </w:tcPr>
          <w:p w:rsidR="00CB53AB" w:rsidRPr="00A16F2A" w:rsidRDefault="00CB53AB" w:rsidP="00CB53AB">
            <w:pPr>
              <w:rPr>
                <w:rFonts w:asciiTheme="minorHAnsi" w:hAnsiTheme="minorHAnsi"/>
                <w:sz w:val="20"/>
                <w:szCs w:val="20"/>
              </w:rPr>
            </w:pPr>
            <w:r>
              <w:rPr>
                <w:rFonts w:asciiTheme="minorHAnsi" w:hAnsiTheme="minorHAnsi"/>
                <w:sz w:val="20"/>
                <w:szCs w:val="20"/>
              </w:rPr>
              <w:t>0.64</w:t>
            </w:r>
          </w:p>
        </w:tc>
        <w:tc>
          <w:tcPr>
            <w:tcW w:w="992" w:type="dxa"/>
          </w:tcPr>
          <w:p w:rsidR="00CB53AB" w:rsidRPr="00A16F2A" w:rsidRDefault="00CB53AB" w:rsidP="00CB53AB">
            <w:pPr>
              <w:rPr>
                <w:rFonts w:asciiTheme="minorHAnsi" w:hAnsiTheme="minorHAnsi"/>
                <w:sz w:val="20"/>
                <w:szCs w:val="20"/>
              </w:rPr>
            </w:pPr>
            <w:r>
              <w:rPr>
                <w:rFonts w:asciiTheme="minorHAnsi" w:hAnsiTheme="minorHAnsi"/>
                <w:sz w:val="20"/>
                <w:szCs w:val="20"/>
              </w:rPr>
              <w:t>59.5</w:t>
            </w:r>
          </w:p>
        </w:tc>
        <w:tc>
          <w:tcPr>
            <w:tcW w:w="1134" w:type="dxa"/>
          </w:tcPr>
          <w:p w:rsidR="00CB53AB" w:rsidRPr="00A16F2A" w:rsidRDefault="00CB53AB" w:rsidP="00CB53AB">
            <w:pPr>
              <w:rPr>
                <w:rFonts w:asciiTheme="minorHAnsi" w:hAnsiTheme="minorHAnsi"/>
                <w:sz w:val="20"/>
                <w:szCs w:val="20"/>
              </w:rPr>
            </w:pPr>
            <w:r>
              <w:rPr>
                <w:rFonts w:asciiTheme="minorHAnsi" w:hAnsiTheme="minorHAnsi"/>
                <w:sz w:val="20"/>
                <w:szCs w:val="20"/>
              </w:rPr>
              <w:t>35</w:t>
            </w:r>
          </w:p>
        </w:tc>
        <w:tc>
          <w:tcPr>
            <w:tcW w:w="851" w:type="dxa"/>
          </w:tcPr>
          <w:p w:rsidR="00CB53AB" w:rsidRPr="00A16F2A" w:rsidRDefault="00CB53AB" w:rsidP="00CB53AB">
            <w:pPr>
              <w:rPr>
                <w:rFonts w:asciiTheme="minorHAnsi" w:hAnsiTheme="minorHAnsi"/>
                <w:sz w:val="20"/>
                <w:szCs w:val="20"/>
              </w:rPr>
            </w:pPr>
            <w:r>
              <w:rPr>
                <w:rFonts w:asciiTheme="minorHAnsi" w:hAnsiTheme="minorHAnsi"/>
                <w:sz w:val="20"/>
                <w:szCs w:val="20"/>
              </w:rPr>
              <w:t>5.8</w:t>
            </w:r>
          </w:p>
        </w:tc>
        <w:tc>
          <w:tcPr>
            <w:tcW w:w="850" w:type="dxa"/>
          </w:tcPr>
          <w:p w:rsidR="00CB53AB" w:rsidRPr="00A16F2A" w:rsidRDefault="00CB53AB" w:rsidP="00CB53AB">
            <w:pPr>
              <w:rPr>
                <w:rFonts w:asciiTheme="minorHAnsi" w:hAnsiTheme="minorHAnsi"/>
                <w:sz w:val="20"/>
                <w:szCs w:val="20"/>
              </w:rPr>
            </w:pPr>
            <w:r>
              <w:rPr>
                <w:rFonts w:asciiTheme="minorHAnsi" w:hAnsiTheme="minorHAnsi"/>
                <w:sz w:val="20"/>
                <w:szCs w:val="20"/>
              </w:rPr>
              <w:t>25.9</w:t>
            </w:r>
          </w:p>
        </w:tc>
        <w:tc>
          <w:tcPr>
            <w:tcW w:w="993" w:type="dxa"/>
          </w:tcPr>
          <w:p w:rsidR="00CB53AB" w:rsidRPr="00A16F2A" w:rsidRDefault="00CB53AB" w:rsidP="00CB53AB">
            <w:pPr>
              <w:rPr>
                <w:rFonts w:asciiTheme="minorHAnsi" w:hAnsiTheme="minorHAnsi"/>
                <w:sz w:val="20"/>
                <w:szCs w:val="20"/>
              </w:rPr>
            </w:pPr>
            <w:r>
              <w:rPr>
                <w:rFonts w:asciiTheme="minorHAnsi" w:hAnsiTheme="minorHAnsi"/>
                <w:sz w:val="20"/>
                <w:szCs w:val="20"/>
              </w:rPr>
              <w:t>3.4</w:t>
            </w:r>
          </w:p>
        </w:tc>
        <w:tc>
          <w:tcPr>
            <w:tcW w:w="822" w:type="dxa"/>
          </w:tcPr>
          <w:p w:rsidR="00CB53AB" w:rsidRPr="00A16F2A" w:rsidRDefault="00CB53AB" w:rsidP="00CB53AB">
            <w:pPr>
              <w:rPr>
                <w:rFonts w:asciiTheme="minorHAnsi" w:hAnsiTheme="minorHAnsi"/>
                <w:sz w:val="20"/>
                <w:szCs w:val="20"/>
              </w:rPr>
            </w:pPr>
          </w:p>
        </w:tc>
        <w:tc>
          <w:tcPr>
            <w:tcW w:w="789" w:type="dxa"/>
          </w:tcPr>
          <w:p w:rsidR="00CB53AB" w:rsidRPr="00A16F2A" w:rsidRDefault="00CB53AB" w:rsidP="00CB53AB">
            <w:pPr>
              <w:rPr>
                <w:rFonts w:asciiTheme="minorHAnsi" w:hAnsiTheme="minorHAnsi"/>
                <w:sz w:val="20"/>
                <w:szCs w:val="20"/>
              </w:rPr>
            </w:pPr>
            <w:r>
              <w:rPr>
                <w:rFonts w:asciiTheme="minorHAnsi" w:hAnsiTheme="minorHAnsi"/>
                <w:sz w:val="20"/>
                <w:szCs w:val="20"/>
              </w:rPr>
              <w:t>8.1</w:t>
            </w:r>
          </w:p>
        </w:tc>
      </w:tr>
      <w:tr w:rsidR="00CB53AB" w:rsidRPr="00A16F2A" w:rsidTr="00CB53AB">
        <w:tc>
          <w:tcPr>
            <w:tcW w:w="1964" w:type="dxa"/>
          </w:tcPr>
          <w:p w:rsidR="00CB53AB" w:rsidRPr="00A16F2A" w:rsidRDefault="00CB53AB" w:rsidP="00CB53AB">
            <w:pPr>
              <w:rPr>
                <w:rFonts w:asciiTheme="minorHAnsi" w:hAnsiTheme="minorHAnsi"/>
                <w:sz w:val="20"/>
                <w:szCs w:val="20"/>
              </w:rPr>
            </w:pPr>
            <w:r>
              <w:rPr>
                <w:rFonts w:asciiTheme="minorHAnsi" w:hAnsiTheme="minorHAnsi"/>
                <w:sz w:val="20"/>
                <w:szCs w:val="20"/>
              </w:rPr>
              <w:t>12-17 y.</w:t>
            </w:r>
          </w:p>
        </w:tc>
        <w:tc>
          <w:tcPr>
            <w:tcW w:w="1008" w:type="dxa"/>
          </w:tcPr>
          <w:p w:rsidR="00CB53AB" w:rsidRPr="00A16F2A" w:rsidRDefault="00CB53AB" w:rsidP="00CB53AB">
            <w:pPr>
              <w:rPr>
                <w:rFonts w:asciiTheme="minorHAnsi" w:hAnsiTheme="minorHAnsi"/>
                <w:sz w:val="20"/>
                <w:szCs w:val="20"/>
              </w:rPr>
            </w:pPr>
            <w:r>
              <w:rPr>
                <w:rFonts w:asciiTheme="minorHAnsi" w:hAnsiTheme="minorHAnsi"/>
                <w:sz w:val="20"/>
                <w:szCs w:val="20"/>
              </w:rPr>
              <w:t>0.84</w:t>
            </w:r>
          </w:p>
        </w:tc>
        <w:tc>
          <w:tcPr>
            <w:tcW w:w="992" w:type="dxa"/>
          </w:tcPr>
          <w:p w:rsidR="00CB53AB" w:rsidRPr="00A16F2A" w:rsidRDefault="00CB53AB" w:rsidP="00CB53AB">
            <w:pPr>
              <w:rPr>
                <w:rFonts w:asciiTheme="minorHAnsi" w:hAnsiTheme="minorHAnsi"/>
                <w:sz w:val="20"/>
                <w:szCs w:val="20"/>
              </w:rPr>
            </w:pPr>
            <w:r>
              <w:rPr>
                <w:rFonts w:asciiTheme="minorHAnsi" w:hAnsiTheme="minorHAnsi"/>
                <w:sz w:val="20"/>
                <w:szCs w:val="20"/>
              </w:rPr>
              <w:t>59.5</w:t>
            </w:r>
          </w:p>
        </w:tc>
        <w:tc>
          <w:tcPr>
            <w:tcW w:w="1134" w:type="dxa"/>
          </w:tcPr>
          <w:p w:rsidR="00CB53AB" w:rsidRPr="00A16F2A" w:rsidRDefault="00CB53AB" w:rsidP="00CB53AB">
            <w:pPr>
              <w:rPr>
                <w:rFonts w:asciiTheme="minorHAnsi" w:hAnsiTheme="minorHAnsi"/>
                <w:sz w:val="20"/>
                <w:szCs w:val="20"/>
              </w:rPr>
            </w:pPr>
            <w:r>
              <w:rPr>
                <w:rFonts w:asciiTheme="minorHAnsi" w:hAnsiTheme="minorHAnsi"/>
                <w:sz w:val="20"/>
                <w:szCs w:val="20"/>
              </w:rPr>
              <w:t>45</w:t>
            </w:r>
          </w:p>
        </w:tc>
        <w:tc>
          <w:tcPr>
            <w:tcW w:w="851" w:type="dxa"/>
          </w:tcPr>
          <w:p w:rsidR="00CB53AB" w:rsidRPr="00A16F2A" w:rsidRDefault="00CB53AB" w:rsidP="00CB53AB">
            <w:pPr>
              <w:rPr>
                <w:rFonts w:asciiTheme="minorHAnsi" w:hAnsiTheme="minorHAnsi"/>
                <w:sz w:val="20"/>
                <w:szCs w:val="20"/>
              </w:rPr>
            </w:pPr>
            <w:r>
              <w:rPr>
                <w:rFonts w:asciiTheme="minorHAnsi" w:hAnsiTheme="minorHAnsi"/>
                <w:sz w:val="20"/>
                <w:szCs w:val="20"/>
              </w:rPr>
              <w:t>5.8</w:t>
            </w:r>
          </w:p>
        </w:tc>
        <w:tc>
          <w:tcPr>
            <w:tcW w:w="850" w:type="dxa"/>
          </w:tcPr>
          <w:p w:rsidR="00CB53AB" w:rsidRPr="00EE54F9" w:rsidRDefault="00CB53AB" w:rsidP="00CB53AB">
            <w:pPr>
              <w:rPr>
                <w:rFonts w:asciiTheme="minorHAnsi" w:hAnsiTheme="minorHAnsi"/>
                <w:sz w:val="20"/>
                <w:szCs w:val="20"/>
                <w:highlight w:val="yellow"/>
              </w:rPr>
            </w:pPr>
            <w:r w:rsidRPr="00193499">
              <w:rPr>
                <w:rFonts w:asciiTheme="minorHAnsi" w:hAnsiTheme="minorHAnsi"/>
                <w:sz w:val="20"/>
                <w:szCs w:val="20"/>
              </w:rPr>
              <w:t>25.9</w:t>
            </w:r>
          </w:p>
        </w:tc>
        <w:tc>
          <w:tcPr>
            <w:tcW w:w="993" w:type="dxa"/>
          </w:tcPr>
          <w:p w:rsidR="00CB53AB" w:rsidRPr="00EE54F9" w:rsidRDefault="00CB53AB" w:rsidP="00CB53AB">
            <w:pPr>
              <w:rPr>
                <w:rFonts w:asciiTheme="minorHAnsi" w:hAnsiTheme="minorHAnsi"/>
                <w:sz w:val="20"/>
                <w:szCs w:val="20"/>
                <w:highlight w:val="yellow"/>
              </w:rPr>
            </w:pPr>
            <w:r w:rsidRPr="00193499">
              <w:rPr>
                <w:rFonts w:asciiTheme="minorHAnsi" w:hAnsiTheme="minorHAnsi"/>
                <w:sz w:val="20"/>
                <w:szCs w:val="20"/>
              </w:rPr>
              <w:t>3.4</w:t>
            </w:r>
          </w:p>
        </w:tc>
        <w:tc>
          <w:tcPr>
            <w:tcW w:w="822" w:type="dxa"/>
          </w:tcPr>
          <w:p w:rsidR="00CB53AB" w:rsidRPr="00A16F2A" w:rsidRDefault="00CB53AB" w:rsidP="00CB53AB">
            <w:pPr>
              <w:rPr>
                <w:rFonts w:asciiTheme="minorHAnsi" w:hAnsiTheme="minorHAnsi"/>
                <w:sz w:val="20"/>
                <w:szCs w:val="20"/>
              </w:rPr>
            </w:pPr>
          </w:p>
        </w:tc>
        <w:tc>
          <w:tcPr>
            <w:tcW w:w="789" w:type="dxa"/>
          </w:tcPr>
          <w:p w:rsidR="00CB53AB" w:rsidRPr="00A16F2A" w:rsidRDefault="00CB53AB" w:rsidP="00CB53AB">
            <w:pPr>
              <w:rPr>
                <w:rFonts w:asciiTheme="minorHAnsi" w:hAnsiTheme="minorHAnsi"/>
                <w:sz w:val="20"/>
                <w:szCs w:val="20"/>
              </w:rPr>
            </w:pPr>
            <w:r>
              <w:rPr>
                <w:rFonts w:asciiTheme="minorHAnsi" w:hAnsiTheme="minorHAnsi"/>
                <w:sz w:val="20"/>
                <w:szCs w:val="20"/>
              </w:rPr>
              <w:t>8.1</w:t>
            </w:r>
          </w:p>
        </w:tc>
      </w:tr>
      <w:tr w:rsidR="00CB53AB" w:rsidRPr="00A16F2A" w:rsidTr="00CB53AB">
        <w:tc>
          <w:tcPr>
            <w:tcW w:w="1964" w:type="dxa"/>
          </w:tcPr>
          <w:p w:rsidR="00CB53AB" w:rsidRPr="00A16F2A" w:rsidRDefault="00CB53AB" w:rsidP="00CB53AB">
            <w:pPr>
              <w:rPr>
                <w:rFonts w:asciiTheme="minorHAnsi" w:hAnsiTheme="minorHAnsi"/>
                <w:sz w:val="20"/>
                <w:szCs w:val="20"/>
              </w:rPr>
            </w:pPr>
            <w:r>
              <w:rPr>
                <w:rFonts w:asciiTheme="minorHAnsi" w:hAnsiTheme="minorHAnsi"/>
                <w:sz w:val="20"/>
                <w:szCs w:val="20"/>
              </w:rPr>
              <w:t>adult</w:t>
            </w:r>
          </w:p>
        </w:tc>
        <w:tc>
          <w:tcPr>
            <w:tcW w:w="1008" w:type="dxa"/>
          </w:tcPr>
          <w:p w:rsidR="00CB53AB" w:rsidRPr="00A16F2A" w:rsidRDefault="00CB53AB" w:rsidP="00CB53AB">
            <w:pPr>
              <w:rPr>
                <w:rFonts w:asciiTheme="minorHAnsi" w:hAnsiTheme="minorHAnsi"/>
                <w:sz w:val="20"/>
                <w:szCs w:val="20"/>
              </w:rPr>
            </w:pPr>
            <w:r>
              <w:rPr>
                <w:rFonts w:asciiTheme="minorHAnsi" w:hAnsiTheme="minorHAnsi"/>
                <w:sz w:val="20"/>
                <w:szCs w:val="20"/>
              </w:rPr>
              <w:t>0.92</w:t>
            </w:r>
          </w:p>
        </w:tc>
        <w:tc>
          <w:tcPr>
            <w:tcW w:w="992" w:type="dxa"/>
          </w:tcPr>
          <w:p w:rsidR="00CB53AB" w:rsidRPr="00A16F2A" w:rsidRDefault="00CB53AB" w:rsidP="00CB53AB">
            <w:pPr>
              <w:rPr>
                <w:rFonts w:asciiTheme="minorHAnsi" w:hAnsiTheme="minorHAnsi"/>
                <w:sz w:val="20"/>
                <w:szCs w:val="20"/>
              </w:rPr>
            </w:pPr>
            <w:r>
              <w:rPr>
                <w:rFonts w:asciiTheme="minorHAnsi" w:hAnsiTheme="minorHAnsi"/>
                <w:sz w:val="20"/>
                <w:szCs w:val="20"/>
              </w:rPr>
              <w:t>59.5</w:t>
            </w:r>
          </w:p>
        </w:tc>
        <w:tc>
          <w:tcPr>
            <w:tcW w:w="1134" w:type="dxa"/>
          </w:tcPr>
          <w:p w:rsidR="00CB53AB" w:rsidRPr="00A16F2A" w:rsidRDefault="00CB53AB" w:rsidP="00CB53AB">
            <w:pPr>
              <w:rPr>
                <w:rFonts w:asciiTheme="minorHAnsi" w:hAnsiTheme="minorHAnsi"/>
                <w:sz w:val="20"/>
                <w:szCs w:val="20"/>
              </w:rPr>
            </w:pPr>
            <w:r>
              <w:rPr>
                <w:rFonts w:asciiTheme="minorHAnsi" w:hAnsiTheme="minorHAnsi"/>
                <w:sz w:val="20"/>
                <w:szCs w:val="20"/>
              </w:rPr>
              <w:t>80</w:t>
            </w:r>
          </w:p>
        </w:tc>
        <w:tc>
          <w:tcPr>
            <w:tcW w:w="851" w:type="dxa"/>
          </w:tcPr>
          <w:p w:rsidR="00CB53AB" w:rsidRPr="00A16F2A" w:rsidRDefault="00CB53AB" w:rsidP="00CB53AB">
            <w:pPr>
              <w:rPr>
                <w:rFonts w:asciiTheme="minorHAnsi" w:hAnsiTheme="minorHAnsi"/>
                <w:sz w:val="20"/>
                <w:szCs w:val="20"/>
              </w:rPr>
            </w:pPr>
            <w:r>
              <w:rPr>
                <w:rFonts w:asciiTheme="minorHAnsi" w:hAnsiTheme="minorHAnsi"/>
                <w:sz w:val="20"/>
                <w:szCs w:val="20"/>
              </w:rPr>
              <w:t>5.8</w:t>
            </w:r>
          </w:p>
        </w:tc>
        <w:tc>
          <w:tcPr>
            <w:tcW w:w="850" w:type="dxa"/>
          </w:tcPr>
          <w:p w:rsidR="00CB53AB" w:rsidRPr="00A16F2A" w:rsidRDefault="00CB53AB" w:rsidP="00CB53AB">
            <w:pPr>
              <w:rPr>
                <w:rFonts w:asciiTheme="minorHAnsi" w:hAnsiTheme="minorHAnsi"/>
                <w:sz w:val="20"/>
                <w:szCs w:val="20"/>
              </w:rPr>
            </w:pPr>
            <w:r>
              <w:rPr>
                <w:rFonts w:asciiTheme="minorHAnsi" w:hAnsiTheme="minorHAnsi"/>
                <w:sz w:val="20"/>
                <w:szCs w:val="20"/>
              </w:rPr>
              <w:t>25.9</w:t>
            </w:r>
          </w:p>
        </w:tc>
        <w:tc>
          <w:tcPr>
            <w:tcW w:w="993" w:type="dxa"/>
          </w:tcPr>
          <w:p w:rsidR="00CB53AB" w:rsidRPr="00A16F2A" w:rsidRDefault="00CB53AB" w:rsidP="00CB53AB">
            <w:pPr>
              <w:rPr>
                <w:rFonts w:asciiTheme="minorHAnsi" w:hAnsiTheme="minorHAnsi"/>
                <w:sz w:val="20"/>
                <w:szCs w:val="20"/>
              </w:rPr>
            </w:pPr>
            <w:r>
              <w:rPr>
                <w:rFonts w:asciiTheme="minorHAnsi" w:hAnsiTheme="minorHAnsi"/>
                <w:sz w:val="20"/>
                <w:szCs w:val="20"/>
              </w:rPr>
              <w:t>3.4</w:t>
            </w:r>
          </w:p>
        </w:tc>
        <w:tc>
          <w:tcPr>
            <w:tcW w:w="822" w:type="dxa"/>
          </w:tcPr>
          <w:p w:rsidR="00CB53AB" w:rsidRPr="00A16F2A" w:rsidRDefault="00CB53AB" w:rsidP="00CB53AB">
            <w:pPr>
              <w:rPr>
                <w:rFonts w:asciiTheme="minorHAnsi" w:hAnsiTheme="minorHAnsi"/>
                <w:sz w:val="20"/>
                <w:szCs w:val="20"/>
              </w:rPr>
            </w:pPr>
          </w:p>
        </w:tc>
        <w:tc>
          <w:tcPr>
            <w:tcW w:w="789" w:type="dxa"/>
          </w:tcPr>
          <w:p w:rsidR="00CB53AB" w:rsidRPr="00A16F2A" w:rsidRDefault="00CB53AB" w:rsidP="00CB53AB">
            <w:pPr>
              <w:rPr>
                <w:rFonts w:asciiTheme="minorHAnsi" w:hAnsiTheme="minorHAnsi"/>
                <w:sz w:val="20"/>
                <w:szCs w:val="20"/>
              </w:rPr>
            </w:pPr>
            <w:r>
              <w:rPr>
                <w:rFonts w:asciiTheme="minorHAnsi" w:hAnsiTheme="minorHAnsi"/>
                <w:sz w:val="20"/>
                <w:szCs w:val="20"/>
              </w:rPr>
              <w:t>8.1</w:t>
            </w:r>
          </w:p>
        </w:tc>
      </w:tr>
    </w:tbl>
    <w:p w:rsidR="00CB53AB" w:rsidRDefault="00CB53AB" w:rsidP="00CB53AB">
      <w:pPr>
        <w:pStyle w:val="Heading2"/>
        <w:ind w:firstLine="0"/>
      </w:pPr>
    </w:p>
    <w:p w:rsidR="00CB53AB" w:rsidRPr="001510DE" w:rsidRDefault="00CB53AB" w:rsidP="004E3FF3">
      <w:pPr>
        <w:pStyle w:val="Heading2"/>
        <w:numPr>
          <w:ilvl w:val="1"/>
          <w:numId w:val="5"/>
        </w:numPr>
      </w:pPr>
      <w:bookmarkStart w:id="24" w:name="_Toc503185407"/>
      <w:bookmarkStart w:id="25" w:name="_Toc503261695"/>
      <w:r w:rsidRPr="001510DE">
        <w:t xml:space="preserve">Questions to </w:t>
      </w:r>
      <w:r>
        <w:t xml:space="preserve">the </w:t>
      </w:r>
      <w:r w:rsidRPr="001510DE">
        <w:t>End-User</w:t>
      </w:r>
      <w:bookmarkEnd w:id="24"/>
      <w:bookmarkEnd w:id="25"/>
    </w:p>
    <w:p w:rsidR="00CB53AB" w:rsidRDefault="00CB53AB" w:rsidP="00CB53AB"/>
    <w:p w:rsidR="00CB53AB" w:rsidRDefault="00CB53AB" w:rsidP="00CB53AB">
      <w:pPr>
        <w:rPr>
          <w:rFonts w:asciiTheme="minorHAnsi" w:hAnsiTheme="minorHAnsi"/>
          <w:sz w:val="20"/>
          <w:szCs w:val="20"/>
        </w:rPr>
      </w:pPr>
      <w:r>
        <w:rPr>
          <w:rFonts w:asciiTheme="minorHAnsi" w:hAnsiTheme="minorHAnsi"/>
          <w:sz w:val="20"/>
          <w:szCs w:val="20"/>
        </w:rPr>
        <w:t xml:space="preserve">1) Are there any behaviors of representative </w:t>
      </w:r>
      <w:proofErr w:type="gramStart"/>
      <w:r>
        <w:rPr>
          <w:rFonts w:asciiTheme="minorHAnsi" w:hAnsiTheme="minorHAnsi"/>
          <w:sz w:val="20"/>
          <w:szCs w:val="20"/>
        </w:rPr>
        <w:t>person which</w:t>
      </w:r>
      <w:proofErr w:type="gramEnd"/>
      <w:r>
        <w:rPr>
          <w:rFonts w:asciiTheme="minorHAnsi" w:hAnsiTheme="minorHAnsi"/>
          <w:sz w:val="20"/>
          <w:szCs w:val="20"/>
        </w:rPr>
        <w:t xml:space="preserve"> are not mentioned in Chapter 15 and you would suggest to add them/ to modify?</w:t>
      </w:r>
    </w:p>
    <w:p w:rsidR="00CB53AB" w:rsidRDefault="00CB53AB" w:rsidP="00CB53AB">
      <w:pPr>
        <w:rPr>
          <w:rFonts w:asciiTheme="minorHAnsi" w:hAnsiTheme="minorHAnsi"/>
          <w:sz w:val="20"/>
          <w:szCs w:val="20"/>
        </w:rPr>
      </w:pPr>
    </w:p>
    <w:p w:rsidR="00CB53AB" w:rsidRDefault="00CB53AB" w:rsidP="00CB53AB">
      <w:pPr>
        <w:rPr>
          <w:rFonts w:asciiTheme="minorHAnsi" w:hAnsiTheme="minorHAnsi"/>
          <w:sz w:val="20"/>
          <w:szCs w:val="20"/>
        </w:rPr>
      </w:pPr>
      <w:r>
        <w:rPr>
          <w:rFonts w:asciiTheme="minorHAnsi" w:hAnsiTheme="minorHAnsi"/>
          <w:sz w:val="20"/>
          <w:szCs w:val="20"/>
        </w:rPr>
        <w:t xml:space="preserve">2) Is there in the Bushehr region any facility performing desalination of the </w:t>
      </w:r>
      <w:proofErr w:type="gramStart"/>
      <w:r>
        <w:rPr>
          <w:rFonts w:asciiTheme="minorHAnsi" w:hAnsiTheme="minorHAnsi"/>
          <w:sz w:val="20"/>
          <w:szCs w:val="20"/>
        </w:rPr>
        <w:t>sea water</w:t>
      </w:r>
      <w:proofErr w:type="gramEnd"/>
      <w:r>
        <w:rPr>
          <w:rFonts w:asciiTheme="minorHAnsi" w:hAnsiTheme="minorHAnsi"/>
          <w:sz w:val="20"/>
          <w:szCs w:val="20"/>
        </w:rPr>
        <w:t xml:space="preserve">? If yes, please kindly let us know the position. </w:t>
      </w:r>
      <w:proofErr w:type="gramStart"/>
      <w:r>
        <w:rPr>
          <w:rFonts w:asciiTheme="minorHAnsi" w:hAnsiTheme="minorHAnsi"/>
          <w:sz w:val="20"/>
          <w:szCs w:val="20"/>
        </w:rPr>
        <w:t>Is desalinated water used</w:t>
      </w:r>
      <w:proofErr w:type="gramEnd"/>
      <w:r>
        <w:rPr>
          <w:rFonts w:asciiTheme="minorHAnsi" w:hAnsiTheme="minorHAnsi"/>
          <w:sz w:val="20"/>
          <w:szCs w:val="20"/>
        </w:rPr>
        <w:t xml:space="preserve"> as drinking water? </w:t>
      </w:r>
      <w:proofErr w:type="gramStart"/>
      <w:r>
        <w:rPr>
          <w:rFonts w:asciiTheme="minorHAnsi" w:hAnsiTheme="minorHAnsi"/>
          <w:sz w:val="20"/>
          <w:szCs w:val="20"/>
        </w:rPr>
        <w:t>Is desalinated water used</w:t>
      </w:r>
      <w:proofErr w:type="gramEnd"/>
      <w:r>
        <w:rPr>
          <w:rFonts w:asciiTheme="minorHAnsi" w:hAnsiTheme="minorHAnsi"/>
          <w:sz w:val="20"/>
          <w:szCs w:val="20"/>
        </w:rPr>
        <w:t xml:space="preserve"> for irrigation?</w:t>
      </w:r>
    </w:p>
    <w:p w:rsidR="00CB53AB" w:rsidRDefault="00CB53AB" w:rsidP="00CB53AB">
      <w:pPr>
        <w:rPr>
          <w:rFonts w:asciiTheme="minorHAnsi" w:hAnsiTheme="minorHAnsi"/>
          <w:sz w:val="20"/>
          <w:szCs w:val="20"/>
        </w:rPr>
      </w:pPr>
    </w:p>
    <w:p w:rsidR="00CB53AB" w:rsidRPr="00193499" w:rsidRDefault="00CB53AB" w:rsidP="00CB53AB">
      <w:pPr>
        <w:jc w:val="both"/>
        <w:rPr>
          <w:rFonts w:asciiTheme="minorHAnsi" w:hAnsiTheme="minorHAnsi"/>
          <w:sz w:val="20"/>
          <w:szCs w:val="20"/>
        </w:rPr>
      </w:pPr>
      <w:r w:rsidRPr="00193499">
        <w:rPr>
          <w:rFonts w:asciiTheme="minorHAnsi" w:hAnsiTheme="minorHAnsi"/>
          <w:sz w:val="20"/>
          <w:szCs w:val="20"/>
        </w:rPr>
        <w:t xml:space="preserve">3) Please </w:t>
      </w:r>
      <w:r>
        <w:rPr>
          <w:rFonts w:asciiTheme="minorHAnsi" w:hAnsiTheme="minorHAnsi"/>
          <w:sz w:val="20"/>
          <w:szCs w:val="20"/>
        </w:rPr>
        <w:t xml:space="preserve">kindly modify (make them correct) values about consumption by age categories in Table 15.1 according to your best knowledge. The End User </w:t>
      </w:r>
      <w:proofErr w:type="gramStart"/>
      <w:r>
        <w:rPr>
          <w:rFonts w:asciiTheme="minorHAnsi" w:hAnsiTheme="minorHAnsi"/>
          <w:sz w:val="20"/>
          <w:szCs w:val="20"/>
        </w:rPr>
        <w:t>will be also allowed</w:t>
      </w:r>
      <w:proofErr w:type="gramEnd"/>
      <w:r>
        <w:rPr>
          <w:rFonts w:asciiTheme="minorHAnsi" w:hAnsiTheme="minorHAnsi"/>
          <w:sz w:val="20"/>
          <w:szCs w:val="20"/>
        </w:rPr>
        <w:t xml:space="preserve"> to change these values in any time in future.</w:t>
      </w:r>
    </w:p>
    <w:p w:rsidR="00CB53AB" w:rsidRDefault="00CB53AB" w:rsidP="00CB53AB">
      <w:pPr>
        <w:rPr>
          <w:rFonts w:asciiTheme="minorHAnsi" w:hAnsiTheme="minorHAnsi"/>
          <w:sz w:val="20"/>
          <w:szCs w:val="20"/>
        </w:rPr>
      </w:pPr>
    </w:p>
    <w:p w:rsidR="00CB53AB" w:rsidRDefault="00CB53AB" w:rsidP="00CB53AB">
      <w:pPr>
        <w:rPr>
          <w:rFonts w:asciiTheme="minorHAnsi" w:hAnsiTheme="minorHAnsi"/>
          <w:sz w:val="20"/>
          <w:szCs w:val="20"/>
        </w:rPr>
      </w:pPr>
      <w:r>
        <w:rPr>
          <w:rFonts w:asciiTheme="minorHAnsi" w:hAnsiTheme="minorHAnsi"/>
          <w:sz w:val="20"/>
          <w:szCs w:val="20"/>
        </w:rPr>
        <w:br w:type="page"/>
      </w:r>
    </w:p>
    <w:p w:rsidR="00CB53AB" w:rsidRDefault="00CB53AB" w:rsidP="004E3FF3">
      <w:pPr>
        <w:pStyle w:val="Heading1"/>
        <w:keepLines w:val="0"/>
        <w:numPr>
          <w:ilvl w:val="0"/>
          <w:numId w:val="5"/>
        </w:numPr>
        <w:spacing w:before="240" w:after="60" w:line="240" w:lineRule="auto"/>
      </w:pPr>
      <w:bookmarkStart w:id="26" w:name="_Toc503185408"/>
      <w:bookmarkStart w:id="27" w:name="_Toc503261696"/>
      <w:r>
        <w:t>Other assumptions and questions regarding operational discharges from NPP Bushehr</w:t>
      </w:r>
      <w:bookmarkEnd w:id="26"/>
      <w:bookmarkEnd w:id="27"/>
    </w:p>
    <w:p w:rsidR="00CB53AB" w:rsidRDefault="00CB53AB" w:rsidP="00CB53AB">
      <w:pPr>
        <w:rPr>
          <w:rFonts w:asciiTheme="minorHAnsi" w:hAnsiTheme="minorHAnsi"/>
          <w:sz w:val="20"/>
          <w:szCs w:val="20"/>
        </w:rPr>
      </w:pPr>
    </w:p>
    <w:p w:rsidR="00CB53AB" w:rsidRDefault="00CB53AB" w:rsidP="004E3FF3">
      <w:pPr>
        <w:pStyle w:val="Heading2"/>
        <w:numPr>
          <w:ilvl w:val="1"/>
          <w:numId w:val="6"/>
        </w:numPr>
      </w:pPr>
      <w:bookmarkStart w:id="28" w:name="_Toc503185409"/>
      <w:bookmarkStart w:id="29" w:name="_Toc503261697"/>
      <w:r>
        <w:t>Discharge points</w:t>
      </w:r>
      <w:bookmarkEnd w:id="28"/>
      <w:bookmarkEnd w:id="29"/>
    </w:p>
    <w:p w:rsidR="00CB53AB" w:rsidRDefault="00CB53AB" w:rsidP="00CB53AB">
      <w:pPr>
        <w:rPr>
          <w:rFonts w:asciiTheme="minorHAnsi" w:hAnsiTheme="minorHAnsi"/>
          <w:sz w:val="20"/>
          <w:szCs w:val="20"/>
        </w:rPr>
      </w:pPr>
    </w:p>
    <w:p w:rsidR="00CB53AB" w:rsidRDefault="00CB53AB" w:rsidP="00CB53AB">
      <w:pPr>
        <w:rPr>
          <w:rFonts w:asciiTheme="minorHAnsi" w:hAnsiTheme="minorHAnsi"/>
          <w:sz w:val="20"/>
          <w:szCs w:val="20"/>
        </w:rPr>
      </w:pPr>
      <w:r>
        <w:rPr>
          <w:rFonts w:asciiTheme="minorHAnsi" w:hAnsiTheme="minorHAnsi"/>
          <w:sz w:val="20"/>
          <w:szCs w:val="20"/>
        </w:rPr>
        <w:t>Table: Definition and description of discharge points</w:t>
      </w:r>
    </w:p>
    <w:p w:rsidR="00CB53AB" w:rsidRDefault="00CB53AB" w:rsidP="00CB53AB">
      <w:pPr>
        <w:rPr>
          <w:rFonts w:asciiTheme="minorHAnsi" w:hAnsiTheme="minorHAnsi"/>
          <w:sz w:val="20"/>
          <w:szCs w:val="20"/>
        </w:rPr>
      </w:pPr>
    </w:p>
    <w:tbl>
      <w:tblPr>
        <w:tblStyle w:val="TableGrid"/>
        <w:tblW w:w="0" w:type="auto"/>
        <w:jc w:val="center"/>
        <w:tblLook w:val="04A0" w:firstRow="1" w:lastRow="0" w:firstColumn="1" w:lastColumn="0" w:noHBand="0" w:noVBand="1"/>
      </w:tblPr>
      <w:tblGrid>
        <w:gridCol w:w="4548"/>
        <w:gridCol w:w="3289"/>
      </w:tblGrid>
      <w:tr w:rsidR="00CB53AB" w:rsidRPr="00A3014F" w:rsidTr="00CB53AB">
        <w:trPr>
          <w:tblHeader/>
          <w:jc w:val="center"/>
        </w:trPr>
        <w:tc>
          <w:tcPr>
            <w:tcW w:w="4548" w:type="dxa"/>
          </w:tcPr>
          <w:p w:rsidR="00CB53AB" w:rsidRPr="00A3014F" w:rsidRDefault="00CB53AB" w:rsidP="00CB53AB">
            <w:pPr>
              <w:rPr>
                <w:rFonts w:asciiTheme="minorHAnsi" w:hAnsiTheme="minorHAnsi"/>
                <w:sz w:val="20"/>
                <w:szCs w:val="20"/>
                <w:lang w:val="en-GB"/>
              </w:rPr>
            </w:pPr>
            <w:r w:rsidRPr="00A3014F">
              <w:rPr>
                <w:rFonts w:asciiTheme="minorHAnsi" w:hAnsiTheme="minorHAnsi"/>
                <w:sz w:val="20"/>
                <w:szCs w:val="20"/>
                <w:lang w:val="en-GB"/>
              </w:rPr>
              <w:t>Parameter</w:t>
            </w:r>
          </w:p>
        </w:tc>
        <w:tc>
          <w:tcPr>
            <w:tcW w:w="3289" w:type="dxa"/>
          </w:tcPr>
          <w:p w:rsidR="00CB53AB" w:rsidRPr="00A3014F" w:rsidRDefault="00CB53AB" w:rsidP="00CB53AB">
            <w:pPr>
              <w:rPr>
                <w:rFonts w:asciiTheme="minorHAnsi" w:hAnsiTheme="minorHAnsi"/>
                <w:sz w:val="20"/>
                <w:szCs w:val="20"/>
                <w:lang w:val="en-GB"/>
              </w:rPr>
            </w:pPr>
            <w:r w:rsidRPr="00A3014F">
              <w:rPr>
                <w:rFonts w:asciiTheme="minorHAnsi" w:hAnsiTheme="minorHAnsi"/>
                <w:sz w:val="20"/>
                <w:szCs w:val="20"/>
                <w:lang w:val="en-GB"/>
              </w:rPr>
              <w:t>Value</w:t>
            </w:r>
          </w:p>
        </w:tc>
      </w:tr>
      <w:tr w:rsidR="00CB53AB" w:rsidRPr="00A3014F" w:rsidTr="00CB53AB">
        <w:trPr>
          <w:jc w:val="center"/>
        </w:trPr>
        <w:tc>
          <w:tcPr>
            <w:tcW w:w="4548" w:type="dxa"/>
          </w:tcPr>
          <w:p w:rsidR="00CB53AB" w:rsidRPr="00A3014F" w:rsidRDefault="00CB53AB" w:rsidP="00CB53AB">
            <w:pPr>
              <w:rPr>
                <w:rFonts w:asciiTheme="minorHAnsi" w:hAnsiTheme="minorHAnsi"/>
                <w:sz w:val="20"/>
                <w:szCs w:val="20"/>
                <w:lang w:val="en-GB"/>
              </w:rPr>
            </w:pPr>
            <w:r w:rsidRPr="00A3014F">
              <w:rPr>
                <w:rFonts w:asciiTheme="minorHAnsi" w:hAnsiTheme="minorHAnsi"/>
                <w:sz w:val="20"/>
                <w:szCs w:val="20"/>
                <w:lang w:val="en-GB"/>
              </w:rPr>
              <w:t>Height of ventilation stack (</w:t>
            </w:r>
            <w:r>
              <w:rPr>
                <w:rFonts w:asciiTheme="minorHAnsi" w:hAnsiTheme="minorHAnsi"/>
                <w:sz w:val="20"/>
                <w:szCs w:val="20"/>
                <w:lang w:val="en-GB"/>
              </w:rPr>
              <w:t>atmospheric discharges</w:t>
            </w:r>
            <w:r w:rsidRPr="00A3014F">
              <w:rPr>
                <w:rFonts w:asciiTheme="minorHAnsi" w:hAnsiTheme="minorHAnsi"/>
                <w:sz w:val="20"/>
                <w:szCs w:val="20"/>
                <w:lang w:val="en-GB"/>
              </w:rPr>
              <w:t>)</w:t>
            </w:r>
          </w:p>
        </w:tc>
        <w:tc>
          <w:tcPr>
            <w:tcW w:w="3289" w:type="dxa"/>
          </w:tcPr>
          <w:p w:rsidR="00CB53AB" w:rsidRPr="00A3014F" w:rsidRDefault="00CB53AB" w:rsidP="00CB53AB">
            <w:pPr>
              <w:rPr>
                <w:rFonts w:asciiTheme="minorHAnsi" w:hAnsiTheme="minorHAnsi"/>
                <w:sz w:val="20"/>
                <w:szCs w:val="20"/>
                <w:lang w:val="en-GB"/>
              </w:rPr>
            </w:pPr>
            <w:r w:rsidRPr="00A3014F">
              <w:rPr>
                <w:rFonts w:asciiTheme="minorHAnsi" w:hAnsiTheme="minorHAnsi"/>
                <w:sz w:val="20"/>
                <w:szCs w:val="20"/>
                <w:lang w:val="en-GB"/>
              </w:rPr>
              <w:t>115 m</w:t>
            </w:r>
          </w:p>
        </w:tc>
      </w:tr>
      <w:tr w:rsidR="00CB53AB" w:rsidRPr="00A3014F" w:rsidTr="00CB53AB">
        <w:trPr>
          <w:jc w:val="center"/>
        </w:trPr>
        <w:tc>
          <w:tcPr>
            <w:tcW w:w="4548" w:type="dxa"/>
          </w:tcPr>
          <w:p w:rsidR="00CB53AB" w:rsidRPr="00A3014F" w:rsidRDefault="00CB53AB" w:rsidP="00CB53AB">
            <w:pPr>
              <w:rPr>
                <w:rFonts w:asciiTheme="minorHAnsi" w:hAnsiTheme="minorHAnsi"/>
                <w:sz w:val="20"/>
                <w:szCs w:val="20"/>
                <w:lang w:val="en-GB"/>
              </w:rPr>
            </w:pPr>
            <w:r>
              <w:rPr>
                <w:rFonts w:asciiTheme="minorHAnsi" w:hAnsiTheme="minorHAnsi"/>
                <w:sz w:val="20"/>
                <w:szCs w:val="20"/>
                <w:lang w:val="en-GB"/>
              </w:rPr>
              <w:t xml:space="preserve">Position of the stack: </w:t>
            </w:r>
            <w:proofErr w:type="spellStart"/>
            <w:r w:rsidRPr="00A3014F">
              <w:rPr>
                <w:rFonts w:asciiTheme="minorHAnsi" w:hAnsiTheme="minorHAnsi"/>
                <w:sz w:val="20"/>
                <w:szCs w:val="20"/>
                <w:lang w:val="en-GB"/>
              </w:rPr>
              <w:t>Lat</w:t>
            </w:r>
            <w:proofErr w:type="spellEnd"/>
          </w:p>
        </w:tc>
        <w:tc>
          <w:tcPr>
            <w:tcW w:w="3289" w:type="dxa"/>
          </w:tcPr>
          <w:p w:rsidR="00CB53AB" w:rsidRPr="00A3014F" w:rsidRDefault="00CB53AB" w:rsidP="00CB53AB">
            <w:pPr>
              <w:rPr>
                <w:rFonts w:asciiTheme="minorHAnsi" w:hAnsiTheme="minorHAnsi"/>
                <w:sz w:val="20"/>
                <w:szCs w:val="20"/>
                <w:lang w:val="en-GB"/>
              </w:rPr>
            </w:pPr>
            <w:r w:rsidRPr="00A3014F">
              <w:rPr>
                <w:rFonts w:asciiTheme="minorHAnsi" w:hAnsiTheme="minorHAnsi"/>
                <w:sz w:val="20"/>
                <w:szCs w:val="20"/>
                <w:lang w:val="en-GB"/>
              </w:rPr>
              <w:t>28.829264° N</w:t>
            </w:r>
          </w:p>
        </w:tc>
      </w:tr>
      <w:tr w:rsidR="00CB53AB" w:rsidRPr="00A3014F" w:rsidTr="00CB53AB">
        <w:trPr>
          <w:jc w:val="center"/>
        </w:trPr>
        <w:tc>
          <w:tcPr>
            <w:tcW w:w="4548" w:type="dxa"/>
          </w:tcPr>
          <w:p w:rsidR="00CB53AB" w:rsidRPr="00A3014F" w:rsidRDefault="00CB53AB" w:rsidP="00CB53AB">
            <w:pPr>
              <w:rPr>
                <w:rFonts w:asciiTheme="minorHAnsi" w:hAnsiTheme="minorHAnsi"/>
                <w:sz w:val="20"/>
                <w:szCs w:val="20"/>
                <w:lang w:val="en-GB"/>
              </w:rPr>
            </w:pPr>
            <w:r>
              <w:rPr>
                <w:rFonts w:asciiTheme="minorHAnsi" w:hAnsiTheme="minorHAnsi"/>
                <w:sz w:val="20"/>
                <w:szCs w:val="20"/>
                <w:lang w:val="en-GB"/>
              </w:rPr>
              <w:t xml:space="preserve">Position of the stack: </w:t>
            </w:r>
            <w:r w:rsidRPr="00A3014F">
              <w:rPr>
                <w:rFonts w:asciiTheme="minorHAnsi" w:hAnsiTheme="minorHAnsi"/>
                <w:sz w:val="20"/>
                <w:szCs w:val="20"/>
                <w:lang w:val="en-GB"/>
              </w:rPr>
              <w:t>Long</w:t>
            </w:r>
          </w:p>
        </w:tc>
        <w:tc>
          <w:tcPr>
            <w:tcW w:w="3289" w:type="dxa"/>
          </w:tcPr>
          <w:p w:rsidR="00CB53AB" w:rsidRPr="00A3014F" w:rsidRDefault="00CB53AB" w:rsidP="00CB53AB">
            <w:pPr>
              <w:rPr>
                <w:rFonts w:asciiTheme="minorHAnsi" w:hAnsiTheme="minorHAnsi"/>
                <w:sz w:val="20"/>
                <w:szCs w:val="20"/>
                <w:lang w:val="en-GB"/>
              </w:rPr>
            </w:pPr>
            <w:r w:rsidRPr="00A3014F">
              <w:rPr>
                <w:rFonts w:asciiTheme="minorHAnsi" w:hAnsiTheme="minorHAnsi"/>
                <w:sz w:val="20"/>
                <w:szCs w:val="20"/>
                <w:lang w:val="en-GB"/>
              </w:rPr>
              <w:t>50.886541° E</w:t>
            </w:r>
          </w:p>
        </w:tc>
      </w:tr>
      <w:tr w:rsidR="00CB53AB" w:rsidRPr="00A3014F" w:rsidTr="00CB53AB">
        <w:trPr>
          <w:jc w:val="center"/>
        </w:trPr>
        <w:tc>
          <w:tcPr>
            <w:tcW w:w="4548" w:type="dxa"/>
          </w:tcPr>
          <w:p w:rsidR="00CB53AB" w:rsidRPr="00A3014F" w:rsidRDefault="00CB53AB" w:rsidP="00CB53AB">
            <w:pPr>
              <w:rPr>
                <w:rFonts w:asciiTheme="minorHAnsi" w:hAnsiTheme="minorHAnsi"/>
                <w:sz w:val="20"/>
                <w:szCs w:val="20"/>
                <w:lang w:val="en-GB"/>
              </w:rPr>
            </w:pPr>
            <w:r>
              <w:rPr>
                <w:rFonts w:asciiTheme="minorHAnsi" w:hAnsiTheme="minorHAnsi"/>
                <w:sz w:val="20"/>
                <w:szCs w:val="20"/>
                <w:lang w:val="en-GB"/>
              </w:rPr>
              <w:t>Discharges to hydrosphere: D</w:t>
            </w:r>
            <w:r w:rsidRPr="00A3014F">
              <w:rPr>
                <w:rFonts w:asciiTheme="minorHAnsi" w:hAnsiTheme="minorHAnsi"/>
                <w:sz w:val="20"/>
                <w:szCs w:val="20"/>
                <w:lang w:val="en-GB"/>
              </w:rPr>
              <w:t>ischarge point distance from the shore,  (pipe to the gulf);</w:t>
            </w:r>
          </w:p>
        </w:tc>
        <w:tc>
          <w:tcPr>
            <w:tcW w:w="3289" w:type="dxa"/>
          </w:tcPr>
          <w:p w:rsidR="00CB53AB" w:rsidRPr="00A3014F" w:rsidRDefault="00CB53AB" w:rsidP="00CB53AB">
            <w:pPr>
              <w:rPr>
                <w:rFonts w:asciiTheme="minorHAnsi" w:hAnsiTheme="minorHAnsi"/>
                <w:sz w:val="20"/>
                <w:szCs w:val="20"/>
                <w:lang w:val="en-GB"/>
              </w:rPr>
            </w:pPr>
            <w:r w:rsidRPr="00A3014F">
              <w:rPr>
                <w:rFonts w:asciiTheme="minorHAnsi" w:hAnsiTheme="minorHAnsi"/>
                <w:sz w:val="20"/>
                <w:szCs w:val="20"/>
                <w:lang w:val="en-GB"/>
              </w:rPr>
              <w:t>1250 m</w:t>
            </w:r>
          </w:p>
        </w:tc>
      </w:tr>
      <w:tr w:rsidR="00CB53AB" w:rsidRPr="00A3014F" w:rsidTr="00CB53AB">
        <w:trPr>
          <w:jc w:val="center"/>
        </w:trPr>
        <w:tc>
          <w:tcPr>
            <w:tcW w:w="4548" w:type="dxa"/>
          </w:tcPr>
          <w:p w:rsidR="00CB53AB" w:rsidRPr="00A3014F" w:rsidRDefault="00CB53AB" w:rsidP="00CB53AB">
            <w:pPr>
              <w:rPr>
                <w:rFonts w:asciiTheme="minorHAnsi" w:hAnsiTheme="minorHAnsi"/>
                <w:sz w:val="20"/>
                <w:szCs w:val="20"/>
                <w:lang w:val="en-GB"/>
              </w:rPr>
            </w:pPr>
            <w:r>
              <w:rPr>
                <w:rFonts w:asciiTheme="minorHAnsi" w:hAnsiTheme="minorHAnsi"/>
                <w:sz w:val="20"/>
                <w:szCs w:val="20"/>
                <w:lang w:val="en-GB"/>
              </w:rPr>
              <w:t xml:space="preserve">Position of discharge point: </w:t>
            </w:r>
            <w:proofErr w:type="spellStart"/>
            <w:r w:rsidRPr="00A3014F">
              <w:rPr>
                <w:rFonts w:asciiTheme="minorHAnsi" w:hAnsiTheme="minorHAnsi"/>
                <w:sz w:val="20"/>
                <w:szCs w:val="20"/>
                <w:lang w:val="en-GB"/>
              </w:rPr>
              <w:t>Lat</w:t>
            </w:r>
            <w:proofErr w:type="spellEnd"/>
          </w:p>
        </w:tc>
        <w:tc>
          <w:tcPr>
            <w:tcW w:w="3289" w:type="dxa"/>
          </w:tcPr>
          <w:p w:rsidR="00CB53AB" w:rsidRPr="00A3014F" w:rsidRDefault="00CB53AB" w:rsidP="00CB53AB">
            <w:pPr>
              <w:rPr>
                <w:rFonts w:asciiTheme="minorHAnsi" w:hAnsiTheme="minorHAnsi"/>
                <w:sz w:val="20"/>
                <w:szCs w:val="20"/>
                <w:lang w:val="en-GB"/>
              </w:rPr>
            </w:pPr>
            <w:r w:rsidRPr="00B3496E">
              <w:rPr>
                <w:rFonts w:asciiTheme="minorHAnsi" w:hAnsiTheme="minorHAnsi"/>
                <w:sz w:val="20"/>
                <w:szCs w:val="20"/>
                <w:highlight w:val="yellow"/>
                <w:lang w:val="en-GB"/>
              </w:rPr>
              <w:t>?</w:t>
            </w:r>
          </w:p>
        </w:tc>
      </w:tr>
      <w:tr w:rsidR="00CB53AB" w:rsidRPr="00A3014F" w:rsidTr="00CB53AB">
        <w:trPr>
          <w:jc w:val="center"/>
        </w:trPr>
        <w:tc>
          <w:tcPr>
            <w:tcW w:w="4548" w:type="dxa"/>
          </w:tcPr>
          <w:p w:rsidR="00CB53AB" w:rsidRPr="00A3014F" w:rsidRDefault="00CB53AB" w:rsidP="00CB53AB">
            <w:pPr>
              <w:rPr>
                <w:rFonts w:asciiTheme="minorHAnsi" w:hAnsiTheme="minorHAnsi"/>
                <w:sz w:val="20"/>
                <w:szCs w:val="20"/>
                <w:lang w:val="en-GB"/>
              </w:rPr>
            </w:pPr>
            <w:r>
              <w:rPr>
                <w:rFonts w:asciiTheme="minorHAnsi" w:hAnsiTheme="minorHAnsi"/>
                <w:sz w:val="20"/>
                <w:szCs w:val="20"/>
                <w:lang w:val="en-GB"/>
              </w:rPr>
              <w:t xml:space="preserve">Position of discharge point: </w:t>
            </w:r>
            <w:r w:rsidRPr="00A3014F">
              <w:rPr>
                <w:rFonts w:asciiTheme="minorHAnsi" w:hAnsiTheme="minorHAnsi"/>
                <w:sz w:val="20"/>
                <w:szCs w:val="20"/>
                <w:lang w:val="en-GB"/>
              </w:rPr>
              <w:t>Long</w:t>
            </w:r>
          </w:p>
        </w:tc>
        <w:tc>
          <w:tcPr>
            <w:tcW w:w="3289" w:type="dxa"/>
          </w:tcPr>
          <w:p w:rsidR="00CB53AB" w:rsidRPr="00A3014F" w:rsidRDefault="00CB53AB" w:rsidP="00CB53AB">
            <w:pPr>
              <w:rPr>
                <w:rFonts w:asciiTheme="minorHAnsi" w:hAnsiTheme="minorHAnsi"/>
                <w:sz w:val="20"/>
                <w:szCs w:val="20"/>
                <w:lang w:val="en-GB"/>
              </w:rPr>
            </w:pPr>
            <w:r w:rsidRPr="00B3496E">
              <w:rPr>
                <w:rFonts w:asciiTheme="minorHAnsi" w:hAnsiTheme="minorHAnsi"/>
                <w:sz w:val="20"/>
                <w:szCs w:val="20"/>
                <w:highlight w:val="yellow"/>
                <w:lang w:val="en-GB"/>
              </w:rPr>
              <w:t>?</w:t>
            </w:r>
          </w:p>
        </w:tc>
      </w:tr>
      <w:tr w:rsidR="00CB53AB" w:rsidRPr="00A3014F" w:rsidTr="00CB53AB">
        <w:trPr>
          <w:jc w:val="center"/>
        </w:trPr>
        <w:tc>
          <w:tcPr>
            <w:tcW w:w="4548" w:type="dxa"/>
            <w:shd w:val="clear" w:color="auto" w:fill="auto"/>
          </w:tcPr>
          <w:p w:rsidR="00CB53AB" w:rsidRPr="00A3014F" w:rsidRDefault="00CB53AB" w:rsidP="00CB53AB">
            <w:pPr>
              <w:rPr>
                <w:rFonts w:asciiTheme="minorHAnsi" w:hAnsiTheme="minorHAnsi"/>
                <w:sz w:val="20"/>
                <w:szCs w:val="20"/>
                <w:lang w:val="en-GB"/>
              </w:rPr>
            </w:pPr>
            <w:r>
              <w:rPr>
                <w:rFonts w:asciiTheme="minorHAnsi" w:hAnsiTheme="minorHAnsi"/>
                <w:sz w:val="20"/>
                <w:szCs w:val="20"/>
                <w:lang w:val="en-GB"/>
              </w:rPr>
              <w:t>W</w:t>
            </w:r>
            <w:r w:rsidRPr="00A3014F">
              <w:rPr>
                <w:rFonts w:asciiTheme="minorHAnsi" w:hAnsiTheme="minorHAnsi"/>
                <w:sz w:val="20"/>
                <w:szCs w:val="20"/>
                <w:lang w:val="en-GB"/>
              </w:rPr>
              <w:t xml:space="preserve">ater depth at the discharge point </w:t>
            </w:r>
          </w:p>
        </w:tc>
        <w:tc>
          <w:tcPr>
            <w:tcW w:w="3289" w:type="dxa"/>
            <w:shd w:val="clear" w:color="auto" w:fill="auto"/>
          </w:tcPr>
          <w:p w:rsidR="00CB53AB" w:rsidRPr="00A3014F" w:rsidRDefault="00CB53AB" w:rsidP="00CB53AB">
            <w:pPr>
              <w:rPr>
                <w:rFonts w:asciiTheme="minorHAnsi" w:hAnsiTheme="minorHAnsi"/>
                <w:sz w:val="20"/>
                <w:szCs w:val="20"/>
                <w:lang w:val="en-GB"/>
              </w:rPr>
            </w:pPr>
            <w:r w:rsidRPr="00A3014F">
              <w:rPr>
                <w:rFonts w:asciiTheme="minorHAnsi" w:hAnsiTheme="minorHAnsi"/>
                <w:sz w:val="20"/>
                <w:szCs w:val="20"/>
                <w:lang w:val="en-GB"/>
              </w:rPr>
              <w:t xml:space="preserve">d = 12 m  </w:t>
            </w:r>
          </w:p>
        </w:tc>
      </w:tr>
    </w:tbl>
    <w:p w:rsidR="00CB53AB" w:rsidRDefault="00CB53AB" w:rsidP="00CB53AB">
      <w:pPr>
        <w:rPr>
          <w:rFonts w:asciiTheme="minorHAnsi" w:hAnsiTheme="minorHAnsi"/>
          <w:sz w:val="20"/>
          <w:szCs w:val="20"/>
        </w:rPr>
      </w:pPr>
    </w:p>
    <w:p w:rsidR="00CB53AB" w:rsidRPr="001510DE" w:rsidRDefault="00CB53AB" w:rsidP="004E3FF3">
      <w:pPr>
        <w:pStyle w:val="Heading3"/>
        <w:numPr>
          <w:ilvl w:val="2"/>
          <w:numId w:val="6"/>
        </w:numPr>
      </w:pPr>
      <w:bookmarkStart w:id="30" w:name="_Toc503185410"/>
      <w:bookmarkStart w:id="31" w:name="_Toc503261698"/>
      <w:r w:rsidRPr="001510DE">
        <w:t xml:space="preserve">Questions to </w:t>
      </w:r>
      <w:r>
        <w:t xml:space="preserve">the </w:t>
      </w:r>
      <w:r w:rsidRPr="001510DE">
        <w:t>End-User</w:t>
      </w:r>
      <w:bookmarkEnd w:id="30"/>
      <w:bookmarkEnd w:id="31"/>
    </w:p>
    <w:p w:rsidR="00CB53AB" w:rsidRDefault="00CB53AB" w:rsidP="00CB53AB">
      <w:pPr>
        <w:rPr>
          <w:rFonts w:asciiTheme="minorHAnsi" w:hAnsiTheme="minorHAnsi"/>
          <w:sz w:val="20"/>
          <w:szCs w:val="20"/>
        </w:rPr>
      </w:pPr>
    </w:p>
    <w:p w:rsidR="00CB53AB" w:rsidRDefault="00CB53AB" w:rsidP="00CB53AB">
      <w:pPr>
        <w:rPr>
          <w:rFonts w:asciiTheme="minorHAnsi" w:hAnsiTheme="minorHAnsi"/>
          <w:sz w:val="20"/>
          <w:szCs w:val="20"/>
        </w:rPr>
      </w:pPr>
      <w:r>
        <w:rPr>
          <w:rFonts w:asciiTheme="minorHAnsi" w:hAnsiTheme="minorHAnsi"/>
          <w:sz w:val="20"/>
          <w:szCs w:val="20"/>
        </w:rPr>
        <w:t>1) Are the parameters (height and position) of ventilation stack in Table 16.1 correct? If no please kindly report correct values.</w:t>
      </w:r>
    </w:p>
    <w:p w:rsidR="00CB53AB" w:rsidRDefault="00CB53AB" w:rsidP="00CB53AB">
      <w:pPr>
        <w:rPr>
          <w:rFonts w:asciiTheme="minorHAnsi" w:hAnsiTheme="minorHAnsi"/>
          <w:sz w:val="20"/>
          <w:szCs w:val="20"/>
        </w:rPr>
      </w:pPr>
    </w:p>
    <w:p w:rsidR="00CB53AB" w:rsidRDefault="00CB53AB" w:rsidP="00CB53AB">
      <w:pPr>
        <w:rPr>
          <w:rFonts w:asciiTheme="minorHAnsi" w:hAnsiTheme="minorHAnsi"/>
          <w:sz w:val="20"/>
          <w:szCs w:val="20"/>
        </w:rPr>
      </w:pPr>
      <w:r>
        <w:rPr>
          <w:rFonts w:asciiTheme="minorHAnsi" w:hAnsiTheme="minorHAnsi"/>
          <w:sz w:val="20"/>
          <w:szCs w:val="20"/>
        </w:rPr>
        <w:t>2) Is there any other monitored point of discharges to the atmosphere from NPP Bushehr? If yes, please kindly report its definition/description.</w:t>
      </w:r>
    </w:p>
    <w:p w:rsidR="00CB53AB" w:rsidRDefault="00CB53AB" w:rsidP="00CB53AB">
      <w:pPr>
        <w:rPr>
          <w:rFonts w:asciiTheme="minorHAnsi" w:hAnsiTheme="minorHAnsi"/>
          <w:sz w:val="20"/>
          <w:szCs w:val="20"/>
        </w:rPr>
      </w:pPr>
    </w:p>
    <w:p w:rsidR="00CB53AB" w:rsidRDefault="00CB53AB" w:rsidP="00CB53AB">
      <w:pPr>
        <w:rPr>
          <w:rFonts w:asciiTheme="minorHAnsi" w:hAnsiTheme="minorHAnsi"/>
          <w:sz w:val="20"/>
          <w:szCs w:val="20"/>
        </w:rPr>
      </w:pPr>
      <w:r>
        <w:rPr>
          <w:rFonts w:asciiTheme="minorHAnsi" w:hAnsiTheme="minorHAnsi"/>
          <w:sz w:val="20"/>
          <w:szCs w:val="20"/>
        </w:rPr>
        <w:t>3) Please report description of discharge point to the Gulf, especially please report its position (</w:t>
      </w:r>
      <w:proofErr w:type="spellStart"/>
      <w:r>
        <w:rPr>
          <w:rFonts w:asciiTheme="minorHAnsi" w:hAnsiTheme="minorHAnsi"/>
          <w:sz w:val="20"/>
          <w:szCs w:val="20"/>
        </w:rPr>
        <w:t>Lat</w:t>
      </w:r>
      <w:proofErr w:type="spellEnd"/>
      <w:r>
        <w:rPr>
          <w:rFonts w:asciiTheme="minorHAnsi" w:hAnsiTheme="minorHAnsi"/>
          <w:sz w:val="20"/>
          <w:szCs w:val="20"/>
        </w:rPr>
        <w:t>, Long).</w:t>
      </w:r>
    </w:p>
    <w:p w:rsidR="00CB53AB" w:rsidRDefault="00CB53AB" w:rsidP="00CB53AB">
      <w:pPr>
        <w:rPr>
          <w:rFonts w:asciiTheme="minorHAnsi" w:hAnsiTheme="minorHAnsi"/>
          <w:sz w:val="20"/>
          <w:szCs w:val="20"/>
        </w:rPr>
      </w:pPr>
    </w:p>
    <w:p w:rsidR="00CB53AB" w:rsidRDefault="00CB53AB" w:rsidP="00CB53AB">
      <w:pPr>
        <w:rPr>
          <w:rFonts w:asciiTheme="minorHAnsi" w:hAnsiTheme="minorHAnsi"/>
          <w:sz w:val="20"/>
          <w:szCs w:val="20"/>
        </w:rPr>
      </w:pPr>
    </w:p>
    <w:p w:rsidR="00CB53AB" w:rsidRDefault="00CB53AB" w:rsidP="00CB53AB">
      <w:pPr>
        <w:rPr>
          <w:rFonts w:asciiTheme="minorHAnsi" w:hAnsiTheme="minorHAnsi"/>
          <w:sz w:val="20"/>
          <w:szCs w:val="20"/>
        </w:rPr>
      </w:pPr>
    </w:p>
    <w:p w:rsidR="00CB53AB" w:rsidRDefault="00CB53AB" w:rsidP="004E3FF3">
      <w:pPr>
        <w:pStyle w:val="Heading2"/>
        <w:numPr>
          <w:ilvl w:val="1"/>
          <w:numId w:val="6"/>
        </w:numPr>
      </w:pPr>
      <w:bookmarkStart w:id="32" w:name="_Toc503185411"/>
      <w:bookmarkStart w:id="33" w:name="_Toc503261699"/>
      <w:r>
        <w:t>Population by villages, by age, in 100 km surrounding of the BNPP</w:t>
      </w:r>
      <w:bookmarkEnd w:id="32"/>
      <w:bookmarkEnd w:id="33"/>
    </w:p>
    <w:p w:rsidR="00CB53AB" w:rsidRDefault="00CB53AB" w:rsidP="00CB53AB">
      <w:pPr>
        <w:rPr>
          <w:rFonts w:asciiTheme="minorHAnsi" w:hAnsiTheme="minorHAnsi"/>
          <w:sz w:val="20"/>
          <w:szCs w:val="20"/>
        </w:rPr>
      </w:pPr>
    </w:p>
    <w:p w:rsidR="00CB53AB" w:rsidRDefault="00CB53AB" w:rsidP="00CB53AB">
      <w:pPr>
        <w:rPr>
          <w:rFonts w:asciiTheme="minorHAnsi" w:hAnsiTheme="minorHAnsi"/>
          <w:sz w:val="20"/>
          <w:szCs w:val="20"/>
        </w:rPr>
      </w:pPr>
      <w:r w:rsidRPr="004C4E84">
        <w:rPr>
          <w:rFonts w:asciiTheme="minorHAnsi" w:hAnsiTheme="minorHAnsi"/>
          <w:sz w:val="20"/>
          <w:szCs w:val="20"/>
        </w:rPr>
        <w:t>100 km surrounding means all villages</w:t>
      </w:r>
      <w:r>
        <w:rPr>
          <w:rFonts w:asciiTheme="minorHAnsi" w:hAnsiTheme="minorHAnsi"/>
          <w:sz w:val="20"/>
          <w:szCs w:val="20"/>
        </w:rPr>
        <w:t xml:space="preserve">, which </w:t>
      </w:r>
      <w:proofErr w:type="gramStart"/>
      <w:r>
        <w:rPr>
          <w:rFonts w:asciiTheme="minorHAnsi" w:hAnsiTheme="minorHAnsi"/>
          <w:sz w:val="20"/>
          <w:szCs w:val="20"/>
        </w:rPr>
        <w:t>are</w:t>
      </w:r>
      <w:r w:rsidRPr="004C4E84">
        <w:rPr>
          <w:rFonts w:asciiTheme="minorHAnsi" w:hAnsiTheme="minorHAnsi"/>
          <w:sz w:val="20"/>
          <w:szCs w:val="20"/>
        </w:rPr>
        <w:t xml:space="preserve"> placed</w:t>
      </w:r>
      <w:proofErr w:type="gramEnd"/>
      <w:r w:rsidRPr="004C4E84">
        <w:rPr>
          <w:rFonts w:asciiTheme="minorHAnsi" w:hAnsiTheme="minorHAnsi"/>
          <w:sz w:val="20"/>
          <w:szCs w:val="20"/>
        </w:rPr>
        <w:t xml:space="preserve"> inside the circle with radius of 100 km and </w:t>
      </w:r>
      <w:r>
        <w:rPr>
          <w:rFonts w:asciiTheme="minorHAnsi" w:hAnsiTheme="minorHAnsi"/>
          <w:sz w:val="20"/>
          <w:szCs w:val="20"/>
        </w:rPr>
        <w:t xml:space="preserve">with the central point of the circle </w:t>
      </w:r>
      <w:r w:rsidRPr="004C4E84">
        <w:rPr>
          <w:rFonts w:asciiTheme="minorHAnsi" w:hAnsiTheme="minorHAnsi"/>
          <w:sz w:val="20"/>
          <w:szCs w:val="20"/>
        </w:rPr>
        <w:t>in Bushehr NPP</w:t>
      </w:r>
      <w:r>
        <w:rPr>
          <w:rFonts w:asciiTheme="minorHAnsi" w:hAnsiTheme="minorHAnsi"/>
          <w:sz w:val="20"/>
          <w:szCs w:val="20"/>
        </w:rPr>
        <w:t xml:space="preserve"> (in position of ventilation stack of BNPP).</w:t>
      </w:r>
    </w:p>
    <w:p w:rsidR="00CB53AB" w:rsidRDefault="00CB53AB" w:rsidP="00CB53AB">
      <w:pPr>
        <w:rPr>
          <w:rFonts w:asciiTheme="minorHAnsi" w:hAnsiTheme="minorHAnsi"/>
          <w:sz w:val="20"/>
          <w:szCs w:val="20"/>
        </w:rPr>
      </w:pPr>
    </w:p>
    <w:tbl>
      <w:tblPr>
        <w:tblStyle w:val="TableGrid"/>
        <w:tblW w:w="0" w:type="auto"/>
        <w:jc w:val="center"/>
        <w:tblLook w:val="04A0" w:firstRow="1" w:lastRow="0" w:firstColumn="1" w:lastColumn="0" w:noHBand="0" w:noVBand="1"/>
      </w:tblPr>
      <w:tblGrid>
        <w:gridCol w:w="2202"/>
        <w:gridCol w:w="919"/>
        <w:gridCol w:w="869"/>
        <w:gridCol w:w="892"/>
        <w:gridCol w:w="892"/>
        <w:gridCol w:w="892"/>
        <w:gridCol w:w="905"/>
        <w:gridCol w:w="906"/>
        <w:gridCol w:w="919"/>
      </w:tblGrid>
      <w:tr w:rsidR="00CB53AB" w:rsidRPr="00192B4B" w:rsidTr="00CB53AB">
        <w:trPr>
          <w:jc w:val="center"/>
        </w:trPr>
        <w:tc>
          <w:tcPr>
            <w:tcW w:w="2202" w:type="dxa"/>
          </w:tcPr>
          <w:p w:rsidR="00CB53AB" w:rsidRPr="00192B4B" w:rsidRDefault="00CB53AB" w:rsidP="00CB53AB">
            <w:pPr>
              <w:rPr>
                <w:rFonts w:asciiTheme="minorHAnsi" w:hAnsiTheme="minorHAnsi"/>
                <w:b/>
                <w:sz w:val="20"/>
                <w:szCs w:val="20"/>
                <w:lang w:val="en-GB"/>
              </w:rPr>
            </w:pPr>
          </w:p>
        </w:tc>
        <w:tc>
          <w:tcPr>
            <w:tcW w:w="919" w:type="dxa"/>
          </w:tcPr>
          <w:p w:rsidR="00CB53AB" w:rsidRPr="00192B4B" w:rsidRDefault="00CB53AB" w:rsidP="00CB53AB">
            <w:pPr>
              <w:rPr>
                <w:rFonts w:asciiTheme="minorHAnsi" w:hAnsiTheme="minorHAnsi"/>
                <w:b/>
                <w:sz w:val="20"/>
                <w:szCs w:val="20"/>
                <w:lang w:val="en-GB"/>
              </w:rPr>
            </w:pPr>
            <w:r w:rsidRPr="00192B4B">
              <w:rPr>
                <w:rFonts w:asciiTheme="minorHAnsi" w:hAnsiTheme="minorHAnsi"/>
                <w:b/>
                <w:sz w:val="20"/>
                <w:szCs w:val="20"/>
                <w:lang w:val="en-GB"/>
              </w:rPr>
              <w:t>Code</w:t>
            </w:r>
          </w:p>
        </w:tc>
        <w:tc>
          <w:tcPr>
            <w:tcW w:w="869" w:type="dxa"/>
          </w:tcPr>
          <w:p w:rsidR="00CB53AB" w:rsidRPr="00192B4B" w:rsidRDefault="00CB53AB" w:rsidP="00CB53AB">
            <w:pPr>
              <w:rPr>
                <w:rFonts w:asciiTheme="minorHAnsi" w:hAnsiTheme="minorHAnsi"/>
                <w:b/>
                <w:sz w:val="20"/>
                <w:szCs w:val="20"/>
                <w:lang w:val="en-GB"/>
              </w:rPr>
            </w:pPr>
            <w:r w:rsidRPr="00192B4B">
              <w:rPr>
                <w:rFonts w:asciiTheme="minorHAnsi" w:hAnsiTheme="minorHAnsi"/>
                <w:b/>
                <w:sz w:val="20"/>
                <w:szCs w:val="20"/>
                <w:lang w:val="en-GB"/>
              </w:rPr>
              <w:t>Total</w:t>
            </w:r>
          </w:p>
        </w:tc>
        <w:tc>
          <w:tcPr>
            <w:tcW w:w="892" w:type="dxa"/>
          </w:tcPr>
          <w:p w:rsidR="00CB53AB" w:rsidRPr="00192B4B" w:rsidRDefault="00CB53AB" w:rsidP="00CB53AB">
            <w:pPr>
              <w:rPr>
                <w:rFonts w:asciiTheme="minorHAnsi" w:hAnsiTheme="minorHAnsi"/>
                <w:b/>
                <w:sz w:val="20"/>
                <w:szCs w:val="20"/>
                <w:lang w:val="en-GB"/>
              </w:rPr>
            </w:pPr>
            <w:r w:rsidRPr="00192B4B">
              <w:rPr>
                <w:rFonts w:asciiTheme="minorHAnsi" w:hAnsiTheme="minorHAnsi"/>
                <w:b/>
                <w:sz w:val="20"/>
                <w:szCs w:val="20"/>
                <w:lang w:val="en-GB"/>
              </w:rPr>
              <w:t>0-1</w:t>
            </w:r>
          </w:p>
        </w:tc>
        <w:tc>
          <w:tcPr>
            <w:tcW w:w="892" w:type="dxa"/>
          </w:tcPr>
          <w:p w:rsidR="00CB53AB" w:rsidRPr="00192B4B" w:rsidRDefault="00CB53AB" w:rsidP="00CB53AB">
            <w:pPr>
              <w:rPr>
                <w:rFonts w:asciiTheme="minorHAnsi" w:hAnsiTheme="minorHAnsi"/>
                <w:b/>
                <w:sz w:val="20"/>
                <w:szCs w:val="20"/>
                <w:lang w:val="en-GB"/>
              </w:rPr>
            </w:pPr>
            <w:r w:rsidRPr="00192B4B">
              <w:rPr>
                <w:rFonts w:asciiTheme="minorHAnsi" w:hAnsiTheme="minorHAnsi"/>
                <w:b/>
                <w:sz w:val="20"/>
                <w:szCs w:val="20"/>
                <w:lang w:val="en-GB"/>
              </w:rPr>
              <w:t>1-2</w:t>
            </w:r>
          </w:p>
        </w:tc>
        <w:tc>
          <w:tcPr>
            <w:tcW w:w="892" w:type="dxa"/>
          </w:tcPr>
          <w:p w:rsidR="00CB53AB" w:rsidRPr="00192B4B" w:rsidRDefault="00CB53AB" w:rsidP="00CB53AB">
            <w:pPr>
              <w:rPr>
                <w:rFonts w:asciiTheme="minorHAnsi" w:hAnsiTheme="minorHAnsi"/>
                <w:b/>
                <w:sz w:val="20"/>
                <w:szCs w:val="20"/>
                <w:lang w:val="en-GB"/>
              </w:rPr>
            </w:pPr>
            <w:r w:rsidRPr="00192B4B">
              <w:rPr>
                <w:rFonts w:asciiTheme="minorHAnsi" w:hAnsiTheme="minorHAnsi"/>
                <w:b/>
                <w:sz w:val="20"/>
                <w:szCs w:val="20"/>
                <w:lang w:val="en-GB"/>
              </w:rPr>
              <w:t>2-7</w:t>
            </w:r>
          </w:p>
        </w:tc>
        <w:tc>
          <w:tcPr>
            <w:tcW w:w="905" w:type="dxa"/>
          </w:tcPr>
          <w:p w:rsidR="00CB53AB" w:rsidRPr="00192B4B" w:rsidRDefault="00CB53AB" w:rsidP="00CB53AB">
            <w:pPr>
              <w:rPr>
                <w:rFonts w:asciiTheme="minorHAnsi" w:hAnsiTheme="minorHAnsi"/>
                <w:b/>
                <w:sz w:val="20"/>
                <w:szCs w:val="20"/>
                <w:lang w:val="en-GB"/>
              </w:rPr>
            </w:pPr>
            <w:r w:rsidRPr="00192B4B">
              <w:rPr>
                <w:rFonts w:asciiTheme="minorHAnsi" w:hAnsiTheme="minorHAnsi"/>
                <w:b/>
                <w:sz w:val="20"/>
                <w:szCs w:val="20"/>
                <w:lang w:val="en-GB"/>
              </w:rPr>
              <w:t>7-12</w:t>
            </w:r>
          </w:p>
        </w:tc>
        <w:tc>
          <w:tcPr>
            <w:tcW w:w="906" w:type="dxa"/>
          </w:tcPr>
          <w:p w:rsidR="00CB53AB" w:rsidRPr="00192B4B" w:rsidRDefault="00CB53AB" w:rsidP="00CB53AB">
            <w:pPr>
              <w:rPr>
                <w:rFonts w:asciiTheme="minorHAnsi" w:hAnsiTheme="minorHAnsi"/>
                <w:b/>
                <w:sz w:val="20"/>
                <w:szCs w:val="20"/>
                <w:lang w:val="en-GB"/>
              </w:rPr>
            </w:pPr>
            <w:r w:rsidRPr="00192B4B">
              <w:rPr>
                <w:rFonts w:asciiTheme="minorHAnsi" w:hAnsiTheme="minorHAnsi"/>
                <w:b/>
                <w:sz w:val="20"/>
                <w:szCs w:val="20"/>
                <w:lang w:val="en-GB"/>
              </w:rPr>
              <w:t>12-17</w:t>
            </w:r>
          </w:p>
        </w:tc>
        <w:tc>
          <w:tcPr>
            <w:tcW w:w="919" w:type="dxa"/>
          </w:tcPr>
          <w:p w:rsidR="00CB53AB" w:rsidRPr="00192B4B" w:rsidRDefault="00CB53AB" w:rsidP="00CB53AB">
            <w:pPr>
              <w:rPr>
                <w:rFonts w:asciiTheme="minorHAnsi" w:hAnsiTheme="minorHAnsi"/>
                <w:b/>
                <w:sz w:val="20"/>
                <w:szCs w:val="20"/>
                <w:lang w:val="en-GB"/>
              </w:rPr>
            </w:pPr>
            <w:r w:rsidRPr="00192B4B">
              <w:rPr>
                <w:rFonts w:asciiTheme="minorHAnsi" w:hAnsiTheme="minorHAnsi"/>
                <w:b/>
                <w:sz w:val="20"/>
                <w:szCs w:val="20"/>
                <w:lang w:val="en-GB"/>
              </w:rPr>
              <w:t>17+</w:t>
            </w:r>
          </w:p>
        </w:tc>
      </w:tr>
      <w:tr w:rsidR="00CB53AB" w:rsidRPr="00192B4B" w:rsidTr="00CB53AB">
        <w:trPr>
          <w:jc w:val="center"/>
        </w:trPr>
        <w:tc>
          <w:tcPr>
            <w:tcW w:w="2202" w:type="dxa"/>
          </w:tcPr>
          <w:p w:rsidR="00CB53AB" w:rsidRPr="00192B4B" w:rsidRDefault="00CB53AB" w:rsidP="00CB53AB">
            <w:pPr>
              <w:rPr>
                <w:rFonts w:asciiTheme="minorHAnsi" w:hAnsiTheme="minorHAnsi"/>
                <w:b/>
                <w:sz w:val="20"/>
                <w:szCs w:val="20"/>
                <w:lang w:val="en-GB"/>
              </w:rPr>
            </w:pPr>
            <w:proofErr w:type="spellStart"/>
            <w:r w:rsidRPr="00192B4B">
              <w:rPr>
                <w:rFonts w:asciiTheme="minorHAnsi" w:hAnsiTheme="minorHAnsi"/>
                <w:b/>
                <w:sz w:val="20"/>
                <w:szCs w:val="20"/>
                <w:lang w:val="en-GB"/>
              </w:rPr>
              <w:t>Bandargaah</w:t>
            </w:r>
            <w:proofErr w:type="spellEnd"/>
          </w:p>
        </w:tc>
        <w:tc>
          <w:tcPr>
            <w:tcW w:w="919" w:type="dxa"/>
          </w:tcPr>
          <w:p w:rsidR="00CB53AB" w:rsidRPr="00192B4B" w:rsidRDefault="00CB53AB" w:rsidP="00CB53AB">
            <w:pPr>
              <w:rPr>
                <w:rFonts w:asciiTheme="minorHAnsi" w:hAnsiTheme="minorHAnsi"/>
                <w:i/>
                <w:sz w:val="20"/>
                <w:szCs w:val="20"/>
                <w:lang w:val="en-GB"/>
              </w:rPr>
            </w:pPr>
            <w:r w:rsidRPr="00192B4B">
              <w:rPr>
                <w:rFonts w:asciiTheme="minorHAnsi" w:hAnsiTheme="minorHAnsi"/>
                <w:i/>
                <w:sz w:val="20"/>
                <w:szCs w:val="20"/>
                <w:lang w:val="en-GB"/>
              </w:rPr>
              <w:t>01</w:t>
            </w:r>
          </w:p>
        </w:tc>
        <w:tc>
          <w:tcPr>
            <w:tcW w:w="869" w:type="dxa"/>
          </w:tcPr>
          <w:p w:rsidR="00CB53AB" w:rsidRPr="00192B4B" w:rsidRDefault="00CB53AB" w:rsidP="00CB53AB">
            <w:pPr>
              <w:rPr>
                <w:rFonts w:asciiTheme="minorHAnsi" w:hAnsiTheme="minorHAnsi"/>
                <w:i/>
                <w:sz w:val="20"/>
                <w:szCs w:val="20"/>
                <w:lang w:val="en-GB"/>
              </w:rPr>
            </w:pPr>
          </w:p>
        </w:tc>
        <w:tc>
          <w:tcPr>
            <w:tcW w:w="892" w:type="dxa"/>
          </w:tcPr>
          <w:p w:rsidR="00CB53AB" w:rsidRPr="00192B4B" w:rsidRDefault="00CB53AB" w:rsidP="00CB53AB">
            <w:pPr>
              <w:rPr>
                <w:rFonts w:asciiTheme="minorHAnsi" w:hAnsiTheme="minorHAnsi"/>
                <w:i/>
                <w:sz w:val="20"/>
                <w:szCs w:val="20"/>
                <w:lang w:val="en-GB"/>
              </w:rPr>
            </w:pPr>
          </w:p>
        </w:tc>
        <w:tc>
          <w:tcPr>
            <w:tcW w:w="892" w:type="dxa"/>
          </w:tcPr>
          <w:p w:rsidR="00CB53AB" w:rsidRPr="00192B4B" w:rsidRDefault="00CB53AB" w:rsidP="00CB53AB">
            <w:pPr>
              <w:rPr>
                <w:rFonts w:asciiTheme="minorHAnsi" w:hAnsiTheme="minorHAnsi"/>
                <w:i/>
                <w:sz w:val="20"/>
                <w:szCs w:val="20"/>
                <w:lang w:val="en-GB"/>
              </w:rPr>
            </w:pPr>
          </w:p>
        </w:tc>
        <w:tc>
          <w:tcPr>
            <w:tcW w:w="892" w:type="dxa"/>
          </w:tcPr>
          <w:p w:rsidR="00CB53AB" w:rsidRPr="00192B4B" w:rsidRDefault="00CB53AB" w:rsidP="00CB53AB">
            <w:pPr>
              <w:rPr>
                <w:rFonts w:asciiTheme="minorHAnsi" w:hAnsiTheme="minorHAnsi"/>
                <w:i/>
                <w:sz w:val="20"/>
                <w:szCs w:val="20"/>
                <w:lang w:val="en-GB"/>
              </w:rPr>
            </w:pPr>
          </w:p>
        </w:tc>
        <w:tc>
          <w:tcPr>
            <w:tcW w:w="905" w:type="dxa"/>
          </w:tcPr>
          <w:p w:rsidR="00CB53AB" w:rsidRPr="00192B4B" w:rsidRDefault="00CB53AB" w:rsidP="00CB53AB">
            <w:pPr>
              <w:rPr>
                <w:rFonts w:asciiTheme="minorHAnsi" w:hAnsiTheme="minorHAnsi"/>
                <w:i/>
                <w:sz w:val="20"/>
                <w:szCs w:val="20"/>
                <w:lang w:val="en-GB"/>
              </w:rPr>
            </w:pPr>
          </w:p>
        </w:tc>
        <w:tc>
          <w:tcPr>
            <w:tcW w:w="906" w:type="dxa"/>
          </w:tcPr>
          <w:p w:rsidR="00CB53AB" w:rsidRPr="00192B4B" w:rsidRDefault="00CB53AB" w:rsidP="00CB53AB">
            <w:pPr>
              <w:rPr>
                <w:rFonts w:asciiTheme="minorHAnsi" w:hAnsiTheme="minorHAnsi"/>
                <w:i/>
                <w:sz w:val="20"/>
                <w:szCs w:val="20"/>
                <w:lang w:val="en-GB"/>
              </w:rPr>
            </w:pPr>
          </w:p>
        </w:tc>
        <w:tc>
          <w:tcPr>
            <w:tcW w:w="919" w:type="dxa"/>
          </w:tcPr>
          <w:p w:rsidR="00CB53AB" w:rsidRPr="00192B4B" w:rsidRDefault="00CB53AB" w:rsidP="00CB53AB">
            <w:pPr>
              <w:rPr>
                <w:rFonts w:asciiTheme="minorHAnsi" w:hAnsiTheme="minorHAnsi"/>
                <w:i/>
                <w:sz w:val="20"/>
                <w:szCs w:val="20"/>
                <w:lang w:val="en-GB"/>
              </w:rPr>
            </w:pPr>
          </w:p>
        </w:tc>
      </w:tr>
      <w:tr w:rsidR="00CB53AB" w:rsidRPr="00192B4B" w:rsidTr="00CB53AB">
        <w:trPr>
          <w:jc w:val="center"/>
        </w:trPr>
        <w:tc>
          <w:tcPr>
            <w:tcW w:w="2202" w:type="dxa"/>
          </w:tcPr>
          <w:p w:rsidR="00CB53AB" w:rsidRPr="00192B4B" w:rsidRDefault="00CB53AB" w:rsidP="00CB53AB">
            <w:pPr>
              <w:rPr>
                <w:rFonts w:asciiTheme="minorHAnsi" w:hAnsiTheme="minorHAnsi"/>
                <w:b/>
                <w:sz w:val="20"/>
                <w:szCs w:val="20"/>
                <w:lang w:val="en-GB"/>
              </w:rPr>
            </w:pPr>
            <w:r w:rsidRPr="00192B4B">
              <w:rPr>
                <w:rFonts w:asciiTheme="minorHAnsi" w:hAnsiTheme="minorHAnsi"/>
                <w:b/>
                <w:sz w:val="20"/>
                <w:szCs w:val="20"/>
                <w:lang w:val="en-GB"/>
              </w:rPr>
              <w:t>Bandar Bushehr</w:t>
            </w:r>
          </w:p>
        </w:tc>
        <w:tc>
          <w:tcPr>
            <w:tcW w:w="919" w:type="dxa"/>
          </w:tcPr>
          <w:p w:rsidR="00CB53AB" w:rsidRPr="00192B4B" w:rsidRDefault="00CB53AB" w:rsidP="00CB53AB">
            <w:pPr>
              <w:rPr>
                <w:rFonts w:asciiTheme="minorHAnsi" w:hAnsiTheme="minorHAnsi"/>
                <w:i/>
                <w:sz w:val="20"/>
                <w:szCs w:val="20"/>
                <w:lang w:val="en-GB"/>
              </w:rPr>
            </w:pPr>
            <w:r w:rsidRPr="00192B4B">
              <w:rPr>
                <w:rFonts w:asciiTheme="minorHAnsi" w:hAnsiTheme="minorHAnsi"/>
                <w:i/>
                <w:sz w:val="20"/>
                <w:szCs w:val="20"/>
                <w:lang w:val="en-GB"/>
              </w:rPr>
              <w:t>02</w:t>
            </w:r>
          </w:p>
        </w:tc>
        <w:tc>
          <w:tcPr>
            <w:tcW w:w="869" w:type="dxa"/>
          </w:tcPr>
          <w:p w:rsidR="00CB53AB" w:rsidRPr="00192B4B" w:rsidRDefault="00CB53AB" w:rsidP="00CB53AB">
            <w:pPr>
              <w:rPr>
                <w:rFonts w:asciiTheme="minorHAnsi" w:hAnsiTheme="minorHAnsi"/>
                <w:i/>
                <w:sz w:val="20"/>
                <w:szCs w:val="20"/>
                <w:lang w:val="en-GB"/>
              </w:rPr>
            </w:pPr>
          </w:p>
        </w:tc>
        <w:tc>
          <w:tcPr>
            <w:tcW w:w="892" w:type="dxa"/>
          </w:tcPr>
          <w:p w:rsidR="00CB53AB" w:rsidRPr="00192B4B" w:rsidRDefault="00CB53AB" w:rsidP="00CB53AB">
            <w:pPr>
              <w:rPr>
                <w:rFonts w:asciiTheme="minorHAnsi" w:hAnsiTheme="minorHAnsi"/>
                <w:i/>
                <w:sz w:val="20"/>
                <w:szCs w:val="20"/>
                <w:lang w:val="en-GB"/>
              </w:rPr>
            </w:pPr>
          </w:p>
        </w:tc>
        <w:tc>
          <w:tcPr>
            <w:tcW w:w="892" w:type="dxa"/>
          </w:tcPr>
          <w:p w:rsidR="00CB53AB" w:rsidRPr="00192B4B" w:rsidRDefault="00CB53AB" w:rsidP="00CB53AB">
            <w:pPr>
              <w:rPr>
                <w:rFonts w:asciiTheme="minorHAnsi" w:hAnsiTheme="minorHAnsi"/>
                <w:i/>
                <w:sz w:val="20"/>
                <w:szCs w:val="20"/>
                <w:lang w:val="en-GB"/>
              </w:rPr>
            </w:pPr>
          </w:p>
        </w:tc>
        <w:tc>
          <w:tcPr>
            <w:tcW w:w="892" w:type="dxa"/>
          </w:tcPr>
          <w:p w:rsidR="00CB53AB" w:rsidRPr="00192B4B" w:rsidRDefault="00CB53AB" w:rsidP="00CB53AB">
            <w:pPr>
              <w:rPr>
                <w:rFonts w:asciiTheme="minorHAnsi" w:hAnsiTheme="minorHAnsi"/>
                <w:i/>
                <w:sz w:val="20"/>
                <w:szCs w:val="20"/>
                <w:lang w:val="en-GB"/>
              </w:rPr>
            </w:pPr>
          </w:p>
        </w:tc>
        <w:tc>
          <w:tcPr>
            <w:tcW w:w="905" w:type="dxa"/>
          </w:tcPr>
          <w:p w:rsidR="00CB53AB" w:rsidRPr="00192B4B" w:rsidRDefault="00CB53AB" w:rsidP="00CB53AB">
            <w:pPr>
              <w:rPr>
                <w:rFonts w:asciiTheme="minorHAnsi" w:hAnsiTheme="minorHAnsi"/>
                <w:i/>
                <w:sz w:val="20"/>
                <w:szCs w:val="20"/>
                <w:lang w:val="en-GB"/>
              </w:rPr>
            </w:pPr>
          </w:p>
        </w:tc>
        <w:tc>
          <w:tcPr>
            <w:tcW w:w="906" w:type="dxa"/>
          </w:tcPr>
          <w:p w:rsidR="00CB53AB" w:rsidRPr="00192B4B" w:rsidRDefault="00CB53AB" w:rsidP="00CB53AB">
            <w:pPr>
              <w:rPr>
                <w:rFonts w:asciiTheme="minorHAnsi" w:hAnsiTheme="minorHAnsi"/>
                <w:i/>
                <w:sz w:val="20"/>
                <w:szCs w:val="20"/>
                <w:lang w:val="en-GB"/>
              </w:rPr>
            </w:pPr>
          </w:p>
        </w:tc>
        <w:tc>
          <w:tcPr>
            <w:tcW w:w="919" w:type="dxa"/>
          </w:tcPr>
          <w:p w:rsidR="00CB53AB" w:rsidRPr="00192B4B" w:rsidRDefault="00CB53AB" w:rsidP="00CB53AB">
            <w:pPr>
              <w:rPr>
                <w:rFonts w:asciiTheme="minorHAnsi" w:hAnsiTheme="minorHAnsi"/>
                <w:i/>
                <w:sz w:val="20"/>
                <w:szCs w:val="20"/>
                <w:lang w:val="en-GB"/>
              </w:rPr>
            </w:pPr>
          </w:p>
        </w:tc>
      </w:tr>
      <w:tr w:rsidR="00CB53AB" w:rsidRPr="00192B4B" w:rsidTr="00CB53AB">
        <w:trPr>
          <w:jc w:val="center"/>
        </w:trPr>
        <w:tc>
          <w:tcPr>
            <w:tcW w:w="2202" w:type="dxa"/>
          </w:tcPr>
          <w:p w:rsidR="00CB53AB" w:rsidRPr="00192B4B" w:rsidRDefault="00CB53AB" w:rsidP="00CB53AB">
            <w:pPr>
              <w:rPr>
                <w:rFonts w:asciiTheme="minorHAnsi" w:hAnsiTheme="minorHAnsi"/>
                <w:b/>
                <w:sz w:val="20"/>
                <w:szCs w:val="20"/>
                <w:lang w:val="en-GB"/>
              </w:rPr>
            </w:pPr>
            <w:proofErr w:type="spellStart"/>
            <w:r w:rsidRPr="00192B4B">
              <w:rPr>
                <w:rFonts w:asciiTheme="minorHAnsi" w:hAnsiTheme="minorHAnsi"/>
                <w:b/>
                <w:sz w:val="20"/>
                <w:szCs w:val="20"/>
                <w:lang w:val="en-GB"/>
              </w:rPr>
              <w:t>Sadabad</w:t>
            </w:r>
            <w:proofErr w:type="spellEnd"/>
          </w:p>
        </w:tc>
        <w:tc>
          <w:tcPr>
            <w:tcW w:w="919" w:type="dxa"/>
          </w:tcPr>
          <w:p w:rsidR="00CB53AB" w:rsidRPr="00192B4B" w:rsidRDefault="00CB53AB" w:rsidP="00CB53AB">
            <w:pPr>
              <w:rPr>
                <w:rFonts w:asciiTheme="minorHAnsi" w:hAnsiTheme="minorHAnsi"/>
                <w:b/>
                <w:i/>
                <w:sz w:val="20"/>
                <w:szCs w:val="20"/>
                <w:lang w:val="en-GB"/>
              </w:rPr>
            </w:pPr>
            <w:r w:rsidRPr="00192B4B">
              <w:rPr>
                <w:rFonts w:asciiTheme="minorHAnsi" w:hAnsiTheme="minorHAnsi"/>
                <w:b/>
                <w:i/>
                <w:sz w:val="20"/>
                <w:szCs w:val="20"/>
                <w:lang w:val="en-GB"/>
              </w:rPr>
              <w:t>..</w:t>
            </w:r>
          </w:p>
        </w:tc>
        <w:tc>
          <w:tcPr>
            <w:tcW w:w="869" w:type="dxa"/>
          </w:tcPr>
          <w:p w:rsidR="00CB53AB" w:rsidRPr="00192B4B" w:rsidRDefault="00CB53AB" w:rsidP="00CB53AB">
            <w:pPr>
              <w:rPr>
                <w:rFonts w:asciiTheme="minorHAnsi" w:hAnsiTheme="minorHAnsi"/>
                <w:i/>
                <w:sz w:val="20"/>
                <w:szCs w:val="20"/>
                <w:lang w:val="en-GB"/>
              </w:rPr>
            </w:pPr>
          </w:p>
        </w:tc>
        <w:tc>
          <w:tcPr>
            <w:tcW w:w="892" w:type="dxa"/>
          </w:tcPr>
          <w:p w:rsidR="00CB53AB" w:rsidRPr="00192B4B" w:rsidRDefault="00CB53AB" w:rsidP="00CB53AB">
            <w:pPr>
              <w:rPr>
                <w:rFonts w:asciiTheme="minorHAnsi" w:hAnsiTheme="minorHAnsi"/>
                <w:i/>
                <w:sz w:val="20"/>
                <w:szCs w:val="20"/>
                <w:lang w:val="en-GB"/>
              </w:rPr>
            </w:pPr>
          </w:p>
        </w:tc>
        <w:tc>
          <w:tcPr>
            <w:tcW w:w="892" w:type="dxa"/>
          </w:tcPr>
          <w:p w:rsidR="00CB53AB" w:rsidRPr="00192B4B" w:rsidRDefault="00CB53AB" w:rsidP="00CB53AB">
            <w:pPr>
              <w:rPr>
                <w:rFonts w:asciiTheme="minorHAnsi" w:hAnsiTheme="minorHAnsi"/>
                <w:i/>
                <w:sz w:val="20"/>
                <w:szCs w:val="20"/>
                <w:lang w:val="en-GB"/>
              </w:rPr>
            </w:pPr>
          </w:p>
        </w:tc>
        <w:tc>
          <w:tcPr>
            <w:tcW w:w="892" w:type="dxa"/>
          </w:tcPr>
          <w:p w:rsidR="00CB53AB" w:rsidRPr="00192B4B" w:rsidRDefault="00CB53AB" w:rsidP="00CB53AB">
            <w:pPr>
              <w:rPr>
                <w:rFonts w:asciiTheme="minorHAnsi" w:hAnsiTheme="minorHAnsi"/>
                <w:i/>
                <w:sz w:val="20"/>
                <w:szCs w:val="20"/>
                <w:lang w:val="en-GB"/>
              </w:rPr>
            </w:pPr>
          </w:p>
        </w:tc>
        <w:tc>
          <w:tcPr>
            <w:tcW w:w="905" w:type="dxa"/>
          </w:tcPr>
          <w:p w:rsidR="00CB53AB" w:rsidRPr="00192B4B" w:rsidRDefault="00CB53AB" w:rsidP="00CB53AB">
            <w:pPr>
              <w:rPr>
                <w:rFonts w:asciiTheme="minorHAnsi" w:hAnsiTheme="minorHAnsi"/>
                <w:i/>
                <w:sz w:val="20"/>
                <w:szCs w:val="20"/>
                <w:lang w:val="en-GB"/>
              </w:rPr>
            </w:pPr>
          </w:p>
        </w:tc>
        <w:tc>
          <w:tcPr>
            <w:tcW w:w="906" w:type="dxa"/>
          </w:tcPr>
          <w:p w:rsidR="00CB53AB" w:rsidRPr="00192B4B" w:rsidRDefault="00CB53AB" w:rsidP="00CB53AB">
            <w:pPr>
              <w:rPr>
                <w:rFonts w:asciiTheme="minorHAnsi" w:hAnsiTheme="minorHAnsi"/>
                <w:i/>
                <w:sz w:val="20"/>
                <w:szCs w:val="20"/>
                <w:lang w:val="en-GB"/>
              </w:rPr>
            </w:pPr>
          </w:p>
        </w:tc>
        <w:tc>
          <w:tcPr>
            <w:tcW w:w="919" w:type="dxa"/>
          </w:tcPr>
          <w:p w:rsidR="00CB53AB" w:rsidRPr="00192B4B" w:rsidRDefault="00CB53AB" w:rsidP="00CB53AB">
            <w:pPr>
              <w:rPr>
                <w:rFonts w:asciiTheme="minorHAnsi" w:hAnsiTheme="minorHAnsi"/>
                <w:i/>
                <w:sz w:val="20"/>
                <w:szCs w:val="20"/>
                <w:lang w:val="en-GB"/>
              </w:rPr>
            </w:pPr>
          </w:p>
        </w:tc>
      </w:tr>
      <w:tr w:rsidR="00CB53AB" w:rsidRPr="00192B4B" w:rsidTr="00CB53AB">
        <w:trPr>
          <w:jc w:val="center"/>
        </w:trPr>
        <w:tc>
          <w:tcPr>
            <w:tcW w:w="2202" w:type="dxa"/>
          </w:tcPr>
          <w:p w:rsidR="00CB53AB" w:rsidRPr="00192B4B" w:rsidRDefault="00CB53AB" w:rsidP="00CB53AB">
            <w:pPr>
              <w:rPr>
                <w:rFonts w:asciiTheme="minorHAnsi" w:hAnsiTheme="minorHAnsi"/>
                <w:b/>
                <w:sz w:val="20"/>
                <w:szCs w:val="20"/>
                <w:lang w:val="en-GB"/>
              </w:rPr>
            </w:pPr>
            <w:proofErr w:type="spellStart"/>
            <w:r w:rsidRPr="00192B4B">
              <w:rPr>
                <w:rFonts w:asciiTheme="minorHAnsi" w:hAnsiTheme="minorHAnsi"/>
                <w:b/>
                <w:sz w:val="20"/>
                <w:szCs w:val="20"/>
                <w:lang w:val="en-GB"/>
              </w:rPr>
              <w:t>Ahram</w:t>
            </w:r>
            <w:proofErr w:type="spellEnd"/>
          </w:p>
        </w:tc>
        <w:tc>
          <w:tcPr>
            <w:tcW w:w="919" w:type="dxa"/>
          </w:tcPr>
          <w:p w:rsidR="00CB53AB" w:rsidRPr="00192B4B" w:rsidRDefault="00CB53AB" w:rsidP="00CB53AB">
            <w:pPr>
              <w:rPr>
                <w:rFonts w:asciiTheme="minorHAnsi" w:hAnsiTheme="minorHAnsi"/>
                <w:b/>
                <w:sz w:val="20"/>
                <w:szCs w:val="20"/>
                <w:lang w:val="en-GB"/>
              </w:rPr>
            </w:pPr>
          </w:p>
        </w:tc>
        <w:tc>
          <w:tcPr>
            <w:tcW w:w="869" w:type="dxa"/>
          </w:tcPr>
          <w:p w:rsidR="00CB53AB" w:rsidRPr="00192B4B" w:rsidRDefault="00CB53AB" w:rsidP="00CB53AB">
            <w:pPr>
              <w:rPr>
                <w:rFonts w:asciiTheme="minorHAnsi" w:hAnsiTheme="minorHAnsi"/>
                <w:sz w:val="20"/>
                <w:szCs w:val="20"/>
                <w:lang w:val="en-GB"/>
              </w:rPr>
            </w:pPr>
          </w:p>
        </w:tc>
        <w:tc>
          <w:tcPr>
            <w:tcW w:w="892" w:type="dxa"/>
          </w:tcPr>
          <w:p w:rsidR="00CB53AB" w:rsidRPr="00192B4B" w:rsidRDefault="00CB53AB" w:rsidP="00CB53AB">
            <w:pPr>
              <w:rPr>
                <w:rFonts w:asciiTheme="minorHAnsi" w:hAnsiTheme="minorHAnsi"/>
                <w:sz w:val="20"/>
                <w:szCs w:val="20"/>
                <w:lang w:val="en-GB"/>
              </w:rPr>
            </w:pPr>
          </w:p>
        </w:tc>
        <w:tc>
          <w:tcPr>
            <w:tcW w:w="892" w:type="dxa"/>
          </w:tcPr>
          <w:p w:rsidR="00CB53AB" w:rsidRPr="00192B4B" w:rsidRDefault="00CB53AB" w:rsidP="00CB53AB">
            <w:pPr>
              <w:rPr>
                <w:rFonts w:asciiTheme="minorHAnsi" w:hAnsiTheme="minorHAnsi"/>
                <w:sz w:val="20"/>
                <w:szCs w:val="20"/>
                <w:lang w:val="en-GB"/>
              </w:rPr>
            </w:pPr>
          </w:p>
        </w:tc>
        <w:tc>
          <w:tcPr>
            <w:tcW w:w="892" w:type="dxa"/>
          </w:tcPr>
          <w:p w:rsidR="00CB53AB" w:rsidRPr="00192B4B" w:rsidRDefault="00CB53AB" w:rsidP="00CB53AB">
            <w:pPr>
              <w:rPr>
                <w:rFonts w:asciiTheme="minorHAnsi" w:hAnsiTheme="minorHAnsi"/>
                <w:sz w:val="20"/>
                <w:szCs w:val="20"/>
                <w:lang w:val="en-GB"/>
              </w:rPr>
            </w:pPr>
          </w:p>
        </w:tc>
        <w:tc>
          <w:tcPr>
            <w:tcW w:w="905" w:type="dxa"/>
          </w:tcPr>
          <w:p w:rsidR="00CB53AB" w:rsidRPr="00192B4B" w:rsidRDefault="00CB53AB" w:rsidP="00CB53AB">
            <w:pPr>
              <w:rPr>
                <w:rFonts w:asciiTheme="minorHAnsi" w:hAnsiTheme="minorHAnsi"/>
                <w:sz w:val="20"/>
                <w:szCs w:val="20"/>
                <w:lang w:val="en-GB"/>
              </w:rPr>
            </w:pPr>
          </w:p>
        </w:tc>
        <w:tc>
          <w:tcPr>
            <w:tcW w:w="906" w:type="dxa"/>
          </w:tcPr>
          <w:p w:rsidR="00CB53AB" w:rsidRPr="00192B4B" w:rsidRDefault="00CB53AB" w:rsidP="00CB53AB">
            <w:pPr>
              <w:rPr>
                <w:rFonts w:asciiTheme="minorHAnsi" w:hAnsiTheme="minorHAnsi"/>
                <w:sz w:val="20"/>
                <w:szCs w:val="20"/>
                <w:lang w:val="en-GB"/>
              </w:rPr>
            </w:pPr>
          </w:p>
        </w:tc>
        <w:tc>
          <w:tcPr>
            <w:tcW w:w="919" w:type="dxa"/>
          </w:tcPr>
          <w:p w:rsidR="00CB53AB" w:rsidRPr="00192B4B" w:rsidRDefault="00CB53AB" w:rsidP="00CB53AB">
            <w:pPr>
              <w:rPr>
                <w:rFonts w:asciiTheme="minorHAnsi" w:hAnsiTheme="minorHAnsi"/>
                <w:sz w:val="20"/>
                <w:szCs w:val="20"/>
                <w:lang w:val="en-GB"/>
              </w:rPr>
            </w:pPr>
          </w:p>
        </w:tc>
      </w:tr>
      <w:tr w:rsidR="00CB53AB" w:rsidRPr="00192B4B" w:rsidTr="00CB53AB">
        <w:trPr>
          <w:jc w:val="center"/>
        </w:trPr>
        <w:tc>
          <w:tcPr>
            <w:tcW w:w="2202" w:type="dxa"/>
          </w:tcPr>
          <w:p w:rsidR="00CB53AB" w:rsidRPr="00192B4B" w:rsidRDefault="00CB53AB" w:rsidP="00CB53AB">
            <w:pPr>
              <w:rPr>
                <w:rFonts w:asciiTheme="minorHAnsi" w:hAnsiTheme="minorHAnsi"/>
                <w:b/>
                <w:sz w:val="20"/>
                <w:szCs w:val="20"/>
                <w:lang w:val="en-GB"/>
              </w:rPr>
            </w:pPr>
            <w:r w:rsidRPr="00192B4B">
              <w:rPr>
                <w:rFonts w:asciiTheme="minorHAnsi" w:hAnsiTheme="minorHAnsi"/>
                <w:b/>
                <w:sz w:val="20"/>
                <w:szCs w:val="20"/>
                <w:lang w:val="en-GB"/>
              </w:rPr>
              <w:t>….</w:t>
            </w:r>
          </w:p>
        </w:tc>
        <w:tc>
          <w:tcPr>
            <w:tcW w:w="919" w:type="dxa"/>
          </w:tcPr>
          <w:p w:rsidR="00CB53AB" w:rsidRPr="00192B4B" w:rsidRDefault="00CB53AB" w:rsidP="00CB53AB">
            <w:pPr>
              <w:rPr>
                <w:rFonts w:asciiTheme="minorHAnsi" w:hAnsiTheme="minorHAnsi"/>
                <w:b/>
                <w:sz w:val="20"/>
                <w:szCs w:val="20"/>
                <w:lang w:val="en-GB"/>
              </w:rPr>
            </w:pPr>
          </w:p>
        </w:tc>
        <w:tc>
          <w:tcPr>
            <w:tcW w:w="869" w:type="dxa"/>
          </w:tcPr>
          <w:p w:rsidR="00CB53AB" w:rsidRPr="00192B4B" w:rsidRDefault="00CB53AB" w:rsidP="00CB53AB">
            <w:pPr>
              <w:rPr>
                <w:rFonts w:asciiTheme="minorHAnsi" w:hAnsiTheme="minorHAnsi"/>
                <w:b/>
                <w:sz w:val="20"/>
                <w:szCs w:val="20"/>
                <w:lang w:val="en-GB"/>
              </w:rPr>
            </w:pPr>
          </w:p>
        </w:tc>
        <w:tc>
          <w:tcPr>
            <w:tcW w:w="892" w:type="dxa"/>
          </w:tcPr>
          <w:p w:rsidR="00CB53AB" w:rsidRPr="00192B4B" w:rsidRDefault="00CB53AB" w:rsidP="00CB53AB">
            <w:pPr>
              <w:rPr>
                <w:rFonts w:asciiTheme="minorHAnsi" w:hAnsiTheme="minorHAnsi"/>
                <w:b/>
                <w:sz w:val="20"/>
                <w:szCs w:val="20"/>
                <w:lang w:val="en-GB"/>
              </w:rPr>
            </w:pPr>
          </w:p>
        </w:tc>
        <w:tc>
          <w:tcPr>
            <w:tcW w:w="892" w:type="dxa"/>
          </w:tcPr>
          <w:p w:rsidR="00CB53AB" w:rsidRPr="00192B4B" w:rsidRDefault="00CB53AB" w:rsidP="00CB53AB">
            <w:pPr>
              <w:rPr>
                <w:rFonts w:asciiTheme="minorHAnsi" w:hAnsiTheme="minorHAnsi"/>
                <w:b/>
                <w:sz w:val="20"/>
                <w:szCs w:val="20"/>
                <w:lang w:val="en-GB"/>
              </w:rPr>
            </w:pPr>
          </w:p>
        </w:tc>
        <w:tc>
          <w:tcPr>
            <w:tcW w:w="892" w:type="dxa"/>
          </w:tcPr>
          <w:p w:rsidR="00CB53AB" w:rsidRPr="00192B4B" w:rsidRDefault="00CB53AB" w:rsidP="00CB53AB">
            <w:pPr>
              <w:rPr>
                <w:rFonts w:asciiTheme="minorHAnsi" w:hAnsiTheme="minorHAnsi"/>
                <w:b/>
                <w:sz w:val="20"/>
                <w:szCs w:val="20"/>
                <w:lang w:val="en-GB"/>
              </w:rPr>
            </w:pPr>
          </w:p>
        </w:tc>
        <w:tc>
          <w:tcPr>
            <w:tcW w:w="905" w:type="dxa"/>
          </w:tcPr>
          <w:p w:rsidR="00CB53AB" w:rsidRPr="00192B4B" w:rsidRDefault="00CB53AB" w:rsidP="00CB53AB">
            <w:pPr>
              <w:rPr>
                <w:rFonts w:asciiTheme="minorHAnsi" w:hAnsiTheme="minorHAnsi"/>
                <w:b/>
                <w:sz w:val="20"/>
                <w:szCs w:val="20"/>
                <w:lang w:val="en-GB"/>
              </w:rPr>
            </w:pPr>
          </w:p>
        </w:tc>
        <w:tc>
          <w:tcPr>
            <w:tcW w:w="906" w:type="dxa"/>
          </w:tcPr>
          <w:p w:rsidR="00CB53AB" w:rsidRPr="00192B4B" w:rsidRDefault="00CB53AB" w:rsidP="00CB53AB">
            <w:pPr>
              <w:rPr>
                <w:rFonts w:asciiTheme="minorHAnsi" w:hAnsiTheme="minorHAnsi"/>
                <w:b/>
                <w:sz w:val="20"/>
                <w:szCs w:val="20"/>
                <w:lang w:val="en-GB"/>
              </w:rPr>
            </w:pPr>
          </w:p>
        </w:tc>
        <w:tc>
          <w:tcPr>
            <w:tcW w:w="919" w:type="dxa"/>
          </w:tcPr>
          <w:p w:rsidR="00CB53AB" w:rsidRPr="00192B4B" w:rsidRDefault="00CB53AB" w:rsidP="00CB53AB">
            <w:pPr>
              <w:rPr>
                <w:rFonts w:asciiTheme="minorHAnsi" w:hAnsiTheme="minorHAnsi"/>
                <w:b/>
                <w:sz w:val="20"/>
                <w:szCs w:val="20"/>
                <w:lang w:val="en-GB"/>
              </w:rPr>
            </w:pPr>
          </w:p>
        </w:tc>
      </w:tr>
    </w:tbl>
    <w:p w:rsidR="00CB53AB" w:rsidRDefault="00CB53AB" w:rsidP="00CB53AB">
      <w:pPr>
        <w:rPr>
          <w:rFonts w:asciiTheme="minorHAnsi" w:hAnsiTheme="minorHAnsi"/>
          <w:sz w:val="20"/>
          <w:szCs w:val="20"/>
        </w:rPr>
      </w:pPr>
    </w:p>
    <w:p w:rsidR="00CB53AB" w:rsidRPr="00192B4B" w:rsidRDefault="00CB53AB" w:rsidP="00CB53AB">
      <w:pPr>
        <w:jc w:val="both"/>
        <w:rPr>
          <w:rFonts w:asciiTheme="minorHAnsi" w:hAnsiTheme="minorHAnsi" w:cs="Arial"/>
          <w:sz w:val="20"/>
          <w:szCs w:val="20"/>
        </w:rPr>
      </w:pPr>
      <w:r w:rsidRPr="00192B4B">
        <w:rPr>
          <w:rFonts w:asciiTheme="minorHAnsi" w:hAnsiTheme="minorHAnsi" w:cs="Arial"/>
          <w:sz w:val="20"/>
          <w:szCs w:val="20"/>
        </w:rPr>
        <w:t xml:space="preserve">Note: Code </w:t>
      </w:r>
      <w:r>
        <w:rPr>
          <w:rFonts w:asciiTheme="minorHAnsi" w:hAnsiTheme="minorHAnsi" w:cs="Arial"/>
          <w:sz w:val="20"/>
          <w:szCs w:val="20"/>
        </w:rPr>
        <w:t>=</w:t>
      </w:r>
      <w:r w:rsidRPr="00192B4B">
        <w:rPr>
          <w:rFonts w:asciiTheme="minorHAnsi" w:hAnsiTheme="minorHAnsi" w:cs="Arial"/>
          <w:sz w:val="20"/>
          <w:szCs w:val="20"/>
        </w:rPr>
        <w:t xml:space="preserve"> village/town ID </w:t>
      </w:r>
      <w:r>
        <w:rPr>
          <w:rFonts w:asciiTheme="minorHAnsi" w:hAnsiTheme="minorHAnsi" w:cs="Arial"/>
          <w:sz w:val="20"/>
          <w:szCs w:val="20"/>
        </w:rPr>
        <w:t xml:space="preserve">which is used </w:t>
      </w:r>
      <w:r w:rsidRPr="00192B4B">
        <w:rPr>
          <w:rFonts w:asciiTheme="minorHAnsi" w:hAnsiTheme="minorHAnsi" w:cs="Arial"/>
          <w:sz w:val="20"/>
          <w:szCs w:val="20"/>
        </w:rPr>
        <w:t>in the map file (shapefile, GIS)</w:t>
      </w:r>
      <w:r>
        <w:rPr>
          <w:rFonts w:asciiTheme="minorHAnsi" w:hAnsiTheme="minorHAnsi" w:cs="Arial"/>
          <w:sz w:val="20"/>
          <w:szCs w:val="20"/>
        </w:rPr>
        <w:t xml:space="preserve">. The code can be fully artificial, assigned artificially to every village, or real codes of villages </w:t>
      </w:r>
      <w:proofErr w:type="gramStart"/>
      <w:r>
        <w:rPr>
          <w:rFonts w:asciiTheme="minorHAnsi" w:hAnsiTheme="minorHAnsi" w:cs="Arial"/>
          <w:sz w:val="20"/>
          <w:szCs w:val="20"/>
        </w:rPr>
        <w:t>can be applied</w:t>
      </w:r>
      <w:proofErr w:type="gramEnd"/>
      <w:r>
        <w:rPr>
          <w:rFonts w:asciiTheme="minorHAnsi" w:hAnsiTheme="minorHAnsi" w:cs="Arial"/>
          <w:sz w:val="20"/>
          <w:szCs w:val="20"/>
        </w:rPr>
        <w:t xml:space="preserve"> by the End-User.</w:t>
      </w:r>
    </w:p>
    <w:p w:rsidR="00CB53AB" w:rsidRDefault="00CB53AB" w:rsidP="00CB53AB">
      <w:pPr>
        <w:rPr>
          <w:rFonts w:asciiTheme="minorHAnsi" w:hAnsiTheme="minorHAnsi"/>
          <w:sz w:val="20"/>
          <w:szCs w:val="20"/>
        </w:rPr>
      </w:pPr>
    </w:p>
    <w:p w:rsidR="00CB53AB" w:rsidRPr="001510DE" w:rsidRDefault="00CB53AB" w:rsidP="004E3FF3">
      <w:pPr>
        <w:pStyle w:val="Heading3"/>
        <w:numPr>
          <w:ilvl w:val="2"/>
          <w:numId w:val="7"/>
        </w:numPr>
      </w:pPr>
      <w:bookmarkStart w:id="34" w:name="_Toc503185412"/>
      <w:bookmarkStart w:id="35" w:name="_Toc503261700"/>
      <w:r w:rsidRPr="001510DE">
        <w:t xml:space="preserve">Questions to </w:t>
      </w:r>
      <w:r>
        <w:t xml:space="preserve">the </w:t>
      </w:r>
      <w:r w:rsidRPr="001510DE">
        <w:t>End-User</w:t>
      </w:r>
      <w:bookmarkEnd w:id="34"/>
      <w:bookmarkEnd w:id="35"/>
    </w:p>
    <w:p w:rsidR="00CB53AB" w:rsidRDefault="00CB53AB" w:rsidP="00CB53AB">
      <w:pPr>
        <w:rPr>
          <w:rFonts w:asciiTheme="minorHAnsi" w:hAnsiTheme="minorHAnsi"/>
          <w:sz w:val="20"/>
          <w:szCs w:val="20"/>
        </w:rPr>
      </w:pPr>
    </w:p>
    <w:p w:rsidR="00CB53AB" w:rsidRDefault="00CB53AB" w:rsidP="00CB53AB">
      <w:pPr>
        <w:rPr>
          <w:rFonts w:asciiTheme="minorHAnsi" w:hAnsiTheme="minorHAnsi"/>
          <w:sz w:val="20"/>
          <w:szCs w:val="20"/>
        </w:rPr>
      </w:pPr>
      <w:proofErr w:type="gramStart"/>
      <w:r>
        <w:rPr>
          <w:rFonts w:asciiTheme="minorHAnsi" w:hAnsiTheme="minorHAnsi"/>
          <w:sz w:val="20"/>
          <w:szCs w:val="20"/>
        </w:rPr>
        <w:t>1) Please</w:t>
      </w:r>
      <w:proofErr w:type="gramEnd"/>
      <w:r>
        <w:rPr>
          <w:rFonts w:asciiTheme="minorHAnsi" w:hAnsiTheme="minorHAnsi"/>
          <w:sz w:val="20"/>
          <w:szCs w:val="20"/>
        </w:rPr>
        <w:t xml:space="preserve"> kindly include in the table 16.2 names and codes of all villages/cities in 100 km surrounding of BNPP.</w:t>
      </w:r>
    </w:p>
    <w:p w:rsidR="00CB53AB" w:rsidRDefault="00CB53AB" w:rsidP="00CB53AB">
      <w:pPr>
        <w:rPr>
          <w:rFonts w:asciiTheme="minorHAnsi" w:hAnsiTheme="minorHAnsi"/>
          <w:sz w:val="20"/>
          <w:szCs w:val="20"/>
        </w:rPr>
      </w:pPr>
    </w:p>
    <w:p w:rsidR="00CB53AB" w:rsidRDefault="00CB53AB" w:rsidP="00CB53AB">
      <w:pPr>
        <w:rPr>
          <w:rFonts w:asciiTheme="minorHAnsi" w:hAnsiTheme="minorHAnsi"/>
          <w:sz w:val="20"/>
          <w:szCs w:val="20"/>
        </w:rPr>
      </w:pPr>
      <w:proofErr w:type="gramStart"/>
      <w:r>
        <w:rPr>
          <w:rFonts w:asciiTheme="minorHAnsi" w:hAnsiTheme="minorHAnsi"/>
          <w:sz w:val="20"/>
          <w:szCs w:val="20"/>
        </w:rPr>
        <w:t>2) Please</w:t>
      </w:r>
      <w:proofErr w:type="gramEnd"/>
      <w:r>
        <w:rPr>
          <w:rFonts w:asciiTheme="minorHAnsi" w:hAnsiTheme="minorHAnsi"/>
          <w:sz w:val="20"/>
          <w:szCs w:val="20"/>
        </w:rPr>
        <w:t xml:space="preserve"> kindly include/ report number of inhabitants by age for every village in the table 16.2.</w:t>
      </w:r>
    </w:p>
    <w:p w:rsidR="00CB53AB" w:rsidRDefault="00CB53AB" w:rsidP="00CB53AB">
      <w:pPr>
        <w:rPr>
          <w:rFonts w:asciiTheme="minorHAnsi" w:hAnsiTheme="minorHAnsi"/>
          <w:sz w:val="20"/>
          <w:szCs w:val="20"/>
        </w:rPr>
      </w:pPr>
    </w:p>
    <w:p w:rsidR="00CB53AB" w:rsidRDefault="00CB53AB" w:rsidP="004E3FF3">
      <w:pPr>
        <w:pStyle w:val="Heading1"/>
        <w:keepLines w:val="0"/>
        <w:numPr>
          <w:ilvl w:val="0"/>
          <w:numId w:val="7"/>
        </w:numPr>
        <w:spacing w:before="240" w:after="60" w:line="240" w:lineRule="auto"/>
      </w:pPr>
      <w:bookmarkStart w:id="36" w:name="_Toc503185413"/>
      <w:bookmarkStart w:id="37" w:name="_Toc503261701"/>
      <w:r>
        <w:t xml:space="preserve">Proposed content and format of input files for </w:t>
      </w:r>
      <w:r w:rsidRPr="0092299E">
        <w:t xml:space="preserve">ESTE </w:t>
      </w:r>
      <w:r>
        <w:t>Bushehr (for emergencies)</w:t>
      </w:r>
      <w:bookmarkEnd w:id="36"/>
      <w:bookmarkEnd w:id="37"/>
      <w:r>
        <w:t xml:space="preserve"> </w:t>
      </w:r>
    </w:p>
    <w:p w:rsidR="00CB53AB" w:rsidRDefault="00CB53AB" w:rsidP="00CB53AB">
      <w:pPr>
        <w:rPr>
          <w:rFonts w:asciiTheme="minorHAnsi" w:hAnsiTheme="minorHAnsi"/>
          <w:sz w:val="20"/>
          <w:szCs w:val="20"/>
        </w:rPr>
      </w:pPr>
    </w:p>
    <w:p w:rsidR="00CB53AB" w:rsidRDefault="00CB53AB" w:rsidP="004E3FF3">
      <w:pPr>
        <w:pStyle w:val="Heading2"/>
        <w:numPr>
          <w:ilvl w:val="1"/>
          <w:numId w:val="7"/>
        </w:numPr>
      </w:pPr>
      <w:bookmarkStart w:id="38" w:name="_Toc503185414"/>
      <w:bookmarkStart w:id="39" w:name="_Toc503261702"/>
      <w:r>
        <w:t>Plant data (data from technology)</w:t>
      </w:r>
      <w:bookmarkEnd w:id="38"/>
      <w:bookmarkEnd w:id="39"/>
    </w:p>
    <w:p w:rsidR="00CB53AB" w:rsidRDefault="00CB53AB" w:rsidP="00CB53AB">
      <w:pPr>
        <w:rPr>
          <w:rFonts w:asciiTheme="minorHAnsi" w:hAnsiTheme="minorHAnsi"/>
          <w:sz w:val="20"/>
          <w:szCs w:val="20"/>
        </w:rPr>
      </w:pPr>
    </w:p>
    <w:p w:rsidR="00CB53AB" w:rsidRDefault="00CB53AB" w:rsidP="00CB53AB">
      <w:pPr>
        <w:rPr>
          <w:rFonts w:asciiTheme="minorHAnsi" w:hAnsiTheme="minorHAnsi"/>
          <w:sz w:val="20"/>
          <w:szCs w:val="20"/>
        </w:rPr>
      </w:pPr>
      <w:r>
        <w:rPr>
          <w:rFonts w:asciiTheme="minorHAnsi" w:hAnsiTheme="minorHAnsi"/>
          <w:sz w:val="20"/>
          <w:szCs w:val="20"/>
        </w:rPr>
        <w:t xml:space="preserve">Note: Data could be in file as xls, XML, html or txt. Frequency of data renewal at the input to ESTE Bushehr can be between 10 s and 60 s, depends on the </w:t>
      </w:r>
      <w:proofErr w:type="gramStart"/>
      <w:r>
        <w:rPr>
          <w:rFonts w:asciiTheme="minorHAnsi" w:hAnsiTheme="minorHAnsi"/>
          <w:sz w:val="20"/>
          <w:szCs w:val="20"/>
        </w:rPr>
        <w:t>End-User’s</w:t>
      </w:r>
      <w:proofErr w:type="gramEnd"/>
      <w:r>
        <w:rPr>
          <w:rFonts w:asciiTheme="minorHAnsi" w:hAnsiTheme="minorHAnsi"/>
          <w:sz w:val="20"/>
          <w:szCs w:val="20"/>
        </w:rPr>
        <w:t xml:space="preserve"> capabilities.</w:t>
      </w:r>
    </w:p>
    <w:p w:rsidR="00CB53AB" w:rsidRDefault="00CB53AB" w:rsidP="00CB53AB">
      <w:pPr>
        <w:rPr>
          <w:rFonts w:asciiTheme="minorHAnsi" w:hAnsiTheme="minorHAnsi"/>
          <w:sz w:val="20"/>
          <w:szCs w:val="20"/>
        </w:rPr>
      </w:pPr>
    </w:p>
    <w:tbl>
      <w:tblPr>
        <w:tblStyle w:val="TableGrid"/>
        <w:tblW w:w="0" w:type="auto"/>
        <w:tblLook w:val="04A0" w:firstRow="1" w:lastRow="0" w:firstColumn="1" w:lastColumn="0" w:noHBand="0" w:noVBand="1"/>
      </w:tblPr>
      <w:tblGrid>
        <w:gridCol w:w="3675"/>
        <w:gridCol w:w="901"/>
        <w:gridCol w:w="932"/>
        <w:gridCol w:w="1085"/>
        <w:gridCol w:w="586"/>
        <w:gridCol w:w="832"/>
        <w:gridCol w:w="610"/>
        <w:gridCol w:w="782"/>
      </w:tblGrid>
      <w:tr w:rsidR="00CB53AB" w:rsidRPr="00D02D1B" w:rsidTr="00CB53AB">
        <w:trPr>
          <w:tblHeader/>
        </w:trPr>
        <w:tc>
          <w:tcPr>
            <w:tcW w:w="3675" w:type="dxa"/>
            <w:vMerge w:val="restart"/>
            <w:vAlign w:val="center"/>
          </w:tcPr>
          <w:p w:rsidR="00CB53AB" w:rsidRDefault="00CB53AB" w:rsidP="00CB53AB">
            <w:pPr>
              <w:rPr>
                <w:rFonts w:asciiTheme="minorHAnsi" w:hAnsiTheme="minorHAnsi"/>
                <w:sz w:val="20"/>
                <w:szCs w:val="20"/>
              </w:rPr>
            </w:pPr>
            <w:r>
              <w:rPr>
                <w:rFonts w:asciiTheme="minorHAnsi" w:hAnsiTheme="minorHAnsi"/>
                <w:sz w:val="20"/>
                <w:szCs w:val="20"/>
              </w:rPr>
              <w:t>Description of argument</w:t>
            </w:r>
          </w:p>
        </w:tc>
        <w:tc>
          <w:tcPr>
            <w:tcW w:w="901" w:type="dxa"/>
            <w:vMerge w:val="restart"/>
            <w:vAlign w:val="center"/>
          </w:tcPr>
          <w:p w:rsidR="00CB53AB" w:rsidRDefault="00CB53AB" w:rsidP="00CB53AB">
            <w:pPr>
              <w:rPr>
                <w:rFonts w:asciiTheme="minorHAnsi" w:hAnsiTheme="minorHAnsi"/>
                <w:sz w:val="20"/>
                <w:szCs w:val="20"/>
              </w:rPr>
            </w:pPr>
            <w:r>
              <w:rPr>
                <w:rFonts w:asciiTheme="minorHAnsi" w:hAnsiTheme="minorHAnsi"/>
                <w:sz w:val="20"/>
                <w:szCs w:val="20"/>
              </w:rPr>
              <w:t>Unit</w:t>
            </w:r>
          </w:p>
        </w:tc>
        <w:tc>
          <w:tcPr>
            <w:tcW w:w="4827" w:type="dxa"/>
            <w:gridSpan w:val="6"/>
          </w:tcPr>
          <w:p w:rsidR="00CB53AB" w:rsidRPr="00D02D1B" w:rsidRDefault="00CB53AB" w:rsidP="00CB53AB">
            <w:pPr>
              <w:jc w:val="center"/>
              <w:rPr>
                <w:rFonts w:asciiTheme="minorHAnsi" w:hAnsiTheme="minorHAnsi"/>
                <w:sz w:val="20"/>
                <w:szCs w:val="20"/>
              </w:rPr>
            </w:pPr>
            <w:r>
              <w:rPr>
                <w:rFonts w:asciiTheme="minorHAnsi" w:hAnsiTheme="minorHAnsi"/>
                <w:sz w:val="20"/>
                <w:szCs w:val="20"/>
              </w:rPr>
              <w:t>Response from the End-User</w:t>
            </w:r>
          </w:p>
        </w:tc>
      </w:tr>
      <w:tr w:rsidR="00CB53AB" w:rsidRPr="00D02D1B" w:rsidTr="00CB53AB">
        <w:trPr>
          <w:tblHeader/>
        </w:trPr>
        <w:tc>
          <w:tcPr>
            <w:tcW w:w="3675" w:type="dxa"/>
            <w:vMerge/>
            <w:vAlign w:val="center"/>
          </w:tcPr>
          <w:p w:rsidR="00CB53AB" w:rsidRPr="00D02D1B" w:rsidRDefault="00CB53AB" w:rsidP="00CB53AB">
            <w:pPr>
              <w:rPr>
                <w:rFonts w:asciiTheme="minorHAnsi" w:hAnsiTheme="minorHAnsi"/>
                <w:sz w:val="20"/>
                <w:szCs w:val="20"/>
              </w:rPr>
            </w:pPr>
          </w:p>
        </w:tc>
        <w:tc>
          <w:tcPr>
            <w:tcW w:w="901" w:type="dxa"/>
            <w:vMerge/>
            <w:vAlign w:val="center"/>
          </w:tcPr>
          <w:p w:rsidR="00CB53AB" w:rsidRPr="00D02D1B" w:rsidRDefault="00CB53AB" w:rsidP="00CB53AB">
            <w:pPr>
              <w:rPr>
                <w:rFonts w:asciiTheme="minorHAnsi" w:hAnsiTheme="minorHAnsi"/>
                <w:sz w:val="20"/>
                <w:szCs w:val="20"/>
              </w:rPr>
            </w:pPr>
          </w:p>
        </w:tc>
        <w:tc>
          <w:tcPr>
            <w:tcW w:w="932" w:type="dxa"/>
            <w:vMerge w:val="restart"/>
          </w:tcPr>
          <w:p w:rsidR="00CB53AB" w:rsidRDefault="00CB53AB" w:rsidP="00CB53AB">
            <w:pPr>
              <w:rPr>
                <w:rFonts w:asciiTheme="minorHAnsi" w:hAnsiTheme="minorHAnsi"/>
                <w:sz w:val="20"/>
                <w:szCs w:val="20"/>
              </w:rPr>
            </w:pPr>
            <w:r>
              <w:rPr>
                <w:rFonts w:asciiTheme="minorHAnsi" w:hAnsiTheme="minorHAnsi"/>
                <w:sz w:val="20"/>
                <w:szCs w:val="20"/>
              </w:rPr>
              <w:t>Name of the signal at BNPP</w:t>
            </w:r>
          </w:p>
        </w:tc>
        <w:tc>
          <w:tcPr>
            <w:tcW w:w="1085" w:type="dxa"/>
            <w:vMerge w:val="restart"/>
            <w:vAlign w:val="center"/>
          </w:tcPr>
          <w:p w:rsidR="00CB53AB" w:rsidRPr="00D02D1B" w:rsidRDefault="00CB53AB" w:rsidP="00CB53AB">
            <w:pPr>
              <w:rPr>
                <w:rFonts w:asciiTheme="minorHAnsi" w:hAnsiTheme="minorHAnsi"/>
                <w:sz w:val="20"/>
                <w:szCs w:val="20"/>
              </w:rPr>
            </w:pPr>
            <w:r>
              <w:rPr>
                <w:rFonts w:asciiTheme="minorHAnsi" w:hAnsiTheme="minorHAnsi"/>
                <w:sz w:val="20"/>
                <w:szCs w:val="20"/>
              </w:rPr>
              <w:t>Argument is available, Y/N</w:t>
            </w:r>
          </w:p>
        </w:tc>
        <w:tc>
          <w:tcPr>
            <w:tcW w:w="586" w:type="dxa"/>
            <w:vMerge w:val="restart"/>
            <w:vAlign w:val="center"/>
          </w:tcPr>
          <w:p w:rsidR="00CB53AB" w:rsidRPr="00D02D1B" w:rsidRDefault="00CB53AB" w:rsidP="00CB53AB">
            <w:pPr>
              <w:rPr>
                <w:rFonts w:asciiTheme="minorHAnsi" w:hAnsiTheme="minorHAnsi"/>
                <w:sz w:val="20"/>
                <w:szCs w:val="20"/>
              </w:rPr>
            </w:pPr>
            <w:r>
              <w:rPr>
                <w:rFonts w:asciiTheme="minorHAnsi" w:hAnsiTheme="minorHAnsi"/>
                <w:sz w:val="20"/>
                <w:szCs w:val="20"/>
              </w:rPr>
              <w:t>Unit</w:t>
            </w:r>
          </w:p>
        </w:tc>
        <w:tc>
          <w:tcPr>
            <w:tcW w:w="1442" w:type="dxa"/>
            <w:gridSpan w:val="2"/>
          </w:tcPr>
          <w:p w:rsidR="00CB53AB" w:rsidRPr="00D02D1B" w:rsidRDefault="00CB53AB" w:rsidP="00CB53AB">
            <w:pPr>
              <w:rPr>
                <w:rFonts w:asciiTheme="minorHAnsi" w:hAnsiTheme="minorHAnsi"/>
                <w:sz w:val="20"/>
                <w:szCs w:val="20"/>
              </w:rPr>
            </w:pPr>
            <w:r>
              <w:rPr>
                <w:rFonts w:asciiTheme="minorHAnsi" w:hAnsiTheme="minorHAnsi"/>
                <w:sz w:val="20"/>
                <w:szCs w:val="20"/>
              </w:rPr>
              <w:t>Range of measurement</w:t>
            </w:r>
          </w:p>
        </w:tc>
        <w:tc>
          <w:tcPr>
            <w:tcW w:w="782" w:type="dxa"/>
          </w:tcPr>
          <w:p w:rsidR="00CB53AB" w:rsidRPr="00D02D1B" w:rsidRDefault="00CB53AB" w:rsidP="00CB53AB">
            <w:pPr>
              <w:rPr>
                <w:rFonts w:asciiTheme="minorHAnsi" w:hAnsiTheme="minorHAnsi"/>
                <w:sz w:val="20"/>
                <w:szCs w:val="20"/>
              </w:rPr>
            </w:pPr>
            <w:r>
              <w:rPr>
                <w:rFonts w:asciiTheme="minorHAnsi" w:hAnsiTheme="minorHAnsi"/>
                <w:sz w:val="20"/>
                <w:szCs w:val="20"/>
              </w:rPr>
              <w:t>Typical value</w:t>
            </w:r>
          </w:p>
        </w:tc>
      </w:tr>
      <w:tr w:rsidR="00CB53AB" w:rsidRPr="00D02D1B" w:rsidTr="00CB53AB">
        <w:trPr>
          <w:tblHeader/>
        </w:trPr>
        <w:tc>
          <w:tcPr>
            <w:tcW w:w="3675" w:type="dxa"/>
            <w:vMerge/>
          </w:tcPr>
          <w:p w:rsidR="00CB53AB" w:rsidRDefault="00CB53AB" w:rsidP="00CB53AB">
            <w:pPr>
              <w:rPr>
                <w:rFonts w:asciiTheme="minorHAnsi" w:hAnsiTheme="minorHAnsi"/>
                <w:sz w:val="20"/>
                <w:szCs w:val="20"/>
              </w:rPr>
            </w:pPr>
          </w:p>
        </w:tc>
        <w:tc>
          <w:tcPr>
            <w:tcW w:w="901" w:type="dxa"/>
            <w:vMerge/>
          </w:tcPr>
          <w:p w:rsidR="00CB53AB" w:rsidRDefault="00CB53AB" w:rsidP="00CB53AB">
            <w:pPr>
              <w:rPr>
                <w:rFonts w:asciiTheme="minorHAnsi" w:hAnsiTheme="minorHAnsi"/>
                <w:sz w:val="20"/>
                <w:szCs w:val="20"/>
              </w:rPr>
            </w:pPr>
          </w:p>
        </w:tc>
        <w:tc>
          <w:tcPr>
            <w:tcW w:w="932" w:type="dxa"/>
            <w:vMerge/>
          </w:tcPr>
          <w:p w:rsidR="00CB53AB" w:rsidRDefault="00CB53AB" w:rsidP="00CB53AB">
            <w:pPr>
              <w:rPr>
                <w:rFonts w:asciiTheme="minorHAnsi" w:hAnsiTheme="minorHAnsi"/>
                <w:sz w:val="20"/>
                <w:szCs w:val="20"/>
              </w:rPr>
            </w:pPr>
          </w:p>
        </w:tc>
        <w:tc>
          <w:tcPr>
            <w:tcW w:w="1085" w:type="dxa"/>
            <w:vMerge/>
          </w:tcPr>
          <w:p w:rsidR="00CB53AB" w:rsidRDefault="00CB53AB" w:rsidP="00CB53AB">
            <w:pPr>
              <w:rPr>
                <w:rFonts w:asciiTheme="minorHAnsi" w:hAnsiTheme="minorHAnsi"/>
                <w:sz w:val="20"/>
                <w:szCs w:val="20"/>
              </w:rPr>
            </w:pPr>
          </w:p>
        </w:tc>
        <w:tc>
          <w:tcPr>
            <w:tcW w:w="586" w:type="dxa"/>
            <w:vMerge/>
          </w:tcPr>
          <w:p w:rsidR="00CB53AB" w:rsidRDefault="00CB53AB" w:rsidP="00CB53AB">
            <w:pPr>
              <w:rPr>
                <w:rFonts w:asciiTheme="minorHAnsi" w:hAnsiTheme="minorHAnsi"/>
                <w:sz w:val="20"/>
                <w:szCs w:val="20"/>
              </w:rPr>
            </w:pPr>
          </w:p>
        </w:tc>
        <w:tc>
          <w:tcPr>
            <w:tcW w:w="832" w:type="dxa"/>
          </w:tcPr>
          <w:p w:rsidR="00CB53AB" w:rsidRDefault="00CB53AB" w:rsidP="00CB53AB">
            <w:pPr>
              <w:rPr>
                <w:rFonts w:asciiTheme="minorHAnsi" w:hAnsiTheme="minorHAnsi"/>
                <w:sz w:val="20"/>
                <w:szCs w:val="20"/>
              </w:rPr>
            </w:pPr>
            <w:r>
              <w:rPr>
                <w:rFonts w:asciiTheme="minorHAnsi" w:hAnsiTheme="minorHAnsi"/>
                <w:sz w:val="20"/>
                <w:szCs w:val="20"/>
              </w:rPr>
              <w:t>Min</w:t>
            </w:r>
          </w:p>
        </w:tc>
        <w:tc>
          <w:tcPr>
            <w:tcW w:w="610" w:type="dxa"/>
          </w:tcPr>
          <w:p w:rsidR="00CB53AB" w:rsidRPr="00D02D1B" w:rsidRDefault="00CB53AB" w:rsidP="00CB53AB">
            <w:pPr>
              <w:rPr>
                <w:rFonts w:asciiTheme="minorHAnsi" w:hAnsiTheme="minorHAnsi"/>
                <w:sz w:val="20"/>
                <w:szCs w:val="20"/>
              </w:rPr>
            </w:pPr>
            <w:r>
              <w:rPr>
                <w:rFonts w:asciiTheme="minorHAnsi" w:hAnsiTheme="minorHAnsi"/>
                <w:sz w:val="20"/>
                <w:szCs w:val="20"/>
              </w:rPr>
              <w:t>Max</w:t>
            </w: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 xml:space="preserve">CORE_OUTPUT_PRESSURE </w:t>
            </w:r>
            <w:r>
              <w:rPr>
                <w:rFonts w:asciiTheme="minorHAnsi" w:hAnsiTheme="minorHAnsi"/>
                <w:sz w:val="20"/>
                <w:szCs w:val="20"/>
              </w:rPr>
              <w:t>(more than  one measurement is advisable)</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[MPa]</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Pr>
                <w:rFonts w:asciiTheme="minorHAnsi" w:hAnsiTheme="minorHAnsi"/>
                <w:sz w:val="20"/>
                <w:szCs w:val="20"/>
              </w:rPr>
              <w:t>PRESSURIZER PRESSURE (more than  one measurement is advisable)</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[MPa]</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CORE_OUTPUT_TEMPERATURE</w:t>
            </w:r>
            <w:r>
              <w:rPr>
                <w:rFonts w:asciiTheme="minorHAnsi" w:hAnsiTheme="minorHAnsi"/>
                <w:sz w:val="20"/>
                <w:szCs w:val="20"/>
              </w:rPr>
              <w:t>/1</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w:t>
            </w:r>
            <w:proofErr w:type="spellStart"/>
            <w:r w:rsidRPr="00D02D1B">
              <w:rPr>
                <w:rFonts w:asciiTheme="minorHAnsi" w:hAnsiTheme="minorHAnsi"/>
                <w:sz w:val="20"/>
                <w:szCs w:val="20"/>
              </w:rPr>
              <w:t>deg</w:t>
            </w:r>
            <w:proofErr w:type="spellEnd"/>
            <w:r w:rsidRPr="00D02D1B">
              <w:rPr>
                <w:rFonts w:asciiTheme="minorHAnsi" w:hAnsiTheme="minorHAnsi"/>
                <w:sz w:val="20"/>
                <w:szCs w:val="20"/>
              </w:rPr>
              <w:t>]</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CORE_OUTPUT_TEMPERATURE</w:t>
            </w:r>
            <w:r>
              <w:rPr>
                <w:rFonts w:asciiTheme="minorHAnsi" w:hAnsiTheme="minorHAnsi"/>
                <w:sz w:val="20"/>
                <w:szCs w:val="20"/>
              </w:rPr>
              <w:t>/2</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w:t>
            </w:r>
            <w:proofErr w:type="spellStart"/>
            <w:r w:rsidRPr="00D02D1B">
              <w:rPr>
                <w:rFonts w:asciiTheme="minorHAnsi" w:hAnsiTheme="minorHAnsi"/>
                <w:sz w:val="20"/>
                <w:szCs w:val="20"/>
              </w:rPr>
              <w:t>deg</w:t>
            </w:r>
            <w:proofErr w:type="spellEnd"/>
            <w:r w:rsidRPr="00D02D1B">
              <w:rPr>
                <w:rFonts w:asciiTheme="minorHAnsi" w:hAnsiTheme="minorHAnsi"/>
                <w:sz w:val="20"/>
                <w:szCs w:val="20"/>
              </w:rPr>
              <w:t>]</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CORE_OUTPUT_TEMPERATURE</w:t>
            </w:r>
            <w:r>
              <w:rPr>
                <w:rFonts w:asciiTheme="minorHAnsi" w:hAnsiTheme="minorHAnsi"/>
                <w:sz w:val="20"/>
                <w:szCs w:val="20"/>
              </w:rPr>
              <w:t>/3</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w:t>
            </w:r>
            <w:proofErr w:type="spellStart"/>
            <w:r w:rsidRPr="00D02D1B">
              <w:rPr>
                <w:rFonts w:asciiTheme="minorHAnsi" w:hAnsiTheme="minorHAnsi"/>
                <w:sz w:val="20"/>
                <w:szCs w:val="20"/>
              </w:rPr>
              <w:t>deg</w:t>
            </w:r>
            <w:proofErr w:type="spellEnd"/>
            <w:r w:rsidRPr="00D02D1B">
              <w:rPr>
                <w:rFonts w:asciiTheme="minorHAnsi" w:hAnsiTheme="minorHAnsi"/>
                <w:sz w:val="20"/>
                <w:szCs w:val="20"/>
              </w:rPr>
              <w:t>]</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CORE_OUTPUT_TEMPERATURE</w:t>
            </w:r>
            <w:r>
              <w:rPr>
                <w:rFonts w:asciiTheme="minorHAnsi" w:hAnsiTheme="minorHAnsi"/>
                <w:sz w:val="20"/>
                <w:szCs w:val="20"/>
              </w:rPr>
              <w:t>/4</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w:t>
            </w:r>
            <w:proofErr w:type="spellStart"/>
            <w:r w:rsidRPr="00D02D1B">
              <w:rPr>
                <w:rFonts w:asciiTheme="minorHAnsi" w:hAnsiTheme="minorHAnsi"/>
                <w:sz w:val="20"/>
                <w:szCs w:val="20"/>
              </w:rPr>
              <w:t>deg</w:t>
            </w:r>
            <w:proofErr w:type="spellEnd"/>
            <w:r w:rsidRPr="00D02D1B">
              <w:rPr>
                <w:rFonts w:asciiTheme="minorHAnsi" w:hAnsiTheme="minorHAnsi"/>
                <w:sz w:val="20"/>
                <w:szCs w:val="20"/>
              </w:rPr>
              <w:t>]</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CORE_OUTPUT_TEMPERATURE</w:t>
            </w:r>
            <w:r>
              <w:rPr>
                <w:rFonts w:asciiTheme="minorHAnsi" w:hAnsiTheme="minorHAnsi"/>
                <w:sz w:val="20"/>
                <w:szCs w:val="20"/>
              </w:rPr>
              <w:t>/5</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w:t>
            </w:r>
            <w:proofErr w:type="spellStart"/>
            <w:r w:rsidRPr="00D02D1B">
              <w:rPr>
                <w:rFonts w:asciiTheme="minorHAnsi" w:hAnsiTheme="minorHAnsi"/>
                <w:sz w:val="20"/>
                <w:szCs w:val="20"/>
              </w:rPr>
              <w:t>deg</w:t>
            </w:r>
            <w:proofErr w:type="spellEnd"/>
            <w:r w:rsidRPr="00D02D1B">
              <w:rPr>
                <w:rFonts w:asciiTheme="minorHAnsi" w:hAnsiTheme="minorHAnsi"/>
                <w:sz w:val="20"/>
                <w:szCs w:val="20"/>
              </w:rPr>
              <w:t>]</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Pr>
                <w:rFonts w:asciiTheme="minorHAnsi" w:hAnsiTheme="minorHAnsi"/>
                <w:sz w:val="20"/>
                <w:szCs w:val="20"/>
              </w:rPr>
              <w:t>REACTOR_VESSEL_WATER_LEVEL (more than  one measurement is advisable)</w:t>
            </w:r>
          </w:p>
        </w:tc>
        <w:tc>
          <w:tcPr>
            <w:tcW w:w="901" w:type="dxa"/>
          </w:tcPr>
          <w:p w:rsidR="00CB53AB" w:rsidRPr="00D02D1B" w:rsidRDefault="00CB53AB" w:rsidP="00CB53AB">
            <w:pPr>
              <w:rPr>
                <w:rFonts w:asciiTheme="minorHAnsi" w:hAnsiTheme="minorHAnsi"/>
                <w:sz w:val="20"/>
                <w:szCs w:val="20"/>
              </w:rPr>
            </w:pPr>
            <w:r>
              <w:rPr>
                <w:rFonts w:asciiTheme="minorHAnsi" w:hAnsiTheme="minorHAnsi"/>
                <w:sz w:val="20"/>
                <w:szCs w:val="20"/>
              </w:rPr>
              <w:t>[cm]</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1_COLD_LEG_TEMPERATURE</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w:t>
            </w:r>
            <w:proofErr w:type="spellStart"/>
            <w:r w:rsidRPr="00D02D1B">
              <w:rPr>
                <w:rFonts w:asciiTheme="minorHAnsi" w:hAnsiTheme="minorHAnsi"/>
                <w:sz w:val="20"/>
                <w:szCs w:val="20"/>
              </w:rPr>
              <w:t>deg</w:t>
            </w:r>
            <w:proofErr w:type="spellEnd"/>
            <w:r w:rsidRPr="00D02D1B">
              <w:rPr>
                <w:rFonts w:asciiTheme="minorHAnsi" w:hAnsiTheme="minorHAnsi"/>
                <w:sz w:val="20"/>
                <w:szCs w:val="20"/>
              </w:rPr>
              <w:t>]</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2_COLD_LEG_TEMPERATURE</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w:t>
            </w:r>
            <w:proofErr w:type="spellStart"/>
            <w:r w:rsidRPr="00D02D1B">
              <w:rPr>
                <w:rFonts w:asciiTheme="minorHAnsi" w:hAnsiTheme="minorHAnsi"/>
                <w:sz w:val="20"/>
                <w:szCs w:val="20"/>
              </w:rPr>
              <w:t>deg</w:t>
            </w:r>
            <w:proofErr w:type="spellEnd"/>
            <w:r w:rsidRPr="00D02D1B">
              <w:rPr>
                <w:rFonts w:asciiTheme="minorHAnsi" w:hAnsiTheme="minorHAnsi"/>
                <w:sz w:val="20"/>
                <w:szCs w:val="20"/>
              </w:rPr>
              <w:t>]</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3_COLD_LEG_TEMPERATURE</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w:t>
            </w:r>
            <w:proofErr w:type="spellStart"/>
            <w:r w:rsidRPr="00D02D1B">
              <w:rPr>
                <w:rFonts w:asciiTheme="minorHAnsi" w:hAnsiTheme="minorHAnsi"/>
                <w:sz w:val="20"/>
                <w:szCs w:val="20"/>
              </w:rPr>
              <w:t>deg</w:t>
            </w:r>
            <w:proofErr w:type="spellEnd"/>
            <w:r w:rsidRPr="00D02D1B">
              <w:rPr>
                <w:rFonts w:asciiTheme="minorHAnsi" w:hAnsiTheme="minorHAnsi"/>
                <w:sz w:val="20"/>
                <w:szCs w:val="20"/>
              </w:rPr>
              <w:t>]</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4_COLD_LEG_TEMPERATURE</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w:t>
            </w:r>
            <w:proofErr w:type="spellStart"/>
            <w:r w:rsidRPr="00D02D1B">
              <w:rPr>
                <w:rFonts w:asciiTheme="minorHAnsi" w:hAnsiTheme="minorHAnsi"/>
                <w:sz w:val="20"/>
                <w:szCs w:val="20"/>
              </w:rPr>
              <w:t>deg</w:t>
            </w:r>
            <w:proofErr w:type="spellEnd"/>
            <w:r w:rsidRPr="00D02D1B">
              <w:rPr>
                <w:rFonts w:asciiTheme="minorHAnsi" w:hAnsiTheme="minorHAnsi"/>
                <w:sz w:val="20"/>
                <w:szCs w:val="20"/>
              </w:rPr>
              <w:t>]</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1_HOT_LEG_TEMPERATURE</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w:t>
            </w:r>
            <w:proofErr w:type="spellStart"/>
            <w:r w:rsidRPr="00D02D1B">
              <w:rPr>
                <w:rFonts w:asciiTheme="minorHAnsi" w:hAnsiTheme="minorHAnsi"/>
                <w:sz w:val="20"/>
                <w:szCs w:val="20"/>
              </w:rPr>
              <w:t>deg</w:t>
            </w:r>
            <w:proofErr w:type="spellEnd"/>
            <w:r w:rsidRPr="00D02D1B">
              <w:rPr>
                <w:rFonts w:asciiTheme="minorHAnsi" w:hAnsiTheme="minorHAnsi"/>
                <w:sz w:val="20"/>
                <w:szCs w:val="20"/>
              </w:rPr>
              <w:t>]</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2_HOT_LEG_TEMPERATURE</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w:t>
            </w:r>
            <w:proofErr w:type="spellStart"/>
            <w:r w:rsidRPr="00D02D1B">
              <w:rPr>
                <w:rFonts w:asciiTheme="minorHAnsi" w:hAnsiTheme="minorHAnsi"/>
                <w:sz w:val="20"/>
                <w:szCs w:val="20"/>
              </w:rPr>
              <w:t>deg</w:t>
            </w:r>
            <w:proofErr w:type="spellEnd"/>
            <w:r w:rsidRPr="00D02D1B">
              <w:rPr>
                <w:rFonts w:asciiTheme="minorHAnsi" w:hAnsiTheme="minorHAnsi"/>
                <w:sz w:val="20"/>
                <w:szCs w:val="20"/>
              </w:rPr>
              <w:t>]</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3_HOT_LEG_TEMPERATURE</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w:t>
            </w:r>
            <w:proofErr w:type="spellStart"/>
            <w:r w:rsidRPr="00D02D1B">
              <w:rPr>
                <w:rFonts w:asciiTheme="minorHAnsi" w:hAnsiTheme="minorHAnsi"/>
                <w:sz w:val="20"/>
                <w:szCs w:val="20"/>
              </w:rPr>
              <w:t>deg</w:t>
            </w:r>
            <w:proofErr w:type="spellEnd"/>
            <w:r w:rsidRPr="00D02D1B">
              <w:rPr>
                <w:rFonts w:asciiTheme="minorHAnsi" w:hAnsiTheme="minorHAnsi"/>
                <w:sz w:val="20"/>
                <w:szCs w:val="20"/>
              </w:rPr>
              <w:t>]</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4_HOT_LEG_TEMPERATURE</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w:t>
            </w:r>
            <w:proofErr w:type="spellStart"/>
            <w:r w:rsidRPr="00D02D1B">
              <w:rPr>
                <w:rFonts w:asciiTheme="minorHAnsi" w:hAnsiTheme="minorHAnsi"/>
                <w:sz w:val="20"/>
                <w:szCs w:val="20"/>
              </w:rPr>
              <w:t>deg</w:t>
            </w:r>
            <w:proofErr w:type="spellEnd"/>
            <w:r w:rsidRPr="00D02D1B">
              <w:rPr>
                <w:rFonts w:asciiTheme="minorHAnsi" w:hAnsiTheme="minorHAnsi"/>
                <w:sz w:val="20"/>
                <w:szCs w:val="20"/>
              </w:rPr>
              <w:t>]</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CONTAINMENT_NOBLE_GAS_ACTIVITY</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[Bq/m3]</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CONTAINMENT_DOSE_RATE</w:t>
            </w:r>
            <w:r>
              <w:rPr>
                <w:rFonts w:asciiTheme="minorHAnsi" w:hAnsiTheme="minorHAnsi"/>
                <w:sz w:val="20"/>
                <w:szCs w:val="20"/>
              </w:rPr>
              <w:t>/1</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[Gy/h]</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CONTAINMENT_DOSE_RATE</w:t>
            </w:r>
            <w:r>
              <w:rPr>
                <w:rFonts w:asciiTheme="minorHAnsi" w:hAnsiTheme="minorHAnsi"/>
                <w:sz w:val="20"/>
                <w:szCs w:val="20"/>
              </w:rPr>
              <w:t>/2</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[Gy/h]</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CONTAINMENT_TEMPERATURE</w:t>
            </w:r>
            <w:r>
              <w:rPr>
                <w:rFonts w:asciiTheme="minorHAnsi" w:hAnsiTheme="minorHAnsi"/>
                <w:sz w:val="20"/>
                <w:szCs w:val="20"/>
              </w:rPr>
              <w:t>/1</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 xml:space="preserve">[ </w:t>
            </w:r>
            <w:proofErr w:type="spellStart"/>
            <w:r w:rsidRPr="00D02D1B">
              <w:rPr>
                <w:rFonts w:asciiTheme="minorHAnsi" w:hAnsiTheme="minorHAnsi"/>
                <w:sz w:val="20"/>
                <w:szCs w:val="20"/>
              </w:rPr>
              <w:t>deg</w:t>
            </w:r>
            <w:proofErr w:type="spellEnd"/>
            <w:r w:rsidRPr="00D02D1B">
              <w:rPr>
                <w:rFonts w:asciiTheme="minorHAnsi" w:hAnsiTheme="minorHAnsi"/>
                <w:sz w:val="20"/>
                <w:szCs w:val="20"/>
              </w:rPr>
              <w:t xml:space="preserve"> ]</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CONTAINMENT_TEMPERATURE</w:t>
            </w:r>
            <w:r>
              <w:rPr>
                <w:rFonts w:asciiTheme="minorHAnsi" w:hAnsiTheme="minorHAnsi"/>
                <w:sz w:val="20"/>
                <w:szCs w:val="20"/>
              </w:rPr>
              <w:t>/2</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 xml:space="preserve">[ </w:t>
            </w:r>
            <w:proofErr w:type="spellStart"/>
            <w:r w:rsidRPr="00D02D1B">
              <w:rPr>
                <w:rFonts w:asciiTheme="minorHAnsi" w:hAnsiTheme="minorHAnsi"/>
                <w:sz w:val="20"/>
                <w:szCs w:val="20"/>
              </w:rPr>
              <w:t>deg</w:t>
            </w:r>
            <w:proofErr w:type="spellEnd"/>
            <w:r w:rsidRPr="00D02D1B">
              <w:rPr>
                <w:rFonts w:asciiTheme="minorHAnsi" w:hAnsiTheme="minorHAnsi"/>
                <w:sz w:val="20"/>
                <w:szCs w:val="20"/>
              </w:rPr>
              <w:t xml:space="preserve"> ]</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CONTAINMENT_H2_CONCENTRATION</w:t>
            </w:r>
            <w:r>
              <w:rPr>
                <w:rFonts w:asciiTheme="minorHAnsi" w:hAnsiTheme="minorHAnsi"/>
                <w:sz w:val="20"/>
                <w:szCs w:val="20"/>
              </w:rPr>
              <w:t>/1</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 % ]</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CONTAINMENT_H2_CONCENTRATION</w:t>
            </w:r>
            <w:r>
              <w:rPr>
                <w:rFonts w:asciiTheme="minorHAnsi" w:hAnsiTheme="minorHAnsi"/>
                <w:sz w:val="20"/>
                <w:szCs w:val="20"/>
              </w:rPr>
              <w:t>/2</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 % ]</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CONTAINMENT_H2_CONCENTRATION</w:t>
            </w:r>
            <w:r>
              <w:rPr>
                <w:rFonts w:asciiTheme="minorHAnsi" w:hAnsiTheme="minorHAnsi"/>
                <w:sz w:val="20"/>
                <w:szCs w:val="20"/>
              </w:rPr>
              <w:t>/3</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 % ]</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ABS_PRESSURE_CONTAINMENT</w:t>
            </w:r>
            <w:r>
              <w:rPr>
                <w:rFonts w:asciiTheme="minorHAnsi" w:hAnsiTheme="minorHAnsi"/>
                <w:sz w:val="20"/>
                <w:szCs w:val="20"/>
              </w:rPr>
              <w:t>/1</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w:t>
            </w:r>
            <w:proofErr w:type="spellStart"/>
            <w:r w:rsidRPr="00D02D1B">
              <w:rPr>
                <w:rFonts w:asciiTheme="minorHAnsi" w:hAnsiTheme="minorHAnsi"/>
                <w:sz w:val="20"/>
                <w:szCs w:val="20"/>
              </w:rPr>
              <w:t>kPa</w:t>
            </w:r>
            <w:proofErr w:type="spellEnd"/>
            <w:r w:rsidRPr="00D02D1B">
              <w:rPr>
                <w:rFonts w:asciiTheme="minorHAnsi" w:hAnsiTheme="minorHAnsi"/>
                <w:sz w:val="20"/>
                <w:szCs w:val="20"/>
              </w:rPr>
              <w:t>]</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ABS_PRESSURE_CONTAINMENT</w:t>
            </w:r>
            <w:r>
              <w:rPr>
                <w:rFonts w:asciiTheme="minorHAnsi" w:hAnsiTheme="minorHAnsi"/>
                <w:sz w:val="20"/>
                <w:szCs w:val="20"/>
              </w:rPr>
              <w:t>/2</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w:t>
            </w:r>
            <w:proofErr w:type="spellStart"/>
            <w:r w:rsidRPr="00D02D1B">
              <w:rPr>
                <w:rFonts w:asciiTheme="minorHAnsi" w:hAnsiTheme="minorHAnsi"/>
                <w:sz w:val="20"/>
                <w:szCs w:val="20"/>
              </w:rPr>
              <w:t>kPa</w:t>
            </w:r>
            <w:proofErr w:type="spellEnd"/>
            <w:r w:rsidRPr="00D02D1B">
              <w:rPr>
                <w:rFonts w:asciiTheme="minorHAnsi" w:hAnsiTheme="minorHAnsi"/>
                <w:sz w:val="20"/>
                <w:szCs w:val="20"/>
              </w:rPr>
              <w:t>]</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ABS_PRESSURE_CONTAINMENT</w:t>
            </w:r>
            <w:r>
              <w:rPr>
                <w:rFonts w:asciiTheme="minorHAnsi" w:hAnsiTheme="minorHAnsi"/>
                <w:sz w:val="20"/>
                <w:szCs w:val="20"/>
              </w:rPr>
              <w:t>/3</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w:t>
            </w:r>
            <w:proofErr w:type="spellStart"/>
            <w:r w:rsidRPr="00D02D1B">
              <w:rPr>
                <w:rFonts w:asciiTheme="minorHAnsi" w:hAnsiTheme="minorHAnsi"/>
                <w:sz w:val="20"/>
                <w:szCs w:val="20"/>
              </w:rPr>
              <w:t>kPa</w:t>
            </w:r>
            <w:proofErr w:type="spellEnd"/>
            <w:r w:rsidRPr="00D02D1B">
              <w:rPr>
                <w:rFonts w:asciiTheme="minorHAnsi" w:hAnsiTheme="minorHAnsi"/>
                <w:sz w:val="20"/>
                <w:szCs w:val="20"/>
              </w:rPr>
              <w:t>]</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Default="00CB53AB" w:rsidP="00CB53AB">
            <w:pPr>
              <w:rPr>
                <w:rFonts w:asciiTheme="minorHAnsi" w:hAnsiTheme="minorHAnsi"/>
                <w:sz w:val="20"/>
                <w:szCs w:val="20"/>
              </w:rPr>
            </w:pPr>
            <w:r w:rsidRPr="00D02D1B">
              <w:rPr>
                <w:rFonts w:asciiTheme="minorHAnsi" w:hAnsiTheme="minorHAnsi"/>
                <w:sz w:val="20"/>
                <w:szCs w:val="20"/>
              </w:rPr>
              <w:t>CONTAINMENT_WATER_LEVEL</w:t>
            </w:r>
          </w:p>
          <w:p w:rsidR="00CB53AB" w:rsidRPr="00D02D1B" w:rsidRDefault="00CB53AB" w:rsidP="00CB53AB">
            <w:pPr>
              <w:rPr>
                <w:rFonts w:asciiTheme="minorHAnsi" w:hAnsiTheme="minorHAnsi"/>
                <w:sz w:val="20"/>
                <w:szCs w:val="20"/>
              </w:rPr>
            </w:pPr>
            <w:r>
              <w:rPr>
                <w:rFonts w:asciiTheme="minorHAnsi" w:hAnsiTheme="minorHAnsi"/>
                <w:sz w:val="20"/>
                <w:szCs w:val="20"/>
              </w:rPr>
              <w:t>(more than  one measurement is advisable)</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[cm]</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CONTAINMENT_</w:t>
            </w:r>
            <w:r>
              <w:rPr>
                <w:rFonts w:asciiTheme="minorHAnsi" w:hAnsiTheme="minorHAnsi"/>
                <w:sz w:val="20"/>
                <w:szCs w:val="20"/>
              </w:rPr>
              <w:t>SUMP_</w:t>
            </w:r>
            <w:r w:rsidRPr="00D02D1B">
              <w:rPr>
                <w:rFonts w:asciiTheme="minorHAnsi" w:hAnsiTheme="minorHAnsi"/>
                <w:sz w:val="20"/>
                <w:szCs w:val="20"/>
              </w:rPr>
              <w:t>WATER_LEVEL</w:t>
            </w:r>
            <w:r>
              <w:rPr>
                <w:rFonts w:asciiTheme="minorHAnsi" w:hAnsiTheme="minorHAnsi"/>
                <w:sz w:val="20"/>
                <w:szCs w:val="20"/>
              </w:rPr>
              <w:t xml:space="preserve"> (more than  one measurement is advisable)</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[cm]</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1_FLOW_LOW_PRESSURE_INJECTION</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[t/h]</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2_FLOW_LOW_PRESSURE_INJECTION</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[t/h]</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3_FLOW_LOW_PRESSURE_INJECTION</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[t/h]</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4_FLOW_LOW_PRESSURE_INJECTION</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[t/h]</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1_HYDROACCUMULATOR_WATER_LEVEL</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[cm]</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2_HYDROACCUMULATOR_WATER_LEVEL</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[cm]</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3_HYDROACCUMULATOR_WATER_LEVEL</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[cm]</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4_HYDROACCUMULATOR_WATER_LEVEL</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[cm]</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5_HYDROACCUMULATOR_WATER_LEVEL</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[cm]</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6_HYDROACCUMULATOR_WATER_LEVEL</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[cm]</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7_HYDROACCUMULATOR_WATER_LEVEL</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[cm]</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8_HYDROACCUMULATOR_WATER_LEVEL</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[cm]</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9_HYDROACCUMULATOR_WATER_LEVEL</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[cm]</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10_HYDROACCUMULATOR_WATER_LEVEL</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[cm]</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11_HYDROACCUMULATOR_WATER_LEVEL</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[cm]</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12_HYDROACCUMULATOR_WATER_LEVEL</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[cm]</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RPS_TRIP</w:t>
            </w:r>
            <w:r>
              <w:rPr>
                <w:rFonts w:asciiTheme="minorHAnsi" w:hAnsiTheme="minorHAnsi"/>
                <w:sz w:val="20"/>
                <w:szCs w:val="20"/>
              </w:rPr>
              <w:t xml:space="preserve"> (signal)</w:t>
            </w:r>
          </w:p>
        </w:tc>
        <w:tc>
          <w:tcPr>
            <w:tcW w:w="901" w:type="dxa"/>
          </w:tcPr>
          <w:p w:rsidR="00CB53AB" w:rsidRDefault="00CB53AB" w:rsidP="00CB53AB">
            <w:pPr>
              <w:rPr>
                <w:rFonts w:asciiTheme="minorHAnsi" w:hAnsiTheme="minorHAnsi"/>
                <w:sz w:val="20"/>
                <w:szCs w:val="20"/>
              </w:rPr>
            </w:pPr>
            <w:r>
              <w:rPr>
                <w:rFonts w:asciiTheme="minorHAnsi" w:hAnsiTheme="minorHAnsi"/>
                <w:sz w:val="20"/>
                <w:szCs w:val="20"/>
              </w:rPr>
              <w:t xml:space="preserve">[0-1, </w:t>
            </w:r>
          </w:p>
          <w:p w:rsidR="00CB53AB" w:rsidRPr="00D02D1B" w:rsidRDefault="00CB53AB" w:rsidP="00CB53AB">
            <w:pPr>
              <w:rPr>
                <w:rFonts w:asciiTheme="minorHAnsi" w:hAnsiTheme="minorHAnsi"/>
                <w:sz w:val="20"/>
                <w:szCs w:val="20"/>
              </w:rPr>
            </w:pPr>
            <w:r>
              <w:rPr>
                <w:rFonts w:asciiTheme="minorHAnsi" w:hAnsiTheme="minorHAnsi"/>
                <w:sz w:val="20"/>
                <w:szCs w:val="20"/>
              </w:rPr>
              <w:t>No-Yes</w:t>
            </w:r>
            <w:r w:rsidRPr="00D02D1B">
              <w:rPr>
                <w:rFonts w:asciiTheme="minorHAnsi" w:hAnsiTheme="minorHAnsi"/>
                <w:sz w:val="20"/>
                <w:szCs w:val="20"/>
              </w:rPr>
              <w:t>]</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Pr>
                <w:rFonts w:asciiTheme="minorHAnsi" w:hAnsiTheme="minorHAnsi"/>
                <w:sz w:val="20"/>
                <w:szCs w:val="20"/>
              </w:rPr>
              <w:t>LOCA (signal), if available</w:t>
            </w:r>
          </w:p>
        </w:tc>
        <w:tc>
          <w:tcPr>
            <w:tcW w:w="901" w:type="dxa"/>
          </w:tcPr>
          <w:p w:rsidR="00CB53AB" w:rsidRPr="004F1FA4" w:rsidRDefault="00CB53AB" w:rsidP="00CB53AB">
            <w:pPr>
              <w:rPr>
                <w:rFonts w:asciiTheme="minorHAnsi" w:hAnsiTheme="minorHAnsi"/>
                <w:sz w:val="20"/>
                <w:szCs w:val="20"/>
              </w:rPr>
            </w:pPr>
            <w:r w:rsidRPr="004F1FA4">
              <w:rPr>
                <w:rFonts w:asciiTheme="minorHAnsi" w:hAnsiTheme="minorHAnsi"/>
                <w:sz w:val="20"/>
                <w:szCs w:val="20"/>
              </w:rPr>
              <w:t xml:space="preserve">[0-1, </w:t>
            </w:r>
          </w:p>
          <w:p w:rsidR="00CB53AB" w:rsidRPr="00D02D1B" w:rsidRDefault="00CB53AB" w:rsidP="00CB53AB">
            <w:pPr>
              <w:rPr>
                <w:rFonts w:asciiTheme="minorHAnsi" w:hAnsiTheme="minorHAnsi"/>
                <w:sz w:val="20"/>
                <w:szCs w:val="20"/>
              </w:rPr>
            </w:pPr>
            <w:r w:rsidRPr="004F1FA4">
              <w:rPr>
                <w:rFonts w:asciiTheme="minorHAnsi" w:hAnsiTheme="minorHAnsi"/>
                <w:sz w:val="20"/>
                <w:szCs w:val="20"/>
              </w:rPr>
              <w:t>No-Yes]</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Default="00CB53AB" w:rsidP="00CB53AB">
            <w:pPr>
              <w:rPr>
                <w:rFonts w:asciiTheme="minorHAnsi" w:hAnsiTheme="minorHAnsi"/>
                <w:sz w:val="20"/>
                <w:szCs w:val="20"/>
              </w:rPr>
            </w:pPr>
            <w:r>
              <w:rPr>
                <w:rFonts w:asciiTheme="minorHAnsi" w:hAnsiTheme="minorHAnsi"/>
                <w:sz w:val="20"/>
                <w:szCs w:val="20"/>
              </w:rPr>
              <w:t>Leak SG (signal), if available</w:t>
            </w:r>
          </w:p>
        </w:tc>
        <w:tc>
          <w:tcPr>
            <w:tcW w:w="901" w:type="dxa"/>
          </w:tcPr>
          <w:p w:rsidR="00CB53AB" w:rsidRDefault="00CB53AB" w:rsidP="00CB53AB">
            <w:pPr>
              <w:rPr>
                <w:rFonts w:asciiTheme="minorHAnsi" w:hAnsiTheme="minorHAnsi"/>
                <w:sz w:val="20"/>
                <w:szCs w:val="20"/>
              </w:rPr>
            </w:pPr>
            <w:r>
              <w:rPr>
                <w:rFonts w:asciiTheme="minorHAnsi" w:hAnsiTheme="minorHAnsi"/>
                <w:sz w:val="20"/>
                <w:szCs w:val="20"/>
              </w:rPr>
              <w:t xml:space="preserve">[0-1, </w:t>
            </w:r>
          </w:p>
          <w:p w:rsidR="00CB53AB" w:rsidRPr="00D02D1B" w:rsidRDefault="00CB53AB" w:rsidP="00CB53AB">
            <w:pPr>
              <w:rPr>
                <w:rFonts w:asciiTheme="minorHAnsi" w:hAnsiTheme="minorHAnsi"/>
                <w:sz w:val="20"/>
                <w:szCs w:val="20"/>
              </w:rPr>
            </w:pPr>
            <w:r>
              <w:rPr>
                <w:rFonts w:asciiTheme="minorHAnsi" w:hAnsiTheme="minorHAnsi"/>
                <w:sz w:val="20"/>
                <w:szCs w:val="20"/>
              </w:rPr>
              <w:t>No-Yes</w:t>
            </w:r>
            <w:r w:rsidRPr="00D02D1B">
              <w:rPr>
                <w:rFonts w:asciiTheme="minorHAnsi" w:hAnsiTheme="minorHAnsi"/>
                <w:sz w:val="20"/>
                <w:szCs w:val="20"/>
              </w:rPr>
              <w:t>]</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C24043" w:rsidTr="00CB53AB">
        <w:tc>
          <w:tcPr>
            <w:tcW w:w="3675" w:type="dxa"/>
          </w:tcPr>
          <w:p w:rsidR="00CB53AB" w:rsidRPr="00D02D1B" w:rsidRDefault="00CB53AB" w:rsidP="00CB53AB">
            <w:pPr>
              <w:rPr>
                <w:rFonts w:asciiTheme="minorHAnsi" w:hAnsiTheme="minorHAnsi"/>
                <w:sz w:val="20"/>
                <w:szCs w:val="20"/>
              </w:rPr>
            </w:pPr>
            <w:r>
              <w:rPr>
                <w:rFonts w:asciiTheme="minorHAnsi" w:hAnsiTheme="minorHAnsi"/>
                <w:sz w:val="20"/>
                <w:szCs w:val="20"/>
              </w:rPr>
              <w:t>Signal: Station Blackout, if available</w:t>
            </w:r>
          </w:p>
        </w:tc>
        <w:tc>
          <w:tcPr>
            <w:tcW w:w="901" w:type="dxa"/>
          </w:tcPr>
          <w:p w:rsidR="00CB53AB" w:rsidRDefault="00CB53AB" w:rsidP="00CB53AB">
            <w:pPr>
              <w:rPr>
                <w:rFonts w:asciiTheme="minorHAnsi" w:hAnsiTheme="minorHAnsi"/>
                <w:sz w:val="20"/>
                <w:szCs w:val="20"/>
              </w:rPr>
            </w:pPr>
            <w:r>
              <w:rPr>
                <w:rFonts w:asciiTheme="minorHAnsi" w:hAnsiTheme="minorHAnsi"/>
                <w:sz w:val="20"/>
                <w:szCs w:val="20"/>
              </w:rPr>
              <w:t xml:space="preserve">[0-1, </w:t>
            </w:r>
          </w:p>
          <w:p w:rsidR="00CB53AB" w:rsidRPr="00D02D1B" w:rsidRDefault="00CB53AB" w:rsidP="00CB53AB">
            <w:pPr>
              <w:rPr>
                <w:rFonts w:asciiTheme="minorHAnsi" w:hAnsiTheme="minorHAnsi"/>
                <w:sz w:val="20"/>
                <w:szCs w:val="20"/>
              </w:rPr>
            </w:pPr>
            <w:r>
              <w:rPr>
                <w:rFonts w:asciiTheme="minorHAnsi" w:hAnsiTheme="minorHAnsi"/>
                <w:sz w:val="20"/>
                <w:szCs w:val="20"/>
              </w:rPr>
              <w:t>No-Yes</w:t>
            </w:r>
            <w:r w:rsidRPr="00D02D1B">
              <w:rPr>
                <w:rFonts w:asciiTheme="minorHAnsi" w:hAnsiTheme="minorHAnsi"/>
                <w:sz w:val="20"/>
                <w:szCs w:val="20"/>
              </w:rPr>
              <w:t>]</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1_FLOW_HIGH_PRESSURE_INJECTION</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[t/h]</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2_FLOW_HIGH_PRESSURE_INJECTION</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[t/h]</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3_FLOW_HIGH_PRESSURE_INJECTION</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[t/h]</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4_FLOW_HIGH_PRESSURE_INJECTION</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[t/h]</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PRESSURIZER_LEVEL</w:t>
            </w:r>
            <w:r>
              <w:rPr>
                <w:rFonts w:asciiTheme="minorHAnsi" w:hAnsiTheme="minorHAnsi"/>
                <w:sz w:val="20"/>
                <w:szCs w:val="20"/>
              </w:rPr>
              <w:t xml:space="preserve"> (more than  one measurement is advisable)</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[cm]</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Pr>
                <w:rFonts w:asciiTheme="minorHAnsi" w:hAnsiTheme="minorHAnsi"/>
                <w:sz w:val="20"/>
                <w:szCs w:val="20"/>
              </w:rPr>
              <w:t>PORV (pressurizer valve) opened/1</w:t>
            </w:r>
          </w:p>
        </w:tc>
        <w:tc>
          <w:tcPr>
            <w:tcW w:w="901" w:type="dxa"/>
          </w:tcPr>
          <w:p w:rsidR="00CB53AB" w:rsidRDefault="00CB53AB" w:rsidP="00CB53AB">
            <w:pPr>
              <w:rPr>
                <w:rFonts w:asciiTheme="minorHAnsi" w:hAnsiTheme="minorHAnsi"/>
                <w:sz w:val="20"/>
                <w:szCs w:val="20"/>
              </w:rPr>
            </w:pPr>
            <w:r>
              <w:rPr>
                <w:rFonts w:asciiTheme="minorHAnsi" w:hAnsiTheme="minorHAnsi"/>
                <w:sz w:val="20"/>
                <w:szCs w:val="20"/>
              </w:rPr>
              <w:t xml:space="preserve">[0-1, </w:t>
            </w:r>
          </w:p>
          <w:p w:rsidR="00CB53AB" w:rsidRPr="00D02D1B" w:rsidRDefault="00CB53AB" w:rsidP="00CB53AB">
            <w:pPr>
              <w:rPr>
                <w:rFonts w:asciiTheme="minorHAnsi" w:hAnsiTheme="minorHAnsi"/>
                <w:sz w:val="20"/>
                <w:szCs w:val="20"/>
              </w:rPr>
            </w:pPr>
            <w:r>
              <w:rPr>
                <w:rFonts w:asciiTheme="minorHAnsi" w:hAnsiTheme="minorHAnsi"/>
                <w:sz w:val="20"/>
                <w:szCs w:val="20"/>
              </w:rPr>
              <w:t>No-Yes</w:t>
            </w:r>
            <w:r w:rsidRPr="00D02D1B">
              <w:rPr>
                <w:rFonts w:asciiTheme="minorHAnsi" w:hAnsiTheme="minorHAnsi"/>
                <w:sz w:val="20"/>
                <w:szCs w:val="20"/>
              </w:rPr>
              <w:t>]</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Pr>
                <w:rFonts w:asciiTheme="minorHAnsi" w:hAnsiTheme="minorHAnsi"/>
                <w:sz w:val="20"/>
                <w:szCs w:val="20"/>
              </w:rPr>
              <w:t>PORV (pressurizer valve) opened/2</w:t>
            </w:r>
          </w:p>
        </w:tc>
        <w:tc>
          <w:tcPr>
            <w:tcW w:w="901" w:type="dxa"/>
          </w:tcPr>
          <w:p w:rsidR="00CB53AB" w:rsidRDefault="00CB53AB" w:rsidP="00CB53AB">
            <w:pPr>
              <w:rPr>
                <w:rFonts w:asciiTheme="minorHAnsi" w:hAnsiTheme="minorHAnsi"/>
                <w:sz w:val="20"/>
                <w:szCs w:val="20"/>
              </w:rPr>
            </w:pPr>
            <w:r>
              <w:rPr>
                <w:rFonts w:asciiTheme="minorHAnsi" w:hAnsiTheme="minorHAnsi"/>
                <w:sz w:val="20"/>
                <w:szCs w:val="20"/>
              </w:rPr>
              <w:t xml:space="preserve">[0-1, </w:t>
            </w:r>
          </w:p>
          <w:p w:rsidR="00CB53AB" w:rsidRPr="00D02D1B" w:rsidRDefault="00CB53AB" w:rsidP="00CB53AB">
            <w:pPr>
              <w:rPr>
                <w:rFonts w:asciiTheme="minorHAnsi" w:hAnsiTheme="minorHAnsi"/>
                <w:sz w:val="20"/>
                <w:szCs w:val="20"/>
              </w:rPr>
            </w:pPr>
            <w:r>
              <w:rPr>
                <w:rFonts w:asciiTheme="minorHAnsi" w:hAnsiTheme="minorHAnsi"/>
                <w:sz w:val="20"/>
                <w:szCs w:val="20"/>
              </w:rPr>
              <w:t>No-Yes</w:t>
            </w:r>
            <w:r w:rsidRPr="00D02D1B">
              <w:rPr>
                <w:rFonts w:asciiTheme="minorHAnsi" w:hAnsiTheme="minorHAnsi"/>
                <w:sz w:val="20"/>
                <w:szCs w:val="20"/>
              </w:rPr>
              <w:t>]</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Pr>
                <w:rFonts w:asciiTheme="minorHAnsi" w:hAnsiTheme="minorHAnsi"/>
                <w:sz w:val="20"/>
                <w:szCs w:val="20"/>
              </w:rPr>
              <w:t>PORV (pressurizer valve) opened/3</w:t>
            </w:r>
          </w:p>
        </w:tc>
        <w:tc>
          <w:tcPr>
            <w:tcW w:w="901" w:type="dxa"/>
          </w:tcPr>
          <w:p w:rsidR="00CB53AB" w:rsidRDefault="00CB53AB" w:rsidP="00CB53AB">
            <w:pPr>
              <w:rPr>
                <w:rFonts w:asciiTheme="minorHAnsi" w:hAnsiTheme="minorHAnsi"/>
                <w:sz w:val="20"/>
                <w:szCs w:val="20"/>
              </w:rPr>
            </w:pPr>
            <w:r>
              <w:rPr>
                <w:rFonts w:asciiTheme="minorHAnsi" w:hAnsiTheme="minorHAnsi"/>
                <w:sz w:val="20"/>
                <w:szCs w:val="20"/>
              </w:rPr>
              <w:t xml:space="preserve">[0-1, </w:t>
            </w:r>
          </w:p>
          <w:p w:rsidR="00CB53AB" w:rsidRPr="00D02D1B" w:rsidRDefault="00CB53AB" w:rsidP="00CB53AB">
            <w:pPr>
              <w:rPr>
                <w:rFonts w:asciiTheme="minorHAnsi" w:hAnsiTheme="minorHAnsi"/>
                <w:sz w:val="20"/>
                <w:szCs w:val="20"/>
              </w:rPr>
            </w:pPr>
            <w:r>
              <w:rPr>
                <w:rFonts w:asciiTheme="minorHAnsi" w:hAnsiTheme="minorHAnsi"/>
                <w:sz w:val="20"/>
                <w:szCs w:val="20"/>
              </w:rPr>
              <w:t>No-Yes</w:t>
            </w:r>
            <w:r w:rsidRPr="00D02D1B">
              <w:rPr>
                <w:rFonts w:asciiTheme="minorHAnsi" w:hAnsiTheme="minorHAnsi"/>
                <w:sz w:val="20"/>
                <w:szCs w:val="20"/>
              </w:rPr>
              <w:t>]</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1_FLOW_OUTPUT_SPRAY_SYSTEM</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[t/h]</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2_FLOW_OUTPUT_SPRAY_SYSTEM</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[t/h]</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3_FLOW_OUTPUT_SPRAY_SYSTEM</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[t/h]</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4_FLOW_OUTPUT_SPRAY_SYSTEM</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[t/h]</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SG1_FEEDWATER_LEVEL</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[cm]</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SG2_FEEDWATER_LEVEL</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[cm]</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SG3_FEEDWATER_LEVEL</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[cm]</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SG4_FEEDWATER_LEVEL</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[cm]</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ACTIVITY_SG1</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[Bq/m3]</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ACTIVITY_SG2</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[Bq/m3]</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ACTIVITY_SG3</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[Bq/m3]</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ACTIVITY_SG4</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[Bq/m3]</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1_A</w:t>
            </w:r>
            <w:r>
              <w:rPr>
                <w:rFonts w:asciiTheme="minorHAnsi" w:hAnsiTheme="minorHAnsi"/>
                <w:sz w:val="20"/>
                <w:szCs w:val="20"/>
              </w:rPr>
              <w:t>ctivity</w:t>
            </w:r>
            <w:r w:rsidRPr="00D02D1B">
              <w:rPr>
                <w:rFonts w:asciiTheme="minorHAnsi" w:hAnsiTheme="minorHAnsi"/>
                <w:sz w:val="20"/>
                <w:szCs w:val="20"/>
              </w:rPr>
              <w:t>_service_water</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[Bq/m3]</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2_A</w:t>
            </w:r>
            <w:r>
              <w:rPr>
                <w:rFonts w:asciiTheme="minorHAnsi" w:hAnsiTheme="minorHAnsi"/>
                <w:sz w:val="20"/>
                <w:szCs w:val="20"/>
              </w:rPr>
              <w:t>ctivity</w:t>
            </w:r>
            <w:r w:rsidRPr="00D02D1B">
              <w:rPr>
                <w:rFonts w:asciiTheme="minorHAnsi" w:hAnsiTheme="minorHAnsi"/>
                <w:sz w:val="20"/>
                <w:szCs w:val="20"/>
              </w:rPr>
              <w:t>_service_water</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[Bq/m3]</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3_A</w:t>
            </w:r>
            <w:r>
              <w:rPr>
                <w:rFonts w:asciiTheme="minorHAnsi" w:hAnsiTheme="minorHAnsi"/>
                <w:sz w:val="20"/>
                <w:szCs w:val="20"/>
              </w:rPr>
              <w:t>ctivity</w:t>
            </w:r>
            <w:r w:rsidRPr="00D02D1B">
              <w:rPr>
                <w:rFonts w:asciiTheme="minorHAnsi" w:hAnsiTheme="minorHAnsi"/>
                <w:sz w:val="20"/>
                <w:szCs w:val="20"/>
              </w:rPr>
              <w:t>_service_water</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[Bq/m3]</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Pr>
                <w:rFonts w:asciiTheme="minorHAnsi" w:hAnsiTheme="minorHAnsi"/>
                <w:sz w:val="20"/>
                <w:szCs w:val="20"/>
              </w:rPr>
              <w:t>Activity (or dose rate) inside the pipes or tanks of  high pressure/low pressure ECCS,1</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[Bq/m3]</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Default="00CB53AB" w:rsidP="00CB53AB">
            <w:pPr>
              <w:rPr>
                <w:rFonts w:asciiTheme="minorHAnsi" w:hAnsiTheme="minorHAnsi"/>
                <w:sz w:val="20"/>
                <w:szCs w:val="20"/>
              </w:rPr>
            </w:pPr>
            <w:r>
              <w:rPr>
                <w:rFonts w:asciiTheme="minorHAnsi" w:hAnsiTheme="minorHAnsi"/>
                <w:sz w:val="20"/>
                <w:szCs w:val="20"/>
              </w:rPr>
              <w:t>Activity (or dose rate) inside the pipes or tanks of  high pressure/low pressure ECCS,2</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[Bq/m3]</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Default="00CB53AB" w:rsidP="00CB53AB">
            <w:pPr>
              <w:rPr>
                <w:rFonts w:asciiTheme="minorHAnsi" w:hAnsiTheme="minorHAnsi"/>
                <w:sz w:val="20"/>
                <w:szCs w:val="20"/>
              </w:rPr>
            </w:pPr>
            <w:r>
              <w:rPr>
                <w:rFonts w:asciiTheme="minorHAnsi" w:hAnsiTheme="minorHAnsi"/>
                <w:sz w:val="20"/>
                <w:szCs w:val="20"/>
              </w:rPr>
              <w:t>Activity (or dose rate) inside the pipes or tanks of  high pressure/low pressure ECCS,3</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[Bq/m3]</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Default="00CB53AB" w:rsidP="00CB53AB">
            <w:pPr>
              <w:rPr>
                <w:rFonts w:asciiTheme="minorHAnsi" w:hAnsiTheme="minorHAnsi"/>
                <w:sz w:val="20"/>
                <w:szCs w:val="20"/>
              </w:rPr>
            </w:pPr>
            <w:r>
              <w:rPr>
                <w:rFonts w:asciiTheme="minorHAnsi" w:hAnsiTheme="minorHAnsi"/>
                <w:sz w:val="20"/>
                <w:szCs w:val="20"/>
              </w:rPr>
              <w:t>Activity (or dose rate) inside the pipes or tanks of  high pressure/low pressure ECCS,4</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[Bq/m3]</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proofErr w:type="spellStart"/>
            <w:r w:rsidRPr="00D02D1B">
              <w:rPr>
                <w:rFonts w:asciiTheme="minorHAnsi" w:hAnsiTheme="minorHAnsi"/>
                <w:sz w:val="20"/>
                <w:szCs w:val="20"/>
              </w:rPr>
              <w:t>Dose_rate_Inner_stack</w:t>
            </w:r>
            <w:proofErr w:type="spellEnd"/>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[Gy/h]</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proofErr w:type="spellStart"/>
            <w:r w:rsidRPr="00D02D1B">
              <w:rPr>
                <w:rFonts w:asciiTheme="minorHAnsi" w:hAnsiTheme="minorHAnsi"/>
                <w:sz w:val="20"/>
                <w:szCs w:val="20"/>
              </w:rPr>
              <w:t>Flow_air_Inner_stack</w:t>
            </w:r>
            <w:proofErr w:type="spellEnd"/>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[m3/h]</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proofErr w:type="spellStart"/>
            <w:r w:rsidRPr="00D02D1B">
              <w:rPr>
                <w:rFonts w:asciiTheme="minorHAnsi" w:hAnsiTheme="minorHAnsi"/>
                <w:sz w:val="20"/>
                <w:szCs w:val="20"/>
              </w:rPr>
              <w:t>A_NG_Inner_stack</w:t>
            </w:r>
            <w:proofErr w:type="spellEnd"/>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[Bq/m3]</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proofErr w:type="spellStart"/>
            <w:r w:rsidRPr="00D02D1B">
              <w:rPr>
                <w:rFonts w:asciiTheme="minorHAnsi" w:hAnsiTheme="minorHAnsi"/>
                <w:sz w:val="20"/>
                <w:szCs w:val="20"/>
              </w:rPr>
              <w:t>A_Aer_Inner_stack</w:t>
            </w:r>
            <w:proofErr w:type="spellEnd"/>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[Bq/m3]</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proofErr w:type="spellStart"/>
            <w:r w:rsidRPr="00D02D1B">
              <w:rPr>
                <w:rFonts w:asciiTheme="minorHAnsi" w:hAnsiTheme="minorHAnsi"/>
                <w:sz w:val="20"/>
                <w:szCs w:val="20"/>
              </w:rPr>
              <w:t>A_Iod_Inner_stack</w:t>
            </w:r>
            <w:proofErr w:type="spellEnd"/>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[Bq/m3]</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proofErr w:type="spellStart"/>
            <w:r w:rsidRPr="00D02D1B">
              <w:rPr>
                <w:rFonts w:asciiTheme="minorHAnsi" w:hAnsiTheme="minorHAnsi"/>
                <w:sz w:val="20"/>
                <w:szCs w:val="20"/>
              </w:rPr>
              <w:t>Dose_rate_Outer_stack</w:t>
            </w:r>
            <w:proofErr w:type="spellEnd"/>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[Gy/h]</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proofErr w:type="spellStart"/>
            <w:r w:rsidRPr="00D02D1B">
              <w:rPr>
                <w:rFonts w:asciiTheme="minorHAnsi" w:hAnsiTheme="minorHAnsi"/>
                <w:sz w:val="20"/>
                <w:szCs w:val="20"/>
              </w:rPr>
              <w:t>Flow_air_Outer_stack</w:t>
            </w:r>
            <w:proofErr w:type="spellEnd"/>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[m3/h]</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proofErr w:type="spellStart"/>
            <w:r w:rsidRPr="00D02D1B">
              <w:rPr>
                <w:rFonts w:asciiTheme="minorHAnsi" w:hAnsiTheme="minorHAnsi"/>
                <w:sz w:val="20"/>
                <w:szCs w:val="20"/>
              </w:rPr>
              <w:t>A_NG_Outer_stack</w:t>
            </w:r>
            <w:proofErr w:type="spellEnd"/>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[Bq/m3]</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proofErr w:type="spellStart"/>
            <w:r w:rsidRPr="00D02D1B">
              <w:rPr>
                <w:rFonts w:asciiTheme="minorHAnsi" w:hAnsiTheme="minorHAnsi"/>
                <w:sz w:val="20"/>
                <w:szCs w:val="20"/>
              </w:rPr>
              <w:t>A_Aer_Outer_stack</w:t>
            </w:r>
            <w:proofErr w:type="spellEnd"/>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[Bq/m3]</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proofErr w:type="spellStart"/>
            <w:r w:rsidRPr="00D02D1B">
              <w:rPr>
                <w:rFonts w:asciiTheme="minorHAnsi" w:hAnsiTheme="minorHAnsi"/>
                <w:sz w:val="20"/>
                <w:szCs w:val="20"/>
              </w:rPr>
              <w:t>A_Iod_Outer_stack</w:t>
            </w:r>
            <w:proofErr w:type="spellEnd"/>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[Bq/m3]</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proofErr w:type="spellStart"/>
            <w:r w:rsidRPr="00D02D1B">
              <w:rPr>
                <w:rFonts w:asciiTheme="minorHAnsi" w:hAnsiTheme="minorHAnsi"/>
                <w:sz w:val="20"/>
                <w:szCs w:val="20"/>
              </w:rPr>
              <w:t>Reactor_Power_Neutron_Power</w:t>
            </w:r>
            <w:proofErr w:type="spellEnd"/>
            <w:r>
              <w:rPr>
                <w:rFonts w:asciiTheme="minorHAnsi" w:hAnsiTheme="minorHAnsi"/>
                <w:sz w:val="20"/>
                <w:szCs w:val="20"/>
              </w:rPr>
              <w:t xml:space="preserve"> (more than  one measurement is advisable)</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proofErr w:type="spellStart"/>
            <w:r>
              <w:rPr>
                <w:rFonts w:asciiTheme="minorHAnsi" w:hAnsiTheme="minorHAnsi"/>
                <w:sz w:val="20"/>
                <w:szCs w:val="20"/>
              </w:rPr>
              <w:t>Reactor_Power_</w:t>
            </w:r>
            <w:r w:rsidRPr="00D02D1B">
              <w:rPr>
                <w:rFonts w:asciiTheme="minorHAnsi" w:hAnsiTheme="minorHAnsi"/>
                <w:sz w:val="20"/>
                <w:szCs w:val="20"/>
              </w:rPr>
              <w:t>Thermal_Power</w:t>
            </w:r>
            <w:proofErr w:type="spellEnd"/>
            <w:r>
              <w:rPr>
                <w:rFonts w:asciiTheme="minorHAnsi" w:hAnsiTheme="minorHAnsi"/>
                <w:sz w:val="20"/>
                <w:szCs w:val="20"/>
              </w:rPr>
              <w:t xml:space="preserve"> (more than  one measurement is advisable)</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ACTVITY_PRIMARY_C</w:t>
            </w:r>
            <w:r>
              <w:rPr>
                <w:rFonts w:asciiTheme="minorHAnsi" w:hAnsiTheme="minorHAnsi"/>
                <w:sz w:val="20"/>
                <w:szCs w:val="20"/>
              </w:rPr>
              <w:t>IRCUIT</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[Bq/m3]</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SG1_PRESSURE</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 xml:space="preserve"> [MPa]</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SG2_PRESSURE</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 xml:space="preserve"> [MPa]</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D02D1B"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SG3_PRESSURE</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 xml:space="preserve"> [MPa]</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C24043" w:rsidTr="00CB53AB">
        <w:tc>
          <w:tcPr>
            <w:tcW w:w="3675"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SG4_PRESSURE</w:t>
            </w:r>
          </w:p>
        </w:tc>
        <w:tc>
          <w:tcPr>
            <w:tcW w:w="901" w:type="dxa"/>
          </w:tcPr>
          <w:p w:rsidR="00CB53AB" w:rsidRPr="00C24043" w:rsidRDefault="00CB53AB" w:rsidP="00CB53AB">
            <w:pPr>
              <w:rPr>
                <w:rFonts w:asciiTheme="minorHAnsi" w:hAnsiTheme="minorHAnsi"/>
                <w:sz w:val="20"/>
                <w:szCs w:val="20"/>
              </w:rPr>
            </w:pPr>
            <w:r w:rsidRPr="00D02D1B">
              <w:rPr>
                <w:rFonts w:asciiTheme="minorHAnsi" w:hAnsiTheme="minorHAnsi"/>
                <w:sz w:val="20"/>
                <w:szCs w:val="20"/>
              </w:rPr>
              <w:t xml:space="preserve"> [MPa]</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C24043" w:rsidTr="00CB53AB">
        <w:tc>
          <w:tcPr>
            <w:tcW w:w="3675" w:type="dxa"/>
          </w:tcPr>
          <w:p w:rsidR="00CB53AB" w:rsidRPr="00D02D1B" w:rsidRDefault="00CB53AB" w:rsidP="00CB53AB">
            <w:pPr>
              <w:rPr>
                <w:rFonts w:asciiTheme="minorHAnsi" w:hAnsiTheme="minorHAnsi"/>
                <w:sz w:val="20"/>
                <w:szCs w:val="20"/>
              </w:rPr>
            </w:pPr>
            <w:r>
              <w:rPr>
                <w:rFonts w:asciiTheme="minorHAnsi" w:hAnsiTheme="minorHAnsi"/>
                <w:sz w:val="20"/>
                <w:szCs w:val="20"/>
              </w:rPr>
              <w:t>SFP: water level in SFP</w:t>
            </w:r>
          </w:p>
        </w:tc>
        <w:tc>
          <w:tcPr>
            <w:tcW w:w="901" w:type="dxa"/>
          </w:tcPr>
          <w:p w:rsidR="00CB53AB" w:rsidRPr="00F925FD" w:rsidRDefault="00CB53AB" w:rsidP="00CB53AB">
            <w:pPr>
              <w:rPr>
                <w:rFonts w:asciiTheme="minorHAnsi" w:hAnsiTheme="minorHAnsi"/>
                <w:sz w:val="20"/>
                <w:szCs w:val="20"/>
              </w:rPr>
            </w:pPr>
            <w:r>
              <w:rPr>
                <w:rFonts w:asciiTheme="minorHAnsi" w:hAnsiTheme="minorHAnsi"/>
                <w:sz w:val="20"/>
                <w:szCs w:val="20"/>
              </w:rPr>
              <w:t>[cm]</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C24043" w:rsidTr="00CB53AB">
        <w:tc>
          <w:tcPr>
            <w:tcW w:w="3675" w:type="dxa"/>
          </w:tcPr>
          <w:p w:rsidR="00CB53AB" w:rsidRPr="00D02D1B" w:rsidRDefault="00CB53AB" w:rsidP="00CB53AB">
            <w:pPr>
              <w:rPr>
                <w:rFonts w:asciiTheme="minorHAnsi" w:hAnsiTheme="minorHAnsi"/>
                <w:sz w:val="20"/>
                <w:szCs w:val="20"/>
              </w:rPr>
            </w:pPr>
            <w:r>
              <w:rPr>
                <w:rFonts w:asciiTheme="minorHAnsi" w:hAnsiTheme="minorHAnsi"/>
                <w:sz w:val="20"/>
                <w:szCs w:val="20"/>
              </w:rPr>
              <w:t>SFP: temperature of water in SFP</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 xml:space="preserve">[ </w:t>
            </w:r>
            <w:proofErr w:type="spellStart"/>
            <w:r w:rsidRPr="00D02D1B">
              <w:rPr>
                <w:rFonts w:asciiTheme="minorHAnsi" w:hAnsiTheme="minorHAnsi"/>
                <w:sz w:val="20"/>
                <w:szCs w:val="20"/>
              </w:rPr>
              <w:t>deg</w:t>
            </w:r>
            <w:proofErr w:type="spellEnd"/>
            <w:r w:rsidRPr="00D02D1B">
              <w:rPr>
                <w:rFonts w:asciiTheme="minorHAnsi" w:hAnsiTheme="minorHAnsi"/>
                <w:sz w:val="20"/>
                <w:szCs w:val="20"/>
              </w:rPr>
              <w:t xml:space="preserve"> ]</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C24043" w:rsidTr="00CB53AB">
        <w:tc>
          <w:tcPr>
            <w:tcW w:w="3675" w:type="dxa"/>
          </w:tcPr>
          <w:p w:rsidR="00CB53AB" w:rsidRPr="00D02D1B" w:rsidRDefault="00CB53AB" w:rsidP="00CB53AB">
            <w:pPr>
              <w:rPr>
                <w:rFonts w:asciiTheme="minorHAnsi" w:hAnsiTheme="minorHAnsi"/>
                <w:sz w:val="20"/>
                <w:szCs w:val="20"/>
              </w:rPr>
            </w:pPr>
            <w:r>
              <w:rPr>
                <w:rFonts w:asciiTheme="minorHAnsi" w:hAnsiTheme="minorHAnsi"/>
                <w:sz w:val="20"/>
                <w:szCs w:val="20"/>
              </w:rPr>
              <w:t>SFP: dose rate above the SFP</w:t>
            </w:r>
          </w:p>
        </w:tc>
        <w:tc>
          <w:tcPr>
            <w:tcW w:w="901" w:type="dxa"/>
          </w:tcPr>
          <w:p w:rsidR="00CB53AB" w:rsidRPr="00D02D1B" w:rsidRDefault="00CB53AB" w:rsidP="00CB53AB">
            <w:pPr>
              <w:rPr>
                <w:rFonts w:asciiTheme="minorHAnsi" w:hAnsiTheme="minorHAnsi"/>
                <w:sz w:val="20"/>
                <w:szCs w:val="20"/>
              </w:rPr>
            </w:pPr>
            <w:r w:rsidRPr="00D02D1B">
              <w:rPr>
                <w:rFonts w:asciiTheme="minorHAnsi" w:hAnsiTheme="minorHAnsi"/>
                <w:sz w:val="20"/>
                <w:szCs w:val="20"/>
              </w:rPr>
              <w:t>[Gy/h]</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C24043" w:rsidTr="00CB53AB">
        <w:tc>
          <w:tcPr>
            <w:tcW w:w="3675" w:type="dxa"/>
          </w:tcPr>
          <w:p w:rsidR="00CB53AB" w:rsidRPr="00D02D1B" w:rsidRDefault="00CB53AB" w:rsidP="00CB53AB">
            <w:pPr>
              <w:rPr>
                <w:rFonts w:asciiTheme="minorHAnsi" w:hAnsiTheme="minorHAnsi"/>
                <w:sz w:val="20"/>
                <w:szCs w:val="20"/>
              </w:rPr>
            </w:pPr>
            <w:r>
              <w:rPr>
                <w:rFonts w:asciiTheme="minorHAnsi" w:hAnsiTheme="minorHAnsi"/>
                <w:sz w:val="20"/>
                <w:szCs w:val="20"/>
              </w:rPr>
              <w:t>Signal: Reactor in shutdown (if available, means reactor in normal operational shutdown)</w:t>
            </w:r>
          </w:p>
        </w:tc>
        <w:tc>
          <w:tcPr>
            <w:tcW w:w="901" w:type="dxa"/>
          </w:tcPr>
          <w:p w:rsidR="00CB53AB" w:rsidRDefault="00CB53AB" w:rsidP="00CB53AB">
            <w:pPr>
              <w:rPr>
                <w:rFonts w:asciiTheme="minorHAnsi" w:hAnsiTheme="minorHAnsi"/>
                <w:sz w:val="20"/>
                <w:szCs w:val="20"/>
              </w:rPr>
            </w:pPr>
            <w:r>
              <w:rPr>
                <w:rFonts w:asciiTheme="minorHAnsi" w:hAnsiTheme="minorHAnsi"/>
                <w:sz w:val="20"/>
                <w:szCs w:val="20"/>
              </w:rPr>
              <w:t xml:space="preserve">[0-1, </w:t>
            </w:r>
          </w:p>
          <w:p w:rsidR="00CB53AB" w:rsidRPr="00D02D1B" w:rsidRDefault="00CB53AB" w:rsidP="00CB53AB">
            <w:pPr>
              <w:rPr>
                <w:rFonts w:asciiTheme="minorHAnsi" w:hAnsiTheme="minorHAnsi"/>
                <w:sz w:val="20"/>
                <w:szCs w:val="20"/>
              </w:rPr>
            </w:pPr>
            <w:r>
              <w:rPr>
                <w:rFonts w:asciiTheme="minorHAnsi" w:hAnsiTheme="minorHAnsi"/>
                <w:sz w:val="20"/>
                <w:szCs w:val="20"/>
              </w:rPr>
              <w:t>No-Yes</w:t>
            </w:r>
            <w:r w:rsidRPr="00D02D1B">
              <w:rPr>
                <w:rFonts w:asciiTheme="minorHAnsi" w:hAnsiTheme="minorHAnsi"/>
                <w:sz w:val="20"/>
                <w:szCs w:val="20"/>
              </w:rPr>
              <w:t>]</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C24043" w:rsidTr="00CB53AB">
        <w:tc>
          <w:tcPr>
            <w:tcW w:w="3675" w:type="dxa"/>
          </w:tcPr>
          <w:p w:rsidR="00CB53AB" w:rsidRPr="00D02D1B" w:rsidRDefault="00CB53AB" w:rsidP="00CB53AB">
            <w:pPr>
              <w:rPr>
                <w:rFonts w:asciiTheme="minorHAnsi" w:hAnsiTheme="minorHAnsi"/>
                <w:sz w:val="20"/>
                <w:szCs w:val="20"/>
              </w:rPr>
            </w:pPr>
            <w:r>
              <w:rPr>
                <w:rFonts w:asciiTheme="minorHAnsi" w:hAnsiTheme="minorHAnsi"/>
                <w:sz w:val="20"/>
                <w:szCs w:val="20"/>
              </w:rPr>
              <w:t>Signal: Open reactor/reactor core temporarily in SFP (if available, means during normal operational shutdown)</w:t>
            </w:r>
          </w:p>
        </w:tc>
        <w:tc>
          <w:tcPr>
            <w:tcW w:w="901" w:type="dxa"/>
          </w:tcPr>
          <w:p w:rsidR="00CB53AB" w:rsidRDefault="00CB53AB" w:rsidP="00CB53AB">
            <w:pPr>
              <w:rPr>
                <w:rFonts w:asciiTheme="minorHAnsi" w:hAnsiTheme="minorHAnsi"/>
                <w:sz w:val="20"/>
                <w:szCs w:val="20"/>
              </w:rPr>
            </w:pPr>
            <w:r>
              <w:rPr>
                <w:rFonts w:asciiTheme="minorHAnsi" w:hAnsiTheme="minorHAnsi"/>
                <w:sz w:val="20"/>
                <w:szCs w:val="20"/>
              </w:rPr>
              <w:t xml:space="preserve">[0-1, </w:t>
            </w:r>
          </w:p>
          <w:p w:rsidR="00CB53AB" w:rsidRPr="00D02D1B" w:rsidRDefault="00CB53AB" w:rsidP="00CB53AB">
            <w:pPr>
              <w:rPr>
                <w:rFonts w:asciiTheme="minorHAnsi" w:hAnsiTheme="minorHAnsi"/>
                <w:sz w:val="20"/>
                <w:szCs w:val="20"/>
              </w:rPr>
            </w:pPr>
            <w:r>
              <w:rPr>
                <w:rFonts w:asciiTheme="minorHAnsi" w:hAnsiTheme="minorHAnsi"/>
                <w:sz w:val="20"/>
                <w:szCs w:val="20"/>
              </w:rPr>
              <w:t>No-Yes</w:t>
            </w:r>
            <w:r w:rsidRPr="00D02D1B">
              <w:rPr>
                <w:rFonts w:asciiTheme="minorHAnsi" w:hAnsiTheme="minorHAnsi"/>
                <w:sz w:val="20"/>
                <w:szCs w:val="20"/>
              </w:rPr>
              <w:t>]</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C24043" w:rsidTr="00CB53AB">
        <w:tc>
          <w:tcPr>
            <w:tcW w:w="3675" w:type="dxa"/>
          </w:tcPr>
          <w:p w:rsidR="00CB53AB" w:rsidRPr="00D02D1B" w:rsidRDefault="00CB53AB" w:rsidP="00CB53AB">
            <w:pPr>
              <w:rPr>
                <w:rFonts w:asciiTheme="minorHAnsi" w:hAnsiTheme="minorHAnsi"/>
                <w:sz w:val="20"/>
                <w:szCs w:val="20"/>
              </w:rPr>
            </w:pPr>
            <w:r>
              <w:rPr>
                <w:rFonts w:asciiTheme="minorHAnsi" w:hAnsiTheme="minorHAnsi"/>
                <w:sz w:val="20"/>
                <w:szCs w:val="20"/>
              </w:rPr>
              <w:t>Signal: Loss of cooling in SFP (if available, means emergency loss of cooling, or similar signal)</w:t>
            </w:r>
          </w:p>
        </w:tc>
        <w:tc>
          <w:tcPr>
            <w:tcW w:w="901" w:type="dxa"/>
          </w:tcPr>
          <w:p w:rsidR="00CB53AB" w:rsidRDefault="00CB53AB" w:rsidP="00CB53AB">
            <w:pPr>
              <w:rPr>
                <w:rFonts w:asciiTheme="minorHAnsi" w:hAnsiTheme="minorHAnsi"/>
                <w:sz w:val="20"/>
                <w:szCs w:val="20"/>
              </w:rPr>
            </w:pPr>
            <w:r>
              <w:rPr>
                <w:rFonts w:asciiTheme="minorHAnsi" w:hAnsiTheme="minorHAnsi"/>
                <w:sz w:val="20"/>
                <w:szCs w:val="20"/>
              </w:rPr>
              <w:t xml:space="preserve">[0-1, </w:t>
            </w:r>
          </w:p>
          <w:p w:rsidR="00CB53AB" w:rsidRPr="00D02D1B" w:rsidRDefault="00CB53AB" w:rsidP="00CB53AB">
            <w:pPr>
              <w:rPr>
                <w:rFonts w:asciiTheme="minorHAnsi" w:hAnsiTheme="minorHAnsi"/>
                <w:sz w:val="20"/>
                <w:szCs w:val="20"/>
              </w:rPr>
            </w:pPr>
            <w:r>
              <w:rPr>
                <w:rFonts w:asciiTheme="minorHAnsi" w:hAnsiTheme="minorHAnsi"/>
                <w:sz w:val="20"/>
                <w:szCs w:val="20"/>
              </w:rPr>
              <w:t>No-Yes</w:t>
            </w:r>
            <w:r w:rsidRPr="00D02D1B">
              <w:rPr>
                <w:rFonts w:asciiTheme="minorHAnsi" w:hAnsiTheme="minorHAnsi"/>
                <w:sz w:val="20"/>
                <w:szCs w:val="20"/>
              </w:rPr>
              <w:t>]</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C24043" w:rsidTr="00CB53AB">
        <w:tc>
          <w:tcPr>
            <w:tcW w:w="3675" w:type="dxa"/>
          </w:tcPr>
          <w:p w:rsidR="00CB53AB" w:rsidRPr="00D02D1B" w:rsidRDefault="00CB53AB" w:rsidP="00CB53AB">
            <w:pPr>
              <w:rPr>
                <w:rFonts w:asciiTheme="minorHAnsi" w:hAnsiTheme="minorHAnsi"/>
                <w:sz w:val="20"/>
                <w:szCs w:val="20"/>
              </w:rPr>
            </w:pPr>
            <w:r>
              <w:rPr>
                <w:rFonts w:asciiTheme="minorHAnsi" w:hAnsiTheme="minorHAnsi"/>
                <w:sz w:val="20"/>
                <w:szCs w:val="20"/>
              </w:rPr>
              <w:t xml:space="preserve">Signal: Containment is </w:t>
            </w:r>
            <w:r w:rsidRPr="004D38D4">
              <w:rPr>
                <w:rFonts w:asciiTheme="minorHAnsi" w:hAnsiTheme="minorHAnsi"/>
                <w:sz w:val="20"/>
                <w:szCs w:val="20"/>
              </w:rPr>
              <w:t xml:space="preserve">hermetically </w:t>
            </w:r>
            <w:r>
              <w:rPr>
                <w:rFonts w:asciiTheme="minorHAnsi" w:hAnsiTheme="minorHAnsi"/>
                <w:sz w:val="20"/>
                <w:szCs w:val="20"/>
              </w:rPr>
              <w:t>sealed  (automatically sealed in case of event), if available</w:t>
            </w:r>
          </w:p>
        </w:tc>
        <w:tc>
          <w:tcPr>
            <w:tcW w:w="901" w:type="dxa"/>
          </w:tcPr>
          <w:p w:rsidR="00CB53AB" w:rsidRDefault="00CB53AB" w:rsidP="00CB53AB">
            <w:pPr>
              <w:rPr>
                <w:rFonts w:asciiTheme="minorHAnsi" w:hAnsiTheme="minorHAnsi"/>
                <w:sz w:val="20"/>
                <w:szCs w:val="20"/>
              </w:rPr>
            </w:pPr>
            <w:r>
              <w:rPr>
                <w:rFonts w:asciiTheme="minorHAnsi" w:hAnsiTheme="minorHAnsi"/>
                <w:sz w:val="20"/>
                <w:szCs w:val="20"/>
              </w:rPr>
              <w:t xml:space="preserve">[0-1, </w:t>
            </w:r>
          </w:p>
          <w:p w:rsidR="00CB53AB" w:rsidRPr="00D02D1B" w:rsidRDefault="00CB53AB" w:rsidP="00CB53AB">
            <w:pPr>
              <w:rPr>
                <w:rFonts w:asciiTheme="minorHAnsi" w:hAnsiTheme="minorHAnsi"/>
                <w:sz w:val="20"/>
                <w:szCs w:val="20"/>
              </w:rPr>
            </w:pPr>
            <w:r>
              <w:rPr>
                <w:rFonts w:asciiTheme="minorHAnsi" w:hAnsiTheme="minorHAnsi"/>
                <w:sz w:val="20"/>
                <w:szCs w:val="20"/>
              </w:rPr>
              <w:t>No-Yes</w:t>
            </w:r>
            <w:r w:rsidRPr="00D02D1B">
              <w:rPr>
                <w:rFonts w:asciiTheme="minorHAnsi" w:hAnsiTheme="minorHAnsi"/>
                <w:sz w:val="20"/>
                <w:szCs w:val="20"/>
              </w:rPr>
              <w:t>]</w:t>
            </w: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r w:rsidR="00CB53AB" w:rsidRPr="00C24043" w:rsidTr="00CB53AB">
        <w:tc>
          <w:tcPr>
            <w:tcW w:w="3675" w:type="dxa"/>
          </w:tcPr>
          <w:p w:rsidR="00CB53AB" w:rsidRDefault="00CB53AB" w:rsidP="00CB53AB">
            <w:pPr>
              <w:rPr>
                <w:rFonts w:asciiTheme="minorHAnsi" w:hAnsiTheme="minorHAnsi"/>
                <w:sz w:val="20"/>
                <w:szCs w:val="20"/>
              </w:rPr>
            </w:pPr>
          </w:p>
        </w:tc>
        <w:tc>
          <w:tcPr>
            <w:tcW w:w="901" w:type="dxa"/>
          </w:tcPr>
          <w:p w:rsidR="00CB53AB" w:rsidRDefault="00CB53AB" w:rsidP="00CB53AB">
            <w:pPr>
              <w:rPr>
                <w:rFonts w:asciiTheme="minorHAnsi" w:hAnsiTheme="minorHAnsi"/>
                <w:sz w:val="20"/>
                <w:szCs w:val="20"/>
              </w:rPr>
            </w:pPr>
          </w:p>
        </w:tc>
        <w:tc>
          <w:tcPr>
            <w:tcW w:w="932" w:type="dxa"/>
          </w:tcPr>
          <w:p w:rsidR="00CB53AB" w:rsidRPr="00D02D1B" w:rsidRDefault="00CB53AB" w:rsidP="00CB53AB">
            <w:pPr>
              <w:rPr>
                <w:rFonts w:asciiTheme="minorHAnsi" w:hAnsiTheme="minorHAnsi"/>
                <w:sz w:val="20"/>
                <w:szCs w:val="20"/>
              </w:rPr>
            </w:pPr>
          </w:p>
        </w:tc>
        <w:tc>
          <w:tcPr>
            <w:tcW w:w="1085" w:type="dxa"/>
          </w:tcPr>
          <w:p w:rsidR="00CB53AB" w:rsidRPr="00D02D1B" w:rsidRDefault="00CB53AB" w:rsidP="00CB53AB">
            <w:pPr>
              <w:rPr>
                <w:rFonts w:asciiTheme="minorHAnsi" w:hAnsiTheme="minorHAnsi"/>
                <w:sz w:val="20"/>
                <w:szCs w:val="20"/>
              </w:rPr>
            </w:pPr>
          </w:p>
        </w:tc>
        <w:tc>
          <w:tcPr>
            <w:tcW w:w="586" w:type="dxa"/>
          </w:tcPr>
          <w:p w:rsidR="00CB53AB" w:rsidRPr="00D02D1B" w:rsidRDefault="00CB53AB" w:rsidP="00CB53AB">
            <w:pPr>
              <w:rPr>
                <w:rFonts w:asciiTheme="minorHAnsi" w:hAnsiTheme="minorHAnsi"/>
                <w:sz w:val="20"/>
                <w:szCs w:val="20"/>
              </w:rPr>
            </w:pPr>
          </w:p>
        </w:tc>
        <w:tc>
          <w:tcPr>
            <w:tcW w:w="832" w:type="dxa"/>
          </w:tcPr>
          <w:p w:rsidR="00CB53AB" w:rsidRPr="00D02D1B" w:rsidRDefault="00CB53AB" w:rsidP="00CB53AB">
            <w:pPr>
              <w:rPr>
                <w:rFonts w:asciiTheme="minorHAnsi" w:hAnsiTheme="minorHAnsi"/>
                <w:sz w:val="20"/>
                <w:szCs w:val="20"/>
              </w:rPr>
            </w:pPr>
          </w:p>
        </w:tc>
        <w:tc>
          <w:tcPr>
            <w:tcW w:w="610" w:type="dxa"/>
          </w:tcPr>
          <w:p w:rsidR="00CB53AB" w:rsidRPr="00D02D1B" w:rsidRDefault="00CB53AB" w:rsidP="00CB53AB">
            <w:pPr>
              <w:rPr>
                <w:rFonts w:asciiTheme="minorHAnsi" w:hAnsiTheme="minorHAnsi"/>
                <w:sz w:val="20"/>
                <w:szCs w:val="20"/>
              </w:rPr>
            </w:pPr>
          </w:p>
        </w:tc>
        <w:tc>
          <w:tcPr>
            <w:tcW w:w="782" w:type="dxa"/>
          </w:tcPr>
          <w:p w:rsidR="00CB53AB" w:rsidRPr="00D02D1B" w:rsidRDefault="00CB53AB" w:rsidP="00CB53AB">
            <w:pPr>
              <w:rPr>
                <w:rFonts w:asciiTheme="minorHAnsi" w:hAnsiTheme="minorHAnsi"/>
                <w:sz w:val="20"/>
                <w:szCs w:val="20"/>
              </w:rPr>
            </w:pPr>
          </w:p>
        </w:tc>
      </w:tr>
    </w:tbl>
    <w:p w:rsidR="00CB53AB" w:rsidRDefault="00CB53AB" w:rsidP="00CB53AB">
      <w:pPr>
        <w:rPr>
          <w:rFonts w:asciiTheme="minorHAnsi" w:hAnsiTheme="minorHAnsi"/>
          <w:sz w:val="20"/>
          <w:szCs w:val="20"/>
        </w:rPr>
      </w:pPr>
    </w:p>
    <w:p w:rsidR="00CB53AB" w:rsidRDefault="00CB53AB" w:rsidP="00CB53AB">
      <w:pPr>
        <w:rPr>
          <w:rFonts w:asciiTheme="minorHAnsi" w:hAnsiTheme="minorHAnsi"/>
          <w:sz w:val="20"/>
          <w:szCs w:val="20"/>
        </w:rPr>
      </w:pPr>
    </w:p>
    <w:p w:rsidR="00CB53AB" w:rsidRDefault="00CB53AB" w:rsidP="004E3FF3">
      <w:pPr>
        <w:pStyle w:val="Heading3"/>
        <w:numPr>
          <w:ilvl w:val="2"/>
          <w:numId w:val="8"/>
        </w:numPr>
      </w:pPr>
      <w:bookmarkStart w:id="40" w:name="_Toc503185415"/>
      <w:bookmarkStart w:id="41" w:name="_Toc503261703"/>
      <w:r>
        <w:t>Format of input files with plant data</w:t>
      </w:r>
      <w:bookmarkEnd w:id="40"/>
      <w:bookmarkEnd w:id="41"/>
    </w:p>
    <w:p w:rsidR="00CB53AB" w:rsidRDefault="00CB53AB" w:rsidP="00CB53AB">
      <w:pPr>
        <w:rPr>
          <w:rFonts w:asciiTheme="minorHAnsi" w:hAnsiTheme="minorHAnsi"/>
          <w:sz w:val="20"/>
          <w:szCs w:val="20"/>
        </w:rPr>
      </w:pPr>
    </w:p>
    <w:p w:rsidR="00CB53AB" w:rsidRPr="00C579C2" w:rsidRDefault="00CB53AB" w:rsidP="00CB53AB">
      <w:pPr>
        <w:rPr>
          <w:rFonts w:asciiTheme="minorHAnsi" w:hAnsiTheme="minorHAnsi"/>
          <w:sz w:val="20"/>
          <w:szCs w:val="20"/>
        </w:rPr>
      </w:pPr>
      <w:r w:rsidRPr="00C579C2">
        <w:rPr>
          <w:rFonts w:asciiTheme="minorHAnsi" w:hAnsiTheme="minorHAnsi"/>
          <w:sz w:val="20"/>
          <w:szCs w:val="20"/>
        </w:rPr>
        <w:t>Example as XML, preferred format is XML</w:t>
      </w:r>
      <w:r>
        <w:rPr>
          <w:rFonts w:asciiTheme="minorHAnsi" w:hAnsiTheme="minorHAnsi"/>
          <w:sz w:val="20"/>
          <w:szCs w:val="20"/>
        </w:rPr>
        <w:t>. Another possibility is txt format, or html, or please suggest what is available on side of End-User.</w:t>
      </w:r>
    </w:p>
    <w:p w:rsidR="00CB53AB" w:rsidRDefault="00CB53AB" w:rsidP="00CB53AB">
      <w:pPr>
        <w:autoSpaceDE w:val="0"/>
        <w:autoSpaceDN w:val="0"/>
        <w:rPr>
          <w:rFonts w:ascii="Consolas" w:hAnsi="Consolas" w:cs="Consolas"/>
          <w:color w:val="0000FF"/>
          <w:sz w:val="19"/>
          <w:szCs w:val="19"/>
          <w:shd w:val="clear" w:color="auto" w:fill="FFFFFF"/>
          <w:lang w:val="sk-SK"/>
        </w:rPr>
      </w:pPr>
    </w:p>
    <w:p w:rsidR="00CB53AB" w:rsidRDefault="00CB53AB" w:rsidP="00CB53AB">
      <w:pPr>
        <w:autoSpaceDE w:val="0"/>
        <w:autoSpaceDN w:val="0"/>
        <w:rPr>
          <w:rFonts w:ascii="Consolas" w:hAnsi="Consolas" w:cs="Consolas"/>
          <w:color w:val="000000"/>
          <w:sz w:val="19"/>
          <w:szCs w:val="19"/>
          <w:shd w:val="clear" w:color="auto" w:fill="FFFFFF"/>
          <w:lang w:val="sk-SK"/>
        </w:rPr>
      </w:pPr>
      <w:r>
        <w:rPr>
          <w:rFonts w:ascii="Consolas" w:hAnsi="Consolas" w:cs="Consolas"/>
          <w:color w:val="0000FF"/>
          <w:sz w:val="19"/>
          <w:szCs w:val="19"/>
          <w:shd w:val="clear" w:color="auto" w:fill="FFFFFF"/>
          <w:lang w:val="sk-SK"/>
        </w:rPr>
        <w:t>&lt;?</w:t>
      </w:r>
      <w:proofErr w:type="spellStart"/>
      <w:r>
        <w:rPr>
          <w:rFonts w:ascii="Consolas" w:hAnsi="Consolas" w:cs="Consolas"/>
          <w:color w:val="A31515"/>
          <w:sz w:val="19"/>
          <w:szCs w:val="19"/>
          <w:shd w:val="clear" w:color="auto" w:fill="FFFFFF"/>
          <w:lang w:val="sk-SK"/>
        </w:rPr>
        <w:t>xml</w:t>
      </w:r>
      <w:proofErr w:type="spellEnd"/>
      <w:r>
        <w:rPr>
          <w:rFonts w:ascii="Consolas" w:hAnsi="Consolas" w:cs="Consolas"/>
          <w:color w:val="0000FF"/>
          <w:sz w:val="19"/>
          <w:szCs w:val="19"/>
          <w:shd w:val="clear" w:color="auto" w:fill="FFFFFF"/>
          <w:lang w:val="sk-SK"/>
        </w:rPr>
        <w:t xml:space="preserve"> </w:t>
      </w:r>
      <w:proofErr w:type="spellStart"/>
      <w:r>
        <w:rPr>
          <w:rFonts w:ascii="Consolas" w:hAnsi="Consolas" w:cs="Consolas"/>
          <w:color w:val="FF0000"/>
          <w:sz w:val="19"/>
          <w:szCs w:val="19"/>
          <w:shd w:val="clear" w:color="auto" w:fill="FFFFFF"/>
          <w:lang w:val="sk-SK"/>
        </w:rPr>
        <w:t>version</w:t>
      </w:r>
      <w:proofErr w:type="spellEnd"/>
      <w:r>
        <w:rPr>
          <w:rFonts w:ascii="Consolas" w:hAnsi="Consolas" w:cs="Consolas"/>
          <w:color w:val="0000FF"/>
          <w:sz w:val="19"/>
          <w:szCs w:val="19"/>
          <w:shd w:val="clear" w:color="auto" w:fill="FFFFFF"/>
          <w:lang w:val="sk-SK"/>
        </w:rPr>
        <w:t>=</w:t>
      </w:r>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1.0</w:t>
      </w:r>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?&gt;</w:t>
      </w:r>
    </w:p>
    <w:p w:rsidR="00CB53AB" w:rsidRDefault="00CB53AB" w:rsidP="00CB53AB">
      <w:pPr>
        <w:autoSpaceDE w:val="0"/>
        <w:autoSpaceDN w:val="0"/>
        <w:rPr>
          <w:rFonts w:ascii="Consolas" w:hAnsi="Consolas" w:cs="Consolas"/>
          <w:color w:val="000000"/>
          <w:sz w:val="19"/>
          <w:szCs w:val="19"/>
          <w:shd w:val="clear" w:color="auto" w:fill="FFFFFF"/>
          <w:lang w:val="sk-SK"/>
        </w:rPr>
      </w:pPr>
      <w:r>
        <w:rPr>
          <w:rFonts w:ascii="Consolas" w:hAnsi="Consolas" w:cs="Consolas"/>
          <w:color w:val="0000FF"/>
          <w:sz w:val="19"/>
          <w:szCs w:val="19"/>
          <w:shd w:val="clear" w:color="auto" w:fill="FFFFFF"/>
          <w:lang w:val="sk-SK"/>
        </w:rPr>
        <w:t>&lt;</w:t>
      </w:r>
      <w:proofErr w:type="spellStart"/>
      <w:r>
        <w:rPr>
          <w:rFonts w:ascii="Consolas" w:hAnsi="Consolas" w:cs="Consolas"/>
          <w:color w:val="A31515"/>
          <w:sz w:val="19"/>
          <w:szCs w:val="19"/>
          <w:shd w:val="clear" w:color="auto" w:fill="FFFFFF"/>
          <w:lang w:val="sk-SK"/>
        </w:rPr>
        <w:t>Signals</w:t>
      </w:r>
      <w:proofErr w:type="spellEnd"/>
      <w:r>
        <w:rPr>
          <w:rFonts w:ascii="Consolas" w:hAnsi="Consolas" w:cs="Consolas"/>
          <w:color w:val="0000FF"/>
          <w:sz w:val="19"/>
          <w:szCs w:val="19"/>
          <w:shd w:val="clear" w:color="auto" w:fill="FFFFFF"/>
          <w:lang w:val="sk-SK"/>
        </w:rPr>
        <w:t xml:space="preserve"> </w:t>
      </w:r>
      <w:proofErr w:type="spellStart"/>
      <w:r>
        <w:rPr>
          <w:rFonts w:ascii="Consolas" w:hAnsi="Consolas" w:cs="Consolas"/>
          <w:color w:val="FF0000"/>
          <w:sz w:val="19"/>
          <w:szCs w:val="19"/>
          <w:shd w:val="clear" w:color="auto" w:fill="FFFFFF"/>
          <w:lang w:val="sk-SK"/>
        </w:rPr>
        <w:t>xmlns:xsd</w:t>
      </w:r>
      <w:proofErr w:type="spellEnd"/>
      <w:r>
        <w:rPr>
          <w:rFonts w:ascii="Consolas" w:hAnsi="Consolas" w:cs="Consolas"/>
          <w:color w:val="0000FF"/>
          <w:sz w:val="19"/>
          <w:szCs w:val="19"/>
          <w:shd w:val="clear" w:color="auto" w:fill="FFFFFF"/>
          <w:lang w:val="sk-SK"/>
        </w:rPr>
        <w:t>=</w:t>
      </w:r>
      <w:r>
        <w:rPr>
          <w:rFonts w:ascii="Consolas" w:hAnsi="Consolas" w:cs="Consolas"/>
          <w:color w:val="000000"/>
          <w:sz w:val="19"/>
          <w:szCs w:val="19"/>
          <w:shd w:val="clear" w:color="auto" w:fill="FFFFFF"/>
          <w:lang w:val="sk-SK"/>
        </w:rPr>
        <w:t>"</w:t>
      </w:r>
      <w:hyperlink r:id="rId8" w:history="1">
        <w:r>
          <w:rPr>
            <w:rStyle w:val="Hyperlink"/>
            <w:rFonts w:ascii="Consolas" w:hAnsi="Consolas" w:cs="Consolas"/>
            <w:sz w:val="19"/>
            <w:szCs w:val="19"/>
            <w:shd w:val="clear" w:color="auto" w:fill="FFFFFF"/>
            <w:lang w:val="sk-SK"/>
          </w:rPr>
          <w:t>http://www.w3.org/2001/</w:t>
        </w:r>
        <w:proofErr w:type="spellStart"/>
        <w:r>
          <w:rPr>
            <w:rStyle w:val="Hyperlink"/>
            <w:rFonts w:ascii="Consolas" w:hAnsi="Consolas" w:cs="Consolas"/>
            <w:sz w:val="19"/>
            <w:szCs w:val="19"/>
            <w:shd w:val="clear" w:color="auto" w:fill="FFFFFF"/>
            <w:lang w:val="sk-SK"/>
          </w:rPr>
          <w:t>XMLSchema</w:t>
        </w:r>
        <w:proofErr w:type="spellEnd"/>
      </w:hyperlink>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 xml:space="preserve"> </w:t>
      </w:r>
      <w:proofErr w:type="spellStart"/>
      <w:r>
        <w:rPr>
          <w:rFonts w:ascii="Consolas" w:hAnsi="Consolas" w:cs="Consolas"/>
          <w:color w:val="FF0000"/>
          <w:sz w:val="19"/>
          <w:szCs w:val="19"/>
          <w:shd w:val="clear" w:color="auto" w:fill="FFFFFF"/>
          <w:lang w:val="sk-SK"/>
        </w:rPr>
        <w:t>xmlns:xsi</w:t>
      </w:r>
      <w:proofErr w:type="spellEnd"/>
      <w:r>
        <w:rPr>
          <w:rFonts w:ascii="Consolas" w:hAnsi="Consolas" w:cs="Consolas"/>
          <w:color w:val="0000FF"/>
          <w:sz w:val="19"/>
          <w:szCs w:val="19"/>
          <w:shd w:val="clear" w:color="auto" w:fill="FFFFFF"/>
          <w:lang w:val="sk-SK"/>
        </w:rPr>
        <w:t>=</w:t>
      </w:r>
      <w:r>
        <w:rPr>
          <w:rFonts w:ascii="Consolas" w:hAnsi="Consolas" w:cs="Consolas"/>
          <w:color w:val="000000"/>
          <w:sz w:val="19"/>
          <w:szCs w:val="19"/>
          <w:shd w:val="clear" w:color="auto" w:fill="FFFFFF"/>
          <w:lang w:val="sk-SK"/>
        </w:rPr>
        <w:t>"</w:t>
      </w:r>
      <w:hyperlink r:id="rId9" w:history="1">
        <w:r>
          <w:rPr>
            <w:rStyle w:val="Hyperlink"/>
            <w:rFonts w:ascii="Consolas" w:hAnsi="Consolas" w:cs="Consolas"/>
            <w:sz w:val="19"/>
            <w:szCs w:val="19"/>
            <w:shd w:val="clear" w:color="auto" w:fill="FFFFFF"/>
            <w:lang w:val="sk-SK"/>
          </w:rPr>
          <w:t>http://www.w3.org/2001/</w:t>
        </w:r>
        <w:proofErr w:type="spellStart"/>
        <w:r>
          <w:rPr>
            <w:rStyle w:val="Hyperlink"/>
            <w:rFonts w:ascii="Consolas" w:hAnsi="Consolas" w:cs="Consolas"/>
            <w:sz w:val="19"/>
            <w:szCs w:val="19"/>
            <w:shd w:val="clear" w:color="auto" w:fill="FFFFFF"/>
            <w:lang w:val="sk-SK"/>
          </w:rPr>
          <w:t>XMLSchema-instance</w:t>
        </w:r>
        <w:proofErr w:type="spellEnd"/>
      </w:hyperlink>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&gt;</w:t>
      </w:r>
    </w:p>
    <w:p w:rsidR="00CB53AB" w:rsidRDefault="00CB53AB" w:rsidP="00CB53AB">
      <w:pPr>
        <w:autoSpaceDE w:val="0"/>
        <w:autoSpaceDN w:val="0"/>
        <w:rPr>
          <w:rFonts w:ascii="Consolas" w:hAnsi="Consolas" w:cs="Consolas"/>
          <w:color w:val="000000"/>
          <w:sz w:val="19"/>
          <w:szCs w:val="19"/>
          <w:shd w:val="clear" w:color="auto" w:fill="FFFFFF"/>
          <w:lang w:val="sk-SK"/>
        </w:rPr>
      </w:pPr>
      <w:r>
        <w:rPr>
          <w:rFonts w:ascii="Consolas" w:hAnsi="Consolas" w:cs="Consolas"/>
          <w:color w:val="0000FF"/>
          <w:sz w:val="19"/>
          <w:szCs w:val="19"/>
          <w:shd w:val="clear" w:color="auto" w:fill="FFFFFF"/>
          <w:lang w:val="sk-SK"/>
        </w:rPr>
        <w:t>  &lt;</w:t>
      </w:r>
      <w:proofErr w:type="spellStart"/>
      <w:r>
        <w:rPr>
          <w:rFonts w:ascii="Consolas" w:hAnsi="Consolas" w:cs="Consolas"/>
          <w:color w:val="A31515"/>
          <w:sz w:val="19"/>
          <w:szCs w:val="19"/>
          <w:shd w:val="clear" w:color="auto" w:fill="FFFFFF"/>
          <w:lang w:val="sk-SK"/>
        </w:rPr>
        <w:t>SignalItems</w:t>
      </w:r>
      <w:proofErr w:type="spellEnd"/>
      <w:r>
        <w:rPr>
          <w:rFonts w:ascii="Consolas" w:hAnsi="Consolas" w:cs="Consolas"/>
          <w:color w:val="0000FF"/>
          <w:sz w:val="19"/>
          <w:szCs w:val="19"/>
          <w:shd w:val="clear" w:color="auto" w:fill="FFFFFF"/>
          <w:lang w:val="sk-SK"/>
        </w:rPr>
        <w:t>&gt;</w:t>
      </w:r>
    </w:p>
    <w:p w:rsidR="00CB53AB" w:rsidRDefault="00CB53AB" w:rsidP="00CB53AB">
      <w:pPr>
        <w:autoSpaceDE w:val="0"/>
        <w:autoSpaceDN w:val="0"/>
        <w:rPr>
          <w:rFonts w:ascii="Consolas" w:hAnsi="Consolas" w:cs="Consolas"/>
          <w:color w:val="000000"/>
          <w:sz w:val="19"/>
          <w:szCs w:val="19"/>
          <w:shd w:val="clear" w:color="auto" w:fill="FFFFFF"/>
          <w:lang w:val="sk-SK"/>
        </w:rPr>
      </w:pPr>
      <w:r>
        <w:rPr>
          <w:rFonts w:ascii="Consolas" w:hAnsi="Consolas" w:cs="Consolas"/>
          <w:color w:val="0000FF"/>
          <w:sz w:val="19"/>
          <w:szCs w:val="19"/>
          <w:shd w:val="clear" w:color="auto" w:fill="FFFFFF"/>
          <w:lang w:val="sk-SK"/>
        </w:rPr>
        <w:t>    &lt;</w:t>
      </w:r>
      <w:r>
        <w:rPr>
          <w:rFonts w:ascii="Consolas" w:hAnsi="Consolas" w:cs="Consolas"/>
          <w:color w:val="A31515"/>
          <w:sz w:val="19"/>
          <w:szCs w:val="19"/>
          <w:shd w:val="clear" w:color="auto" w:fill="FFFFFF"/>
          <w:lang w:val="sk-SK"/>
        </w:rPr>
        <w:t>Signal</w:t>
      </w:r>
      <w:r>
        <w:rPr>
          <w:rFonts w:ascii="Consolas" w:hAnsi="Consolas" w:cs="Consolas"/>
          <w:color w:val="0000FF"/>
          <w:sz w:val="19"/>
          <w:szCs w:val="19"/>
          <w:shd w:val="clear" w:color="auto" w:fill="FFFFFF"/>
          <w:lang w:val="sk-SK"/>
        </w:rPr>
        <w:t>&gt;</w:t>
      </w:r>
    </w:p>
    <w:p w:rsidR="00CB53AB" w:rsidRDefault="00CB53AB" w:rsidP="00CB53AB">
      <w:pPr>
        <w:autoSpaceDE w:val="0"/>
        <w:autoSpaceDN w:val="0"/>
        <w:rPr>
          <w:rFonts w:ascii="Consolas" w:hAnsi="Consolas" w:cs="Consolas"/>
          <w:color w:val="000000"/>
          <w:sz w:val="19"/>
          <w:szCs w:val="19"/>
          <w:shd w:val="clear" w:color="auto" w:fill="FFFFFF"/>
          <w:lang w:val="sk-SK"/>
        </w:rPr>
      </w:pPr>
      <w:r>
        <w:rPr>
          <w:rFonts w:ascii="Consolas" w:hAnsi="Consolas" w:cs="Consolas"/>
          <w:color w:val="0000FF"/>
          <w:sz w:val="19"/>
          <w:szCs w:val="19"/>
          <w:shd w:val="clear" w:color="auto" w:fill="FFFFFF"/>
          <w:lang w:val="sk-SK"/>
        </w:rPr>
        <w:t>      &lt;</w:t>
      </w:r>
      <w:proofErr w:type="spellStart"/>
      <w:r>
        <w:rPr>
          <w:rFonts w:ascii="Consolas" w:hAnsi="Consolas" w:cs="Consolas"/>
          <w:color w:val="A31515"/>
          <w:sz w:val="19"/>
          <w:szCs w:val="19"/>
          <w:shd w:val="clear" w:color="auto" w:fill="FFFFFF"/>
          <w:lang w:val="sk-SK"/>
        </w:rPr>
        <w:t>Name</w:t>
      </w:r>
      <w:proofErr w:type="spellEnd"/>
      <w:r>
        <w:rPr>
          <w:rFonts w:ascii="Consolas" w:hAnsi="Consolas" w:cs="Consolas"/>
          <w:color w:val="0000FF"/>
          <w:sz w:val="19"/>
          <w:szCs w:val="19"/>
          <w:shd w:val="clear" w:color="auto" w:fill="FFFFFF"/>
          <w:lang w:val="sk-SK"/>
        </w:rPr>
        <w:t>&gt;</w:t>
      </w:r>
      <w:r>
        <w:rPr>
          <w:rFonts w:ascii="Consolas" w:hAnsi="Consolas" w:cs="Consolas"/>
          <w:color w:val="000000"/>
          <w:sz w:val="19"/>
          <w:szCs w:val="19"/>
          <w:shd w:val="clear" w:color="auto" w:fill="FFFFFF"/>
          <w:lang w:val="sk-SK"/>
        </w:rPr>
        <w:t>NameSig1</w:t>
      </w:r>
      <w:r>
        <w:rPr>
          <w:rFonts w:ascii="Consolas" w:hAnsi="Consolas" w:cs="Consolas"/>
          <w:color w:val="0000FF"/>
          <w:sz w:val="19"/>
          <w:szCs w:val="19"/>
          <w:shd w:val="clear" w:color="auto" w:fill="FFFFFF"/>
          <w:lang w:val="sk-SK"/>
        </w:rPr>
        <w:t>&lt;/</w:t>
      </w:r>
      <w:proofErr w:type="spellStart"/>
      <w:r>
        <w:rPr>
          <w:rFonts w:ascii="Consolas" w:hAnsi="Consolas" w:cs="Consolas"/>
          <w:color w:val="A31515"/>
          <w:sz w:val="19"/>
          <w:szCs w:val="19"/>
          <w:shd w:val="clear" w:color="auto" w:fill="FFFFFF"/>
          <w:lang w:val="sk-SK"/>
        </w:rPr>
        <w:t>Name</w:t>
      </w:r>
      <w:proofErr w:type="spellEnd"/>
      <w:r>
        <w:rPr>
          <w:rFonts w:ascii="Consolas" w:hAnsi="Consolas" w:cs="Consolas"/>
          <w:color w:val="0000FF"/>
          <w:sz w:val="19"/>
          <w:szCs w:val="19"/>
          <w:shd w:val="clear" w:color="auto" w:fill="FFFFFF"/>
          <w:lang w:val="sk-SK"/>
        </w:rPr>
        <w:t>&gt;</w:t>
      </w:r>
    </w:p>
    <w:p w:rsidR="00CB53AB" w:rsidRDefault="00CB53AB" w:rsidP="00CB53AB">
      <w:pPr>
        <w:autoSpaceDE w:val="0"/>
        <w:autoSpaceDN w:val="0"/>
        <w:rPr>
          <w:rFonts w:ascii="Consolas" w:hAnsi="Consolas" w:cs="Consolas"/>
          <w:color w:val="000000"/>
          <w:sz w:val="19"/>
          <w:szCs w:val="19"/>
          <w:shd w:val="clear" w:color="auto" w:fill="FFFFFF"/>
          <w:lang w:val="sk-SK"/>
        </w:rPr>
      </w:pPr>
      <w:r>
        <w:rPr>
          <w:rFonts w:ascii="Consolas" w:hAnsi="Consolas" w:cs="Consolas"/>
          <w:color w:val="0000FF"/>
          <w:sz w:val="19"/>
          <w:szCs w:val="19"/>
          <w:shd w:val="clear" w:color="auto" w:fill="FFFFFF"/>
          <w:lang w:val="sk-SK"/>
        </w:rPr>
        <w:t>      &lt;</w:t>
      </w:r>
      <w:proofErr w:type="spellStart"/>
      <w:r>
        <w:rPr>
          <w:rFonts w:ascii="Consolas" w:hAnsi="Consolas" w:cs="Consolas"/>
          <w:color w:val="A31515"/>
          <w:sz w:val="19"/>
          <w:szCs w:val="19"/>
          <w:shd w:val="clear" w:color="auto" w:fill="FFFFFF"/>
          <w:lang w:val="sk-SK"/>
        </w:rPr>
        <w:t>Value</w:t>
      </w:r>
      <w:proofErr w:type="spellEnd"/>
      <w:r>
        <w:rPr>
          <w:rFonts w:ascii="Consolas" w:hAnsi="Consolas" w:cs="Consolas"/>
          <w:color w:val="0000FF"/>
          <w:sz w:val="19"/>
          <w:szCs w:val="19"/>
          <w:shd w:val="clear" w:color="auto" w:fill="FFFFFF"/>
          <w:lang w:val="sk-SK"/>
        </w:rPr>
        <w:t>&gt;</w:t>
      </w:r>
      <w:r>
        <w:rPr>
          <w:rFonts w:ascii="Consolas" w:hAnsi="Consolas" w:cs="Consolas"/>
          <w:color w:val="000000"/>
          <w:sz w:val="19"/>
          <w:szCs w:val="19"/>
          <w:shd w:val="clear" w:color="auto" w:fill="FFFFFF"/>
          <w:lang w:val="sk-SK"/>
        </w:rPr>
        <w:t>1.14E+15</w:t>
      </w:r>
      <w:r>
        <w:rPr>
          <w:rFonts w:ascii="Consolas" w:hAnsi="Consolas" w:cs="Consolas"/>
          <w:color w:val="0000FF"/>
          <w:sz w:val="19"/>
          <w:szCs w:val="19"/>
          <w:shd w:val="clear" w:color="auto" w:fill="FFFFFF"/>
          <w:lang w:val="sk-SK"/>
        </w:rPr>
        <w:t>&lt;/</w:t>
      </w:r>
      <w:proofErr w:type="spellStart"/>
      <w:r>
        <w:rPr>
          <w:rFonts w:ascii="Consolas" w:hAnsi="Consolas" w:cs="Consolas"/>
          <w:color w:val="A31515"/>
          <w:sz w:val="19"/>
          <w:szCs w:val="19"/>
          <w:shd w:val="clear" w:color="auto" w:fill="FFFFFF"/>
          <w:lang w:val="sk-SK"/>
        </w:rPr>
        <w:t>Value</w:t>
      </w:r>
      <w:proofErr w:type="spellEnd"/>
      <w:r>
        <w:rPr>
          <w:rFonts w:ascii="Consolas" w:hAnsi="Consolas" w:cs="Consolas"/>
          <w:color w:val="0000FF"/>
          <w:sz w:val="19"/>
          <w:szCs w:val="19"/>
          <w:shd w:val="clear" w:color="auto" w:fill="FFFFFF"/>
          <w:lang w:val="sk-SK"/>
        </w:rPr>
        <w:t>&gt;</w:t>
      </w:r>
    </w:p>
    <w:p w:rsidR="00CB53AB" w:rsidRDefault="00CB53AB" w:rsidP="00CB53AB">
      <w:pPr>
        <w:autoSpaceDE w:val="0"/>
        <w:autoSpaceDN w:val="0"/>
        <w:rPr>
          <w:rFonts w:ascii="Consolas" w:hAnsi="Consolas" w:cs="Consolas"/>
          <w:color w:val="000000"/>
          <w:sz w:val="19"/>
          <w:szCs w:val="19"/>
          <w:shd w:val="clear" w:color="auto" w:fill="FFFFFF"/>
          <w:lang w:val="sk-SK"/>
        </w:rPr>
      </w:pPr>
      <w:r>
        <w:rPr>
          <w:rFonts w:ascii="Consolas" w:hAnsi="Consolas" w:cs="Consolas"/>
          <w:color w:val="0000FF"/>
          <w:sz w:val="19"/>
          <w:szCs w:val="19"/>
          <w:shd w:val="clear" w:color="auto" w:fill="FFFFFF"/>
          <w:lang w:val="sk-SK"/>
        </w:rPr>
        <w:t>      &lt;</w:t>
      </w:r>
      <w:proofErr w:type="spellStart"/>
      <w:r>
        <w:rPr>
          <w:rFonts w:ascii="Consolas" w:hAnsi="Consolas" w:cs="Consolas"/>
          <w:color w:val="A31515"/>
          <w:sz w:val="19"/>
          <w:szCs w:val="19"/>
          <w:shd w:val="clear" w:color="auto" w:fill="FFFFFF"/>
          <w:lang w:val="sk-SK"/>
        </w:rPr>
        <w:t>Valid</w:t>
      </w:r>
      <w:proofErr w:type="spellEnd"/>
      <w:r>
        <w:rPr>
          <w:rFonts w:ascii="Consolas" w:hAnsi="Consolas" w:cs="Consolas"/>
          <w:color w:val="0000FF"/>
          <w:sz w:val="19"/>
          <w:szCs w:val="19"/>
          <w:shd w:val="clear" w:color="auto" w:fill="FFFFFF"/>
          <w:lang w:val="sk-SK"/>
        </w:rPr>
        <w:t>&gt;</w:t>
      </w:r>
      <w:proofErr w:type="spellStart"/>
      <w:r>
        <w:rPr>
          <w:rFonts w:ascii="Consolas" w:hAnsi="Consolas" w:cs="Consolas"/>
          <w:color w:val="000000"/>
          <w:sz w:val="19"/>
          <w:szCs w:val="19"/>
          <w:shd w:val="clear" w:color="auto" w:fill="FFFFFF"/>
          <w:lang w:val="sk-SK"/>
        </w:rPr>
        <w:t>true</w:t>
      </w:r>
      <w:proofErr w:type="spellEnd"/>
      <w:r>
        <w:rPr>
          <w:rFonts w:ascii="Consolas" w:hAnsi="Consolas" w:cs="Consolas"/>
          <w:color w:val="0000FF"/>
          <w:sz w:val="19"/>
          <w:szCs w:val="19"/>
          <w:shd w:val="clear" w:color="auto" w:fill="FFFFFF"/>
          <w:lang w:val="sk-SK"/>
        </w:rPr>
        <w:t>&lt;/</w:t>
      </w:r>
      <w:proofErr w:type="spellStart"/>
      <w:r>
        <w:rPr>
          <w:rFonts w:ascii="Consolas" w:hAnsi="Consolas" w:cs="Consolas"/>
          <w:color w:val="A31515"/>
          <w:sz w:val="19"/>
          <w:szCs w:val="19"/>
          <w:shd w:val="clear" w:color="auto" w:fill="FFFFFF"/>
          <w:lang w:val="sk-SK"/>
        </w:rPr>
        <w:t>Valid</w:t>
      </w:r>
      <w:proofErr w:type="spellEnd"/>
      <w:r>
        <w:rPr>
          <w:rFonts w:ascii="Consolas" w:hAnsi="Consolas" w:cs="Consolas"/>
          <w:color w:val="0000FF"/>
          <w:sz w:val="19"/>
          <w:szCs w:val="19"/>
          <w:shd w:val="clear" w:color="auto" w:fill="FFFFFF"/>
          <w:lang w:val="sk-SK"/>
        </w:rPr>
        <w:t>&gt;</w:t>
      </w:r>
    </w:p>
    <w:p w:rsidR="00CB53AB" w:rsidRDefault="00CB53AB" w:rsidP="00CB53AB">
      <w:pPr>
        <w:autoSpaceDE w:val="0"/>
        <w:autoSpaceDN w:val="0"/>
        <w:rPr>
          <w:rFonts w:ascii="Consolas" w:hAnsi="Consolas" w:cs="Consolas"/>
          <w:color w:val="000000"/>
          <w:sz w:val="19"/>
          <w:szCs w:val="19"/>
          <w:shd w:val="clear" w:color="auto" w:fill="FFFFFF"/>
          <w:lang w:val="sk-SK"/>
        </w:rPr>
      </w:pPr>
      <w:r>
        <w:rPr>
          <w:rFonts w:ascii="Consolas" w:hAnsi="Consolas" w:cs="Consolas"/>
          <w:color w:val="0000FF"/>
          <w:sz w:val="19"/>
          <w:szCs w:val="19"/>
          <w:shd w:val="clear" w:color="auto" w:fill="FFFFFF"/>
          <w:lang w:val="sk-SK"/>
        </w:rPr>
        <w:t>    &lt;/</w:t>
      </w:r>
      <w:r>
        <w:rPr>
          <w:rFonts w:ascii="Consolas" w:hAnsi="Consolas" w:cs="Consolas"/>
          <w:color w:val="A31515"/>
          <w:sz w:val="19"/>
          <w:szCs w:val="19"/>
          <w:shd w:val="clear" w:color="auto" w:fill="FFFFFF"/>
          <w:lang w:val="sk-SK"/>
        </w:rPr>
        <w:t>Signal</w:t>
      </w:r>
      <w:r>
        <w:rPr>
          <w:rFonts w:ascii="Consolas" w:hAnsi="Consolas" w:cs="Consolas"/>
          <w:color w:val="0000FF"/>
          <w:sz w:val="19"/>
          <w:szCs w:val="19"/>
          <w:shd w:val="clear" w:color="auto" w:fill="FFFFFF"/>
          <w:lang w:val="sk-SK"/>
        </w:rPr>
        <w:t>&gt;</w:t>
      </w:r>
    </w:p>
    <w:p w:rsidR="00CB53AB" w:rsidRDefault="00CB53AB" w:rsidP="00CB53AB">
      <w:pPr>
        <w:autoSpaceDE w:val="0"/>
        <w:autoSpaceDN w:val="0"/>
        <w:rPr>
          <w:rFonts w:ascii="Consolas" w:hAnsi="Consolas" w:cs="Consolas"/>
          <w:color w:val="000000"/>
          <w:sz w:val="19"/>
          <w:szCs w:val="19"/>
          <w:shd w:val="clear" w:color="auto" w:fill="FFFFFF"/>
          <w:lang w:val="sk-SK"/>
        </w:rPr>
      </w:pPr>
      <w:r>
        <w:rPr>
          <w:rFonts w:ascii="Consolas" w:hAnsi="Consolas" w:cs="Consolas"/>
          <w:color w:val="0000FF"/>
          <w:sz w:val="19"/>
          <w:szCs w:val="19"/>
          <w:shd w:val="clear" w:color="auto" w:fill="FFFFFF"/>
          <w:lang w:val="sk-SK"/>
        </w:rPr>
        <w:t>    &lt;</w:t>
      </w:r>
      <w:r>
        <w:rPr>
          <w:rFonts w:ascii="Consolas" w:hAnsi="Consolas" w:cs="Consolas"/>
          <w:color w:val="A31515"/>
          <w:sz w:val="19"/>
          <w:szCs w:val="19"/>
          <w:shd w:val="clear" w:color="auto" w:fill="FFFFFF"/>
          <w:lang w:val="sk-SK"/>
        </w:rPr>
        <w:t>Signal</w:t>
      </w:r>
      <w:r>
        <w:rPr>
          <w:rFonts w:ascii="Consolas" w:hAnsi="Consolas" w:cs="Consolas"/>
          <w:color w:val="0000FF"/>
          <w:sz w:val="19"/>
          <w:szCs w:val="19"/>
          <w:shd w:val="clear" w:color="auto" w:fill="FFFFFF"/>
          <w:lang w:val="sk-SK"/>
        </w:rPr>
        <w:t>&gt;</w:t>
      </w:r>
    </w:p>
    <w:p w:rsidR="00CB53AB" w:rsidRDefault="00CB53AB" w:rsidP="00CB53AB">
      <w:pPr>
        <w:autoSpaceDE w:val="0"/>
        <w:autoSpaceDN w:val="0"/>
        <w:rPr>
          <w:rFonts w:ascii="Consolas" w:hAnsi="Consolas" w:cs="Consolas"/>
          <w:color w:val="000000"/>
          <w:sz w:val="19"/>
          <w:szCs w:val="19"/>
          <w:shd w:val="clear" w:color="auto" w:fill="FFFFFF"/>
          <w:lang w:val="sk-SK"/>
        </w:rPr>
      </w:pPr>
      <w:r>
        <w:rPr>
          <w:rFonts w:ascii="Consolas" w:hAnsi="Consolas" w:cs="Consolas"/>
          <w:color w:val="0000FF"/>
          <w:sz w:val="19"/>
          <w:szCs w:val="19"/>
          <w:shd w:val="clear" w:color="auto" w:fill="FFFFFF"/>
          <w:lang w:val="sk-SK"/>
        </w:rPr>
        <w:t>      &lt;</w:t>
      </w:r>
      <w:proofErr w:type="spellStart"/>
      <w:r>
        <w:rPr>
          <w:rFonts w:ascii="Consolas" w:hAnsi="Consolas" w:cs="Consolas"/>
          <w:color w:val="A31515"/>
          <w:sz w:val="19"/>
          <w:szCs w:val="19"/>
          <w:shd w:val="clear" w:color="auto" w:fill="FFFFFF"/>
          <w:lang w:val="sk-SK"/>
        </w:rPr>
        <w:t>Name</w:t>
      </w:r>
      <w:proofErr w:type="spellEnd"/>
      <w:r>
        <w:rPr>
          <w:rFonts w:ascii="Consolas" w:hAnsi="Consolas" w:cs="Consolas"/>
          <w:color w:val="0000FF"/>
          <w:sz w:val="19"/>
          <w:szCs w:val="19"/>
          <w:shd w:val="clear" w:color="auto" w:fill="FFFFFF"/>
          <w:lang w:val="sk-SK"/>
        </w:rPr>
        <w:t>&gt;</w:t>
      </w:r>
      <w:r>
        <w:rPr>
          <w:rFonts w:ascii="Consolas" w:hAnsi="Consolas" w:cs="Consolas"/>
          <w:color w:val="000000"/>
          <w:sz w:val="19"/>
          <w:szCs w:val="19"/>
          <w:shd w:val="clear" w:color="auto" w:fill="FFFFFF"/>
          <w:lang w:val="sk-SK"/>
        </w:rPr>
        <w:t>NameSig2</w:t>
      </w:r>
      <w:r>
        <w:rPr>
          <w:rFonts w:ascii="Consolas" w:hAnsi="Consolas" w:cs="Consolas"/>
          <w:color w:val="0000FF"/>
          <w:sz w:val="19"/>
          <w:szCs w:val="19"/>
          <w:shd w:val="clear" w:color="auto" w:fill="FFFFFF"/>
          <w:lang w:val="sk-SK"/>
        </w:rPr>
        <w:t>&lt;/</w:t>
      </w:r>
      <w:proofErr w:type="spellStart"/>
      <w:r>
        <w:rPr>
          <w:rFonts w:ascii="Consolas" w:hAnsi="Consolas" w:cs="Consolas"/>
          <w:color w:val="A31515"/>
          <w:sz w:val="19"/>
          <w:szCs w:val="19"/>
          <w:shd w:val="clear" w:color="auto" w:fill="FFFFFF"/>
          <w:lang w:val="sk-SK"/>
        </w:rPr>
        <w:t>Name</w:t>
      </w:r>
      <w:proofErr w:type="spellEnd"/>
      <w:r>
        <w:rPr>
          <w:rFonts w:ascii="Consolas" w:hAnsi="Consolas" w:cs="Consolas"/>
          <w:color w:val="0000FF"/>
          <w:sz w:val="19"/>
          <w:szCs w:val="19"/>
          <w:shd w:val="clear" w:color="auto" w:fill="FFFFFF"/>
          <w:lang w:val="sk-SK"/>
        </w:rPr>
        <w:t>&gt;</w:t>
      </w:r>
    </w:p>
    <w:p w:rsidR="00CB53AB" w:rsidRDefault="00CB53AB" w:rsidP="00CB53AB">
      <w:pPr>
        <w:autoSpaceDE w:val="0"/>
        <w:autoSpaceDN w:val="0"/>
        <w:rPr>
          <w:rFonts w:ascii="Consolas" w:hAnsi="Consolas" w:cs="Consolas"/>
          <w:color w:val="000000"/>
          <w:sz w:val="19"/>
          <w:szCs w:val="19"/>
          <w:shd w:val="clear" w:color="auto" w:fill="FFFFFF"/>
          <w:lang w:val="sk-SK"/>
        </w:rPr>
      </w:pPr>
      <w:r>
        <w:rPr>
          <w:rFonts w:ascii="Consolas" w:hAnsi="Consolas" w:cs="Consolas"/>
          <w:color w:val="0000FF"/>
          <w:sz w:val="19"/>
          <w:szCs w:val="19"/>
          <w:shd w:val="clear" w:color="auto" w:fill="FFFFFF"/>
          <w:lang w:val="sk-SK"/>
        </w:rPr>
        <w:t>      &lt;</w:t>
      </w:r>
      <w:proofErr w:type="spellStart"/>
      <w:r>
        <w:rPr>
          <w:rFonts w:ascii="Consolas" w:hAnsi="Consolas" w:cs="Consolas"/>
          <w:color w:val="A31515"/>
          <w:sz w:val="19"/>
          <w:szCs w:val="19"/>
          <w:shd w:val="clear" w:color="auto" w:fill="FFFFFF"/>
          <w:lang w:val="sk-SK"/>
        </w:rPr>
        <w:t>Value</w:t>
      </w:r>
      <w:proofErr w:type="spellEnd"/>
      <w:r>
        <w:rPr>
          <w:rFonts w:ascii="Consolas" w:hAnsi="Consolas" w:cs="Consolas"/>
          <w:color w:val="0000FF"/>
          <w:sz w:val="19"/>
          <w:szCs w:val="19"/>
          <w:shd w:val="clear" w:color="auto" w:fill="FFFFFF"/>
          <w:lang w:val="sk-SK"/>
        </w:rPr>
        <w:t>&gt;</w:t>
      </w:r>
      <w:r>
        <w:rPr>
          <w:rFonts w:ascii="Consolas" w:hAnsi="Consolas" w:cs="Consolas"/>
          <w:color w:val="000000"/>
          <w:sz w:val="19"/>
          <w:szCs w:val="19"/>
          <w:shd w:val="clear" w:color="auto" w:fill="FFFFFF"/>
          <w:lang w:val="sk-SK"/>
        </w:rPr>
        <w:t>0.25</w:t>
      </w:r>
      <w:r>
        <w:rPr>
          <w:rFonts w:ascii="Consolas" w:hAnsi="Consolas" w:cs="Consolas"/>
          <w:color w:val="0000FF"/>
          <w:sz w:val="19"/>
          <w:szCs w:val="19"/>
          <w:shd w:val="clear" w:color="auto" w:fill="FFFFFF"/>
          <w:lang w:val="sk-SK"/>
        </w:rPr>
        <w:t>&lt;/</w:t>
      </w:r>
      <w:proofErr w:type="spellStart"/>
      <w:r>
        <w:rPr>
          <w:rFonts w:ascii="Consolas" w:hAnsi="Consolas" w:cs="Consolas"/>
          <w:color w:val="A31515"/>
          <w:sz w:val="19"/>
          <w:szCs w:val="19"/>
          <w:shd w:val="clear" w:color="auto" w:fill="FFFFFF"/>
          <w:lang w:val="sk-SK"/>
        </w:rPr>
        <w:t>Value</w:t>
      </w:r>
      <w:proofErr w:type="spellEnd"/>
      <w:r>
        <w:rPr>
          <w:rFonts w:ascii="Consolas" w:hAnsi="Consolas" w:cs="Consolas"/>
          <w:color w:val="0000FF"/>
          <w:sz w:val="19"/>
          <w:szCs w:val="19"/>
          <w:shd w:val="clear" w:color="auto" w:fill="FFFFFF"/>
          <w:lang w:val="sk-SK"/>
        </w:rPr>
        <w:t>&gt;</w:t>
      </w:r>
    </w:p>
    <w:p w:rsidR="00CB53AB" w:rsidRDefault="00CB53AB" w:rsidP="00CB53AB">
      <w:pPr>
        <w:autoSpaceDE w:val="0"/>
        <w:autoSpaceDN w:val="0"/>
        <w:rPr>
          <w:rFonts w:ascii="Consolas" w:hAnsi="Consolas" w:cs="Consolas"/>
          <w:color w:val="000000"/>
          <w:sz w:val="19"/>
          <w:szCs w:val="19"/>
          <w:shd w:val="clear" w:color="auto" w:fill="FFFFFF"/>
          <w:lang w:val="sk-SK"/>
        </w:rPr>
      </w:pPr>
      <w:r>
        <w:rPr>
          <w:rFonts w:ascii="Consolas" w:hAnsi="Consolas" w:cs="Consolas"/>
          <w:color w:val="0000FF"/>
          <w:sz w:val="19"/>
          <w:szCs w:val="19"/>
          <w:shd w:val="clear" w:color="auto" w:fill="FFFFFF"/>
          <w:lang w:val="sk-SK"/>
        </w:rPr>
        <w:t>      &lt;</w:t>
      </w:r>
      <w:proofErr w:type="spellStart"/>
      <w:r>
        <w:rPr>
          <w:rFonts w:ascii="Consolas" w:hAnsi="Consolas" w:cs="Consolas"/>
          <w:color w:val="A31515"/>
          <w:sz w:val="19"/>
          <w:szCs w:val="19"/>
          <w:shd w:val="clear" w:color="auto" w:fill="FFFFFF"/>
          <w:lang w:val="sk-SK"/>
        </w:rPr>
        <w:t>Valid</w:t>
      </w:r>
      <w:proofErr w:type="spellEnd"/>
      <w:r>
        <w:rPr>
          <w:rFonts w:ascii="Consolas" w:hAnsi="Consolas" w:cs="Consolas"/>
          <w:color w:val="0000FF"/>
          <w:sz w:val="19"/>
          <w:szCs w:val="19"/>
          <w:shd w:val="clear" w:color="auto" w:fill="FFFFFF"/>
          <w:lang w:val="sk-SK"/>
        </w:rPr>
        <w:t>&gt;</w:t>
      </w:r>
      <w:proofErr w:type="spellStart"/>
      <w:r>
        <w:rPr>
          <w:rFonts w:ascii="Consolas" w:hAnsi="Consolas" w:cs="Consolas"/>
          <w:color w:val="000000"/>
          <w:sz w:val="19"/>
          <w:szCs w:val="19"/>
          <w:shd w:val="clear" w:color="auto" w:fill="FFFFFF"/>
          <w:lang w:val="sk-SK"/>
        </w:rPr>
        <w:t>true</w:t>
      </w:r>
      <w:proofErr w:type="spellEnd"/>
      <w:r>
        <w:rPr>
          <w:rFonts w:ascii="Consolas" w:hAnsi="Consolas" w:cs="Consolas"/>
          <w:color w:val="0000FF"/>
          <w:sz w:val="19"/>
          <w:szCs w:val="19"/>
          <w:shd w:val="clear" w:color="auto" w:fill="FFFFFF"/>
          <w:lang w:val="sk-SK"/>
        </w:rPr>
        <w:t>&lt;/</w:t>
      </w:r>
      <w:proofErr w:type="spellStart"/>
      <w:r>
        <w:rPr>
          <w:rFonts w:ascii="Consolas" w:hAnsi="Consolas" w:cs="Consolas"/>
          <w:color w:val="A31515"/>
          <w:sz w:val="19"/>
          <w:szCs w:val="19"/>
          <w:shd w:val="clear" w:color="auto" w:fill="FFFFFF"/>
          <w:lang w:val="sk-SK"/>
        </w:rPr>
        <w:t>Valid</w:t>
      </w:r>
      <w:proofErr w:type="spellEnd"/>
      <w:r>
        <w:rPr>
          <w:rFonts w:ascii="Consolas" w:hAnsi="Consolas" w:cs="Consolas"/>
          <w:color w:val="0000FF"/>
          <w:sz w:val="19"/>
          <w:szCs w:val="19"/>
          <w:shd w:val="clear" w:color="auto" w:fill="FFFFFF"/>
          <w:lang w:val="sk-SK"/>
        </w:rPr>
        <w:t>&gt;</w:t>
      </w:r>
    </w:p>
    <w:p w:rsidR="00CB53AB" w:rsidRDefault="00CB53AB" w:rsidP="00CB53AB">
      <w:pPr>
        <w:autoSpaceDE w:val="0"/>
        <w:autoSpaceDN w:val="0"/>
        <w:rPr>
          <w:rFonts w:ascii="Consolas" w:hAnsi="Consolas" w:cs="Consolas"/>
          <w:color w:val="000000"/>
          <w:sz w:val="19"/>
          <w:szCs w:val="19"/>
          <w:shd w:val="clear" w:color="auto" w:fill="FFFFFF"/>
          <w:lang w:val="sk-SK"/>
        </w:rPr>
      </w:pPr>
      <w:r>
        <w:rPr>
          <w:rFonts w:ascii="Consolas" w:hAnsi="Consolas" w:cs="Consolas"/>
          <w:color w:val="0000FF"/>
          <w:sz w:val="19"/>
          <w:szCs w:val="19"/>
          <w:shd w:val="clear" w:color="auto" w:fill="FFFFFF"/>
          <w:lang w:val="sk-SK"/>
        </w:rPr>
        <w:t>    &lt;/</w:t>
      </w:r>
      <w:r>
        <w:rPr>
          <w:rFonts w:ascii="Consolas" w:hAnsi="Consolas" w:cs="Consolas"/>
          <w:color w:val="A31515"/>
          <w:sz w:val="19"/>
          <w:szCs w:val="19"/>
          <w:shd w:val="clear" w:color="auto" w:fill="FFFFFF"/>
          <w:lang w:val="sk-SK"/>
        </w:rPr>
        <w:t>Signal</w:t>
      </w:r>
      <w:r>
        <w:rPr>
          <w:rFonts w:ascii="Consolas" w:hAnsi="Consolas" w:cs="Consolas"/>
          <w:color w:val="0000FF"/>
          <w:sz w:val="19"/>
          <w:szCs w:val="19"/>
          <w:shd w:val="clear" w:color="auto" w:fill="FFFFFF"/>
          <w:lang w:val="sk-SK"/>
        </w:rPr>
        <w:t>&gt;</w:t>
      </w:r>
    </w:p>
    <w:p w:rsidR="00CB53AB" w:rsidRDefault="00CB53AB" w:rsidP="00CB53AB">
      <w:pPr>
        <w:autoSpaceDE w:val="0"/>
        <w:autoSpaceDN w:val="0"/>
        <w:rPr>
          <w:rFonts w:ascii="Consolas" w:hAnsi="Consolas" w:cs="Consolas"/>
          <w:color w:val="000000"/>
          <w:sz w:val="19"/>
          <w:szCs w:val="19"/>
          <w:shd w:val="clear" w:color="auto" w:fill="FFFFFF"/>
          <w:lang w:val="sk-SK"/>
        </w:rPr>
      </w:pPr>
      <w:r>
        <w:rPr>
          <w:rFonts w:ascii="Consolas" w:hAnsi="Consolas" w:cs="Consolas"/>
          <w:color w:val="0000FF"/>
          <w:sz w:val="19"/>
          <w:szCs w:val="19"/>
          <w:shd w:val="clear" w:color="auto" w:fill="FFFFFF"/>
          <w:lang w:val="sk-SK"/>
        </w:rPr>
        <w:t>    &lt;</w:t>
      </w:r>
      <w:r>
        <w:rPr>
          <w:rFonts w:ascii="Consolas" w:hAnsi="Consolas" w:cs="Consolas"/>
          <w:color w:val="A31515"/>
          <w:sz w:val="19"/>
          <w:szCs w:val="19"/>
          <w:shd w:val="clear" w:color="auto" w:fill="FFFFFF"/>
          <w:lang w:val="sk-SK"/>
        </w:rPr>
        <w:t>Signal</w:t>
      </w:r>
      <w:r>
        <w:rPr>
          <w:rFonts w:ascii="Consolas" w:hAnsi="Consolas" w:cs="Consolas"/>
          <w:color w:val="0000FF"/>
          <w:sz w:val="19"/>
          <w:szCs w:val="19"/>
          <w:shd w:val="clear" w:color="auto" w:fill="FFFFFF"/>
          <w:lang w:val="sk-SK"/>
        </w:rPr>
        <w:t>&gt;</w:t>
      </w:r>
    </w:p>
    <w:p w:rsidR="00CB53AB" w:rsidRDefault="00CB53AB" w:rsidP="00CB53AB">
      <w:pPr>
        <w:autoSpaceDE w:val="0"/>
        <w:autoSpaceDN w:val="0"/>
        <w:rPr>
          <w:rFonts w:ascii="Consolas" w:hAnsi="Consolas" w:cs="Consolas"/>
          <w:color w:val="000000"/>
          <w:sz w:val="19"/>
          <w:szCs w:val="19"/>
          <w:shd w:val="clear" w:color="auto" w:fill="FFFFFF"/>
          <w:lang w:val="sk-SK"/>
        </w:rPr>
      </w:pPr>
      <w:r>
        <w:rPr>
          <w:rFonts w:ascii="Consolas" w:hAnsi="Consolas" w:cs="Consolas"/>
          <w:color w:val="0000FF"/>
          <w:sz w:val="19"/>
          <w:szCs w:val="19"/>
          <w:shd w:val="clear" w:color="auto" w:fill="FFFFFF"/>
          <w:lang w:val="sk-SK"/>
        </w:rPr>
        <w:t>      &lt;</w:t>
      </w:r>
      <w:proofErr w:type="spellStart"/>
      <w:r>
        <w:rPr>
          <w:rFonts w:ascii="Consolas" w:hAnsi="Consolas" w:cs="Consolas"/>
          <w:color w:val="A31515"/>
          <w:sz w:val="19"/>
          <w:szCs w:val="19"/>
          <w:shd w:val="clear" w:color="auto" w:fill="FFFFFF"/>
          <w:lang w:val="sk-SK"/>
        </w:rPr>
        <w:t>Name</w:t>
      </w:r>
      <w:proofErr w:type="spellEnd"/>
      <w:r>
        <w:rPr>
          <w:rFonts w:ascii="Consolas" w:hAnsi="Consolas" w:cs="Consolas"/>
          <w:color w:val="0000FF"/>
          <w:sz w:val="19"/>
          <w:szCs w:val="19"/>
          <w:shd w:val="clear" w:color="auto" w:fill="FFFFFF"/>
          <w:lang w:val="sk-SK"/>
        </w:rPr>
        <w:t>&gt;</w:t>
      </w:r>
      <w:r>
        <w:rPr>
          <w:rFonts w:ascii="Consolas" w:hAnsi="Consolas" w:cs="Consolas"/>
          <w:color w:val="000000"/>
          <w:sz w:val="19"/>
          <w:szCs w:val="19"/>
          <w:shd w:val="clear" w:color="auto" w:fill="FFFFFF"/>
          <w:lang w:val="sk-SK"/>
        </w:rPr>
        <w:t>NameSig3</w:t>
      </w:r>
      <w:r>
        <w:rPr>
          <w:rFonts w:ascii="Consolas" w:hAnsi="Consolas" w:cs="Consolas"/>
          <w:color w:val="0000FF"/>
          <w:sz w:val="19"/>
          <w:szCs w:val="19"/>
          <w:shd w:val="clear" w:color="auto" w:fill="FFFFFF"/>
          <w:lang w:val="sk-SK"/>
        </w:rPr>
        <w:t>&lt;/</w:t>
      </w:r>
      <w:proofErr w:type="spellStart"/>
      <w:r>
        <w:rPr>
          <w:rFonts w:ascii="Consolas" w:hAnsi="Consolas" w:cs="Consolas"/>
          <w:color w:val="A31515"/>
          <w:sz w:val="19"/>
          <w:szCs w:val="19"/>
          <w:shd w:val="clear" w:color="auto" w:fill="FFFFFF"/>
          <w:lang w:val="sk-SK"/>
        </w:rPr>
        <w:t>Name</w:t>
      </w:r>
      <w:proofErr w:type="spellEnd"/>
      <w:r>
        <w:rPr>
          <w:rFonts w:ascii="Consolas" w:hAnsi="Consolas" w:cs="Consolas"/>
          <w:color w:val="0000FF"/>
          <w:sz w:val="19"/>
          <w:szCs w:val="19"/>
          <w:shd w:val="clear" w:color="auto" w:fill="FFFFFF"/>
          <w:lang w:val="sk-SK"/>
        </w:rPr>
        <w:t>&gt;</w:t>
      </w:r>
    </w:p>
    <w:p w:rsidR="00CB53AB" w:rsidRDefault="00CB53AB" w:rsidP="00CB53AB">
      <w:pPr>
        <w:autoSpaceDE w:val="0"/>
        <w:autoSpaceDN w:val="0"/>
        <w:rPr>
          <w:rFonts w:ascii="Consolas" w:hAnsi="Consolas" w:cs="Consolas"/>
          <w:color w:val="000000"/>
          <w:sz w:val="19"/>
          <w:szCs w:val="19"/>
          <w:shd w:val="clear" w:color="auto" w:fill="FFFFFF"/>
          <w:lang w:val="sk-SK"/>
        </w:rPr>
      </w:pPr>
      <w:r>
        <w:rPr>
          <w:rFonts w:ascii="Consolas" w:hAnsi="Consolas" w:cs="Consolas"/>
          <w:color w:val="0000FF"/>
          <w:sz w:val="19"/>
          <w:szCs w:val="19"/>
          <w:shd w:val="clear" w:color="auto" w:fill="FFFFFF"/>
          <w:lang w:val="sk-SK"/>
        </w:rPr>
        <w:t>      &lt;</w:t>
      </w:r>
      <w:proofErr w:type="spellStart"/>
      <w:r>
        <w:rPr>
          <w:rFonts w:ascii="Consolas" w:hAnsi="Consolas" w:cs="Consolas"/>
          <w:color w:val="A31515"/>
          <w:sz w:val="19"/>
          <w:szCs w:val="19"/>
          <w:shd w:val="clear" w:color="auto" w:fill="FFFFFF"/>
          <w:lang w:val="sk-SK"/>
        </w:rPr>
        <w:t>Value</w:t>
      </w:r>
      <w:proofErr w:type="spellEnd"/>
      <w:r>
        <w:rPr>
          <w:rFonts w:ascii="Consolas" w:hAnsi="Consolas" w:cs="Consolas"/>
          <w:color w:val="0000FF"/>
          <w:sz w:val="19"/>
          <w:szCs w:val="19"/>
          <w:shd w:val="clear" w:color="auto" w:fill="FFFFFF"/>
          <w:lang w:val="sk-SK"/>
        </w:rPr>
        <w:t>&gt;</w:t>
      </w:r>
      <w:r>
        <w:rPr>
          <w:rFonts w:ascii="Consolas" w:hAnsi="Consolas" w:cs="Consolas"/>
          <w:color w:val="000000"/>
          <w:sz w:val="19"/>
          <w:szCs w:val="19"/>
          <w:shd w:val="clear" w:color="auto" w:fill="FFFFFF"/>
          <w:lang w:val="sk-SK"/>
        </w:rPr>
        <w:t>215</w:t>
      </w:r>
      <w:r>
        <w:rPr>
          <w:rFonts w:ascii="Consolas" w:hAnsi="Consolas" w:cs="Consolas"/>
          <w:color w:val="0000FF"/>
          <w:sz w:val="19"/>
          <w:szCs w:val="19"/>
          <w:shd w:val="clear" w:color="auto" w:fill="FFFFFF"/>
          <w:lang w:val="sk-SK"/>
        </w:rPr>
        <w:t>&lt;/</w:t>
      </w:r>
      <w:proofErr w:type="spellStart"/>
      <w:r>
        <w:rPr>
          <w:rFonts w:ascii="Consolas" w:hAnsi="Consolas" w:cs="Consolas"/>
          <w:color w:val="A31515"/>
          <w:sz w:val="19"/>
          <w:szCs w:val="19"/>
          <w:shd w:val="clear" w:color="auto" w:fill="FFFFFF"/>
          <w:lang w:val="sk-SK"/>
        </w:rPr>
        <w:t>Value</w:t>
      </w:r>
      <w:proofErr w:type="spellEnd"/>
      <w:r>
        <w:rPr>
          <w:rFonts w:ascii="Consolas" w:hAnsi="Consolas" w:cs="Consolas"/>
          <w:color w:val="0000FF"/>
          <w:sz w:val="19"/>
          <w:szCs w:val="19"/>
          <w:shd w:val="clear" w:color="auto" w:fill="FFFFFF"/>
          <w:lang w:val="sk-SK"/>
        </w:rPr>
        <w:t>&gt;</w:t>
      </w:r>
    </w:p>
    <w:p w:rsidR="00CB53AB" w:rsidRDefault="00CB53AB" w:rsidP="00CB53AB">
      <w:pPr>
        <w:autoSpaceDE w:val="0"/>
        <w:autoSpaceDN w:val="0"/>
        <w:rPr>
          <w:rFonts w:ascii="Consolas" w:hAnsi="Consolas" w:cs="Consolas"/>
          <w:color w:val="000000"/>
          <w:sz w:val="19"/>
          <w:szCs w:val="19"/>
          <w:shd w:val="clear" w:color="auto" w:fill="FFFFFF"/>
          <w:lang w:val="sk-SK"/>
        </w:rPr>
      </w:pPr>
      <w:r>
        <w:rPr>
          <w:rFonts w:ascii="Consolas" w:hAnsi="Consolas" w:cs="Consolas"/>
          <w:color w:val="0000FF"/>
          <w:sz w:val="19"/>
          <w:szCs w:val="19"/>
          <w:shd w:val="clear" w:color="auto" w:fill="FFFFFF"/>
          <w:lang w:val="sk-SK"/>
        </w:rPr>
        <w:t>      &lt;</w:t>
      </w:r>
      <w:proofErr w:type="spellStart"/>
      <w:r>
        <w:rPr>
          <w:rFonts w:ascii="Consolas" w:hAnsi="Consolas" w:cs="Consolas"/>
          <w:color w:val="A31515"/>
          <w:sz w:val="19"/>
          <w:szCs w:val="19"/>
          <w:shd w:val="clear" w:color="auto" w:fill="FFFFFF"/>
          <w:lang w:val="sk-SK"/>
        </w:rPr>
        <w:t>Valid</w:t>
      </w:r>
      <w:proofErr w:type="spellEnd"/>
      <w:r>
        <w:rPr>
          <w:rFonts w:ascii="Consolas" w:hAnsi="Consolas" w:cs="Consolas"/>
          <w:color w:val="0000FF"/>
          <w:sz w:val="19"/>
          <w:szCs w:val="19"/>
          <w:shd w:val="clear" w:color="auto" w:fill="FFFFFF"/>
          <w:lang w:val="sk-SK"/>
        </w:rPr>
        <w:t>&gt;</w:t>
      </w:r>
      <w:proofErr w:type="spellStart"/>
      <w:r>
        <w:rPr>
          <w:rFonts w:ascii="Consolas" w:hAnsi="Consolas" w:cs="Consolas"/>
          <w:color w:val="000000"/>
          <w:sz w:val="19"/>
          <w:szCs w:val="19"/>
          <w:shd w:val="clear" w:color="auto" w:fill="FFFFFF"/>
          <w:lang w:val="sk-SK"/>
        </w:rPr>
        <w:t>true</w:t>
      </w:r>
      <w:proofErr w:type="spellEnd"/>
      <w:r>
        <w:rPr>
          <w:rFonts w:ascii="Consolas" w:hAnsi="Consolas" w:cs="Consolas"/>
          <w:color w:val="0000FF"/>
          <w:sz w:val="19"/>
          <w:szCs w:val="19"/>
          <w:shd w:val="clear" w:color="auto" w:fill="FFFFFF"/>
          <w:lang w:val="sk-SK"/>
        </w:rPr>
        <w:t>&lt;/</w:t>
      </w:r>
      <w:proofErr w:type="spellStart"/>
      <w:r>
        <w:rPr>
          <w:rFonts w:ascii="Consolas" w:hAnsi="Consolas" w:cs="Consolas"/>
          <w:color w:val="A31515"/>
          <w:sz w:val="19"/>
          <w:szCs w:val="19"/>
          <w:shd w:val="clear" w:color="auto" w:fill="FFFFFF"/>
          <w:lang w:val="sk-SK"/>
        </w:rPr>
        <w:t>Valid</w:t>
      </w:r>
      <w:proofErr w:type="spellEnd"/>
      <w:r>
        <w:rPr>
          <w:rFonts w:ascii="Consolas" w:hAnsi="Consolas" w:cs="Consolas"/>
          <w:color w:val="0000FF"/>
          <w:sz w:val="19"/>
          <w:szCs w:val="19"/>
          <w:shd w:val="clear" w:color="auto" w:fill="FFFFFF"/>
          <w:lang w:val="sk-SK"/>
        </w:rPr>
        <w:t>&gt;</w:t>
      </w:r>
    </w:p>
    <w:p w:rsidR="00CB53AB" w:rsidRDefault="00CB53AB" w:rsidP="00CB53AB">
      <w:pPr>
        <w:autoSpaceDE w:val="0"/>
        <w:autoSpaceDN w:val="0"/>
        <w:rPr>
          <w:rFonts w:ascii="Consolas" w:hAnsi="Consolas" w:cs="Consolas"/>
          <w:color w:val="000000"/>
          <w:sz w:val="19"/>
          <w:szCs w:val="19"/>
          <w:shd w:val="clear" w:color="auto" w:fill="FFFFFF"/>
          <w:lang w:val="sk-SK"/>
        </w:rPr>
      </w:pPr>
      <w:r>
        <w:rPr>
          <w:rFonts w:ascii="Consolas" w:hAnsi="Consolas" w:cs="Consolas"/>
          <w:color w:val="0000FF"/>
          <w:sz w:val="19"/>
          <w:szCs w:val="19"/>
          <w:shd w:val="clear" w:color="auto" w:fill="FFFFFF"/>
          <w:lang w:val="sk-SK"/>
        </w:rPr>
        <w:t>    &lt;/</w:t>
      </w:r>
      <w:r>
        <w:rPr>
          <w:rFonts w:ascii="Consolas" w:hAnsi="Consolas" w:cs="Consolas"/>
          <w:color w:val="A31515"/>
          <w:sz w:val="19"/>
          <w:szCs w:val="19"/>
          <w:shd w:val="clear" w:color="auto" w:fill="FFFFFF"/>
          <w:lang w:val="sk-SK"/>
        </w:rPr>
        <w:t>Signal</w:t>
      </w:r>
      <w:r>
        <w:rPr>
          <w:rFonts w:ascii="Consolas" w:hAnsi="Consolas" w:cs="Consolas"/>
          <w:color w:val="0000FF"/>
          <w:sz w:val="19"/>
          <w:szCs w:val="19"/>
          <w:shd w:val="clear" w:color="auto" w:fill="FFFFFF"/>
          <w:lang w:val="sk-SK"/>
        </w:rPr>
        <w:t>&gt;</w:t>
      </w:r>
    </w:p>
    <w:p w:rsidR="00CB53AB" w:rsidRDefault="00CB53AB" w:rsidP="00CB53AB">
      <w:pPr>
        <w:autoSpaceDE w:val="0"/>
        <w:autoSpaceDN w:val="0"/>
        <w:rPr>
          <w:rFonts w:ascii="Consolas" w:hAnsi="Consolas" w:cs="Consolas"/>
          <w:color w:val="000000"/>
          <w:sz w:val="19"/>
          <w:szCs w:val="19"/>
          <w:shd w:val="clear" w:color="auto" w:fill="FFFFFF"/>
          <w:lang w:val="sk-SK"/>
        </w:rPr>
      </w:pPr>
      <w:r>
        <w:rPr>
          <w:rFonts w:ascii="Consolas" w:hAnsi="Consolas" w:cs="Consolas"/>
          <w:color w:val="0000FF"/>
          <w:sz w:val="19"/>
          <w:szCs w:val="19"/>
          <w:shd w:val="clear" w:color="auto" w:fill="FFFFFF"/>
          <w:lang w:val="sk-SK"/>
        </w:rPr>
        <w:t>    &lt;</w:t>
      </w:r>
      <w:r>
        <w:rPr>
          <w:rFonts w:ascii="Consolas" w:hAnsi="Consolas" w:cs="Consolas"/>
          <w:color w:val="A31515"/>
          <w:sz w:val="19"/>
          <w:szCs w:val="19"/>
          <w:shd w:val="clear" w:color="auto" w:fill="FFFFFF"/>
          <w:lang w:val="sk-SK"/>
        </w:rPr>
        <w:t>Signal</w:t>
      </w:r>
      <w:r>
        <w:rPr>
          <w:rFonts w:ascii="Consolas" w:hAnsi="Consolas" w:cs="Consolas"/>
          <w:color w:val="0000FF"/>
          <w:sz w:val="19"/>
          <w:szCs w:val="19"/>
          <w:shd w:val="clear" w:color="auto" w:fill="FFFFFF"/>
          <w:lang w:val="sk-SK"/>
        </w:rPr>
        <w:t>&gt;</w:t>
      </w:r>
    </w:p>
    <w:p w:rsidR="00CB53AB" w:rsidRDefault="00CB53AB" w:rsidP="00CB53AB">
      <w:pPr>
        <w:autoSpaceDE w:val="0"/>
        <w:autoSpaceDN w:val="0"/>
        <w:rPr>
          <w:rFonts w:ascii="Consolas" w:hAnsi="Consolas" w:cs="Consolas"/>
          <w:color w:val="000000"/>
          <w:sz w:val="19"/>
          <w:szCs w:val="19"/>
          <w:shd w:val="clear" w:color="auto" w:fill="FFFFFF"/>
          <w:lang w:val="sk-SK"/>
        </w:rPr>
      </w:pPr>
      <w:r>
        <w:rPr>
          <w:rFonts w:ascii="Consolas" w:hAnsi="Consolas" w:cs="Consolas"/>
          <w:color w:val="0000FF"/>
          <w:sz w:val="19"/>
          <w:szCs w:val="19"/>
          <w:shd w:val="clear" w:color="auto" w:fill="FFFFFF"/>
          <w:lang w:val="sk-SK"/>
        </w:rPr>
        <w:t>      &lt;</w:t>
      </w:r>
      <w:proofErr w:type="spellStart"/>
      <w:r>
        <w:rPr>
          <w:rFonts w:ascii="Consolas" w:hAnsi="Consolas" w:cs="Consolas"/>
          <w:color w:val="A31515"/>
          <w:sz w:val="19"/>
          <w:szCs w:val="19"/>
          <w:shd w:val="clear" w:color="auto" w:fill="FFFFFF"/>
          <w:lang w:val="sk-SK"/>
        </w:rPr>
        <w:t>Name</w:t>
      </w:r>
      <w:proofErr w:type="spellEnd"/>
      <w:r>
        <w:rPr>
          <w:rFonts w:ascii="Consolas" w:hAnsi="Consolas" w:cs="Consolas"/>
          <w:color w:val="0000FF"/>
          <w:sz w:val="19"/>
          <w:szCs w:val="19"/>
          <w:shd w:val="clear" w:color="auto" w:fill="FFFFFF"/>
          <w:lang w:val="sk-SK"/>
        </w:rPr>
        <w:t>&gt;</w:t>
      </w:r>
      <w:r>
        <w:rPr>
          <w:rFonts w:ascii="Consolas" w:hAnsi="Consolas" w:cs="Consolas"/>
          <w:color w:val="000000"/>
          <w:sz w:val="19"/>
          <w:szCs w:val="19"/>
          <w:shd w:val="clear" w:color="auto" w:fill="FFFFFF"/>
          <w:lang w:val="sk-SK"/>
        </w:rPr>
        <w:t>NameSig4</w:t>
      </w:r>
      <w:r>
        <w:rPr>
          <w:rFonts w:ascii="Consolas" w:hAnsi="Consolas" w:cs="Consolas"/>
          <w:color w:val="0000FF"/>
          <w:sz w:val="19"/>
          <w:szCs w:val="19"/>
          <w:shd w:val="clear" w:color="auto" w:fill="FFFFFF"/>
          <w:lang w:val="sk-SK"/>
        </w:rPr>
        <w:t>&lt;/</w:t>
      </w:r>
      <w:proofErr w:type="spellStart"/>
      <w:r>
        <w:rPr>
          <w:rFonts w:ascii="Consolas" w:hAnsi="Consolas" w:cs="Consolas"/>
          <w:color w:val="A31515"/>
          <w:sz w:val="19"/>
          <w:szCs w:val="19"/>
          <w:shd w:val="clear" w:color="auto" w:fill="FFFFFF"/>
          <w:lang w:val="sk-SK"/>
        </w:rPr>
        <w:t>Name</w:t>
      </w:r>
      <w:proofErr w:type="spellEnd"/>
      <w:r>
        <w:rPr>
          <w:rFonts w:ascii="Consolas" w:hAnsi="Consolas" w:cs="Consolas"/>
          <w:color w:val="0000FF"/>
          <w:sz w:val="19"/>
          <w:szCs w:val="19"/>
          <w:shd w:val="clear" w:color="auto" w:fill="FFFFFF"/>
          <w:lang w:val="sk-SK"/>
        </w:rPr>
        <w:t>&gt;</w:t>
      </w:r>
    </w:p>
    <w:p w:rsidR="00CB53AB" w:rsidRDefault="00CB53AB" w:rsidP="00CB53AB">
      <w:pPr>
        <w:autoSpaceDE w:val="0"/>
        <w:autoSpaceDN w:val="0"/>
        <w:rPr>
          <w:rFonts w:ascii="Consolas" w:hAnsi="Consolas" w:cs="Consolas"/>
          <w:color w:val="000000"/>
          <w:sz w:val="19"/>
          <w:szCs w:val="19"/>
          <w:shd w:val="clear" w:color="auto" w:fill="FFFFFF"/>
          <w:lang w:val="sk-SK"/>
        </w:rPr>
      </w:pPr>
      <w:r>
        <w:rPr>
          <w:rFonts w:ascii="Consolas" w:hAnsi="Consolas" w:cs="Consolas"/>
          <w:color w:val="0000FF"/>
          <w:sz w:val="19"/>
          <w:szCs w:val="19"/>
          <w:shd w:val="clear" w:color="auto" w:fill="FFFFFF"/>
          <w:lang w:val="sk-SK"/>
        </w:rPr>
        <w:t>      &lt;</w:t>
      </w:r>
      <w:proofErr w:type="spellStart"/>
      <w:r>
        <w:rPr>
          <w:rFonts w:ascii="Consolas" w:hAnsi="Consolas" w:cs="Consolas"/>
          <w:color w:val="A31515"/>
          <w:sz w:val="19"/>
          <w:szCs w:val="19"/>
          <w:shd w:val="clear" w:color="auto" w:fill="FFFFFF"/>
          <w:lang w:val="sk-SK"/>
        </w:rPr>
        <w:t>Value</w:t>
      </w:r>
      <w:proofErr w:type="spellEnd"/>
      <w:r>
        <w:rPr>
          <w:rFonts w:ascii="Consolas" w:hAnsi="Consolas" w:cs="Consolas"/>
          <w:color w:val="0000FF"/>
          <w:sz w:val="19"/>
          <w:szCs w:val="19"/>
          <w:shd w:val="clear" w:color="auto" w:fill="FFFFFF"/>
          <w:lang w:val="sk-SK"/>
        </w:rPr>
        <w:t>&gt;</w:t>
      </w:r>
      <w:r>
        <w:rPr>
          <w:rFonts w:ascii="Consolas" w:hAnsi="Consolas" w:cs="Consolas"/>
          <w:color w:val="000000"/>
          <w:sz w:val="19"/>
          <w:szCs w:val="19"/>
          <w:shd w:val="clear" w:color="auto" w:fill="FFFFFF"/>
          <w:lang w:val="sk-SK"/>
        </w:rPr>
        <w:t>-15</w:t>
      </w:r>
      <w:r>
        <w:rPr>
          <w:rFonts w:ascii="Consolas" w:hAnsi="Consolas" w:cs="Consolas"/>
          <w:color w:val="0000FF"/>
          <w:sz w:val="19"/>
          <w:szCs w:val="19"/>
          <w:shd w:val="clear" w:color="auto" w:fill="FFFFFF"/>
          <w:lang w:val="sk-SK"/>
        </w:rPr>
        <w:t>&lt;/</w:t>
      </w:r>
      <w:proofErr w:type="spellStart"/>
      <w:r>
        <w:rPr>
          <w:rFonts w:ascii="Consolas" w:hAnsi="Consolas" w:cs="Consolas"/>
          <w:color w:val="A31515"/>
          <w:sz w:val="19"/>
          <w:szCs w:val="19"/>
          <w:shd w:val="clear" w:color="auto" w:fill="FFFFFF"/>
          <w:lang w:val="sk-SK"/>
        </w:rPr>
        <w:t>Value</w:t>
      </w:r>
      <w:proofErr w:type="spellEnd"/>
      <w:r>
        <w:rPr>
          <w:rFonts w:ascii="Consolas" w:hAnsi="Consolas" w:cs="Consolas"/>
          <w:color w:val="0000FF"/>
          <w:sz w:val="19"/>
          <w:szCs w:val="19"/>
          <w:shd w:val="clear" w:color="auto" w:fill="FFFFFF"/>
          <w:lang w:val="sk-SK"/>
        </w:rPr>
        <w:t>&gt;</w:t>
      </w:r>
    </w:p>
    <w:p w:rsidR="00CB53AB" w:rsidRDefault="00CB53AB" w:rsidP="00CB53AB">
      <w:pPr>
        <w:autoSpaceDE w:val="0"/>
        <w:autoSpaceDN w:val="0"/>
        <w:rPr>
          <w:rFonts w:ascii="Consolas" w:hAnsi="Consolas" w:cs="Consolas"/>
          <w:color w:val="000000"/>
          <w:sz w:val="19"/>
          <w:szCs w:val="19"/>
          <w:shd w:val="clear" w:color="auto" w:fill="FFFFFF"/>
          <w:lang w:val="sk-SK"/>
        </w:rPr>
      </w:pPr>
      <w:r>
        <w:rPr>
          <w:rFonts w:ascii="Consolas" w:hAnsi="Consolas" w:cs="Consolas"/>
          <w:color w:val="0000FF"/>
          <w:sz w:val="19"/>
          <w:szCs w:val="19"/>
          <w:shd w:val="clear" w:color="auto" w:fill="FFFFFF"/>
          <w:lang w:val="sk-SK"/>
        </w:rPr>
        <w:t>      &lt;</w:t>
      </w:r>
      <w:proofErr w:type="spellStart"/>
      <w:r>
        <w:rPr>
          <w:rFonts w:ascii="Consolas" w:hAnsi="Consolas" w:cs="Consolas"/>
          <w:color w:val="A31515"/>
          <w:sz w:val="19"/>
          <w:szCs w:val="19"/>
          <w:shd w:val="clear" w:color="auto" w:fill="FFFFFF"/>
          <w:lang w:val="sk-SK"/>
        </w:rPr>
        <w:t>Valid</w:t>
      </w:r>
      <w:proofErr w:type="spellEnd"/>
      <w:r>
        <w:rPr>
          <w:rFonts w:ascii="Consolas" w:hAnsi="Consolas" w:cs="Consolas"/>
          <w:color w:val="0000FF"/>
          <w:sz w:val="19"/>
          <w:szCs w:val="19"/>
          <w:shd w:val="clear" w:color="auto" w:fill="FFFFFF"/>
          <w:lang w:val="sk-SK"/>
        </w:rPr>
        <w:t>&gt;</w:t>
      </w:r>
      <w:proofErr w:type="spellStart"/>
      <w:r>
        <w:rPr>
          <w:rFonts w:ascii="Consolas" w:hAnsi="Consolas" w:cs="Consolas"/>
          <w:color w:val="000000"/>
          <w:sz w:val="19"/>
          <w:szCs w:val="19"/>
          <w:shd w:val="clear" w:color="auto" w:fill="FFFFFF"/>
          <w:lang w:val="sk-SK"/>
        </w:rPr>
        <w:t>false</w:t>
      </w:r>
      <w:proofErr w:type="spellEnd"/>
      <w:r>
        <w:rPr>
          <w:rFonts w:ascii="Consolas" w:hAnsi="Consolas" w:cs="Consolas"/>
          <w:color w:val="0000FF"/>
          <w:sz w:val="19"/>
          <w:szCs w:val="19"/>
          <w:shd w:val="clear" w:color="auto" w:fill="FFFFFF"/>
          <w:lang w:val="sk-SK"/>
        </w:rPr>
        <w:t>&lt;/</w:t>
      </w:r>
      <w:proofErr w:type="spellStart"/>
      <w:r>
        <w:rPr>
          <w:rFonts w:ascii="Consolas" w:hAnsi="Consolas" w:cs="Consolas"/>
          <w:color w:val="A31515"/>
          <w:sz w:val="19"/>
          <w:szCs w:val="19"/>
          <w:shd w:val="clear" w:color="auto" w:fill="FFFFFF"/>
          <w:lang w:val="sk-SK"/>
        </w:rPr>
        <w:t>Valid</w:t>
      </w:r>
      <w:proofErr w:type="spellEnd"/>
      <w:r>
        <w:rPr>
          <w:rFonts w:ascii="Consolas" w:hAnsi="Consolas" w:cs="Consolas"/>
          <w:color w:val="0000FF"/>
          <w:sz w:val="19"/>
          <w:szCs w:val="19"/>
          <w:shd w:val="clear" w:color="auto" w:fill="FFFFFF"/>
          <w:lang w:val="sk-SK"/>
        </w:rPr>
        <w:t>&gt;</w:t>
      </w:r>
    </w:p>
    <w:p w:rsidR="00CB53AB" w:rsidRDefault="00CB53AB" w:rsidP="00CB53AB">
      <w:pPr>
        <w:autoSpaceDE w:val="0"/>
        <w:autoSpaceDN w:val="0"/>
        <w:rPr>
          <w:rFonts w:ascii="Consolas" w:hAnsi="Consolas" w:cs="Consolas"/>
          <w:color w:val="000000"/>
          <w:sz w:val="19"/>
          <w:szCs w:val="19"/>
          <w:shd w:val="clear" w:color="auto" w:fill="FFFFFF"/>
          <w:lang w:val="sk-SK"/>
        </w:rPr>
      </w:pPr>
      <w:r>
        <w:rPr>
          <w:rFonts w:ascii="Consolas" w:hAnsi="Consolas" w:cs="Consolas"/>
          <w:color w:val="0000FF"/>
          <w:sz w:val="19"/>
          <w:szCs w:val="19"/>
          <w:shd w:val="clear" w:color="auto" w:fill="FFFFFF"/>
          <w:lang w:val="sk-SK"/>
        </w:rPr>
        <w:t>    &lt;/</w:t>
      </w:r>
      <w:r>
        <w:rPr>
          <w:rFonts w:ascii="Consolas" w:hAnsi="Consolas" w:cs="Consolas"/>
          <w:color w:val="A31515"/>
          <w:sz w:val="19"/>
          <w:szCs w:val="19"/>
          <w:shd w:val="clear" w:color="auto" w:fill="FFFFFF"/>
          <w:lang w:val="sk-SK"/>
        </w:rPr>
        <w:t>Signal</w:t>
      </w:r>
      <w:r>
        <w:rPr>
          <w:rFonts w:ascii="Consolas" w:hAnsi="Consolas" w:cs="Consolas"/>
          <w:color w:val="0000FF"/>
          <w:sz w:val="19"/>
          <w:szCs w:val="19"/>
          <w:shd w:val="clear" w:color="auto" w:fill="FFFFFF"/>
          <w:lang w:val="sk-SK"/>
        </w:rPr>
        <w:t>&gt;</w:t>
      </w:r>
    </w:p>
    <w:p w:rsidR="00CB53AB" w:rsidRDefault="00CB53AB" w:rsidP="00CB53AB">
      <w:pPr>
        <w:autoSpaceDE w:val="0"/>
        <w:autoSpaceDN w:val="0"/>
        <w:rPr>
          <w:rFonts w:ascii="Consolas" w:hAnsi="Consolas" w:cs="Consolas"/>
          <w:color w:val="000000"/>
          <w:sz w:val="19"/>
          <w:szCs w:val="19"/>
          <w:shd w:val="clear" w:color="auto" w:fill="FFFFFF"/>
          <w:lang w:val="sk-SK"/>
        </w:rPr>
      </w:pPr>
      <w:r>
        <w:rPr>
          <w:rFonts w:ascii="Consolas" w:hAnsi="Consolas" w:cs="Consolas"/>
          <w:color w:val="0000FF"/>
          <w:sz w:val="19"/>
          <w:szCs w:val="19"/>
          <w:shd w:val="clear" w:color="auto" w:fill="FFFFFF"/>
          <w:lang w:val="sk-SK"/>
        </w:rPr>
        <w:t>  &lt;/</w:t>
      </w:r>
      <w:proofErr w:type="spellStart"/>
      <w:r>
        <w:rPr>
          <w:rFonts w:ascii="Consolas" w:hAnsi="Consolas" w:cs="Consolas"/>
          <w:color w:val="A31515"/>
          <w:sz w:val="19"/>
          <w:szCs w:val="19"/>
          <w:shd w:val="clear" w:color="auto" w:fill="FFFFFF"/>
          <w:lang w:val="sk-SK"/>
        </w:rPr>
        <w:t>SignalItems</w:t>
      </w:r>
      <w:proofErr w:type="spellEnd"/>
      <w:r>
        <w:rPr>
          <w:rFonts w:ascii="Consolas" w:hAnsi="Consolas" w:cs="Consolas"/>
          <w:color w:val="0000FF"/>
          <w:sz w:val="19"/>
          <w:szCs w:val="19"/>
          <w:shd w:val="clear" w:color="auto" w:fill="FFFFFF"/>
          <w:lang w:val="sk-SK"/>
        </w:rPr>
        <w:t>&gt;</w:t>
      </w:r>
    </w:p>
    <w:p w:rsidR="00CB53AB" w:rsidRDefault="00CB53AB" w:rsidP="00CB53AB">
      <w:pPr>
        <w:rPr>
          <w:rFonts w:ascii="Consolas" w:hAnsi="Consolas" w:cs="Consolas"/>
          <w:color w:val="0000FF"/>
          <w:sz w:val="19"/>
          <w:szCs w:val="19"/>
          <w:lang w:val="sk-SK"/>
        </w:rPr>
      </w:pPr>
      <w:r>
        <w:rPr>
          <w:rFonts w:ascii="Consolas" w:hAnsi="Consolas" w:cs="Consolas"/>
          <w:color w:val="0000FF"/>
          <w:sz w:val="19"/>
          <w:szCs w:val="19"/>
          <w:shd w:val="clear" w:color="auto" w:fill="FFFFFF"/>
          <w:lang w:val="sk-SK"/>
        </w:rPr>
        <w:t>&lt;/</w:t>
      </w:r>
      <w:proofErr w:type="spellStart"/>
      <w:r>
        <w:rPr>
          <w:rFonts w:ascii="Consolas" w:hAnsi="Consolas" w:cs="Consolas"/>
          <w:color w:val="A31515"/>
          <w:sz w:val="19"/>
          <w:szCs w:val="19"/>
          <w:shd w:val="clear" w:color="auto" w:fill="FFFFFF"/>
          <w:lang w:val="sk-SK"/>
        </w:rPr>
        <w:t>Signals</w:t>
      </w:r>
      <w:proofErr w:type="spellEnd"/>
      <w:r>
        <w:rPr>
          <w:rFonts w:ascii="Consolas" w:hAnsi="Consolas" w:cs="Consolas"/>
          <w:color w:val="0000FF"/>
          <w:sz w:val="19"/>
          <w:szCs w:val="19"/>
          <w:shd w:val="clear" w:color="auto" w:fill="FFFFFF"/>
          <w:lang w:val="sk-SK"/>
        </w:rPr>
        <w:t>&gt;</w:t>
      </w:r>
    </w:p>
    <w:p w:rsidR="00CB53AB" w:rsidRDefault="00CB53AB" w:rsidP="00CB53AB">
      <w:pPr>
        <w:jc w:val="both"/>
        <w:rPr>
          <w:rFonts w:ascii="Verdana" w:hAnsi="Verdana" w:cs="Arial"/>
        </w:rPr>
      </w:pPr>
    </w:p>
    <w:p w:rsidR="00CB53AB" w:rsidRDefault="00CB53AB" w:rsidP="00CB53AB">
      <w:pPr>
        <w:rPr>
          <w:rFonts w:ascii="Verdana" w:hAnsi="Verdana" w:cs="Arial"/>
        </w:rPr>
      </w:pPr>
    </w:p>
    <w:p w:rsidR="00CB53AB" w:rsidRPr="00C579C2" w:rsidRDefault="00CB53AB" w:rsidP="00CB53AB">
      <w:pPr>
        <w:jc w:val="both"/>
        <w:rPr>
          <w:rFonts w:asciiTheme="minorHAnsi" w:hAnsiTheme="minorHAnsi" w:cs="Arial"/>
          <w:b/>
          <w:sz w:val="20"/>
          <w:szCs w:val="20"/>
        </w:rPr>
      </w:pPr>
      <w:r w:rsidRPr="00C579C2">
        <w:rPr>
          <w:rFonts w:asciiTheme="minorHAnsi" w:hAnsiTheme="minorHAnsi" w:cs="Arial"/>
          <w:b/>
          <w:sz w:val="20"/>
          <w:szCs w:val="20"/>
        </w:rPr>
        <w:t>“</w:t>
      </w:r>
      <w:proofErr w:type="spellStart"/>
      <w:proofErr w:type="gramStart"/>
      <w:r w:rsidRPr="00C579C2">
        <w:rPr>
          <w:rFonts w:asciiTheme="minorHAnsi" w:hAnsiTheme="minorHAnsi" w:cs="Arial"/>
          <w:b/>
          <w:sz w:val="20"/>
          <w:szCs w:val="20"/>
        </w:rPr>
        <w:t>xsd</w:t>
      </w:r>
      <w:proofErr w:type="spellEnd"/>
      <w:proofErr w:type="gramEnd"/>
      <w:r w:rsidRPr="00C579C2">
        <w:rPr>
          <w:rFonts w:asciiTheme="minorHAnsi" w:hAnsiTheme="minorHAnsi" w:cs="Arial"/>
          <w:b/>
          <w:sz w:val="20"/>
          <w:szCs w:val="20"/>
        </w:rPr>
        <w:t>” Scheme (definition of XML) for Imported Signals:</w:t>
      </w:r>
    </w:p>
    <w:p w:rsidR="00CB53AB" w:rsidRDefault="00CB53AB" w:rsidP="00CB53AB">
      <w:pPr>
        <w:jc w:val="both"/>
        <w:rPr>
          <w:rFonts w:ascii="Verdana" w:hAnsi="Verdana" w:cs="Arial"/>
        </w:rPr>
      </w:pPr>
    </w:p>
    <w:p w:rsidR="00CB53AB" w:rsidRDefault="00CB53AB" w:rsidP="00CB53AB">
      <w:pPr>
        <w:autoSpaceDE w:val="0"/>
        <w:autoSpaceDN w:val="0"/>
        <w:rPr>
          <w:rFonts w:ascii="Consolas" w:hAnsi="Consolas" w:cs="Consolas"/>
          <w:color w:val="000000"/>
          <w:sz w:val="19"/>
          <w:szCs w:val="19"/>
          <w:shd w:val="clear" w:color="auto" w:fill="FFFFFF"/>
          <w:lang w:val="sk-SK"/>
        </w:rPr>
      </w:pPr>
      <w:r>
        <w:rPr>
          <w:rFonts w:ascii="Consolas" w:hAnsi="Consolas" w:cs="Consolas"/>
          <w:color w:val="0000FF"/>
          <w:sz w:val="19"/>
          <w:szCs w:val="19"/>
          <w:shd w:val="clear" w:color="auto" w:fill="FFFFFF"/>
          <w:lang w:val="sk-SK"/>
        </w:rPr>
        <w:t>&lt;?</w:t>
      </w:r>
      <w:proofErr w:type="spellStart"/>
      <w:r>
        <w:rPr>
          <w:rFonts w:ascii="Consolas" w:hAnsi="Consolas" w:cs="Consolas"/>
          <w:color w:val="A31515"/>
          <w:sz w:val="19"/>
          <w:szCs w:val="19"/>
          <w:shd w:val="clear" w:color="auto" w:fill="FFFFFF"/>
          <w:lang w:val="sk-SK"/>
        </w:rPr>
        <w:t>xml</w:t>
      </w:r>
      <w:proofErr w:type="spellEnd"/>
      <w:r>
        <w:rPr>
          <w:rFonts w:ascii="Consolas" w:hAnsi="Consolas" w:cs="Consolas"/>
          <w:color w:val="0000FF"/>
          <w:sz w:val="19"/>
          <w:szCs w:val="19"/>
          <w:shd w:val="clear" w:color="auto" w:fill="FFFFFF"/>
          <w:lang w:val="sk-SK"/>
        </w:rPr>
        <w:t xml:space="preserve"> </w:t>
      </w:r>
      <w:proofErr w:type="spellStart"/>
      <w:r>
        <w:rPr>
          <w:rFonts w:ascii="Consolas" w:hAnsi="Consolas" w:cs="Consolas"/>
          <w:color w:val="FF0000"/>
          <w:sz w:val="19"/>
          <w:szCs w:val="19"/>
          <w:shd w:val="clear" w:color="auto" w:fill="FFFFFF"/>
          <w:lang w:val="sk-SK"/>
        </w:rPr>
        <w:t>version</w:t>
      </w:r>
      <w:proofErr w:type="spellEnd"/>
      <w:r>
        <w:rPr>
          <w:rFonts w:ascii="Consolas" w:hAnsi="Consolas" w:cs="Consolas"/>
          <w:color w:val="0000FF"/>
          <w:sz w:val="19"/>
          <w:szCs w:val="19"/>
          <w:shd w:val="clear" w:color="auto" w:fill="FFFFFF"/>
          <w:lang w:val="sk-SK"/>
        </w:rPr>
        <w:t>=</w:t>
      </w:r>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1.0</w:t>
      </w:r>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 xml:space="preserve"> </w:t>
      </w:r>
      <w:proofErr w:type="spellStart"/>
      <w:r>
        <w:rPr>
          <w:rFonts w:ascii="Consolas" w:hAnsi="Consolas" w:cs="Consolas"/>
          <w:color w:val="FF0000"/>
          <w:sz w:val="19"/>
          <w:szCs w:val="19"/>
          <w:shd w:val="clear" w:color="auto" w:fill="FFFFFF"/>
          <w:lang w:val="sk-SK"/>
        </w:rPr>
        <w:t>encoding</w:t>
      </w:r>
      <w:proofErr w:type="spellEnd"/>
      <w:r>
        <w:rPr>
          <w:rFonts w:ascii="Consolas" w:hAnsi="Consolas" w:cs="Consolas"/>
          <w:color w:val="0000FF"/>
          <w:sz w:val="19"/>
          <w:szCs w:val="19"/>
          <w:shd w:val="clear" w:color="auto" w:fill="FFFFFF"/>
          <w:lang w:val="sk-SK"/>
        </w:rPr>
        <w:t>=</w:t>
      </w:r>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utf-8</w:t>
      </w:r>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?&gt;</w:t>
      </w:r>
    </w:p>
    <w:p w:rsidR="00CB53AB" w:rsidRDefault="00CB53AB" w:rsidP="00CB53AB">
      <w:pPr>
        <w:autoSpaceDE w:val="0"/>
        <w:autoSpaceDN w:val="0"/>
        <w:rPr>
          <w:rFonts w:ascii="Consolas" w:hAnsi="Consolas" w:cs="Consolas"/>
          <w:color w:val="000000"/>
          <w:sz w:val="19"/>
          <w:szCs w:val="19"/>
          <w:shd w:val="clear" w:color="auto" w:fill="FFFFFF"/>
          <w:lang w:val="sk-SK"/>
        </w:rPr>
      </w:pPr>
      <w:r>
        <w:rPr>
          <w:rFonts w:ascii="Consolas" w:hAnsi="Consolas" w:cs="Consolas"/>
          <w:color w:val="0000FF"/>
          <w:sz w:val="19"/>
          <w:szCs w:val="19"/>
          <w:shd w:val="clear" w:color="auto" w:fill="FFFFFF"/>
          <w:lang w:val="sk-SK"/>
        </w:rPr>
        <w:t>&lt;</w:t>
      </w:r>
      <w:proofErr w:type="spellStart"/>
      <w:r>
        <w:rPr>
          <w:rFonts w:ascii="Consolas" w:hAnsi="Consolas" w:cs="Consolas"/>
          <w:color w:val="A31515"/>
          <w:sz w:val="19"/>
          <w:szCs w:val="19"/>
          <w:shd w:val="clear" w:color="auto" w:fill="FFFFFF"/>
          <w:lang w:val="sk-SK"/>
        </w:rPr>
        <w:t>xs:schema</w:t>
      </w:r>
      <w:proofErr w:type="spellEnd"/>
      <w:r>
        <w:rPr>
          <w:rFonts w:ascii="Consolas" w:hAnsi="Consolas" w:cs="Consolas"/>
          <w:color w:val="0000FF"/>
          <w:sz w:val="19"/>
          <w:szCs w:val="19"/>
          <w:shd w:val="clear" w:color="auto" w:fill="FFFFFF"/>
          <w:lang w:val="sk-SK"/>
        </w:rPr>
        <w:t xml:space="preserve"> </w:t>
      </w:r>
      <w:proofErr w:type="spellStart"/>
      <w:r>
        <w:rPr>
          <w:rFonts w:ascii="Consolas" w:hAnsi="Consolas" w:cs="Consolas"/>
          <w:color w:val="FF0000"/>
          <w:sz w:val="19"/>
          <w:szCs w:val="19"/>
          <w:shd w:val="clear" w:color="auto" w:fill="FFFFFF"/>
          <w:lang w:val="sk-SK"/>
        </w:rPr>
        <w:t>elementFormDefault</w:t>
      </w:r>
      <w:proofErr w:type="spellEnd"/>
      <w:r>
        <w:rPr>
          <w:rFonts w:ascii="Consolas" w:hAnsi="Consolas" w:cs="Consolas"/>
          <w:color w:val="0000FF"/>
          <w:sz w:val="19"/>
          <w:szCs w:val="19"/>
          <w:shd w:val="clear" w:color="auto" w:fill="FFFFFF"/>
          <w:lang w:val="sk-SK"/>
        </w:rPr>
        <w:t>=</w:t>
      </w:r>
      <w:r>
        <w:rPr>
          <w:rFonts w:ascii="Consolas" w:hAnsi="Consolas" w:cs="Consolas"/>
          <w:color w:val="000000"/>
          <w:sz w:val="19"/>
          <w:szCs w:val="19"/>
          <w:shd w:val="clear" w:color="auto" w:fill="FFFFFF"/>
          <w:lang w:val="sk-SK"/>
        </w:rPr>
        <w:t>"</w:t>
      </w:r>
      <w:proofErr w:type="spellStart"/>
      <w:r>
        <w:rPr>
          <w:rFonts w:ascii="Consolas" w:hAnsi="Consolas" w:cs="Consolas"/>
          <w:color w:val="0000FF"/>
          <w:sz w:val="19"/>
          <w:szCs w:val="19"/>
          <w:shd w:val="clear" w:color="auto" w:fill="FFFFFF"/>
          <w:lang w:val="sk-SK"/>
        </w:rPr>
        <w:t>qualified</w:t>
      </w:r>
      <w:proofErr w:type="spellEnd"/>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 xml:space="preserve"> </w:t>
      </w:r>
      <w:proofErr w:type="spellStart"/>
      <w:r>
        <w:rPr>
          <w:rFonts w:ascii="Consolas" w:hAnsi="Consolas" w:cs="Consolas"/>
          <w:color w:val="FF0000"/>
          <w:sz w:val="19"/>
          <w:szCs w:val="19"/>
          <w:shd w:val="clear" w:color="auto" w:fill="FFFFFF"/>
          <w:lang w:val="sk-SK"/>
        </w:rPr>
        <w:t>xmlns:xs</w:t>
      </w:r>
      <w:proofErr w:type="spellEnd"/>
      <w:r>
        <w:rPr>
          <w:rFonts w:ascii="Consolas" w:hAnsi="Consolas" w:cs="Consolas"/>
          <w:color w:val="0000FF"/>
          <w:sz w:val="19"/>
          <w:szCs w:val="19"/>
          <w:shd w:val="clear" w:color="auto" w:fill="FFFFFF"/>
          <w:lang w:val="sk-SK"/>
        </w:rPr>
        <w:t>=</w:t>
      </w:r>
      <w:r>
        <w:rPr>
          <w:rFonts w:ascii="Consolas" w:hAnsi="Consolas" w:cs="Consolas"/>
          <w:color w:val="000000"/>
          <w:sz w:val="19"/>
          <w:szCs w:val="19"/>
          <w:shd w:val="clear" w:color="auto" w:fill="FFFFFF"/>
          <w:lang w:val="sk-SK"/>
        </w:rPr>
        <w:t>"</w:t>
      </w:r>
      <w:hyperlink r:id="rId10" w:history="1">
        <w:r>
          <w:rPr>
            <w:rStyle w:val="Hyperlink"/>
            <w:rFonts w:ascii="Consolas" w:hAnsi="Consolas" w:cs="Consolas"/>
            <w:sz w:val="19"/>
            <w:szCs w:val="19"/>
            <w:shd w:val="clear" w:color="auto" w:fill="FFFFFF"/>
            <w:lang w:val="sk-SK"/>
          </w:rPr>
          <w:t>http://www.w3.org/2001/</w:t>
        </w:r>
        <w:proofErr w:type="spellStart"/>
        <w:r>
          <w:rPr>
            <w:rStyle w:val="Hyperlink"/>
            <w:rFonts w:ascii="Consolas" w:hAnsi="Consolas" w:cs="Consolas"/>
            <w:sz w:val="19"/>
            <w:szCs w:val="19"/>
            <w:shd w:val="clear" w:color="auto" w:fill="FFFFFF"/>
            <w:lang w:val="sk-SK"/>
          </w:rPr>
          <w:t>XMLSchema</w:t>
        </w:r>
        <w:proofErr w:type="spellEnd"/>
      </w:hyperlink>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&gt;</w:t>
      </w:r>
    </w:p>
    <w:p w:rsidR="00CB53AB" w:rsidRDefault="00CB53AB" w:rsidP="00CB53AB">
      <w:pPr>
        <w:autoSpaceDE w:val="0"/>
        <w:autoSpaceDN w:val="0"/>
        <w:rPr>
          <w:rFonts w:ascii="Consolas" w:hAnsi="Consolas" w:cs="Consolas"/>
          <w:color w:val="000000"/>
          <w:sz w:val="19"/>
          <w:szCs w:val="19"/>
          <w:shd w:val="clear" w:color="auto" w:fill="FFFFFF"/>
          <w:lang w:val="sk-SK"/>
        </w:rPr>
      </w:pPr>
      <w:r>
        <w:rPr>
          <w:rFonts w:ascii="Consolas" w:hAnsi="Consolas" w:cs="Consolas"/>
          <w:color w:val="0000FF"/>
          <w:sz w:val="19"/>
          <w:szCs w:val="19"/>
          <w:shd w:val="clear" w:color="auto" w:fill="FFFFFF"/>
          <w:lang w:val="sk-SK"/>
        </w:rPr>
        <w:t>  &lt;</w:t>
      </w:r>
      <w:proofErr w:type="spellStart"/>
      <w:r>
        <w:rPr>
          <w:rFonts w:ascii="Consolas" w:hAnsi="Consolas" w:cs="Consolas"/>
          <w:color w:val="A31515"/>
          <w:sz w:val="19"/>
          <w:szCs w:val="19"/>
          <w:shd w:val="clear" w:color="auto" w:fill="FFFFFF"/>
          <w:lang w:val="sk-SK"/>
        </w:rPr>
        <w:t>xs:element</w:t>
      </w:r>
      <w:proofErr w:type="spellEnd"/>
      <w:r>
        <w:rPr>
          <w:rFonts w:ascii="Consolas" w:hAnsi="Consolas" w:cs="Consolas"/>
          <w:color w:val="0000FF"/>
          <w:sz w:val="19"/>
          <w:szCs w:val="19"/>
          <w:shd w:val="clear" w:color="auto" w:fill="FFFFFF"/>
          <w:lang w:val="sk-SK"/>
        </w:rPr>
        <w:t xml:space="preserve"> </w:t>
      </w:r>
      <w:proofErr w:type="spellStart"/>
      <w:r>
        <w:rPr>
          <w:rFonts w:ascii="Consolas" w:hAnsi="Consolas" w:cs="Consolas"/>
          <w:color w:val="FF0000"/>
          <w:sz w:val="19"/>
          <w:szCs w:val="19"/>
          <w:shd w:val="clear" w:color="auto" w:fill="FFFFFF"/>
          <w:lang w:val="sk-SK"/>
        </w:rPr>
        <w:t>name</w:t>
      </w:r>
      <w:proofErr w:type="spellEnd"/>
      <w:r>
        <w:rPr>
          <w:rFonts w:ascii="Consolas" w:hAnsi="Consolas" w:cs="Consolas"/>
          <w:color w:val="0000FF"/>
          <w:sz w:val="19"/>
          <w:szCs w:val="19"/>
          <w:shd w:val="clear" w:color="auto" w:fill="FFFFFF"/>
          <w:lang w:val="sk-SK"/>
        </w:rPr>
        <w:t>=</w:t>
      </w:r>
      <w:r>
        <w:rPr>
          <w:rFonts w:ascii="Consolas" w:hAnsi="Consolas" w:cs="Consolas"/>
          <w:color w:val="000000"/>
          <w:sz w:val="19"/>
          <w:szCs w:val="19"/>
          <w:shd w:val="clear" w:color="auto" w:fill="FFFFFF"/>
          <w:lang w:val="sk-SK"/>
        </w:rPr>
        <w:t>"</w:t>
      </w:r>
      <w:proofErr w:type="spellStart"/>
      <w:r>
        <w:rPr>
          <w:rFonts w:ascii="Consolas" w:hAnsi="Consolas" w:cs="Consolas"/>
          <w:color w:val="0000FF"/>
          <w:sz w:val="19"/>
          <w:szCs w:val="19"/>
          <w:shd w:val="clear" w:color="auto" w:fill="FFFFFF"/>
          <w:lang w:val="sk-SK"/>
        </w:rPr>
        <w:t>Signals</w:t>
      </w:r>
      <w:proofErr w:type="spellEnd"/>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 xml:space="preserve"> </w:t>
      </w:r>
      <w:proofErr w:type="spellStart"/>
      <w:r>
        <w:rPr>
          <w:rFonts w:ascii="Consolas" w:hAnsi="Consolas" w:cs="Consolas"/>
          <w:color w:val="FF0000"/>
          <w:sz w:val="19"/>
          <w:szCs w:val="19"/>
          <w:shd w:val="clear" w:color="auto" w:fill="FFFFFF"/>
          <w:lang w:val="sk-SK"/>
        </w:rPr>
        <w:t>nillable</w:t>
      </w:r>
      <w:proofErr w:type="spellEnd"/>
      <w:r>
        <w:rPr>
          <w:rFonts w:ascii="Consolas" w:hAnsi="Consolas" w:cs="Consolas"/>
          <w:color w:val="0000FF"/>
          <w:sz w:val="19"/>
          <w:szCs w:val="19"/>
          <w:shd w:val="clear" w:color="auto" w:fill="FFFFFF"/>
          <w:lang w:val="sk-SK"/>
        </w:rPr>
        <w:t>=</w:t>
      </w:r>
      <w:r>
        <w:rPr>
          <w:rFonts w:ascii="Consolas" w:hAnsi="Consolas" w:cs="Consolas"/>
          <w:color w:val="000000"/>
          <w:sz w:val="19"/>
          <w:szCs w:val="19"/>
          <w:shd w:val="clear" w:color="auto" w:fill="FFFFFF"/>
          <w:lang w:val="sk-SK"/>
        </w:rPr>
        <w:t>"</w:t>
      </w:r>
      <w:proofErr w:type="spellStart"/>
      <w:r>
        <w:rPr>
          <w:rFonts w:ascii="Consolas" w:hAnsi="Consolas" w:cs="Consolas"/>
          <w:color w:val="0000FF"/>
          <w:sz w:val="19"/>
          <w:szCs w:val="19"/>
          <w:shd w:val="clear" w:color="auto" w:fill="FFFFFF"/>
          <w:lang w:val="sk-SK"/>
        </w:rPr>
        <w:t>true</w:t>
      </w:r>
      <w:proofErr w:type="spellEnd"/>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 xml:space="preserve"> </w:t>
      </w:r>
      <w:r>
        <w:rPr>
          <w:rFonts w:ascii="Consolas" w:hAnsi="Consolas" w:cs="Consolas"/>
          <w:color w:val="FF0000"/>
          <w:sz w:val="19"/>
          <w:szCs w:val="19"/>
          <w:shd w:val="clear" w:color="auto" w:fill="FFFFFF"/>
          <w:lang w:val="sk-SK"/>
        </w:rPr>
        <w:t>type</w:t>
      </w:r>
      <w:r>
        <w:rPr>
          <w:rFonts w:ascii="Consolas" w:hAnsi="Consolas" w:cs="Consolas"/>
          <w:color w:val="0000FF"/>
          <w:sz w:val="19"/>
          <w:szCs w:val="19"/>
          <w:shd w:val="clear" w:color="auto" w:fill="FFFFFF"/>
          <w:lang w:val="sk-SK"/>
        </w:rPr>
        <w:t>=</w:t>
      </w:r>
      <w:r>
        <w:rPr>
          <w:rFonts w:ascii="Consolas" w:hAnsi="Consolas" w:cs="Consolas"/>
          <w:color w:val="000000"/>
          <w:sz w:val="19"/>
          <w:szCs w:val="19"/>
          <w:shd w:val="clear" w:color="auto" w:fill="FFFFFF"/>
          <w:lang w:val="sk-SK"/>
        </w:rPr>
        <w:t>"</w:t>
      </w:r>
      <w:proofErr w:type="spellStart"/>
      <w:r>
        <w:rPr>
          <w:rFonts w:ascii="Consolas" w:hAnsi="Consolas" w:cs="Consolas"/>
          <w:color w:val="0000FF"/>
          <w:sz w:val="19"/>
          <w:szCs w:val="19"/>
          <w:shd w:val="clear" w:color="auto" w:fill="FFFFFF"/>
          <w:lang w:val="sk-SK"/>
        </w:rPr>
        <w:t>Signals</w:t>
      </w:r>
      <w:proofErr w:type="spellEnd"/>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 xml:space="preserve"> /&gt;</w:t>
      </w:r>
    </w:p>
    <w:p w:rsidR="00CB53AB" w:rsidRDefault="00CB53AB" w:rsidP="00CB53AB">
      <w:pPr>
        <w:autoSpaceDE w:val="0"/>
        <w:autoSpaceDN w:val="0"/>
        <w:rPr>
          <w:rFonts w:ascii="Consolas" w:hAnsi="Consolas" w:cs="Consolas"/>
          <w:color w:val="000000"/>
          <w:sz w:val="19"/>
          <w:szCs w:val="19"/>
          <w:shd w:val="clear" w:color="auto" w:fill="FFFFFF"/>
          <w:lang w:val="sk-SK"/>
        </w:rPr>
      </w:pPr>
      <w:r>
        <w:rPr>
          <w:rFonts w:ascii="Consolas" w:hAnsi="Consolas" w:cs="Consolas"/>
          <w:color w:val="0000FF"/>
          <w:sz w:val="19"/>
          <w:szCs w:val="19"/>
          <w:shd w:val="clear" w:color="auto" w:fill="FFFFFF"/>
          <w:lang w:val="sk-SK"/>
        </w:rPr>
        <w:t>  &lt;</w:t>
      </w:r>
      <w:proofErr w:type="spellStart"/>
      <w:r>
        <w:rPr>
          <w:rFonts w:ascii="Consolas" w:hAnsi="Consolas" w:cs="Consolas"/>
          <w:color w:val="A31515"/>
          <w:sz w:val="19"/>
          <w:szCs w:val="19"/>
          <w:shd w:val="clear" w:color="auto" w:fill="FFFFFF"/>
          <w:lang w:val="sk-SK"/>
        </w:rPr>
        <w:t>xs:complexType</w:t>
      </w:r>
      <w:proofErr w:type="spellEnd"/>
      <w:r>
        <w:rPr>
          <w:rFonts w:ascii="Consolas" w:hAnsi="Consolas" w:cs="Consolas"/>
          <w:color w:val="0000FF"/>
          <w:sz w:val="19"/>
          <w:szCs w:val="19"/>
          <w:shd w:val="clear" w:color="auto" w:fill="FFFFFF"/>
          <w:lang w:val="sk-SK"/>
        </w:rPr>
        <w:t xml:space="preserve"> </w:t>
      </w:r>
      <w:proofErr w:type="spellStart"/>
      <w:r>
        <w:rPr>
          <w:rFonts w:ascii="Consolas" w:hAnsi="Consolas" w:cs="Consolas"/>
          <w:color w:val="FF0000"/>
          <w:sz w:val="19"/>
          <w:szCs w:val="19"/>
          <w:shd w:val="clear" w:color="auto" w:fill="FFFFFF"/>
          <w:lang w:val="sk-SK"/>
        </w:rPr>
        <w:t>name</w:t>
      </w:r>
      <w:proofErr w:type="spellEnd"/>
      <w:r>
        <w:rPr>
          <w:rFonts w:ascii="Consolas" w:hAnsi="Consolas" w:cs="Consolas"/>
          <w:color w:val="0000FF"/>
          <w:sz w:val="19"/>
          <w:szCs w:val="19"/>
          <w:shd w:val="clear" w:color="auto" w:fill="FFFFFF"/>
          <w:lang w:val="sk-SK"/>
        </w:rPr>
        <w:t>=</w:t>
      </w:r>
      <w:r>
        <w:rPr>
          <w:rFonts w:ascii="Consolas" w:hAnsi="Consolas" w:cs="Consolas"/>
          <w:color w:val="000000"/>
          <w:sz w:val="19"/>
          <w:szCs w:val="19"/>
          <w:shd w:val="clear" w:color="auto" w:fill="FFFFFF"/>
          <w:lang w:val="sk-SK"/>
        </w:rPr>
        <w:t>"</w:t>
      </w:r>
      <w:proofErr w:type="spellStart"/>
      <w:r>
        <w:rPr>
          <w:rFonts w:ascii="Consolas" w:hAnsi="Consolas" w:cs="Consolas"/>
          <w:color w:val="0000FF"/>
          <w:sz w:val="19"/>
          <w:szCs w:val="19"/>
          <w:shd w:val="clear" w:color="auto" w:fill="FFFFFF"/>
          <w:lang w:val="sk-SK"/>
        </w:rPr>
        <w:t>Signals</w:t>
      </w:r>
      <w:proofErr w:type="spellEnd"/>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&gt;</w:t>
      </w:r>
    </w:p>
    <w:p w:rsidR="00CB53AB" w:rsidRDefault="00CB53AB" w:rsidP="00CB53AB">
      <w:pPr>
        <w:autoSpaceDE w:val="0"/>
        <w:autoSpaceDN w:val="0"/>
        <w:rPr>
          <w:rFonts w:ascii="Consolas" w:hAnsi="Consolas" w:cs="Consolas"/>
          <w:color w:val="000000"/>
          <w:sz w:val="19"/>
          <w:szCs w:val="19"/>
          <w:shd w:val="clear" w:color="auto" w:fill="FFFFFF"/>
          <w:lang w:val="sk-SK"/>
        </w:rPr>
      </w:pPr>
      <w:r>
        <w:rPr>
          <w:rFonts w:ascii="Consolas" w:hAnsi="Consolas" w:cs="Consolas"/>
          <w:color w:val="0000FF"/>
          <w:sz w:val="19"/>
          <w:szCs w:val="19"/>
          <w:shd w:val="clear" w:color="auto" w:fill="FFFFFF"/>
          <w:lang w:val="sk-SK"/>
        </w:rPr>
        <w:t>    &lt;</w:t>
      </w:r>
      <w:proofErr w:type="spellStart"/>
      <w:r>
        <w:rPr>
          <w:rFonts w:ascii="Consolas" w:hAnsi="Consolas" w:cs="Consolas"/>
          <w:color w:val="A31515"/>
          <w:sz w:val="19"/>
          <w:szCs w:val="19"/>
          <w:shd w:val="clear" w:color="auto" w:fill="FFFFFF"/>
          <w:lang w:val="sk-SK"/>
        </w:rPr>
        <w:t>xs:sequence</w:t>
      </w:r>
      <w:proofErr w:type="spellEnd"/>
      <w:r>
        <w:rPr>
          <w:rFonts w:ascii="Consolas" w:hAnsi="Consolas" w:cs="Consolas"/>
          <w:color w:val="0000FF"/>
          <w:sz w:val="19"/>
          <w:szCs w:val="19"/>
          <w:shd w:val="clear" w:color="auto" w:fill="FFFFFF"/>
          <w:lang w:val="sk-SK"/>
        </w:rPr>
        <w:t>&gt;</w:t>
      </w:r>
    </w:p>
    <w:p w:rsidR="00CB53AB" w:rsidRDefault="00CB53AB" w:rsidP="00CB53AB">
      <w:pPr>
        <w:autoSpaceDE w:val="0"/>
        <w:autoSpaceDN w:val="0"/>
        <w:rPr>
          <w:rFonts w:ascii="Consolas" w:hAnsi="Consolas" w:cs="Consolas"/>
          <w:color w:val="000000"/>
          <w:sz w:val="19"/>
          <w:szCs w:val="19"/>
          <w:shd w:val="clear" w:color="auto" w:fill="FFFFFF"/>
          <w:lang w:val="sk-SK"/>
        </w:rPr>
      </w:pPr>
      <w:r>
        <w:rPr>
          <w:rFonts w:ascii="Consolas" w:hAnsi="Consolas" w:cs="Consolas"/>
          <w:color w:val="0000FF"/>
          <w:sz w:val="19"/>
          <w:szCs w:val="19"/>
          <w:shd w:val="clear" w:color="auto" w:fill="FFFFFF"/>
          <w:lang w:val="sk-SK"/>
        </w:rPr>
        <w:t>      &lt;</w:t>
      </w:r>
      <w:proofErr w:type="spellStart"/>
      <w:r>
        <w:rPr>
          <w:rFonts w:ascii="Consolas" w:hAnsi="Consolas" w:cs="Consolas"/>
          <w:color w:val="A31515"/>
          <w:sz w:val="19"/>
          <w:szCs w:val="19"/>
          <w:shd w:val="clear" w:color="auto" w:fill="FFFFFF"/>
          <w:lang w:val="sk-SK"/>
        </w:rPr>
        <w:t>xs:element</w:t>
      </w:r>
      <w:proofErr w:type="spellEnd"/>
      <w:r>
        <w:rPr>
          <w:rFonts w:ascii="Consolas" w:hAnsi="Consolas" w:cs="Consolas"/>
          <w:color w:val="0000FF"/>
          <w:sz w:val="19"/>
          <w:szCs w:val="19"/>
          <w:shd w:val="clear" w:color="auto" w:fill="FFFFFF"/>
          <w:lang w:val="sk-SK"/>
        </w:rPr>
        <w:t xml:space="preserve"> </w:t>
      </w:r>
      <w:proofErr w:type="spellStart"/>
      <w:r>
        <w:rPr>
          <w:rFonts w:ascii="Consolas" w:hAnsi="Consolas" w:cs="Consolas"/>
          <w:color w:val="FF0000"/>
          <w:sz w:val="19"/>
          <w:szCs w:val="19"/>
          <w:shd w:val="clear" w:color="auto" w:fill="FFFFFF"/>
          <w:lang w:val="sk-SK"/>
        </w:rPr>
        <w:t>minOccurs</w:t>
      </w:r>
      <w:proofErr w:type="spellEnd"/>
      <w:r>
        <w:rPr>
          <w:rFonts w:ascii="Consolas" w:hAnsi="Consolas" w:cs="Consolas"/>
          <w:color w:val="0000FF"/>
          <w:sz w:val="19"/>
          <w:szCs w:val="19"/>
          <w:shd w:val="clear" w:color="auto" w:fill="FFFFFF"/>
          <w:lang w:val="sk-SK"/>
        </w:rPr>
        <w:t>=</w:t>
      </w:r>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0</w:t>
      </w:r>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 xml:space="preserve"> </w:t>
      </w:r>
      <w:proofErr w:type="spellStart"/>
      <w:r>
        <w:rPr>
          <w:rFonts w:ascii="Consolas" w:hAnsi="Consolas" w:cs="Consolas"/>
          <w:color w:val="FF0000"/>
          <w:sz w:val="19"/>
          <w:szCs w:val="19"/>
          <w:shd w:val="clear" w:color="auto" w:fill="FFFFFF"/>
          <w:lang w:val="sk-SK"/>
        </w:rPr>
        <w:t>maxOccurs</w:t>
      </w:r>
      <w:proofErr w:type="spellEnd"/>
      <w:r>
        <w:rPr>
          <w:rFonts w:ascii="Consolas" w:hAnsi="Consolas" w:cs="Consolas"/>
          <w:color w:val="0000FF"/>
          <w:sz w:val="19"/>
          <w:szCs w:val="19"/>
          <w:shd w:val="clear" w:color="auto" w:fill="FFFFFF"/>
          <w:lang w:val="sk-SK"/>
        </w:rPr>
        <w:t>=</w:t>
      </w:r>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1</w:t>
      </w:r>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 xml:space="preserve"> </w:t>
      </w:r>
      <w:proofErr w:type="spellStart"/>
      <w:r>
        <w:rPr>
          <w:rFonts w:ascii="Consolas" w:hAnsi="Consolas" w:cs="Consolas"/>
          <w:color w:val="FF0000"/>
          <w:sz w:val="19"/>
          <w:szCs w:val="19"/>
          <w:shd w:val="clear" w:color="auto" w:fill="FFFFFF"/>
          <w:lang w:val="sk-SK"/>
        </w:rPr>
        <w:t>name</w:t>
      </w:r>
      <w:proofErr w:type="spellEnd"/>
      <w:r>
        <w:rPr>
          <w:rFonts w:ascii="Consolas" w:hAnsi="Consolas" w:cs="Consolas"/>
          <w:color w:val="0000FF"/>
          <w:sz w:val="19"/>
          <w:szCs w:val="19"/>
          <w:shd w:val="clear" w:color="auto" w:fill="FFFFFF"/>
          <w:lang w:val="sk-SK"/>
        </w:rPr>
        <w:t>=</w:t>
      </w:r>
      <w:r>
        <w:rPr>
          <w:rFonts w:ascii="Consolas" w:hAnsi="Consolas" w:cs="Consolas"/>
          <w:color w:val="000000"/>
          <w:sz w:val="19"/>
          <w:szCs w:val="19"/>
          <w:shd w:val="clear" w:color="auto" w:fill="FFFFFF"/>
          <w:lang w:val="sk-SK"/>
        </w:rPr>
        <w:t>"</w:t>
      </w:r>
      <w:proofErr w:type="spellStart"/>
      <w:r>
        <w:rPr>
          <w:rFonts w:ascii="Consolas" w:hAnsi="Consolas" w:cs="Consolas"/>
          <w:color w:val="0000FF"/>
          <w:sz w:val="19"/>
          <w:szCs w:val="19"/>
          <w:shd w:val="clear" w:color="auto" w:fill="FFFFFF"/>
          <w:lang w:val="sk-SK"/>
        </w:rPr>
        <w:t>SignalItems</w:t>
      </w:r>
      <w:proofErr w:type="spellEnd"/>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 xml:space="preserve"> </w:t>
      </w:r>
      <w:r>
        <w:rPr>
          <w:rFonts w:ascii="Consolas" w:hAnsi="Consolas" w:cs="Consolas"/>
          <w:color w:val="FF0000"/>
          <w:sz w:val="19"/>
          <w:szCs w:val="19"/>
          <w:shd w:val="clear" w:color="auto" w:fill="FFFFFF"/>
          <w:lang w:val="sk-SK"/>
        </w:rPr>
        <w:t>type</w:t>
      </w:r>
      <w:r>
        <w:rPr>
          <w:rFonts w:ascii="Consolas" w:hAnsi="Consolas" w:cs="Consolas"/>
          <w:color w:val="0000FF"/>
          <w:sz w:val="19"/>
          <w:szCs w:val="19"/>
          <w:shd w:val="clear" w:color="auto" w:fill="FFFFFF"/>
          <w:lang w:val="sk-SK"/>
        </w:rPr>
        <w:t>=</w:t>
      </w:r>
      <w:r>
        <w:rPr>
          <w:rFonts w:ascii="Consolas" w:hAnsi="Consolas" w:cs="Consolas"/>
          <w:color w:val="000000"/>
          <w:sz w:val="19"/>
          <w:szCs w:val="19"/>
          <w:shd w:val="clear" w:color="auto" w:fill="FFFFFF"/>
          <w:lang w:val="sk-SK"/>
        </w:rPr>
        <w:t>"</w:t>
      </w:r>
      <w:proofErr w:type="spellStart"/>
      <w:r>
        <w:rPr>
          <w:rFonts w:ascii="Consolas" w:hAnsi="Consolas" w:cs="Consolas"/>
          <w:color w:val="0000FF"/>
          <w:sz w:val="19"/>
          <w:szCs w:val="19"/>
          <w:shd w:val="clear" w:color="auto" w:fill="FFFFFF"/>
          <w:lang w:val="sk-SK"/>
        </w:rPr>
        <w:t>ArrayOfSignal</w:t>
      </w:r>
      <w:proofErr w:type="spellEnd"/>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 xml:space="preserve"> /&gt;</w:t>
      </w:r>
    </w:p>
    <w:p w:rsidR="00CB53AB" w:rsidRDefault="00CB53AB" w:rsidP="00CB53AB">
      <w:pPr>
        <w:autoSpaceDE w:val="0"/>
        <w:autoSpaceDN w:val="0"/>
        <w:rPr>
          <w:rFonts w:ascii="Consolas" w:hAnsi="Consolas" w:cs="Consolas"/>
          <w:color w:val="000000"/>
          <w:sz w:val="19"/>
          <w:szCs w:val="19"/>
          <w:shd w:val="clear" w:color="auto" w:fill="FFFFFF"/>
          <w:lang w:val="sk-SK"/>
        </w:rPr>
      </w:pPr>
      <w:r>
        <w:rPr>
          <w:rFonts w:ascii="Consolas" w:hAnsi="Consolas" w:cs="Consolas"/>
          <w:color w:val="0000FF"/>
          <w:sz w:val="19"/>
          <w:szCs w:val="19"/>
          <w:shd w:val="clear" w:color="auto" w:fill="FFFFFF"/>
          <w:lang w:val="sk-SK"/>
        </w:rPr>
        <w:t>    &lt;/</w:t>
      </w:r>
      <w:proofErr w:type="spellStart"/>
      <w:r>
        <w:rPr>
          <w:rFonts w:ascii="Consolas" w:hAnsi="Consolas" w:cs="Consolas"/>
          <w:color w:val="A31515"/>
          <w:sz w:val="19"/>
          <w:szCs w:val="19"/>
          <w:shd w:val="clear" w:color="auto" w:fill="FFFFFF"/>
          <w:lang w:val="sk-SK"/>
        </w:rPr>
        <w:t>xs:sequence</w:t>
      </w:r>
      <w:proofErr w:type="spellEnd"/>
      <w:r>
        <w:rPr>
          <w:rFonts w:ascii="Consolas" w:hAnsi="Consolas" w:cs="Consolas"/>
          <w:color w:val="0000FF"/>
          <w:sz w:val="19"/>
          <w:szCs w:val="19"/>
          <w:shd w:val="clear" w:color="auto" w:fill="FFFFFF"/>
          <w:lang w:val="sk-SK"/>
        </w:rPr>
        <w:t>&gt;</w:t>
      </w:r>
    </w:p>
    <w:p w:rsidR="00CB53AB" w:rsidRDefault="00CB53AB" w:rsidP="00CB53AB">
      <w:pPr>
        <w:autoSpaceDE w:val="0"/>
        <w:autoSpaceDN w:val="0"/>
        <w:rPr>
          <w:rFonts w:ascii="Consolas" w:hAnsi="Consolas" w:cs="Consolas"/>
          <w:color w:val="000000"/>
          <w:sz w:val="19"/>
          <w:szCs w:val="19"/>
          <w:shd w:val="clear" w:color="auto" w:fill="FFFFFF"/>
          <w:lang w:val="sk-SK"/>
        </w:rPr>
      </w:pPr>
      <w:r>
        <w:rPr>
          <w:rFonts w:ascii="Consolas" w:hAnsi="Consolas" w:cs="Consolas"/>
          <w:color w:val="0000FF"/>
          <w:sz w:val="19"/>
          <w:szCs w:val="19"/>
          <w:shd w:val="clear" w:color="auto" w:fill="FFFFFF"/>
          <w:lang w:val="sk-SK"/>
        </w:rPr>
        <w:t>  &lt;/</w:t>
      </w:r>
      <w:proofErr w:type="spellStart"/>
      <w:r>
        <w:rPr>
          <w:rFonts w:ascii="Consolas" w:hAnsi="Consolas" w:cs="Consolas"/>
          <w:color w:val="A31515"/>
          <w:sz w:val="19"/>
          <w:szCs w:val="19"/>
          <w:shd w:val="clear" w:color="auto" w:fill="FFFFFF"/>
          <w:lang w:val="sk-SK"/>
        </w:rPr>
        <w:t>xs:complexType</w:t>
      </w:r>
      <w:proofErr w:type="spellEnd"/>
      <w:r>
        <w:rPr>
          <w:rFonts w:ascii="Consolas" w:hAnsi="Consolas" w:cs="Consolas"/>
          <w:color w:val="0000FF"/>
          <w:sz w:val="19"/>
          <w:szCs w:val="19"/>
          <w:shd w:val="clear" w:color="auto" w:fill="FFFFFF"/>
          <w:lang w:val="sk-SK"/>
        </w:rPr>
        <w:t>&gt;</w:t>
      </w:r>
    </w:p>
    <w:p w:rsidR="00CB53AB" w:rsidRDefault="00CB53AB" w:rsidP="00CB53AB">
      <w:pPr>
        <w:autoSpaceDE w:val="0"/>
        <w:autoSpaceDN w:val="0"/>
        <w:rPr>
          <w:rFonts w:ascii="Consolas" w:hAnsi="Consolas" w:cs="Consolas"/>
          <w:color w:val="000000"/>
          <w:sz w:val="19"/>
          <w:szCs w:val="19"/>
          <w:shd w:val="clear" w:color="auto" w:fill="FFFFFF"/>
          <w:lang w:val="sk-SK"/>
        </w:rPr>
      </w:pPr>
      <w:r>
        <w:rPr>
          <w:rFonts w:ascii="Consolas" w:hAnsi="Consolas" w:cs="Consolas"/>
          <w:color w:val="0000FF"/>
          <w:sz w:val="19"/>
          <w:szCs w:val="19"/>
          <w:shd w:val="clear" w:color="auto" w:fill="FFFFFF"/>
          <w:lang w:val="sk-SK"/>
        </w:rPr>
        <w:t>  &lt;</w:t>
      </w:r>
      <w:proofErr w:type="spellStart"/>
      <w:r>
        <w:rPr>
          <w:rFonts w:ascii="Consolas" w:hAnsi="Consolas" w:cs="Consolas"/>
          <w:color w:val="A31515"/>
          <w:sz w:val="19"/>
          <w:szCs w:val="19"/>
          <w:shd w:val="clear" w:color="auto" w:fill="FFFFFF"/>
          <w:lang w:val="sk-SK"/>
        </w:rPr>
        <w:t>xs:complexType</w:t>
      </w:r>
      <w:proofErr w:type="spellEnd"/>
      <w:r>
        <w:rPr>
          <w:rFonts w:ascii="Consolas" w:hAnsi="Consolas" w:cs="Consolas"/>
          <w:color w:val="0000FF"/>
          <w:sz w:val="19"/>
          <w:szCs w:val="19"/>
          <w:shd w:val="clear" w:color="auto" w:fill="FFFFFF"/>
          <w:lang w:val="sk-SK"/>
        </w:rPr>
        <w:t xml:space="preserve"> </w:t>
      </w:r>
      <w:proofErr w:type="spellStart"/>
      <w:r>
        <w:rPr>
          <w:rFonts w:ascii="Consolas" w:hAnsi="Consolas" w:cs="Consolas"/>
          <w:color w:val="FF0000"/>
          <w:sz w:val="19"/>
          <w:szCs w:val="19"/>
          <w:shd w:val="clear" w:color="auto" w:fill="FFFFFF"/>
          <w:lang w:val="sk-SK"/>
        </w:rPr>
        <w:t>name</w:t>
      </w:r>
      <w:proofErr w:type="spellEnd"/>
      <w:r>
        <w:rPr>
          <w:rFonts w:ascii="Consolas" w:hAnsi="Consolas" w:cs="Consolas"/>
          <w:color w:val="0000FF"/>
          <w:sz w:val="19"/>
          <w:szCs w:val="19"/>
          <w:shd w:val="clear" w:color="auto" w:fill="FFFFFF"/>
          <w:lang w:val="sk-SK"/>
        </w:rPr>
        <w:t>=</w:t>
      </w:r>
      <w:r>
        <w:rPr>
          <w:rFonts w:ascii="Consolas" w:hAnsi="Consolas" w:cs="Consolas"/>
          <w:color w:val="000000"/>
          <w:sz w:val="19"/>
          <w:szCs w:val="19"/>
          <w:shd w:val="clear" w:color="auto" w:fill="FFFFFF"/>
          <w:lang w:val="sk-SK"/>
        </w:rPr>
        <w:t>"</w:t>
      </w:r>
      <w:proofErr w:type="spellStart"/>
      <w:r>
        <w:rPr>
          <w:rFonts w:ascii="Consolas" w:hAnsi="Consolas" w:cs="Consolas"/>
          <w:color w:val="0000FF"/>
          <w:sz w:val="19"/>
          <w:szCs w:val="19"/>
          <w:shd w:val="clear" w:color="auto" w:fill="FFFFFF"/>
          <w:lang w:val="sk-SK"/>
        </w:rPr>
        <w:t>ArrayOfSignal</w:t>
      </w:r>
      <w:proofErr w:type="spellEnd"/>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&gt;</w:t>
      </w:r>
    </w:p>
    <w:p w:rsidR="00CB53AB" w:rsidRDefault="00CB53AB" w:rsidP="00CB53AB">
      <w:pPr>
        <w:autoSpaceDE w:val="0"/>
        <w:autoSpaceDN w:val="0"/>
        <w:rPr>
          <w:rFonts w:ascii="Consolas" w:hAnsi="Consolas" w:cs="Consolas"/>
          <w:color w:val="000000"/>
          <w:sz w:val="19"/>
          <w:szCs w:val="19"/>
          <w:shd w:val="clear" w:color="auto" w:fill="FFFFFF"/>
          <w:lang w:val="sk-SK"/>
        </w:rPr>
      </w:pPr>
      <w:r>
        <w:rPr>
          <w:rFonts w:ascii="Consolas" w:hAnsi="Consolas" w:cs="Consolas"/>
          <w:color w:val="0000FF"/>
          <w:sz w:val="19"/>
          <w:szCs w:val="19"/>
          <w:shd w:val="clear" w:color="auto" w:fill="FFFFFF"/>
          <w:lang w:val="sk-SK"/>
        </w:rPr>
        <w:t>    &lt;</w:t>
      </w:r>
      <w:proofErr w:type="spellStart"/>
      <w:r>
        <w:rPr>
          <w:rFonts w:ascii="Consolas" w:hAnsi="Consolas" w:cs="Consolas"/>
          <w:color w:val="A31515"/>
          <w:sz w:val="19"/>
          <w:szCs w:val="19"/>
          <w:shd w:val="clear" w:color="auto" w:fill="FFFFFF"/>
          <w:lang w:val="sk-SK"/>
        </w:rPr>
        <w:t>xs:sequence</w:t>
      </w:r>
      <w:proofErr w:type="spellEnd"/>
      <w:r>
        <w:rPr>
          <w:rFonts w:ascii="Consolas" w:hAnsi="Consolas" w:cs="Consolas"/>
          <w:color w:val="0000FF"/>
          <w:sz w:val="19"/>
          <w:szCs w:val="19"/>
          <w:shd w:val="clear" w:color="auto" w:fill="FFFFFF"/>
          <w:lang w:val="sk-SK"/>
        </w:rPr>
        <w:t>&gt;</w:t>
      </w:r>
    </w:p>
    <w:p w:rsidR="00CB53AB" w:rsidRDefault="00CB53AB" w:rsidP="00CB53AB">
      <w:pPr>
        <w:autoSpaceDE w:val="0"/>
        <w:autoSpaceDN w:val="0"/>
        <w:rPr>
          <w:rFonts w:ascii="Consolas" w:hAnsi="Consolas" w:cs="Consolas"/>
          <w:color w:val="000000"/>
          <w:sz w:val="19"/>
          <w:szCs w:val="19"/>
          <w:shd w:val="clear" w:color="auto" w:fill="FFFFFF"/>
          <w:lang w:val="sk-SK"/>
        </w:rPr>
      </w:pPr>
      <w:r>
        <w:rPr>
          <w:rFonts w:ascii="Consolas" w:hAnsi="Consolas" w:cs="Consolas"/>
          <w:color w:val="0000FF"/>
          <w:sz w:val="19"/>
          <w:szCs w:val="19"/>
          <w:shd w:val="clear" w:color="auto" w:fill="FFFFFF"/>
          <w:lang w:val="sk-SK"/>
        </w:rPr>
        <w:t>      &lt;</w:t>
      </w:r>
      <w:proofErr w:type="spellStart"/>
      <w:r>
        <w:rPr>
          <w:rFonts w:ascii="Consolas" w:hAnsi="Consolas" w:cs="Consolas"/>
          <w:color w:val="A31515"/>
          <w:sz w:val="19"/>
          <w:szCs w:val="19"/>
          <w:shd w:val="clear" w:color="auto" w:fill="FFFFFF"/>
          <w:lang w:val="sk-SK"/>
        </w:rPr>
        <w:t>xs:element</w:t>
      </w:r>
      <w:proofErr w:type="spellEnd"/>
      <w:r>
        <w:rPr>
          <w:rFonts w:ascii="Consolas" w:hAnsi="Consolas" w:cs="Consolas"/>
          <w:color w:val="0000FF"/>
          <w:sz w:val="19"/>
          <w:szCs w:val="19"/>
          <w:shd w:val="clear" w:color="auto" w:fill="FFFFFF"/>
          <w:lang w:val="sk-SK"/>
        </w:rPr>
        <w:t xml:space="preserve"> </w:t>
      </w:r>
      <w:proofErr w:type="spellStart"/>
      <w:r>
        <w:rPr>
          <w:rFonts w:ascii="Consolas" w:hAnsi="Consolas" w:cs="Consolas"/>
          <w:color w:val="FF0000"/>
          <w:sz w:val="19"/>
          <w:szCs w:val="19"/>
          <w:shd w:val="clear" w:color="auto" w:fill="FFFFFF"/>
          <w:lang w:val="sk-SK"/>
        </w:rPr>
        <w:t>minOccurs</w:t>
      </w:r>
      <w:proofErr w:type="spellEnd"/>
      <w:r>
        <w:rPr>
          <w:rFonts w:ascii="Consolas" w:hAnsi="Consolas" w:cs="Consolas"/>
          <w:color w:val="0000FF"/>
          <w:sz w:val="19"/>
          <w:szCs w:val="19"/>
          <w:shd w:val="clear" w:color="auto" w:fill="FFFFFF"/>
          <w:lang w:val="sk-SK"/>
        </w:rPr>
        <w:t>=</w:t>
      </w:r>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0</w:t>
      </w:r>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 xml:space="preserve"> </w:t>
      </w:r>
      <w:proofErr w:type="spellStart"/>
      <w:r>
        <w:rPr>
          <w:rFonts w:ascii="Consolas" w:hAnsi="Consolas" w:cs="Consolas"/>
          <w:color w:val="FF0000"/>
          <w:sz w:val="19"/>
          <w:szCs w:val="19"/>
          <w:shd w:val="clear" w:color="auto" w:fill="FFFFFF"/>
          <w:lang w:val="sk-SK"/>
        </w:rPr>
        <w:t>maxOccurs</w:t>
      </w:r>
      <w:proofErr w:type="spellEnd"/>
      <w:r>
        <w:rPr>
          <w:rFonts w:ascii="Consolas" w:hAnsi="Consolas" w:cs="Consolas"/>
          <w:color w:val="0000FF"/>
          <w:sz w:val="19"/>
          <w:szCs w:val="19"/>
          <w:shd w:val="clear" w:color="auto" w:fill="FFFFFF"/>
          <w:lang w:val="sk-SK"/>
        </w:rPr>
        <w:t>=</w:t>
      </w:r>
      <w:r>
        <w:rPr>
          <w:rFonts w:ascii="Consolas" w:hAnsi="Consolas" w:cs="Consolas"/>
          <w:color w:val="000000"/>
          <w:sz w:val="19"/>
          <w:szCs w:val="19"/>
          <w:shd w:val="clear" w:color="auto" w:fill="FFFFFF"/>
          <w:lang w:val="sk-SK"/>
        </w:rPr>
        <w:t>"</w:t>
      </w:r>
      <w:proofErr w:type="spellStart"/>
      <w:r>
        <w:rPr>
          <w:rFonts w:ascii="Consolas" w:hAnsi="Consolas" w:cs="Consolas"/>
          <w:color w:val="0000FF"/>
          <w:sz w:val="19"/>
          <w:szCs w:val="19"/>
          <w:shd w:val="clear" w:color="auto" w:fill="FFFFFF"/>
          <w:lang w:val="sk-SK"/>
        </w:rPr>
        <w:t>unbounded</w:t>
      </w:r>
      <w:proofErr w:type="spellEnd"/>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 xml:space="preserve"> </w:t>
      </w:r>
      <w:proofErr w:type="spellStart"/>
      <w:r>
        <w:rPr>
          <w:rFonts w:ascii="Consolas" w:hAnsi="Consolas" w:cs="Consolas"/>
          <w:color w:val="FF0000"/>
          <w:sz w:val="19"/>
          <w:szCs w:val="19"/>
          <w:shd w:val="clear" w:color="auto" w:fill="FFFFFF"/>
          <w:lang w:val="sk-SK"/>
        </w:rPr>
        <w:t>name</w:t>
      </w:r>
      <w:proofErr w:type="spellEnd"/>
      <w:r>
        <w:rPr>
          <w:rFonts w:ascii="Consolas" w:hAnsi="Consolas" w:cs="Consolas"/>
          <w:color w:val="0000FF"/>
          <w:sz w:val="19"/>
          <w:szCs w:val="19"/>
          <w:shd w:val="clear" w:color="auto" w:fill="FFFFFF"/>
          <w:lang w:val="sk-SK"/>
        </w:rPr>
        <w:t>=</w:t>
      </w:r>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Signal</w:t>
      </w:r>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 xml:space="preserve"> </w:t>
      </w:r>
      <w:proofErr w:type="spellStart"/>
      <w:r>
        <w:rPr>
          <w:rFonts w:ascii="Consolas" w:hAnsi="Consolas" w:cs="Consolas"/>
          <w:color w:val="FF0000"/>
          <w:sz w:val="19"/>
          <w:szCs w:val="19"/>
          <w:shd w:val="clear" w:color="auto" w:fill="FFFFFF"/>
          <w:lang w:val="sk-SK"/>
        </w:rPr>
        <w:t>nillable</w:t>
      </w:r>
      <w:proofErr w:type="spellEnd"/>
      <w:r>
        <w:rPr>
          <w:rFonts w:ascii="Consolas" w:hAnsi="Consolas" w:cs="Consolas"/>
          <w:color w:val="0000FF"/>
          <w:sz w:val="19"/>
          <w:szCs w:val="19"/>
          <w:shd w:val="clear" w:color="auto" w:fill="FFFFFF"/>
          <w:lang w:val="sk-SK"/>
        </w:rPr>
        <w:t>=</w:t>
      </w:r>
      <w:r>
        <w:rPr>
          <w:rFonts w:ascii="Consolas" w:hAnsi="Consolas" w:cs="Consolas"/>
          <w:color w:val="000000"/>
          <w:sz w:val="19"/>
          <w:szCs w:val="19"/>
          <w:shd w:val="clear" w:color="auto" w:fill="FFFFFF"/>
          <w:lang w:val="sk-SK"/>
        </w:rPr>
        <w:t>"</w:t>
      </w:r>
      <w:proofErr w:type="spellStart"/>
      <w:r>
        <w:rPr>
          <w:rFonts w:ascii="Consolas" w:hAnsi="Consolas" w:cs="Consolas"/>
          <w:color w:val="0000FF"/>
          <w:sz w:val="19"/>
          <w:szCs w:val="19"/>
          <w:shd w:val="clear" w:color="auto" w:fill="FFFFFF"/>
          <w:lang w:val="sk-SK"/>
        </w:rPr>
        <w:t>true</w:t>
      </w:r>
      <w:proofErr w:type="spellEnd"/>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 xml:space="preserve"> </w:t>
      </w:r>
      <w:r>
        <w:rPr>
          <w:rFonts w:ascii="Consolas" w:hAnsi="Consolas" w:cs="Consolas"/>
          <w:color w:val="FF0000"/>
          <w:sz w:val="19"/>
          <w:szCs w:val="19"/>
          <w:shd w:val="clear" w:color="auto" w:fill="FFFFFF"/>
          <w:lang w:val="sk-SK"/>
        </w:rPr>
        <w:t>type</w:t>
      </w:r>
      <w:r>
        <w:rPr>
          <w:rFonts w:ascii="Consolas" w:hAnsi="Consolas" w:cs="Consolas"/>
          <w:color w:val="0000FF"/>
          <w:sz w:val="19"/>
          <w:szCs w:val="19"/>
          <w:shd w:val="clear" w:color="auto" w:fill="FFFFFF"/>
          <w:lang w:val="sk-SK"/>
        </w:rPr>
        <w:t>=</w:t>
      </w:r>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Signal</w:t>
      </w:r>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 xml:space="preserve"> /&gt;</w:t>
      </w:r>
    </w:p>
    <w:p w:rsidR="00CB53AB" w:rsidRDefault="00CB53AB" w:rsidP="00CB53AB">
      <w:pPr>
        <w:autoSpaceDE w:val="0"/>
        <w:autoSpaceDN w:val="0"/>
        <w:rPr>
          <w:rFonts w:ascii="Consolas" w:hAnsi="Consolas" w:cs="Consolas"/>
          <w:color w:val="000000"/>
          <w:sz w:val="19"/>
          <w:szCs w:val="19"/>
          <w:shd w:val="clear" w:color="auto" w:fill="FFFFFF"/>
          <w:lang w:val="sk-SK"/>
        </w:rPr>
      </w:pPr>
      <w:r>
        <w:rPr>
          <w:rFonts w:ascii="Consolas" w:hAnsi="Consolas" w:cs="Consolas"/>
          <w:color w:val="0000FF"/>
          <w:sz w:val="19"/>
          <w:szCs w:val="19"/>
          <w:shd w:val="clear" w:color="auto" w:fill="FFFFFF"/>
          <w:lang w:val="sk-SK"/>
        </w:rPr>
        <w:t>    &lt;/</w:t>
      </w:r>
      <w:proofErr w:type="spellStart"/>
      <w:r>
        <w:rPr>
          <w:rFonts w:ascii="Consolas" w:hAnsi="Consolas" w:cs="Consolas"/>
          <w:color w:val="A31515"/>
          <w:sz w:val="19"/>
          <w:szCs w:val="19"/>
          <w:shd w:val="clear" w:color="auto" w:fill="FFFFFF"/>
          <w:lang w:val="sk-SK"/>
        </w:rPr>
        <w:t>xs:sequence</w:t>
      </w:r>
      <w:proofErr w:type="spellEnd"/>
      <w:r>
        <w:rPr>
          <w:rFonts w:ascii="Consolas" w:hAnsi="Consolas" w:cs="Consolas"/>
          <w:color w:val="0000FF"/>
          <w:sz w:val="19"/>
          <w:szCs w:val="19"/>
          <w:shd w:val="clear" w:color="auto" w:fill="FFFFFF"/>
          <w:lang w:val="sk-SK"/>
        </w:rPr>
        <w:t>&gt;</w:t>
      </w:r>
    </w:p>
    <w:p w:rsidR="00CB53AB" w:rsidRDefault="00CB53AB" w:rsidP="00CB53AB">
      <w:pPr>
        <w:autoSpaceDE w:val="0"/>
        <w:autoSpaceDN w:val="0"/>
        <w:rPr>
          <w:rFonts w:ascii="Consolas" w:hAnsi="Consolas" w:cs="Consolas"/>
          <w:color w:val="000000"/>
          <w:sz w:val="19"/>
          <w:szCs w:val="19"/>
          <w:shd w:val="clear" w:color="auto" w:fill="FFFFFF"/>
          <w:lang w:val="sk-SK"/>
        </w:rPr>
      </w:pPr>
      <w:r>
        <w:rPr>
          <w:rFonts w:ascii="Consolas" w:hAnsi="Consolas" w:cs="Consolas"/>
          <w:color w:val="0000FF"/>
          <w:sz w:val="19"/>
          <w:szCs w:val="19"/>
          <w:shd w:val="clear" w:color="auto" w:fill="FFFFFF"/>
          <w:lang w:val="sk-SK"/>
        </w:rPr>
        <w:t>  &lt;/</w:t>
      </w:r>
      <w:proofErr w:type="spellStart"/>
      <w:r>
        <w:rPr>
          <w:rFonts w:ascii="Consolas" w:hAnsi="Consolas" w:cs="Consolas"/>
          <w:color w:val="A31515"/>
          <w:sz w:val="19"/>
          <w:szCs w:val="19"/>
          <w:shd w:val="clear" w:color="auto" w:fill="FFFFFF"/>
          <w:lang w:val="sk-SK"/>
        </w:rPr>
        <w:t>xs:complexType</w:t>
      </w:r>
      <w:proofErr w:type="spellEnd"/>
      <w:r>
        <w:rPr>
          <w:rFonts w:ascii="Consolas" w:hAnsi="Consolas" w:cs="Consolas"/>
          <w:color w:val="0000FF"/>
          <w:sz w:val="19"/>
          <w:szCs w:val="19"/>
          <w:shd w:val="clear" w:color="auto" w:fill="FFFFFF"/>
          <w:lang w:val="sk-SK"/>
        </w:rPr>
        <w:t>&gt;</w:t>
      </w:r>
    </w:p>
    <w:p w:rsidR="00CB53AB" w:rsidRDefault="00CB53AB" w:rsidP="00CB53AB">
      <w:pPr>
        <w:autoSpaceDE w:val="0"/>
        <w:autoSpaceDN w:val="0"/>
        <w:rPr>
          <w:rFonts w:ascii="Consolas" w:hAnsi="Consolas" w:cs="Consolas"/>
          <w:color w:val="000000"/>
          <w:sz w:val="19"/>
          <w:szCs w:val="19"/>
          <w:shd w:val="clear" w:color="auto" w:fill="FFFFFF"/>
          <w:lang w:val="sk-SK"/>
        </w:rPr>
      </w:pPr>
      <w:r>
        <w:rPr>
          <w:rFonts w:ascii="Consolas" w:hAnsi="Consolas" w:cs="Consolas"/>
          <w:color w:val="0000FF"/>
          <w:sz w:val="19"/>
          <w:szCs w:val="19"/>
          <w:shd w:val="clear" w:color="auto" w:fill="FFFFFF"/>
          <w:lang w:val="sk-SK"/>
        </w:rPr>
        <w:t>  &lt;</w:t>
      </w:r>
      <w:proofErr w:type="spellStart"/>
      <w:r>
        <w:rPr>
          <w:rFonts w:ascii="Consolas" w:hAnsi="Consolas" w:cs="Consolas"/>
          <w:color w:val="A31515"/>
          <w:sz w:val="19"/>
          <w:szCs w:val="19"/>
          <w:shd w:val="clear" w:color="auto" w:fill="FFFFFF"/>
          <w:lang w:val="sk-SK"/>
        </w:rPr>
        <w:t>xs:complexType</w:t>
      </w:r>
      <w:proofErr w:type="spellEnd"/>
      <w:r>
        <w:rPr>
          <w:rFonts w:ascii="Consolas" w:hAnsi="Consolas" w:cs="Consolas"/>
          <w:color w:val="0000FF"/>
          <w:sz w:val="19"/>
          <w:szCs w:val="19"/>
          <w:shd w:val="clear" w:color="auto" w:fill="FFFFFF"/>
          <w:lang w:val="sk-SK"/>
        </w:rPr>
        <w:t xml:space="preserve"> </w:t>
      </w:r>
      <w:proofErr w:type="spellStart"/>
      <w:r>
        <w:rPr>
          <w:rFonts w:ascii="Consolas" w:hAnsi="Consolas" w:cs="Consolas"/>
          <w:color w:val="FF0000"/>
          <w:sz w:val="19"/>
          <w:szCs w:val="19"/>
          <w:shd w:val="clear" w:color="auto" w:fill="FFFFFF"/>
          <w:lang w:val="sk-SK"/>
        </w:rPr>
        <w:t>name</w:t>
      </w:r>
      <w:proofErr w:type="spellEnd"/>
      <w:r>
        <w:rPr>
          <w:rFonts w:ascii="Consolas" w:hAnsi="Consolas" w:cs="Consolas"/>
          <w:color w:val="0000FF"/>
          <w:sz w:val="19"/>
          <w:szCs w:val="19"/>
          <w:shd w:val="clear" w:color="auto" w:fill="FFFFFF"/>
          <w:lang w:val="sk-SK"/>
        </w:rPr>
        <w:t>=</w:t>
      </w:r>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Signal</w:t>
      </w:r>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&gt;</w:t>
      </w:r>
    </w:p>
    <w:p w:rsidR="00CB53AB" w:rsidRDefault="00CB53AB" w:rsidP="00CB53AB">
      <w:pPr>
        <w:autoSpaceDE w:val="0"/>
        <w:autoSpaceDN w:val="0"/>
        <w:rPr>
          <w:rFonts w:ascii="Consolas" w:hAnsi="Consolas" w:cs="Consolas"/>
          <w:color w:val="000000"/>
          <w:sz w:val="19"/>
          <w:szCs w:val="19"/>
          <w:shd w:val="clear" w:color="auto" w:fill="FFFFFF"/>
          <w:lang w:val="sk-SK"/>
        </w:rPr>
      </w:pPr>
      <w:r>
        <w:rPr>
          <w:rFonts w:ascii="Consolas" w:hAnsi="Consolas" w:cs="Consolas"/>
          <w:color w:val="0000FF"/>
          <w:sz w:val="19"/>
          <w:szCs w:val="19"/>
          <w:shd w:val="clear" w:color="auto" w:fill="FFFFFF"/>
          <w:lang w:val="sk-SK"/>
        </w:rPr>
        <w:t>    &lt;</w:t>
      </w:r>
      <w:proofErr w:type="spellStart"/>
      <w:r>
        <w:rPr>
          <w:rFonts w:ascii="Consolas" w:hAnsi="Consolas" w:cs="Consolas"/>
          <w:color w:val="A31515"/>
          <w:sz w:val="19"/>
          <w:szCs w:val="19"/>
          <w:shd w:val="clear" w:color="auto" w:fill="FFFFFF"/>
          <w:lang w:val="sk-SK"/>
        </w:rPr>
        <w:t>xs:sequence</w:t>
      </w:r>
      <w:proofErr w:type="spellEnd"/>
      <w:r>
        <w:rPr>
          <w:rFonts w:ascii="Consolas" w:hAnsi="Consolas" w:cs="Consolas"/>
          <w:color w:val="0000FF"/>
          <w:sz w:val="19"/>
          <w:szCs w:val="19"/>
          <w:shd w:val="clear" w:color="auto" w:fill="FFFFFF"/>
          <w:lang w:val="sk-SK"/>
        </w:rPr>
        <w:t>&gt;</w:t>
      </w:r>
    </w:p>
    <w:p w:rsidR="00CB53AB" w:rsidRDefault="00CB53AB" w:rsidP="00CB53AB">
      <w:pPr>
        <w:autoSpaceDE w:val="0"/>
        <w:autoSpaceDN w:val="0"/>
        <w:rPr>
          <w:rFonts w:ascii="Consolas" w:hAnsi="Consolas" w:cs="Consolas"/>
          <w:color w:val="000000"/>
          <w:sz w:val="19"/>
          <w:szCs w:val="19"/>
          <w:shd w:val="clear" w:color="auto" w:fill="FFFFFF"/>
          <w:lang w:val="sk-SK"/>
        </w:rPr>
      </w:pPr>
      <w:r>
        <w:rPr>
          <w:rFonts w:ascii="Consolas" w:hAnsi="Consolas" w:cs="Consolas"/>
          <w:color w:val="0000FF"/>
          <w:sz w:val="19"/>
          <w:szCs w:val="19"/>
          <w:shd w:val="clear" w:color="auto" w:fill="FFFFFF"/>
          <w:lang w:val="sk-SK"/>
        </w:rPr>
        <w:t>      &lt;</w:t>
      </w:r>
      <w:proofErr w:type="spellStart"/>
      <w:r>
        <w:rPr>
          <w:rFonts w:ascii="Consolas" w:hAnsi="Consolas" w:cs="Consolas"/>
          <w:color w:val="A31515"/>
          <w:sz w:val="19"/>
          <w:szCs w:val="19"/>
          <w:shd w:val="clear" w:color="auto" w:fill="FFFFFF"/>
          <w:lang w:val="sk-SK"/>
        </w:rPr>
        <w:t>xs:element</w:t>
      </w:r>
      <w:proofErr w:type="spellEnd"/>
      <w:r>
        <w:rPr>
          <w:rFonts w:ascii="Consolas" w:hAnsi="Consolas" w:cs="Consolas"/>
          <w:color w:val="0000FF"/>
          <w:sz w:val="19"/>
          <w:szCs w:val="19"/>
          <w:shd w:val="clear" w:color="auto" w:fill="FFFFFF"/>
          <w:lang w:val="sk-SK"/>
        </w:rPr>
        <w:t xml:space="preserve"> </w:t>
      </w:r>
      <w:proofErr w:type="spellStart"/>
      <w:r>
        <w:rPr>
          <w:rFonts w:ascii="Consolas" w:hAnsi="Consolas" w:cs="Consolas"/>
          <w:color w:val="FF0000"/>
          <w:sz w:val="19"/>
          <w:szCs w:val="19"/>
          <w:shd w:val="clear" w:color="auto" w:fill="FFFFFF"/>
          <w:lang w:val="sk-SK"/>
        </w:rPr>
        <w:t>minOccurs</w:t>
      </w:r>
      <w:proofErr w:type="spellEnd"/>
      <w:r>
        <w:rPr>
          <w:rFonts w:ascii="Consolas" w:hAnsi="Consolas" w:cs="Consolas"/>
          <w:color w:val="0000FF"/>
          <w:sz w:val="19"/>
          <w:szCs w:val="19"/>
          <w:shd w:val="clear" w:color="auto" w:fill="FFFFFF"/>
          <w:lang w:val="sk-SK"/>
        </w:rPr>
        <w:t>=</w:t>
      </w:r>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1</w:t>
      </w:r>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 xml:space="preserve"> </w:t>
      </w:r>
      <w:proofErr w:type="spellStart"/>
      <w:r>
        <w:rPr>
          <w:rFonts w:ascii="Consolas" w:hAnsi="Consolas" w:cs="Consolas"/>
          <w:color w:val="FF0000"/>
          <w:sz w:val="19"/>
          <w:szCs w:val="19"/>
          <w:shd w:val="clear" w:color="auto" w:fill="FFFFFF"/>
          <w:lang w:val="sk-SK"/>
        </w:rPr>
        <w:t>maxOccurs</w:t>
      </w:r>
      <w:proofErr w:type="spellEnd"/>
      <w:r>
        <w:rPr>
          <w:rFonts w:ascii="Consolas" w:hAnsi="Consolas" w:cs="Consolas"/>
          <w:color w:val="0000FF"/>
          <w:sz w:val="19"/>
          <w:szCs w:val="19"/>
          <w:shd w:val="clear" w:color="auto" w:fill="FFFFFF"/>
          <w:lang w:val="sk-SK"/>
        </w:rPr>
        <w:t>=</w:t>
      </w:r>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1</w:t>
      </w:r>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 xml:space="preserve"> </w:t>
      </w:r>
      <w:proofErr w:type="spellStart"/>
      <w:r>
        <w:rPr>
          <w:rFonts w:ascii="Consolas" w:hAnsi="Consolas" w:cs="Consolas"/>
          <w:color w:val="FF0000"/>
          <w:sz w:val="19"/>
          <w:szCs w:val="19"/>
          <w:shd w:val="clear" w:color="auto" w:fill="FFFFFF"/>
          <w:lang w:val="sk-SK"/>
        </w:rPr>
        <w:t>name</w:t>
      </w:r>
      <w:proofErr w:type="spellEnd"/>
      <w:r>
        <w:rPr>
          <w:rFonts w:ascii="Consolas" w:hAnsi="Consolas" w:cs="Consolas"/>
          <w:color w:val="0000FF"/>
          <w:sz w:val="19"/>
          <w:szCs w:val="19"/>
          <w:shd w:val="clear" w:color="auto" w:fill="FFFFFF"/>
          <w:lang w:val="sk-SK"/>
        </w:rPr>
        <w:t>=</w:t>
      </w:r>
      <w:r>
        <w:rPr>
          <w:rFonts w:ascii="Consolas" w:hAnsi="Consolas" w:cs="Consolas"/>
          <w:color w:val="000000"/>
          <w:sz w:val="19"/>
          <w:szCs w:val="19"/>
          <w:shd w:val="clear" w:color="auto" w:fill="FFFFFF"/>
          <w:lang w:val="sk-SK"/>
        </w:rPr>
        <w:t>"</w:t>
      </w:r>
      <w:proofErr w:type="spellStart"/>
      <w:r>
        <w:rPr>
          <w:rFonts w:ascii="Consolas" w:hAnsi="Consolas" w:cs="Consolas"/>
          <w:color w:val="0000FF"/>
          <w:sz w:val="19"/>
          <w:szCs w:val="19"/>
          <w:shd w:val="clear" w:color="auto" w:fill="FFFFFF"/>
          <w:lang w:val="sk-SK"/>
        </w:rPr>
        <w:t>Name</w:t>
      </w:r>
      <w:proofErr w:type="spellEnd"/>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 xml:space="preserve"> </w:t>
      </w:r>
      <w:r>
        <w:rPr>
          <w:rFonts w:ascii="Consolas" w:hAnsi="Consolas" w:cs="Consolas"/>
          <w:color w:val="FF0000"/>
          <w:sz w:val="19"/>
          <w:szCs w:val="19"/>
          <w:shd w:val="clear" w:color="auto" w:fill="FFFFFF"/>
          <w:lang w:val="sk-SK"/>
        </w:rPr>
        <w:t>type</w:t>
      </w:r>
      <w:r>
        <w:rPr>
          <w:rFonts w:ascii="Consolas" w:hAnsi="Consolas" w:cs="Consolas"/>
          <w:color w:val="0000FF"/>
          <w:sz w:val="19"/>
          <w:szCs w:val="19"/>
          <w:shd w:val="clear" w:color="auto" w:fill="FFFFFF"/>
          <w:lang w:val="sk-SK"/>
        </w:rPr>
        <w:t>=</w:t>
      </w:r>
      <w:r>
        <w:rPr>
          <w:rFonts w:ascii="Consolas" w:hAnsi="Consolas" w:cs="Consolas"/>
          <w:color w:val="000000"/>
          <w:sz w:val="19"/>
          <w:szCs w:val="19"/>
          <w:shd w:val="clear" w:color="auto" w:fill="FFFFFF"/>
          <w:lang w:val="sk-SK"/>
        </w:rPr>
        <w:t>"</w:t>
      </w:r>
      <w:proofErr w:type="spellStart"/>
      <w:r>
        <w:rPr>
          <w:rFonts w:ascii="Consolas" w:hAnsi="Consolas" w:cs="Consolas"/>
          <w:color w:val="0000FF"/>
          <w:sz w:val="19"/>
          <w:szCs w:val="19"/>
          <w:shd w:val="clear" w:color="auto" w:fill="FFFFFF"/>
          <w:lang w:val="sk-SK"/>
        </w:rPr>
        <w:t>xs:string</w:t>
      </w:r>
      <w:proofErr w:type="spellEnd"/>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 xml:space="preserve"> /&gt;</w:t>
      </w:r>
    </w:p>
    <w:p w:rsidR="00CB53AB" w:rsidRDefault="00CB53AB" w:rsidP="00CB53AB">
      <w:pPr>
        <w:autoSpaceDE w:val="0"/>
        <w:autoSpaceDN w:val="0"/>
        <w:rPr>
          <w:rFonts w:ascii="Consolas" w:hAnsi="Consolas" w:cs="Consolas"/>
          <w:color w:val="000000"/>
          <w:sz w:val="19"/>
          <w:szCs w:val="19"/>
          <w:shd w:val="clear" w:color="auto" w:fill="FFFFFF"/>
          <w:lang w:val="sk-SK"/>
        </w:rPr>
      </w:pPr>
      <w:r>
        <w:rPr>
          <w:rFonts w:ascii="Consolas" w:hAnsi="Consolas" w:cs="Consolas"/>
          <w:color w:val="0000FF"/>
          <w:sz w:val="19"/>
          <w:szCs w:val="19"/>
          <w:shd w:val="clear" w:color="auto" w:fill="FFFFFF"/>
          <w:lang w:val="sk-SK"/>
        </w:rPr>
        <w:t>      &lt;</w:t>
      </w:r>
      <w:proofErr w:type="spellStart"/>
      <w:r>
        <w:rPr>
          <w:rFonts w:ascii="Consolas" w:hAnsi="Consolas" w:cs="Consolas"/>
          <w:color w:val="A31515"/>
          <w:sz w:val="19"/>
          <w:szCs w:val="19"/>
          <w:shd w:val="clear" w:color="auto" w:fill="FFFFFF"/>
          <w:lang w:val="sk-SK"/>
        </w:rPr>
        <w:t>xs:element</w:t>
      </w:r>
      <w:proofErr w:type="spellEnd"/>
      <w:r>
        <w:rPr>
          <w:rFonts w:ascii="Consolas" w:hAnsi="Consolas" w:cs="Consolas"/>
          <w:color w:val="0000FF"/>
          <w:sz w:val="19"/>
          <w:szCs w:val="19"/>
          <w:shd w:val="clear" w:color="auto" w:fill="FFFFFF"/>
          <w:lang w:val="sk-SK"/>
        </w:rPr>
        <w:t xml:space="preserve"> </w:t>
      </w:r>
      <w:proofErr w:type="spellStart"/>
      <w:r>
        <w:rPr>
          <w:rFonts w:ascii="Consolas" w:hAnsi="Consolas" w:cs="Consolas"/>
          <w:color w:val="FF0000"/>
          <w:sz w:val="19"/>
          <w:szCs w:val="19"/>
          <w:shd w:val="clear" w:color="auto" w:fill="FFFFFF"/>
          <w:lang w:val="sk-SK"/>
        </w:rPr>
        <w:t>minOccurs</w:t>
      </w:r>
      <w:proofErr w:type="spellEnd"/>
      <w:r>
        <w:rPr>
          <w:rFonts w:ascii="Consolas" w:hAnsi="Consolas" w:cs="Consolas"/>
          <w:color w:val="0000FF"/>
          <w:sz w:val="19"/>
          <w:szCs w:val="19"/>
          <w:shd w:val="clear" w:color="auto" w:fill="FFFFFF"/>
          <w:lang w:val="sk-SK"/>
        </w:rPr>
        <w:t>=</w:t>
      </w:r>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1</w:t>
      </w:r>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 xml:space="preserve"> </w:t>
      </w:r>
      <w:proofErr w:type="spellStart"/>
      <w:r>
        <w:rPr>
          <w:rFonts w:ascii="Consolas" w:hAnsi="Consolas" w:cs="Consolas"/>
          <w:color w:val="FF0000"/>
          <w:sz w:val="19"/>
          <w:szCs w:val="19"/>
          <w:shd w:val="clear" w:color="auto" w:fill="FFFFFF"/>
          <w:lang w:val="sk-SK"/>
        </w:rPr>
        <w:t>maxOccurs</w:t>
      </w:r>
      <w:proofErr w:type="spellEnd"/>
      <w:r>
        <w:rPr>
          <w:rFonts w:ascii="Consolas" w:hAnsi="Consolas" w:cs="Consolas"/>
          <w:color w:val="0000FF"/>
          <w:sz w:val="19"/>
          <w:szCs w:val="19"/>
          <w:shd w:val="clear" w:color="auto" w:fill="FFFFFF"/>
          <w:lang w:val="sk-SK"/>
        </w:rPr>
        <w:t>=</w:t>
      </w:r>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1</w:t>
      </w:r>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 xml:space="preserve"> </w:t>
      </w:r>
      <w:proofErr w:type="spellStart"/>
      <w:r>
        <w:rPr>
          <w:rFonts w:ascii="Consolas" w:hAnsi="Consolas" w:cs="Consolas"/>
          <w:color w:val="FF0000"/>
          <w:sz w:val="19"/>
          <w:szCs w:val="19"/>
          <w:shd w:val="clear" w:color="auto" w:fill="FFFFFF"/>
          <w:lang w:val="sk-SK"/>
        </w:rPr>
        <w:t>name</w:t>
      </w:r>
      <w:proofErr w:type="spellEnd"/>
      <w:r>
        <w:rPr>
          <w:rFonts w:ascii="Consolas" w:hAnsi="Consolas" w:cs="Consolas"/>
          <w:color w:val="0000FF"/>
          <w:sz w:val="19"/>
          <w:szCs w:val="19"/>
          <w:shd w:val="clear" w:color="auto" w:fill="FFFFFF"/>
          <w:lang w:val="sk-SK"/>
        </w:rPr>
        <w:t>=</w:t>
      </w:r>
      <w:r>
        <w:rPr>
          <w:rFonts w:ascii="Consolas" w:hAnsi="Consolas" w:cs="Consolas"/>
          <w:color w:val="000000"/>
          <w:sz w:val="19"/>
          <w:szCs w:val="19"/>
          <w:shd w:val="clear" w:color="auto" w:fill="FFFFFF"/>
          <w:lang w:val="sk-SK"/>
        </w:rPr>
        <w:t>"</w:t>
      </w:r>
      <w:proofErr w:type="spellStart"/>
      <w:r>
        <w:rPr>
          <w:rFonts w:ascii="Consolas" w:hAnsi="Consolas" w:cs="Consolas"/>
          <w:color w:val="0000FF"/>
          <w:sz w:val="19"/>
          <w:szCs w:val="19"/>
          <w:shd w:val="clear" w:color="auto" w:fill="FFFFFF"/>
          <w:lang w:val="sk-SK"/>
        </w:rPr>
        <w:t>Value</w:t>
      </w:r>
      <w:proofErr w:type="spellEnd"/>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 xml:space="preserve"> </w:t>
      </w:r>
      <w:r>
        <w:rPr>
          <w:rFonts w:ascii="Consolas" w:hAnsi="Consolas" w:cs="Consolas"/>
          <w:color w:val="FF0000"/>
          <w:sz w:val="19"/>
          <w:szCs w:val="19"/>
          <w:shd w:val="clear" w:color="auto" w:fill="FFFFFF"/>
          <w:lang w:val="sk-SK"/>
        </w:rPr>
        <w:t>type</w:t>
      </w:r>
      <w:r>
        <w:rPr>
          <w:rFonts w:ascii="Consolas" w:hAnsi="Consolas" w:cs="Consolas"/>
          <w:color w:val="0000FF"/>
          <w:sz w:val="19"/>
          <w:szCs w:val="19"/>
          <w:shd w:val="clear" w:color="auto" w:fill="FFFFFF"/>
          <w:lang w:val="sk-SK"/>
        </w:rPr>
        <w:t>=</w:t>
      </w:r>
      <w:r>
        <w:rPr>
          <w:rFonts w:ascii="Consolas" w:hAnsi="Consolas" w:cs="Consolas"/>
          <w:color w:val="000000"/>
          <w:sz w:val="19"/>
          <w:szCs w:val="19"/>
          <w:shd w:val="clear" w:color="auto" w:fill="FFFFFF"/>
          <w:lang w:val="sk-SK"/>
        </w:rPr>
        <w:t>"</w:t>
      </w:r>
      <w:proofErr w:type="spellStart"/>
      <w:r>
        <w:rPr>
          <w:rFonts w:ascii="Consolas" w:hAnsi="Consolas" w:cs="Consolas"/>
          <w:color w:val="0000FF"/>
          <w:sz w:val="19"/>
          <w:szCs w:val="19"/>
          <w:shd w:val="clear" w:color="auto" w:fill="FFFFFF"/>
          <w:lang w:val="sk-SK"/>
        </w:rPr>
        <w:t>xs:float</w:t>
      </w:r>
      <w:proofErr w:type="spellEnd"/>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 xml:space="preserve"> /&gt;</w:t>
      </w:r>
    </w:p>
    <w:p w:rsidR="00CB53AB" w:rsidRDefault="00CB53AB" w:rsidP="00CB53AB">
      <w:pPr>
        <w:autoSpaceDE w:val="0"/>
        <w:autoSpaceDN w:val="0"/>
        <w:rPr>
          <w:rFonts w:ascii="Consolas" w:hAnsi="Consolas" w:cs="Consolas"/>
          <w:color w:val="000000"/>
          <w:sz w:val="19"/>
          <w:szCs w:val="19"/>
          <w:shd w:val="clear" w:color="auto" w:fill="FFFFFF"/>
          <w:lang w:val="sk-SK"/>
        </w:rPr>
      </w:pPr>
      <w:r>
        <w:rPr>
          <w:rFonts w:ascii="Consolas" w:hAnsi="Consolas" w:cs="Consolas"/>
          <w:color w:val="0000FF"/>
          <w:sz w:val="19"/>
          <w:szCs w:val="19"/>
          <w:shd w:val="clear" w:color="auto" w:fill="FFFFFF"/>
          <w:lang w:val="sk-SK"/>
        </w:rPr>
        <w:t>      &lt;</w:t>
      </w:r>
      <w:proofErr w:type="spellStart"/>
      <w:r>
        <w:rPr>
          <w:rFonts w:ascii="Consolas" w:hAnsi="Consolas" w:cs="Consolas"/>
          <w:color w:val="A31515"/>
          <w:sz w:val="19"/>
          <w:szCs w:val="19"/>
          <w:shd w:val="clear" w:color="auto" w:fill="FFFFFF"/>
          <w:lang w:val="sk-SK"/>
        </w:rPr>
        <w:t>xs:element</w:t>
      </w:r>
      <w:proofErr w:type="spellEnd"/>
      <w:r>
        <w:rPr>
          <w:rFonts w:ascii="Consolas" w:hAnsi="Consolas" w:cs="Consolas"/>
          <w:color w:val="0000FF"/>
          <w:sz w:val="19"/>
          <w:szCs w:val="19"/>
          <w:shd w:val="clear" w:color="auto" w:fill="FFFFFF"/>
          <w:lang w:val="sk-SK"/>
        </w:rPr>
        <w:t xml:space="preserve"> </w:t>
      </w:r>
      <w:proofErr w:type="spellStart"/>
      <w:r>
        <w:rPr>
          <w:rFonts w:ascii="Consolas" w:hAnsi="Consolas" w:cs="Consolas"/>
          <w:color w:val="FF0000"/>
          <w:sz w:val="19"/>
          <w:szCs w:val="19"/>
          <w:shd w:val="clear" w:color="auto" w:fill="FFFFFF"/>
          <w:lang w:val="sk-SK"/>
        </w:rPr>
        <w:t>minOccurs</w:t>
      </w:r>
      <w:proofErr w:type="spellEnd"/>
      <w:r>
        <w:rPr>
          <w:rFonts w:ascii="Consolas" w:hAnsi="Consolas" w:cs="Consolas"/>
          <w:color w:val="0000FF"/>
          <w:sz w:val="19"/>
          <w:szCs w:val="19"/>
          <w:shd w:val="clear" w:color="auto" w:fill="FFFFFF"/>
          <w:lang w:val="sk-SK"/>
        </w:rPr>
        <w:t>=</w:t>
      </w:r>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1</w:t>
      </w:r>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 xml:space="preserve"> </w:t>
      </w:r>
      <w:proofErr w:type="spellStart"/>
      <w:r>
        <w:rPr>
          <w:rFonts w:ascii="Consolas" w:hAnsi="Consolas" w:cs="Consolas"/>
          <w:color w:val="FF0000"/>
          <w:sz w:val="19"/>
          <w:szCs w:val="19"/>
          <w:shd w:val="clear" w:color="auto" w:fill="FFFFFF"/>
          <w:lang w:val="sk-SK"/>
        </w:rPr>
        <w:t>maxOccurs</w:t>
      </w:r>
      <w:proofErr w:type="spellEnd"/>
      <w:r>
        <w:rPr>
          <w:rFonts w:ascii="Consolas" w:hAnsi="Consolas" w:cs="Consolas"/>
          <w:color w:val="0000FF"/>
          <w:sz w:val="19"/>
          <w:szCs w:val="19"/>
          <w:shd w:val="clear" w:color="auto" w:fill="FFFFFF"/>
          <w:lang w:val="sk-SK"/>
        </w:rPr>
        <w:t>=</w:t>
      </w:r>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1</w:t>
      </w:r>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 xml:space="preserve"> </w:t>
      </w:r>
      <w:proofErr w:type="spellStart"/>
      <w:r>
        <w:rPr>
          <w:rFonts w:ascii="Consolas" w:hAnsi="Consolas" w:cs="Consolas"/>
          <w:color w:val="FF0000"/>
          <w:sz w:val="19"/>
          <w:szCs w:val="19"/>
          <w:shd w:val="clear" w:color="auto" w:fill="FFFFFF"/>
          <w:lang w:val="sk-SK"/>
        </w:rPr>
        <w:t>name</w:t>
      </w:r>
      <w:proofErr w:type="spellEnd"/>
      <w:r>
        <w:rPr>
          <w:rFonts w:ascii="Consolas" w:hAnsi="Consolas" w:cs="Consolas"/>
          <w:color w:val="0000FF"/>
          <w:sz w:val="19"/>
          <w:szCs w:val="19"/>
          <w:shd w:val="clear" w:color="auto" w:fill="FFFFFF"/>
          <w:lang w:val="sk-SK"/>
        </w:rPr>
        <w:t>=</w:t>
      </w:r>
      <w:r>
        <w:rPr>
          <w:rFonts w:ascii="Consolas" w:hAnsi="Consolas" w:cs="Consolas"/>
          <w:color w:val="000000"/>
          <w:sz w:val="19"/>
          <w:szCs w:val="19"/>
          <w:shd w:val="clear" w:color="auto" w:fill="FFFFFF"/>
          <w:lang w:val="sk-SK"/>
        </w:rPr>
        <w:t>"</w:t>
      </w:r>
      <w:proofErr w:type="spellStart"/>
      <w:r>
        <w:rPr>
          <w:rFonts w:ascii="Consolas" w:hAnsi="Consolas" w:cs="Consolas"/>
          <w:color w:val="0000FF"/>
          <w:sz w:val="19"/>
          <w:szCs w:val="19"/>
          <w:shd w:val="clear" w:color="auto" w:fill="FFFFFF"/>
          <w:lang w:val="sk-SK"/>
        </w:rPr>
        <w:t>Valid</w:t>
      </w:r>
      <w:proofErr w:type="spellEnd"/>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 xml:space="preserve"> </w:t>
      </w:r>
      <w:r>
        <w:rPr>
          <w:rFonts w:ascii="Consolas" w:hAnsi="Consolas" w:cs="Consolas"/>
          <w:color w:val="FF0000"/>
          <w:sz w:val="19"/>
          <w:szCs w:val="19"/>
          <w:shd w:val="clear" w:color="auto" w:fill="FFFFFF"/>
          <w:lang w:val="sk-SK"/>
        </w:rPr>
        <w:t>type</w:t>
      </w:r>
      <w:r>
        <w:rPr>
          <w:rFonts w:ascii="Consolas" w:hAnsi="Consolas" w:cs="Consolas"/>
          <w:color w:val="0000FF"/>
          <w:sz w:val="19"/>
          <w:szCs w:val="19"/>
          <w:shd w:val="clear" w:color="auto" w:fill="FFFFFF"/>
          <w:lang w:val="sk-SK"/>
        </w:rPr>
        <w:t>=</w:t>
      </w:r>
      <w:r>
        <w:rPr>
          <w:rFonts w:ascii="Consolas" w:hAnsi="Consolas" w:cs="Consolas"/>
          <w:color w:val="000000"/>
          <w:sz w:val="19"/>
          <w:szCs w:val="19"/>
          <w:shd w:val="clear" w:color="auto" w:fill="FFFFFF"/>
          <w:lang w:val="sk-SK"/>
        </w:rPr>
        <w:t>"</w:t>
      </w:r>
      <w:proofErr w:type="spellStart"/>
      <w:r>
        <w:rPr>
          <w:rFonts w:ascii="Consolas" w:hAnsi="Consolas" w:cs="Consolas"/>
          <w:color w:val="0000FF"/>
          <w:sz w:val="19"/>
          <w:szCs w:val="19"/>
          <w:shd w:val="clear" w:color="auto" w:fill="FFFFFF"/>
          <w:lang w:val="sk-SK"/>
        </w:rPr>
        <w:t>xs:boolean</w:t>
      </w:r>
      <w:proofErr w:type="spellEnd"/>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 xml:space="preserve"> /&gt;</w:t>
      </w:r>
    </w:p>
    <w:p w:rsidR="00CB53AB" w:rsidRDefault="00CB53AB" w:rsidP="00CB53AB">
      <w:pPr>
        <w:autoSpaceDE w:val="0"/>
        <w:autoSpaceDN w:val="0"/>
        <w:rPr>
          <w:rFonts w:ascii="Consolas" w:hAnsi="Consolas" w:cs="Consolas"/>
          <w:color w:val="000000"/>
          <w:sz w:val="19"/>
          <w:szCs w:val="19"/>
          <w:shd w:val="clear" w:color="auto" w:fill="FFFFFF"/>
          <w:lang w:val="sk-SK"/>
        </w:rPr>
      </w:pPr>
      <w:r>
        <w:rPr>
          <w:rFonts w:ascii="Consolas" w:hAnsi="Consolas" w:cs="Consolas"/>
          <w:color w:val="0000FF"/>
          <w:sz w:val="19"/>
          <w:szCs w:val="19"/>
          <w:shd w:val="clear" w:color="auto" w:fill="FFFFFF"/>
          <w:lang w:val="sk-SK"/>
        </w:rPr>
        <w:t>    &lt;/</w:t>
      </w:r>
      <w:proofErr w:type="spellStart"/>
      <w:r>
        <w:rPr>
          <w:rFonts w:ascii="Consolas" w:hAnsi="Consolas" w:cs="Consolas"/>
          <w:color w:val="A31515"/>
          <w:sz w:val="19"/>
          <w:szCs w:val="19"/>
          <w:shd w:val="clear" w:color="auto" w:fill="FFFFFF"/>
          <w:lang w:val="sk-SK"/>
        </w:rPr>
        <w:t>xs:sequence</w:t>
      </w:r>
      <w:proofErr w:type="spellEnd"/>
      <w:r>
        <w:rPr>
          <w:rFonts w:ascii="Consolas" w:hAnsi="Consolas" w:cs="Consolas"/>
          <w:color w:val="0000FF"/>
          <w:sz w:val="19"/>
          <w:szCs w:val="19"/>
          <w:shd w:val="clear" w:color="auto" w:fill="FFFFFF"/>
          <w:lang w:val="sk-SK"/>
        </w:rPr>
        <w:t>&gt;</w:t>
      </w:r>
    </w:p>
    <w:p w:rsidR="00CB53AB" w:rsidRDefault="00CB53AB" w:rsidP="00CB53AB">
      <w:pPr>
        <w:autoSpaceDE w:val="0"/>
        <w:autoSpaceDN w:val="0"/>
        <w:rPr>
          <w:rFonts w:ascii="Consolas" w:hAnsi="Consolas" w:cs="Consolas"/>
          <w:color w:val="000000"/>
          <w:sz w:val="19"/>
          <w:szCs w:val="19"/>
          <w:shd w:val="clear" w:color="auto" w:fill="FFFFFF"/>
          <w:lang w:val="sk-SK"/>
        </w:rPr>
      </w:pPr>
      <w:r>
        <w:rPr>
          <w:rFonts w:ascii="Consolas" w:hAnsi="Consolas" w:cs="Consolas"/>
          <w:color w:val="0000FF"/>
          <w:sz w:val="19"/>
          <w:szCs w:val="19"/>
          <w:shd w:val="clear" w:color="auto" w:fill="FFFFFF"/>
          <w:lang w:val="sk-SK"/>
        </w:rPr>
        <w:t>  &lt;/</w:t>
      </w:r>
      <w:proofErr w:type="spellStart"/>
      <w:r>
        <w:rPr>
          <w:rFonts w:ascii="Consolas" w:hAnsi="Consolas" w:cs="Consolas"/>
          <w:color w:val="A31515"/>
          <w:sz w:val="19"/>
          <w:szCs w:val="19"/>
          <w:shd w:val="clear" w:color="auto" w:fill="FFFFFF"/>
          <w:lang w:val="sk-SK"/>
        </w:rPr>
        <w:t>xs:complexType</w:t>
      </w:r>
      <w:proofErr w:type="spellEnd"/>
      <w:r>
        <w:rPr>
          <w:rFonts w:ascii="Consolas" w:hAnsi="Consolas" w:cs="Consolas"/>
          <w:color w:val="0000FF"/>
          <w:sz w:val="19"/>
          <w:szCs w:val="19"/>
          <w:shd w:val="clear" w:color="auto" w:fill="FFFFFF"/>
          <w:lang w:val="sk-SK"/>
        </w:rPr>
        <w:t>&gt;</w:t>
      </w:r>
    </w:p>
    <w:p w:rsidR="00CB53AB" w:rsidRDefault="00CB53AB" w:rsidP="00CB53AB">
      <w:pPr>
        <w:autoSpaceDE w:val="0"/>
        <w:autoSpaceDN w:val="0"/>
        <w:rPr>
          <w:rFonts w:ascii="Consolas" w:hAnsi="Consolas" w:cs="Consolas"/>
          <w:color w:val="000000"/>
          <w:sz w:val="19"/>
          <w:szCs w:val="19"/>
          <w:shd w:val="clear" w:color="auto" w:fill="FFFFFF"/>
          <w:lang w:val="sk-SK"/>
        </w:rPr>
      </w:pPr>
      <w:r>
        <w:rPr>
          <w:rFonts w:ascii="Consolas" w:hAnsi="Consolas" w:cs="Consolas"/>
          <w:color w:val="0000FF"/>
          <w:sz w:val="19"/>
          <w:szCs w:val="19"/>
          <w:shd w:val="clear" w:color="auto" w:fill="FFFFFF"/>
          <w:lang w:val="sk-SK"/>
        </w:rPr>
        <w:t>  &lt;</w:t>
      </w:r>
      <w:proofErr w:type="spellStart"/>
      <w:r>
        <w:rPr>
          <w:rFonts w:ascii="Consolas" w:hAnsi="Consolas" w:cs="Consolas"/>
          <w:color w:val="A31515"/>
          <w:sz w:val="19"/>
          <w:szCs w:val="19"/>
          <w:shd w:val="clear" w:color="auto" w:fill="FFFFFF"/>
          <w:lang w:val="sk-SK"/>
        </w:rPr>
        <w:t>xs:element</w:t>
      </w:r>
      <w:proofErr w:type="spellEnd"/>
      <w:r>
        <w:rPr>
          <w:rFonts w:ascii="Consolas" w:hAnsi="Consolas" w:cs="Consolas"/>
          <w:color w:val="0000FF"/>
          <w:sz w:val="19"/>
          <w:szCs w:val="19"/>
          <w:shd w:val="clear" w:color="auto" w:fill="FFFFFF"/>
          <w:lang w:val="sk-SK"/>
        </w:rPr>
        <w:t xml:space="preserve"> </w:t>
      </w:r>
      <w:proofErr w:type="spellStart"/>
      <w:r>
        <w:rPr>
          <w:rFonts w:ascii="Consolas" w:hAnsi="Consolas" w:cs="Consolas"/>
          <w:color w:val="FF0000"/>
          <w:sz w:val="19"/>
          <w:szCs w:val="19"/>
          <w:shd w:val="clear" w:color="auto" w:fill="FFFFFF"/>
          <w:lang w:val="sk-SK"/>
        </w:rPr>
        <w:t>name</w:t>
      </w:r>
      <w:proofErr w:type="spellEnd"/>
      <w:r>
        <w:rPr>
          <w:rFonts w:ascii="Consolas" w:hAnsi="Consolas" w:cs="Consolas"/>
          <w:color w:val="0000FF"/>
          <w:sz w:val="19"/>
          <w:szCs w:val="19"/>
          <w:shd w:val="clear" w:color="auto" w:fill="FFFFFF"/>
          <w:lang w:val="sk-SK"/>
        </w:rPr>
        <w:t>=</w:t>
      </w:r>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Signal</w:t>
      </w:r>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 xml:space="preserve"> </w:t>
      </w:r>
      <w:proofErr w:type="spellStart"/>
      <w:r>
        <w:rPr>
          <w:rFonts w:ascii="Consolas" w:hAnsi="Consolas" w:cs="Consolas"/>
          <w:color w:val="FF0000"/>
          <w:sz w:val="19"/>
          <w:szCs w:val="19"/>
          <w:shd w:val="clear" w:color="auto" w:fill="FFFFFF"/>
          <w:lang w:val="sk-SK"/>
        </w:rPr>
        <w:t>nillable</w:t>
      </w:r>
      <w:proofErr w:type="spellEnd"/>
      <w:r>
        <w:rPr>
          <w:rFonts w:ascii="Consolas" w:hAnsi="Consolas" w:cs="Consolas"/>
          <w:color w:val="0000FF"/>
          <w:sz w:val="19"/>
          <w:szCs w:val="19"/>
          <w:shd w:val="clear" w:color="auto" w:fill="FFFFFF"/>
          <w:lang w:val="sk-SK"/>
        </w:rPr>
        <w:t>=</w:t>
      </w:r>
      <w:r>
        <w:rPr>
          <w:rFonts w:ascii="Consolas" w:hAnsi="Consolas" w:cs="Consolas"/>
          <w:color w:val="000000"/>
          <w:sz w:val="19"/>
          <w:szCs w:val="19"/>
          <w:shd w:val="clear" w:color="auto" w:fill="FFFFFF"/>
          <w:lang w:val="sk-SK"/>
        </w:rPr>
        <w:t>"</w:t>
      </w:r>
      <w:proofErr w:type="spellStart"/>
      <w:r>
        <w:rPr>
          <w:rFonts w:ascii="Consolas" w:hAnsi="Consolas" w:cs="Consolas"/>
          <w:color w:val="0000FF"/>
          <w:sz w:val="19"/>
          <w:szCs w:val="19"/>
          <w:shd w:val="clear" w:color="auto" w:fill="FFFFFF"/>
          <w:lang w:val="sk-SK"/>
        </w:rPr>
        <w:t>true</w:t>
      </w:r>
      <w:proofErr w:type="spellEnd"/>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 xml:space="preserve"> </w:t>
      </w:r>
      <w:r>
        <w:rPr>
          <w:rFonts w:ascii="Consolas" w:hAnsi="Consolas" w:cs="Consolas"/>
          <w:color w:val="FF0000"/>
          <w:sz w:val="19"/>
          <w:szCs w:val="19"/>
          <w:shd w:val="clear" w:color="auto" w:fill="FFFFFF"/>
          <w:lang w:val="sk-SK"/>
        </w:rPr>
        <w:t>type</w:t>
      </w:r>
      <w:r>
        <w:rPr>
          <w:rFonts w:ascii="Consolas" w:hAnsi="Consolas" w:cs="Consolas"/>
          <w:color w:val="0000FF"/>
          <w:sz w:val="19"/>
          <w:szCs w:val="19"/>
          <w:shd w:val="clear" w:color="auto" w:fill="FFFFFF"/>
          <w:lang w:val="sk-SK"/>
        </w:rPr>
        <w:t>=</w:t>
      </w:r>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Signal</w:t>
      </w:r>
      <w:r>
        <w:rPr>
          <w:rFonts w:ascii="Consolas" w:hAnsi="Consolas" w:cs="Consolas"/>
          <w:color w:val="000000"/>
          <w:sz w:val="19"/>
          <w:szCs w:val="19"/>
          <w:shd w:val="clear" w:color="auto" w:fill="FFFFFF"/>
          <w:lang w:val="sk-SK"/>
        </w:rPr>
        <w:t>"</w:t>
      </w:r>
      <w:r>
        <w:rPr>
          <w:rFonts w:ascii="Consolas" w:hAnsi="Consolas" w:cs="Consolas"/>
          <w:color w:val="0000FF"/>
          <w:sz w:val="19"/>
          <w:szCs w:val="19"/>
          <w:shd w:val="clear" w:color="auto" w:fill="FFFFFF"/>
          <w:lang w:val="sk-SK"/>
        </w:rPr>
        <w:t xml:space="preserve"> /&gt;</w:t>
      </w:r>
    </w:p>
    <w:p w:rsidR="00CB53AB" w:rsidRDefault="00CB53AB" w:rsidP="00CB53AB">
      <w:pPr>
        <w:rPr>
          <w:rFonts w:ascii="Consolas" w:hAnsi="Consolas" w:cs="Consolas"/>
          <w:color w:val="0000FF"/>
          <w:sz w:val="19"/>
          <w:szCs w:val="19"/>
          <w:lang w:val="sk-SK"/>
        </w:rPr>
      </w:pPr>
      <w:r>
        <w:rPr>
          <w:rFonts w:ascii="Consolas" w:hAnsi="Consolas" w:cs="Consolas"/>
          <w:color w:val="0000FF"/>
          <w:sz w:val="19"/>
          <w:szCs w:val="19"/>
          <w:shd w:val="clear" w:color="auto" w:fill="FFFFFF"/>
          <w:lang w:val="sk-SK"/>
        </w:rPr>
        <w:t>&lt;/</w:t>
      </w:r>
      <w:proofErr w:type="spellStart"/>
      <w:r>
        <w:rPr>
          <w:rFonts w:ascii="Consolas" w:hAnsi="Consolas" w:cs="Consolas"/>
          <w:color w:val="A31515"/>
          <w:sz w:val="19"/>
          <w:szCs w:val="19"/>
          <w:shd w:val="clear" w:color="auto" w:fill="FFFFFF"/>
          <w:lang w:val="sk-SK"/>
        </w:rPr>
        <w:t>xs:schema</w:t>
      </w:r>
      <w:proofErr w:type="spellEnd"/>
      <w:r>
        <w:rPr>
          <w:rFonts w:ascii="Consolas" w:hAnsi="Consolas" w:cs="Consolas"/>
          <w:color w:val="0000FF"/>
          <w:sz w:val="19"/>
          <w:szCs w:val="19"/>
          <w:shd w:val="clear" w:color="auto" w:fill="FFFFFF"/>
          <w:lang w:val="sk-SK"/>
        </w:rPr>
        <w:t>&gt;</w:t>
      </w:r>
    </w:p>
    <w:p w:rsidR="00CB53AB" w:rsidRDefault="00CB53AB" w:rsidP="00CB53AB">
      <w:pPr>
        <w:rPr>
          <w:rFonts w:asciiTheme="minorHAnsi" w:hAnsiTheme="minorHAnsi"/>
          <w:sz w:val="20"/>
          <w:szCs w:val="20"/>
        </w:rPr>
      </w:pPr>
    </w:p>
    <w:p w:rsidR="00CB53AB" w:rsidRDefault="00CB53AB" w:rsidP="00CB53AB">
      <w:pPr>
        <w:rPr>
          <w:rFonts w:asciiTheme="minorHAnsi" w:hAnsiTheme="minorHAnsi"/>
          <w:sz w:val="20"/>
          <w:szCs w:val="20"/>
        </w:rPr>
      </w:pPr>
    </w:p>
    <w:p w:rsidR="00CB53AB" w:rsidRPr="001510DE" w:rsidRDefault="00CB53AB" w:rsidP="004E3FF3">
      <w:pPr>
        <w:pStyle w:val="Heading3"/>
        <w:numPr>
          <w:ilvl w:val="2"/>
          <w:numId w:val="8"/>
        </w:numPr>
      </w:pPr>
      <w:bookmarkStart w:id="42" w:name="_Toc503185416"/>
      <w:bookmarkStart w:id="43" w:name="_Toc503261704"/>
      <w:r w:rsidRPr="001510DE">
        <w:t xml:space="preserve">Questions to </w:t>
      </w:r>
      <w:r>
        <w:t xml:space="preserve">the </w:t>
      </w:r>
      <w:r w:rsidRPr="001510DE">
        <w:t>End-User</w:t>
      </w:r>
      <w:bookmarkEnd w:id="42"/>
      <w:bookmarkEnd w:id="43"/>
    </w:p>
    <w:p w:rsidR="00CB53AB" w:rsidRDefault="00CB53AB" w:rsidP="00CB53AB">
      <w:pPr>
        <w:rPr>
          <w:rFonts w:asciiTheme="minorHAnsi" w:hAnsiTheme="minorHAnsi"/>
          <w:sz w:val="20"/>
          <w:szCs w:val="20"/>
        </w:rPr>
      </w:pPr>
    </w:p>
    <w:p w:rsidR="00CB53AB" w:rsidRDefault="00CB53AB" w:rsidP="00CB53AB">
      <w:pPr>
        <w:jc w:val="both"/>
        <w:rPr>
          <w:rFonts w:asciiTheme="minorHAnsi" w:hAnsiTheme="minorHAnsi"/>
          <w:sz w:val="20"/>
          <w:szCs w:val="20"/>
        </w:rPr>
      </w:pPr>
      <w:proofErr w:type="gramStart"/>
      <w:r>
        <w:rPr>
          <w:rFonts w:asciiTheme="minorHAnsi" w:hAnsiTheme="minorHAnsi"/>
          <w:sz w:val="20"/>
          <w:szCs w:val="20"/>
        </w:rPr>
        <w:t>1) Please</w:t>
      </w:r>
      <w:proofErr w:type="gramEnd"/>
      <w:r>
        <w:rPr>
          <w:rFonts w:asciiTheme="minorHAnsi" w:hAnsiTheme="minorHAnsi"/>
          <w:sz w:val="20"/>
          <w:szCs w:val="20"/>
        </w:rPr>
        <w:t xml:space="preserve"> kindly provide your response regarding the plant data explicitly to the table 17.1.</w:t>
      </w:r>
    </w:p>
    <w:p w:rsidR="00CB53AB" w:rsidRDefault="00CB53AB" w:rsidP="00CB53AB">
      <w:pPr>
        <w:jc w:val="both"/>
        <w:rPr>
          <w:rFonts w:asciiTheme="minorHAnsi" w:hAnsiTheme="minorHAnsi"/>
          <w:sz w:val="20"/>
          <w:szCs w:val="20"/>
        </w:rPr>
      </w:pPr>
    </w:p>
    <w:p w:rsidR="00CB53AB" w:rsidRDefault="00CB53AB" w:rsidP="00CB53AB">
      <w:pPr>
        <w:jc w:val="both"/>
        <w:rPr>
          <w:rFonts w:asciiTheme="minorHAnsi" w:hAnsiTheme="minorHAnsi"/>
          <w:sz w:val="20"/>
          <w:szCs w:val="20"/>
        </w:rPr>
      </w:pPr>
      <w:r>
        <w:rPr>
          <w:rFonts w:asciiTheme="minorHAnsi" w:hAnsiTheme="minorHAnsi"/>
          <w:sz w:val="20"/>
          <w:szCs w:val="20"/>
        </w:rPr>
        <w:t>2) Maybe some higher amount of data could be available/accessible for ESTE Bushehr, in such case please provide us a list of available arguments.</w:t>
      </w:r>
    </w:p>
    <w:p w:rsidR="00CB53AB" w:rsidRDefault="00CB53AB" w:rsidP="00CB53AB">
      <w:pPr>
        <w:jc w:val="both"/>
        <w:rPr>
          <w:rFonts w:asciiTheme="minorHAnsi" w:hAnsiTheme="minorHAnsi"/>
          <w:sz w:val="20"/>
          <w:szCs w:val="20"/>
        </w:rPr>
      </w:pPr>
    </w:p>
    <w:p w:rsidR="00CB53AB" w:rsidRDefault="00CB53AB" w:rsidP="00CB53AB">
      <w:pPr>
        <w:jc w:val="both"/>
        <w:rPr>
          <w:rFonts w:asciiTheme="minorHAnsi" w:hAnsiTheme="minorHAnsi"/>
          <w:sz w:val="20"/>
          <w:szCs w:val="20"/>
        </w:rPr>
      </w:pPr>
      <w:r>
        <w:rPr>
          <w:rFonts w:asciiTheme="minorHAnsi" w:hAnsiTheme="minorHAnsi"/>
          <w:sz w:val="20"/>
          <w:szCs w:val="20"/>
        </w:rPr>
        <w:t>3) We kindly ask you for more information about dose rate monitor(s) inside the containment (if such monitors are in operation in the BNPP). The response of monitor(s) should be used as a symptom of confirmed “core damage”. We kindly ask you for description of position of monitor(s) in containment structure.</w:t>
      </w:r>
    </w:p>
    <w:p w:rsidR="00CB53AB" w:rsidRDefault="00CB53AB" w:rsidP="00CB53AB">
      <w:pPr>
        <w:jc w:val="both"/>
        <w:rPr>
          <w:rFonts w:asciiTheme="minorHAnsi" w:hAnsiTheme="minorHAnsi"/>
          <w:sz w:val="20"/>
          <w:szCs w:val="20"/>
        </w:rPr>
      </w:pPr>
    </w:p>
    <w:p w:rsidR="00CB53AB" w:rsidRDefault="00CB53AB" w:rsidP="00CB53AB">
      <w:pPr>
        <w:jc w:val="both"/>
        <w:rPr>
          <w:rFonts w:asciiTheme="minorHAnsi" w:hAnsiTheme="minorHAnsi"/>
          <w:sz w:val="20"/>
          <w:szCs w:val="20"/>
        </w:rPr>
      </w:pPr>
      <w:r>
        <w:rPr>
          <w:rFonts w:asciiTheme="minorHAnsi" w:hAnsiTheme="minorHAnsi"/>
          <w:sz w:val="20"/>
          <w:szCs w:val="20"/>
        </w:rPr>
        <w:t>4</w:t>
      </w:r>
      <w:r>
        <w:rPr>
          <w:rFonts w:asciiTheme="minorHAnsi" w:hAnsiTheme="minorHAnsi"/>
          <w:sz w:val="20"/>
          <w:szCs w:val="20"/>
          <w:lang w:val="sk-SK"/>
        </w:rPr>
        <w:t xml:space="preserve">) </w:t>
      </w:r>
      <w:r w:rsidRPr="0036182C">
        <w:rPr>
          <w:rFonts w:asciiTheme="minorHAnsi" w:hAnsiTheme="minorHAnsi"/>
          <w:sz w:val="20"/>
          <w:szCs w:val="20"/>
        </w:rPr>
        <w:t>We kindly ask you for more information about the measurement of reactor vessel level (if such measurements are in operation at the BNPP)</w:t>
      </w:r>
      <w:r>
        <w:rPr>
          <w:rFonts w:asciiTheme="minorHAnsi" w:hAnsiTheme="minorHAnsi"/>
          <w:sz w:val="20"/>
          <w:szCs w:val="20"/>
        </w:rPr>
        <w:t xml:space="preserve">. This measurement </w:t>
      </w:r>
      <w:proofErr w:type="gramStart"/>
      <w:r>
        <w:rPr>
          <w:rFonts w:asciiTheme="minorHAnsi" w:hAnsiTheme="minorHAnsi"/>
          <w:sz w:val="20"/>
          <w:szCs w:val="20"/>
        </w:rPr>
        <w:t>will be used</w:t>
      </w:r>
      <w:proofErr w:type="gramEnd"/>
      <w:r>
        <w:rPr>
          <w:rFonts w:asciiTheme="minorHAnsi" w:hAnsiTheme="minorHAnsi"/>
          <w:sz w:val="20"/>
          <w:szCs w:val="20"/>
        </w:rPr>
        <w:t xml:space="preserve"> as a symptom of threat of core damage. We kindly ask you for description/explanation what response of monitor (what measured level) corresponds to the level of the top of fuel in active zone of reactor.</w:t>
      </w:r>
    </w:p>
    <w:p w:rsidR="00CB53AB" w:rsidRPr="000664BA" w:rsidRDefault="00CB53AB" w:rsidP="00CB53AB">
      <w:pPr>
        <w:jc w:val="both"/>
        <w:rPr>
          <w:rFonts w:asciiTheme="minorHAnsi" w:hAnsiTheme="minorHAnsi"/>
          <w:sz w:val="20"/>
          <w:szCs w:val="20"/>
          <w:lang w:val="sk-SK"/>
        </w:rPr>
      </w:pPr>
    </w:p>
    <w:p w:rsidR="00CB53AB" w:rsidRDefault="00CB53AB" w:rsidP="00CB53AB">
      <w:pPr>
        <w:jc w:val="both"/>
        <w:rPr>
          <w:rFonts w:asciiTheme="minorHAnsi" w:hAnsiTheme="minorHAnsi"/>
          <w:sz w:val="20"/>
          <w:szCs w:val="20"/>
        </w:rPr>
      </w:pPr>
      <w:r>
        <w:rPr>
          <w:rFonts w:asciiTheme="minorHAnsi" w:hAnsiTheme="minorHAnsi"/>
          <w:sz w:val="20"/>
          <w:szCs w:val="20"/>
        </w:rPr>
        <w:t>5) Please provide your response regarding format of input files, Table 17.1 (XML, txt, html, other).</w:t>
      </w:r>
    </w:p>
    <w:p w:rsidR="00CB53AB" w:rsidRDefault="00CB53AB" w:rsidP="00CB53AB">
      <w:pPr>
        <w:jc w:val="both"/>
        <w:rPr>
          <w:rFonts w:asciiTheme="minorHAnsi" w:hAnsiTheme="minorHAnsi"/>
          <w:sz w:val="20"/>
          <w:szCs w:val="20"/>
        </w:rPr>
      </w:pPr>
    </w:p>
    <w:p w:rsidR="00CB53AB" w:rsidRPr="00E8749B" w:rsidRDefault="00CB53AB" w:rsidP="00CB53AB">
      <w:pPr>
        <w:jc w:val="both"/>
        <w:rPr>
          <w:rFonts w:asciiTheme="minorHAnsi" w:hAnsiTheme="minorHAnsi"/>
          <w:sz w:val="20"/>
          <w:szCs w:val="20"/>
          <w:lang w:val="sk-SK"/>
        </w:rPr>
      </w:pPr>
      <w:proofErr w:type="gramStart"/>
      <w:r>
        <w:rPr>
          <w:rFonts w:asciiTheme="minorHAnsi" w:hAnsiTheme="minorHAnsi"/>
          <w:sz w:val="20"/>
          <w:szCs w:val="20"/>
        </w:rPr>
        <w:t>6) Please give us your response regarding time frequency of input data files renewal, Table 17.1: every 10 s?</w:t>
      </w:r>
      <w:proofErr w:type="gramEnd"/>
      <w:r>
        <w:rPr>
          <w:rFonts w:asciiTheme="minorHAnsi" w:hAnsiTheme="minorHAnsi"/>
          <w:sz w:val="20"/>
          <w:szCs w:val="20"/>
        </w:rPr>
        <w:t xml:space="preserve"> </w:t>
      </w:r>
      <w:proofErr w:type="gramStart"/>
      <w:r>
        <w:rPr>
          <w:rFonts w:asciiTheme="minorHAnsi" w:hAnsiTheme="minorHAnsi"/>
          <w:sz w:val="20"/>
          <w:szCs w:val="20"/>
        </w:rPr>
        <w:t>every</w:t>
      </w:r>
      <w:proofErr w:type="gramEnd"/>
      <w:r>
        <w:rPr>
          <w:rFonts w:asciiTheme="minorHAnsi" w:hAnsiTheme="minorHAnsi"/>
          <w:sz w:val="20"/>
          <w:szCs w:val="20"/>
        </w:rPr>
        <w:t xml:space="preserve"> 60 s? </w:t>
      </w:r>
      <w:proofErr w:type="gramStart"/>
      <w:r>
        <w:rPr>
          <w:rFonts w:asciiTheme="minorHAnsi" w:hAnsiTheme="minorHAnsi"/>
          <w:sz w:val="20"/>
          <w:szCs w:val="20"/>
        </w:rPr>
        <w:t>or</w:t>
      </w:r>
      <w:proofErr w:type="gramEnd"/>
      <w:r>
        <w:rPr>
          <w:rFonts w:asciiTheme="minorHAnsi" w:hAnsiTheme="minorHAnsi"/>
          <w:sz w:val="20"/>
          <w:szCs w:val="20"/>
        </w:rPr>
        <w:t xml:space="preserve"> let us know what time step is realistically available.</w:t>
      </w:r>
    </w:p>
    <w:p w:rsidR="00CB53AB" w:rsidRDefault="00CB53AB" w:rsidP="00CB53AB">
      <w:pPr>
        <w:rPr>
          <w:rFonts w:asciiTheme="minorHAnsi" w:hAnsiTheme="minorHAnsi"/>
          <w:sz w:val="20"/>
          <w:szCs w:val="20"/>
        </w:rPr>
      </w:pPr>
    </w:p>
    <w:p w:rsidR="00CB53AB" w:rsidRDefault="00CB53AB" w:rsidP="00CB53AB">
      <w:pPr>
        <w:rPr>
          <w:rFonts w:asciiTheme="minorHAnsi" w:hAnsiTheme="minorHAnsi"/>
          <w:sz w:val="20"/>
          <w:szCs w:val="20"/>
        </w:rPr>
      </w:pPr>
      <w:r>
        <w:rPr>
          <w:rFonts w:asciiTheme="minorHAnsi" w:hAnsiTheme="minorHAnsi"/>
          <w:sz w:val="20"/>
          <w:szCs w:val="20"/>
        </w:rPr>
        <w:br w:type="page"/>
      </w:r>
    </w:p>
    <w:p w:rsidR="00CB53AB" w:rsidRDefault="00CB53AB" w:rsidP="00CB53AB">
      <w:pPr>
        <w:rPr>
          <w:rFonts w:asciiTheme="minorHAnsi" w:hAnsiTheme="minorHAnsi"/>
          <w:sz w:val="20"/>
          <w:szCs w:val="20"/>
        </w:rPr>
      </w:pPr>
    </w:p>
    <w:p w:rsidR="00CB53AB" w:rsidRDefault="00CB53AB" w:rsidP="004E3FF3">
      <w:pPr>
        <w:pStyle w:val="Heading2"/>
        <w:numPr>
          <w:ilvl w:val="1"/>
          <w:numId w:val="8"/>
        </w:numPr>
      </w:pPr>
      <w:bookmarkStart w:id="44" w:name="_Toc503185417"/>
      <w:bookmarkStart w:id="45" w:name="_Toc503261705"/>
      <w:r w:rsidRPr="00A365DC">
        <w:t>Radiation measurements inside the plant area or close to the plant area)</w:t>
      </w:r>
      <w:bookmarkEnd w:id="44"/>
      <w:bookmarkEnd w:id="45"/>
    </w:p>
    <w:p w:rsidR="00CB53AB" w:rsidRDefault="00CB53AB" w:rsidP="00CB53AB">
      <w:pPr>
        <w:rPr>
          <w:rFonts w:asciiTheme="minorHAnsi" w:hAnsiTheme="minorHAnsi"/>
          <w:sz w:val="20"/>
          <w:szCs w:val="20"/>
        </w:rPr>
      </w:pPr>
    </w:p>
    <w:p w:rsidR="00CB53AB" w:rsidRDefault="00CB53AB" w:rsidP="00CB53AB">
      <w:pPr>
        <w:rPr>
          <w:rFonts w:asciiTheme="minorHAnsi" w:hAnsiTheme="minorHAnsi"/>
          <w:sz w:val="20"/>
          <w:szCs w:val="20"/>
        </w:rPr>
      </w:pPr>
    </w:p>
    <w:tbl>
      <w:tblPr>
        <w:tblStyle w:val="TableGrid"/>
        <w:tblW w:w="9705" w:type="dxa"/>
        <w:tblLayout w:type="fixed"/>
        <w:tblLook w:val="04A0" w:firstRow="1" w:lastRow="0" w:firstColumn="1" w:lastColumn="0" w:noHBand="0" w:noVBand="1"/>
      </w:tblPr>
      <w:tblGrid>
        <w:gridCol w:w="2122"/>
        <w:gridCol w:w="850"/>
        <w:gridCol w:w="992"/>
        <w:gridCol w:w="567"/>
        <w:gridCol w:w="441"/>
        <w:gridCol w:w="835"/>
        <w:gridCol w:w="1134"/>
        <w:gridCol w:w="567"/>
        <w:gridCol w:w="567"/>
        <w:gridCol w:w="709"/>
        <w:gridCol w:w="921"/>
      </w:tblGrid>
      <w:tr w:rsidR="00CB53AB" w:rsidRPr="005A60E2" w:rsidTr="00CB53AB">
        <w:trPr>
          <w:tblHeader/>
        </w:trPr>
        <w:tc>
          <w:tcPr>
            <w:tcW w:w="2122" w:type="dxa"/>
            <w:vMerge w:val="restart"/>
            <w:vAlign w:val="center"/>
          </w:tcPr>
          <w:p w:rsidR="00CB53AB" w:rsidRPr="005A60E2" w:rsidRDefault="00CB53AB" w:rsidP="00CB53AB">
            <w:pPr>
              <w:rPr>
                <w:rFonts w:asciiTheme="minorHAnsi" w:hAnsiTheme="minorHAnsi"/>
                <w:sz w:val="18"/>
                <w:szCs w:val="18"/>
              </w:rPr>
            </w:pPr>
            <w:r w:rsidRPr="005A60E2">
              <w:rPr>
                <w:rFonts w:asciiTheme="minorHAnsi" w:hAnsiTheme="minorHAnsi"/>
                <w:sz w:val="18"/>
                <w:szCs w:val="18"/>
              </w:rPr>
              <w:t>Description of argument</w:t>
            </w:r>
          </w:p>
        </w:tc>
        <w:tc>
          <w:tcPr>
            <w:tcW w:w="850" w:type="dxa"/>
            <w:vMerge w:val="restart"/>
            <w:vAlign w:val="center"/>
          </w:tcPr>
          <w:p w:rsidR="00CB53AB" w:rsidRPr="005A60E2" w:rsidRDefault="00CB53AB" w:rsidP="00CB53AB">
            <w:pPr>
              <w:rPr>
                <w:rFonts w:asciiTheme="minorHAnsi" w:hAnsiTheme="minorHAnsi"/>
                <w:sz w:val="18"/>
                <w:szCs w:val="18"/>
              </w:rPr>
            </w:pPr>
            <w:r w:rsidRPr="005A60E2">
              <w:rPr>
                <w:rFonts w:asciiTheme="minorHAnsi" w:hAnsiTheme="minorHAnsi"/>
                <w:sz w:val="18"/>
                <w:szCs w:val="18"/>
              </w:rPr>
              <w:t>Unit</w:t>
            </w:r>
          </w:p>
        </w:tc>
        <w:tc>
          <w:tcPr>
            <w:tcW w:w="6733" w:type="dxa"/>
            <w:gridSpan w:val="9"/>
          </w:tcPr>
          <w:p w:rsidR="00CB53AB" w:rsidRPr="005A60E2" w:rsidRDefault="00CB53AB" w:rsidP="00CB53AB">
            <w:pPr>
              <w:jc w:val="center"/>
              <w:rPr>
                <w:rFonts w:asciiTheme="minorHAnsi" w:hAnsiTheme="minorHAnsi"/>
                <w:sz w:val="18"/>
                <w:szCs w:val="18"/>
              </w:rPr>
            </w:pPr>
            <w:r w:rsidRPr="005A60E2">
              <w:rPr>
                <w:rFonts w:asciiTheme="minorHAnsi" w:hAnsiTheme="minorHAnsi"/>
                <w:sz w:val="18"/>
                <w:szCs w:val="18"/>
              </w:rPr>
              <w:t>Response from the End-User</w:t>
            </w:r>
          </w:p>
        </w:tc>
      </w:tr>
      <w:tr w:rsidR="00CB53AB" w:rsidRPr="005A60E2" w:rsidTr="00CB53AB">
        <w:trPr>
          <w:tblHeader/>
        </w:trPr>
        <w:tc>
          <w:tcPr>
            <w:tcW w:w="2122" w:type="dxa"/>
            <w:vMerge/>
            <w:vAlign w:val="center"/>
          </w:tcPr>
          <w:p w:rsidR="00CB53AB" w:rsidRPr="005A60E2" w:rsidRDefault="00CB53AB" w:rsidP="00CB53AB">
            <w:pPr>
              <w:rPr>
                <w:rFonts w:asciiTheme="minorHAnsi" w:hAnsiTheme="minorHAnsi"/>
                <w:sz w:val="18"/>
                <w:szCs w:val="18"/>
              </w:rPr>
            </w:pPr>
          </w:p>
        </w:tc>
        <w:tc>
          <w:tcPr>
            <w:tcW w:w="850" w:type="dxa"/>
            <w:vMerge/>
            <w:vAlign w:val="center"/>
          </w:tcPr>
          <w:p w:rsidR="00CB53AB" w:rsidRPr="005A60E2" w:rsidRDefault="00CB53AB" w:rsidP="00CB53AB">
            <w:pPr>
              <w:rPr>
                <w:rFonts w:asciiTheme="minorHAnsi" w:hAnsiTheme="minorHAnsi"/>
                <w:sz w:val="18"/>
                <w:szCs w:val="18"/>
              </w:rPr>
            </w:pPr>
          </w:p>
        </w:tc>
        <w:tc>
          <w:tcPr>
            <w:tcW w:w="992" w:type="dxa"/>
            <w:vMerge w:val="restart"/>
          </w:tcPr>
          <w:p w:rsidR="00CB53AB" w:rsidRDefault="00CB53AB" w:rsidP="00CB53AB">
            <w:pPr>
              <w:rPr>
                <w:rFonts w:asciiTheme="minorHAnsi" w:hAnsiTheme="minorHAnsi"/>
                <w:sz w:val="18"/>
                <w:szCs w:val="18"/>
              </w:rPr>
            </w:pPr>
            <w:r>
              <w:rPr>
                <w:rFonts w:asciiTheme="minorHAnsi" w:hAnsiTheme="minorHAnsi"/>
                <w:sz w:val="18"/>
                <w:szCs w:val="18"/>
              </w:rPr>
              <w:t xml:space="preserve">Name </w:t>
            </w:r>
          </w:p>
          <w:p w:rsidR="00CB53AB" w:rsidRPr="005A60E2" w:rsidRDefault="00CB53AB" w:rsidP="00CB53AB">
            <w:pPr>
              <w:rPr>
                <w:rFonts w:asciiTheme="minorHAnsi" w:hAnsiTheme="minorHAnsi"/>
                <w:sz w:val="18"/>
                <w:szCs w:val="18"/>
              </w:rPr>
            </w:pPr>
            <w:r>
              <w:rPr>
                <w:rFonts w:asciiTheme="minorHAnsi" w:hAnsiTheme="minorHAnsi"/>
                <w:sz w:val="18"/>
                <w:szCs w:val="18"/>
              </w:rPr>
              <w:t>of the argument at BNPP</w:t>
            </w:r>
          </w:p>
        </w:tc>
        <w:tc>
          <w:tcPr>
            <w:tcW w:w="567" w:type="dxa"/>
            <w:vMerge w:val="restart"/>
          </w:tcPr>
          <w:p w:rsidR="00CB53AB" w:rsidRPr="005A60E2" w:rsidRDefault="00CB53AB" w:rsidP="00CB53AB">
            <w:pPr>
              <w:rPr>
                <w:rFonts w:asciiTheme="minorHAnsi" w:hAnsiTheme="minorHAnsi"/>
                <w:sz w:val="18"/>
                <w:szCs w:val="18"/>
              </w:rPr>
            </w:pPr>
            <w:r w:rsidRPr="005A60E2">
              <w:rPr>
                <w:rFonts w:asciiTheme="minorHAnsi" w:hAnsiTheme="minorHAnsi"/>
                <w:sz w:val="18"/>
                <w:szCs w:val="18"/>
              </w:rPr>
              <w:t>Long</w:t>
            </w:r>
          </w:p>
        </w:tc>
        <w:tc>
          <w:tcPr>
            <w:tcW w:w="441" w:type="dxa"/>
            <w:vMerge w:val="restart"/>
          </w:tcPr>
          <w:p w:rsidR="00CB53AB" w:rsidRPr="005A60E2" w:rsidRDefault="00CB53AB" w:rsidP="00CB53AB">
            <w:pPr>
              <w:rPr>
                <w:rFonts w:asciiTheme="minorHAnsi" w:hAnsiTheme="minorHAnsi"/>
                <w:sz w:val="18"/>
                <w:szCs w:val="18"/>
              </w:rPr>
            </w:pPr>
            <w:proofErr w:type="spellStart"/>
            <w:r w:rsidRPr="005A60E2">
              <w:rPr>
                <w:rFonts w:asciiTheme="minorHAnsi" w:hAnsiTheme="minorHAnsi"/>
                <w:sz w:val="18"/>
                <w:szCs w:val="18"/>
              </w:rPr>
              <w:t>Lat</w:t>
            </w:r>
            <w:proofErr w:type="spellEnd"/>
          </w:p>
        </w:tc>
        <w:tc>
          <w:tcPr>
            <w:tcW w:w="835" w:type="dxa"/>
            <w:vMerge w:val="restart"/>
          </w:tcPr>
          <w:p w:rsidR="00CB53AB" w:rsidRPr="005A60E2" w:rsidRDefault="00CB53AB" w:rsidP="00CB53AB">
            <w:pPr>
              <w:rPr>
                <w:rFonts w:asciiTheme="minorHAnsi" w:hAnsiTheme="minorHAnsi"/>
                <w:sz w:val="18"/>
                <w:szCs w:val="18"/>
              </w:rPr>
            </w:pPr>
            <w:r>
              <w:rPr>
                <w:rFonts w:asciiTheme="minorHAnsi" w:hAnsiTheme="minorHAnsi"/>
                <w:sz w:val="18"/>
                <w:szCs w:val="18"/>
              </w:rPr>
              <w:t>Height above ground</w:t>
            </w:r>
          </w:p>
        </w:tc>
        <w:tc>
          <w:tcPr>
            <w:tcW w:w="1134" w:type="dxa"/>
            <w:vMerge w:val="restart"/>
            <w:vAlign w:val="center"/>
          </w:tcPr>
          <w:p w:rsidR="00CB53AB" w:rsidRPr="005A60E2" w:rsidRDefault="00CB53AB" w:rsidP="00CB53AB">
            <w:pPr>
              <w:rPr>
                <w:rFonts w:asciiTheme="minorHAnsi" w:hAnsiTheme="minorHAnsi"/>
                <w:sz w:val="18"/>
                <w:szCs w:val="18"/>
              </w:rPr>
            </w:pPr>
            <w:r w:rsidRPr="005A60E2">
              <w:rPr>
                <w:rFonts w:asciiTheme="minorHAnsi" w:hAnsiTheme="minorHAnsi"/>
                <w:sz w:val="18"/>
                <w:szCs w:val="18"/>
              </w:rPr>
              <w:t>Argument is available, Y/N</w:t>
            </w:r>
          </w:p>
        </w:tc>
        <w:tc>
          <w:tcPr>
            <w:tcW w:w="567" w:type="dxa"/>
            <w:vMerge w:val="restart"/>
            <w:vAlign w:val="center"/>
          </w:tcPr>
          <w:p w:rsidR="00CB53AB" w:rsidRPr="005A60E2" w:rsidRDefault="00CB53AB" w:rsidP="00CB53AB">
            <w:pPr>
              <w:rPr>
                <w:rFonts w:asciiTheme="minorHAnsi" w:hAnsiTheme="minorHAnsi"/>
                <w:sz w:val="18"/>
                <w:szCs w:val="18"/>
              </w:rPr>
            </w:pPr>
            <w:r w:rsidRPr="005A60E2">
              <w:rPr>
                <w:rFonts w:asciiTheme="minorHAnsi" w:hAnsiTheme="minorHAnsi"/>
                <w:sz w:val="18"/>
                <w:szCs w:val="18"/>
              </w:rPr>
              <w:t>Unit</w:t>
            </w:r>
          </w:p>
        </w:tc>
        <w:tc>
          <w:tcPr>
            <w:tcW w:w="1276" w:type="dxa"/>
            <w:gridSpan w:val="2"/>
          </w:tcPr>
          <w:p w:rsidR="00CB53AB" w:rsidRPr="005A60E2" w:rsidRDefault="00CB53AB" w:rsidP="00CB53AB">
            <w:pPr>
              <w:rPr>
                <w:rFonts w:asciiTheme="minorHAnsi" w:hAnsiTheme="minorHAnsi"/>
                <w:sz w:val="18"/>
                <w:szCs w:val="18"/>
              </w:rPr>
            </w:pPr>
            <w:r w:rsidRPr="005A60E2">
              <w:rPr>
                <w:rFonts w:asciiTheme="minorHAnsi" w:hAnsiTheme="minorHAnsi"/>
                <w:sz w:val="18"/>
                <w:szCs w:val="18"/>
              </w:rPr>
              <w:t>Range of measurement</w:t>
            </w:r>
          </w:p>
        </w:tc>
        <w:tc>
          <w:tcPr>
            <w:tcW w:w="921" w:type="dxa"/>
          </w:tcPr>
          <w:p w:rsidR="00CB53AB" w:rsidRPr="005A60E2" w:rsidRDefault="00CB53AB" w:rsidP="00CB53AB">
            <w:pPr>
              <w:rPr>
                <w:rFonts w:asciiTheme="minorHAnsi" w:hAnsiTheme="minorHAnsi"/>
                <w:sz w:val="18"/>
                <w:szCs w:val="18"/>
              </w:rPr>
            </w:pPr>
            <w:r w:rsidRPr="005A60E2">
              <w:rPr>
                <w:rFonts w:asciiTheme="minorHAnsi" w:hAnsiTheme="minorHAnsi"/>
                <w:sz w:val="18"/>
                <w:szCs w:val="18"/>
              </w:rPr>
              <w:t>Typical value</w:t>
            </w:r>
          </w:p>
        </w:tc>
      </w:tr>
      <w:tr w:rsidR="00CB53AB" w:rsidRPr="005A60E2" w:rsidTr="00CB53AB">
        <w:trPr>
          <w:tblHeader/>
        </w:trPr>
        <w:tc>
          <w:tcPr>
            <w:tcW w:w="2122" w:type="dxa"/>
            <w:vMerge/>
          </w:tcPr>
          <w:p w:rsidR="00CB53AB" w:rsidRPr="005A60E2" w:rsidRDefault="00CB53AB" w:rsidP="00CB53AB">
            <w:pPr>
              <w:rPr>
                <w:rFonts w:asciiTheme="minorHAnsi" w:hAnsiTheme="minorHAnsi"/>
                <w:sz w:val="18"/>
                <w:szCs w:val="18"/>
              </w:rPr>
            </w:pPr>
          </w:p>
        </w:tc>
        <w:tc>
          <w:tcPr>
            <w:tcW w:w="850" w:type="dxa"/>
            <w:vMerge/>
          </w:tcPr>
          <w:p w:rsidR="00CB53AB" w:rsidRPr="005A60E2" w:rsidRDefault="00CB53AB" w:rsidP="00CB53AB">
            <w:pPr>
              <w:rPr>
                <w:rFonts w:asciiTheme="minorHAnsi" w:hAnsiTheme="minorHAnsi"/>
                <w:sz w:val="18"/>
                <w:szCs w:val="18"/>
              </w:rPr>
            </w:pPr>
          </w:p>
        </w:tc>
        <w:tc>
          <w:tcPr>
            <w:tcW w:w="992" w:type="dxa"/>
            <w:vMerge/>
          </w:tcPr>
          <w:p w:rsidR="00CB53AB" w:rsidRPr="005A60E2" w:rsidRDefault="00CB53AB" w:rsidP="00CB53AB">
            <w:pPr>
              <w:rPr>
                <w:rFonts w:asciiTheme="minorHAnsi" w:hAnsiTheme="minorHAnsi"/>
                <w:sz w:val="18"/>
                <w:szCs w:val="18"/>
              </w:rPr>
            </w:pPr>
          </w:p>
        </w:tc>
        <w:tc>
          <w:tcPr>
            <w:tcW w:w="567" w:type="dxa"/>
            <w:vMerge/>
          </w:tcPr>
          <w:p w:rsidR="00CB53AB" w:rsidRPr="005A60E2" w:rsidRDefault="00CB53AB" w:rsidP="00CB53AB">
            <w:pPr>
              <w:rPr>
                <w:rFonts w:asciiTheme="minorHAnsi" w:hAnsiTheme="minorHAnsi"/>
                <w:sz w:val="18"/>
                <w:szCs w:val="18"/>
              </w:rPr>
            </w:pPr>
          </w:p>
        </w:tc>
        <w:tc>
          <w:tcPr>
            <w:tcW w:w="441" w:type="dxa"/>
            <w:vMerge/>
          </w:tcPr>
          <w:p w:rsidR="00CB53AB" w:rsidRPr="005A60E2" w:rsidRDefault="00CB53AB" w:rsidP="00CB53AB">
            <w:pPr>
              <w:rPr>
                <w:rFonts w:asciiTheme="minorHAnsi" w:hAnsiTheme="minorHAnsi"/>
                <w:sz w:val="18"/>
                <w:szCs w:val="18"/>
              </w:rPr>
            </w:pPr>
          </w:p>
        </w:tc>
        <w:tc>
          <w:tcPr>
            <w:tcW w:w="835" w:type="dxa"/>
            <w:vMerge/>
          </w:tcPr>
          <w:p w:rsidR="00CB53AB" w:rsidRPr="005A60E2" w:rsidRDefault="00CB53AB" w:rsidP="00CB53AB">
            <w:pPr>
              <w:rPr>
                <w:rFonts w:asciiTheme="minorHAnsi" w:hAnsiTheme="minorHAnsi"/>
                <w:sz w:val="18"/>
                <w:szCs w:val="18"/>
              </w:rPr>
            </w:pPr>
          </w:p>
        </w:tc>
        <w:tc>
          <w:tcPr>
            <w:tcW w:w="1134" w:type="dxa"/>
            <w:vMerge/>
          </w:tcPr>
          <w:p w:rsidR="00CB53AB" w:rsidRPr="005A60E2" w:rsidRDefault="00CB53AB" w:rsidP="00CB53AB">
            <w:pPr>
              <w:rPr>
                <w:rFonts w:asciiTheme="minorHAnsi" w:hAnsiTheme="minorHAnsi"/>
                <w:sz w:val="18"/>
                <w:szCs w:val="18"/>
              </w:rPr>
            </w:pPr>
          </w:p>
        </w:tc>
        <w:tc>
          <w:tcPr>
            <w:tcW w:w="567" w:type="dxa"/>
            <w:vMerge/>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r w:rsidRPr="005A60E2">
              <w:rPr>
                <w:rFonts w:asciiTheme="minorHAnsi" w:hAnsiTheme="minorHAnsi"/>
                <w:sz w:val="18"/>
                <w:szCs w:val="18"/>
              </w:rPr>
              <w:t>Min</w:t>
            </w:r>
          </w:p>
        </w:tc>
        <w:tc>
          <w:tcPr>
            <w:tcW w:w="709" w:type="dxa"/>
          </w:tcPr>
          <w:p w:rsidR="00CB53AB" w:rsidRPr="005A60E2" w:rsidRDefault="00CB53AB" w:rsidP="00CB53AB">
            <w:pPr>
              <w:rPr>
                <w:rFonts w:asciiTheme="minorHAnsi" w:hAnsiTheme="minorHAnsi"/>
                <w:sz w:val="18"/>
                <w:szCs w:val="18"/>
              </w:rPr>
            </w:pPr>
            <w:r w:rsidRPr="005A60E2">
              <w:rPr>
                <w:rFonts w:asciiTheme="minorHAnsi" w:hAnsiTheme="minorHAnsi"/>
                <w:sz w:val="18"/>
                <w:szCs w:val="18"/>
              </w:rPr>
              <w:t>Max</w:t>
            </w:r>
          </w:p>
        </w:tc>
        <w:tc>
          <w:tcPr>
            <w:tcW w:w="921" w:type="dxa"/>
          </w:tcPr>
          <w:p w:rsidR="00CB53AB" w:rsidRPr="005A60E2" w:rsidRDefault="00CB53AB" w:rsidP="00CB53AB">
            <w:pPr>
              <w:rPr>
                <w:rFonts w:asciiTheme="minorHAnsi" w:hAnsiTheme="minorHAnsi"/>
                <w:sz w:val="18"/>
                <w:szCs w:val="18"/>
              </w:rPr>
            </w:pPr>
          </w:p>
        </w:tc>
      </w:tr>
      <w:tr w:rsidR="00CB53AB" w:rsidRPr="005A60E2" w:rsidTr="00CB53AB">
        <w:tc>
          <w:tcPr>
            <w:tcW w:w="2122" w:type="dxa"/>
          </w:tcPr>
          <w:p w:rsidR="00CB53AB" w:rsidRPr="005A60E2" w:rsidRDefault="00CB53AB" w:rsidP="00CB53AB">
            <w:pPr>
              <w:rPr>
                <w:rFonts w:asciiTheme="minorHAnsi" w:hAnsiTheme="minorHAnsi"/>
                <w:sz w:val="18"/>
                <w:szCs w:val="18"/>
              </w:rPr>
            </w:pPr>
            <w:r w:rsidRPr="005A60E2">
              <w:rPr>
                <w:rFonts w:asciiTheme="minorHAnsi" w:hAnsiTheme="minorHAnsi"/>
                <w:sz w:val="18"/>
                <w:szCs w:val="18"/>
              </w:rPr>
              <w:t xml:space="preserve">Dose Rate monitor No.1 </w:t>
            </w:r>
          </w:p>
          <w:p w:rsidR="00CB53AB" w:rsidRPr="005A60E2" w:rsidRDefault="00CB53AB" w:rsidP="00CB53AB">
            <w:pPr>
              <w:rPr>
                <w:rFonts w:asciiTheme="minorHAnsi" w:hAnsiTheme="minorHAnsi"/>
                <w:sz w:val="18"/>
                <w:szCs w:val="18"/>
              </w:rPr>
            </w:pPr>
            <w:r w:rsidRPr="005A60E2">
              <w:rPr>
                <w:rFonts w:asciiTheme="minorHAnsi" w:hAnsiTheme="minorHAnsi"/>
                <w:sz w:val="18"/>
                <w:szCs w:val="18"/>
              </w:rPr>
              <w:t>(please you can give your own name/marking of the monitor)</w:t>
            </w:r>
          </w:p>
        </w:tc>
        <w:tc>
          <w:tcPr>
            <w:tcW w:w="850" w:type="dxa"/>
          </w:tcPr>
          <w:p w:rsidR="00CB53AB" w:rsidRPr="005A60E2" w:rsidRDefault="00CB53AB" w:rsidP="00CB53AB">
            <w:pPr>
              <w:rPr>
                <w:rFonts w:asciiTheme="minorHAnsi" w:hAnsiTheme="minorHAnsi"/>
                <w:sz w:val="18"/>
                <w:szCs w:val="18"/>
              </w:rPr>
            </w:pPr>
            <w:r w:rsidRPr="005A60E2">
              <w:rPr>
                <w:rFonts w:asciiTheme="minorHAnsi" w:hAnsiTheme="minorHAnsi"/>
                <w:sz w:val="18"/>
                <w:szCs w:val="18"/>
              </w:rPr>
              <w:t>[Gy/h]</w:t>
            </w:r>
          </w:p>
        </w:tc>
        <w:tc>
          <w:tcPr>
            <w:tcW w:w="992" w:type="dxa"/>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p>
        </w:tc>
        <w:tc>
          <w:tcPr>
            <w:tcW w:w="441" w:type="dxa"/>
          </w:tcPr>
          <w:p w:rsidR="00CB53AB" w:rsidRPr="005A60E2" w:rsidRDefault="00CB53AB" w:rsidP="00CB53AB">
            <w:pPr>
              <w:rPr>
                <w:rFonts w:asciiTheme="minorHAnsi" w:hAnsiTheme="minorHAnsi"/>
                <w:sz w:val="18"/>
                <w:szCs w:val="18"/>
              </w:rPr>
            </w:pPr>
          </w:p>
        </w:tc>
        <w:tc>
          <w:tcPr>
            <w:tcW w:w="835" w:type="dxa"/>
          </w:tcPr>
          <w:p w:rsidR="00CB53AB" w:rsidRPr="005A60E2" w:rsidRDefault="00CB53AB" w:rsidP="00CB53AB">
            <w:pPr>
              <w:rPr>
                <w:rFonts w:asciiTheme="minorHAnsi" w:hAnsiTheme="minorHAnsi"/>
                <w:sz w:val="18"/>
                <w:szCs w:val="18"/>
              </w:rPr>
            </w:pPr>
          </w:p>
        </w:tc>
        <w:tc>
          <w:tcPr>
            <w:tcW w:w="1134" w:type="dxa"/>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p>
        </w:tc>
        <w:tc>
          <w:tcPr>
            <w:tcW w:w="709" w:type="dxa"/>
          </w:tcPr>
          <w:p w:rsidR="00CB53AB" w:rsidRPr="005A60E2" w:rsidRDefault="00CB53AB" w:rsidP="00CB53AB">
            <w:pPr>
              <w:rPr>
                <w:rFonts w:asciiTheme="minorHAnsi" w:hAnsiTheme="minorHAnsi"/>
                <w:sz w:val="18"/>
                <w:szCs w:val="18"/>
              </w:rPr>
            </w:pPr>
          </w:p>
        </w:tc>
        <w:tc>
          <w:tcPr>
            <w:tcW w:w="921" w:type="dxa"/>
          </w:tcPr>
          <w:p w:rsidR="00CB53AB" w:rsidRPr="005A60E2" w:rsidRDefault="00CB53AB" w:rsidP="00CB53AB">
            <w:pPr>
              <w:rPr>
                <w:rFonts w:asciiTheme="minorHAnsi" w:hAnsiTheme="minorHAnsi"/>
                <w:sz w:val="18"/>
                <w:szCs w:val="18"/>
              </w:rPr>
            </w:pPr>
          </w:p>
        </w:tc>
      </w:tr>
      <w:tr w:rsidR="00CB53AB" w:rsidRPr="005A60E2" w:rsidTr="00CB53AB">
        <w:tc>
          <w:tcPr>
            <w:tcW w:w="2122" w:type="dxa"/>
          </w:tcPr>
          <w:p w:rsidR="00CB53AB" w:rsidRPr="005A60E2" w:rsidRDefault="00CB53AB" w:rsidP="00CB53AB">
            <w:pPr>
              <w:rPr>
                <w:rFonts w:asciiTheme="minorHAnsi" w:hAnsiTheme="minorHAnsi"/>
                <w:sz w:val="18"/>
                <w:szCs w:val="18"/>
              </w:rPr>
            </w:pPr>
            <w:r w:rsidRPr="005A60E2">
              <w:rPr>
                <w:rFonts w:asciiTheme="minorHAnsi" w:hAnsiTheme="minorHAnsi"/>
                <w:sz w:val="18"/>
                <w:szCs w:val="18"/>
              </w:rPr>
              <w:t xml:space="preserve">Dose Rate monitor No.2 </w:t>
            </w:r>
          </w:p>
        </w:tc>
        <w:tc>
          <w:tcPr>
            <w:tcW w:w="850" w:type="dxa"/>
          </w:tcPr>
          <w:p w:rsidR="00CB53AB" w:rsidRPr="005A60E2" w:rsidRDefault="00CB53AB" w:rsidP="00CB53AB">
            <w:pPr>
              <w:rPr>
                <w:rFonts w:asciiTheme="minorHAnsi" w:hAnsiTheme="minorHAnsi"/>
                <w:sz w:val="18"/>
                <w:szCs w:val="18"/>
              </w:rPr>
            </w:pPr>
            <w:r w:rsidRPr="005A60E2">
              <w:rPr>
                <w:rFonts w:asciiTheme="minorHAnsi" w:hAnsiTheme="minorHAnsi"/>
                <w:sz w:val="18"/>
                <w:szCs w:val="18"/>
              </w:rPr>
              <w:t>[Gy/h]</w:t>
            </w:r>
          </w:p>
        </w:tc>
        <w:tc>
          <w:tcPr>
            <w:tcW w:w="992" w:type="dxa"/>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p>
        </w:tc>
        <w:tc>
          <w:tcPr>
            <w:tcW w:w="441" w:type="dxa"/>
          </w:tcPr>
          <w:p w:rsidR="00CB53AB" w:rsidRPr="005A60E2" w:rsidRDefault="00CB53AB" w:rsidP="00CB53AB">
            <w:pPr>
              <w:rPr>
                <w:rFonts w:asciiTheme="minorHAnsi" w:hAnsiTheme="minorHAnsi"/>
                <w:sz w:val="18"/>
                <w:szCs w:val="18"/>
              </w:rPr>
            </w:pPr>
          </w:p>
        </w:tc>
        <w:tc>
          <w:tcPr>
            <w:tcW w:w="835" w:type="dxa"/>
          </w:tcPr>
          <w:p w:rsidR="00CB53AB" w:rsidRPr="005A60E2" w:rsidRDefault="00CB53AB" w:rsidP="00CB53AB">
            <w:pPr>
              <w:rPr>
                <w:rFonts w:asciiTheme="minorHAnsi" w:hAnsiTheme="minorHAnsi"/>
                <w:sz w:val="18"/>
                <w:szCs w:val="18"/>
              </w:rPr>
            </w:pPr>
          </w:p>
        </w:tc>
        <w:tc>
          <w:tcPr>
            <w:tcW w:w="1134" w:type="dxa"/>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p>
        </w:tc>
        <w:tc>
          <w:tcPr>
            <w:tcW w:w="709" w:type="dxa"/>
          </w:tcPr>
          <w:p w:rsidR="00CB53AB" w:rsidRPr="005A60E2" w:rsidRDefault="00CB53AB" w:rsidP="00CB53AB">
            <w:pPr>
              <w:rPr>
                <w:rFonts w:asciiTheme="minorHAnsi" w:hAnsiTheme="minorHAnsi"/>
                <w:sz w:val="18"/>
                <w:szCs w:val="18"/>
              </w:rPr>
            </w:pPr>
          </w:p>
        </w:tc>
        <w:tc>
          <w:tcPr>
            <w:tcW w:w="921" w:type="dxa"/>
          </w:tcPr>
          <w:p w:rsidR="00CB53AB" w:rsidRPr="005A60E2" w:rsidRDefault="00CB53AB" w:rsidP="00CB53AB">
            <w:pPr>
              <w:rPr>
                <w:rFonts w:asciiTheme="minorHAnsi" w:hAnsiTheme="minorHAnsi"/>
                <w:sz w:val="18"/>
                <w:szCs w:val="18"/>
              </w:rPr>
            </w:pPr>
          </w:p>
        </w:tc>
      </w:tr>
      <w:tr w:rsidR="00CB53AB" w:rsidRPr="005A60E2" w:rsidTr="00CB53AB">
        <w:tc>
          <w:tcPr>
            <w:tcW w:w="2122" w:type="dxa"/>
          </w:tcPr>
          <w:p w:rsidR="00CB53AB" w:rsidRPr="005A60E2" w:rsidRDefault="00CB53AB" w:rsidP="00CB53AB">
            <w:pPr>
              <w:rPr>
                <w:rFonts w:asciiTheme="minorHAnsi" w:hAnsiTheme="minorHAnsi"/>
                <w:sz w:val="18"/>
                <w:szCs w:val="18"/>
              </w:rPr>
            </w:pPr>
            <w:r w:rsidRPr="005A60E2">
              <w:rPr>
                <w:rFonts w:asciiTheme="minorHAnsi" w:hAnsiTheme="minorHAnsi"/>
                <w:sz w:val="18"/>
                <w:szCs w:val="18"/>
              </w:rPr>
              <w:t xml:space="preserve">please add other monitors available, </w:t>
            </w:r>
          </w:p>
          <w:p w:rsidR="00CB53AB" w:rsidRPr="005A60E2" w:rsidRDefault="00CB53AB" w:rsidP="00CB53AB">
            <w:pPr>
              <w:rPr>
                <w:rFonts w:asciiTheme="minorHAnsi" w:hAnsiTheme="minorHAnsi"/>
                <w:sz w:val="18"/>
                <w:szCs w:val="18"/>
              </w:rPr>
            </w:pPr>
            <w:r w:rsidRPr="005A60E2">
              <w:rPr>
                <w:rFonts w:asciiTheme="minorHAnsi" w:hAnsiTheme="minorHAnsi"/>
                <w:sz w:val="18"/>
                <w:szCs w:val="18"/>
              </w:rPr>
              <w:t xml:space="preserve">also add monitors of activity </w:t>
            </w:r>
            <w:r>
              <w:rPr>
                <w:rFonts w:asciiTheme="minorHAnsi" w:hAnsiTheme="minorHAnsi"/>
                <w:sz w:val="18"/>
                <w:szCs w:val="18"/>
              </w:rPr>
              <w:t>in</w:t>
            </w:r>
            <w:r w:rsidRPr="005A60E2">
              <w:rPr>
                <w:rFonts w:asciiTheme="minorHAnsi" w:hAnsiTheme="minorHAnsi"/>
                <w:sz w:val="18"/>
                <w:szCs w:val="18"/>
              </w:rPr>
              <w:t xml:space="preserve"> air, if available</w:t>
            </w:r>
          </w:p>
        </w:tc>
        <w:tc>
          <w:tcPr>
            <w:tcW w:w="850" w:type="dxa"/>
          </w:tcPr>
          <w:p w:rsidR="00CB53AB" w:rsidRPr="005A60E2" w:rsidRDefault="00CB53AB" w:rsidP="00CB53AB">
            <w:pPr>
              <w:rPr>
                <w:rFonts w:asciiTheme="minorHAnsi" w:hAnsiTheme="minorHAnsi"/>
                <w:sz w:val="18"/>
                <w:szCs w:val="18"/>
              </w:rPr>
            </w:pPr>
          </w:p>
        </w:tc>
        <w:tc>
          <w:tcPr>
            <w:tcW w:w="992" w:type="dxa"/>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p>
        </w:tc>
        <w:tc>
          <w:tcPr>
            <w:tcW w:w="441" w:type="dxa"/>
          </w:tcPr>
          <w:p w:rsidR="00CB53AB" w:rsidRPr="005A60E2" w:rsidRDefault="00CB53AB" w:rsidP="00CB53AB">
            <w:pPr>
              <w:rPr>
                <w:rFonts w:asciiTheme="minorHAnsi" w:hAnsiTheme="minorHAnsi"/>
                <w:sz w:val="18"/>
                <w:szCs w:val="18"/>
              </w:rPr>
            </w:pPr>
          </w:p>
        </w:tc>
        <w:tc>
          <w:tcPr>
            <w:tcW w:w="835" w:type="dxa"/>
          </w:tcPr>
          <w:p w:rsidR="00CB53AB" w:rsidRPr="005A60E2" w:rsidRDefault="00CB53AB" w:rsidP="00CB53AB">
            <w:pPr>
              <w:rPr>
                <w:rFonts w:asciiTheme="minorHAnsi" w:hAnsiTheme="minorHAnsi"/>
                <w:sz w:val="18"/>
                <w:szCs w:val="18"/>
              </w:rPr>
            </w:pPr>
          </w:p>
        </w:tc>
        <w:tc>
          <w:tcPr>
            <w:tcW w:w="1134" w:type="dxa"/>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p>
        </w:tc>
        <w:tc>
          <w:tcPr>
            <w:tcW w:w="709" w:type="dxa"/>
          </w:tcPr>
          <w:p w:rsidR="00CB53AB" w:rsidRPr="005A60E2" w:rsidRDefault="00CB53AB" w:rsidP="00CB53AB">
            <w:pPr>
              <w:rPr>
                <w:rFonts w:asciiTheme="minorHAnsi" w:hAnsiTheme="minorHAnsi"/>
                <w:sz w:val="18"/>
                <w:szCs w:val="18"/>
              </w:rPr>
            </w:pPr>
          </w:p>
        </w:tc>
        <w:tc>
          <w:tcPr>
            <w:tcW w:w="921" w:type="dxa"/>
          </w:tcPr>
          <w:p w:rsidR="00CB53AB" w:rsidRPr="005A60E2" w:rsidRDefault="00CB53AB" w:rsidP="00CB53AB">
            <w:pPr>
              <w:rPr>
                <w:rFonts w:asciiTheme="minorHAnsi" w:hAnsiTheme="minorHAnsi"/>
                <w:sz w:val="18"/>
                <w:szCs w:val="18"/>
              </w:rPr>
            </w:pPr>
          </w:p>
        </w:tc>
      </w:tr>
      <w:tr w:rsidR="00CB53AB" w:rsidRPr="005A60E2" w:rsidTr="00CB53AB">
        <w:tc>
          <w:tcPr>
            <w:tcW w:w="2122" w:type="dxa"/>
          </w:tcPr>
          <w:p w:rsidR="00CB53AB" w:rsidRPr="005A60E2" w:rsidRDefault="00CB53AB" w:rsidP="00CB53AB">
            <w:pPr>
              <w:rPr>
                <w:rFonts w:asciiTheme="minorHAnsi" w:hAnsiTheme="minorHAnsi"/>
                <w:sz w:val="18"/>
                <w:szCs w:val="18"/>
              </w:rPr>
            </w:pPr>
          </w:p>
        </w:tc>
        <w:tc>
          <w:tcPr>
            <w:tcW w:w="850" w:type="dxa"/>
          </w:tcPr>
          <w:p w:rsidR="00CB53AB" w:rsidRPr="005A60E2" w:rsidRDefault="00CB53AB" w:rsidP="00CB53AB">
            <w:pPr>
              <w:rPr>
                <w:rFonts w:asciiTheme="minorHAnsi" w:hAnsiTheme="minorHAnsi"/>
                <w:sz w:val="18"/>
                <w:szCs w:val="18"/>
              </w:rPr>
            </w:pPr>
          </w:p>
        </w:tc>
        <w:tc>
          <w:tcPr>
            <w:tcW w:w="992" w:type="dxa"/>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p>
        </w:tc>
        <w:tc>
          <w:tcPr>
            <w:tcW w:w="441" w:type="dxa"/>
          </w:tcPr>
          <w:p w:rsidR="00CB53AB" w:rsidRPr="005A60E2" w:rsidRDefault="00CB53AB" w:rsidP="00CB53AB">
            <w:pPr>
              <w:rPr>
                <w:rFonts w:asciiTheme="minorHAnsi" w:hAnsiTheme="minorHAnsi"/>
                <w:sz w:val="18"/>
                <w:szCs w:val="18"/>
              </w:rPr>
            </w:pPr>
          </w:p>
        </w:tc>
        <w:tc>
          <w:tcPr>
            <w:tcW w:w="835" w:type="dxa"/>
          </w:tcPr>
          <w:p w:rsidR="00CB53AB" w:rsidRPr="005A60E2" w:rsidRDefault="00CB53AB" w:rsidP="00CB53AB">
            <w:pPr>
              <w:rPr>
                <w:rFonts w:asciiTheme="minorHAnsi" w:hAnsiTheme="minorHAnsi"/>
                <w:sz w:val="18"/>
                <w:szCs w:val="18"/>
              </w:rPr>
            </w:pPr>
          </w:p>
        </w:tc>
        <w:tc>
          <w:tcPr>
            <w:tcW w:w="1134" w:type="dxa"/>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p>
        </w:tc>
        <w:tc>
          <w:tcPr>
            <w:tcW w:w="709" w:type="dxa"/>
          </w:tcPr>
          <w:p w:rsidR="00CB53AB" w:rsidRPr="005A60E2" w:rsidRDefault="00CB53AB" w:rsidP="00CB53AB">
            <w:pPr>
              <w:rPr>
                <w:rFonts w:asciiTheme="minorHAnsi" w:hAnsiTheme="minorHAnsi"/>
                <w:sz w:val="18"/>
                <w:szCs w:val="18"/>
              </w:rPr>
            </w:pPr>
          </w:p>
        </w:tc>
        <w:tc>
          <w:tcPr>
            <w:tcW w:w="921" w:type="dxa"/>
          </w:tcPr>
          <w:p w:rsidR="00CB53AB" w:rsidRPr="005A60E2" w:rsidRDefault="00CB53AB" w:rsidP="00CB53AB">
            <w:pPr>
              <w:rPr>
                <w:rFonts w:asciiTheme="minorHAnsi" w:hAnsiTheme="minorHAnsi"/>
                <w:sz w:val="18"/>
                <w:szCs w:val="18"/>
              </w:rPr>
            </w:pPr>
          </w:p>
        </w:tc>
      </w:tr>
      <w:tr w:rsidR="00CB53AB" w:rsidRPr="005A60E2" w:rsidTr="00CB53AB">
        <w:tc>
          <w:tcPr>
            <w:tcW w:w="2122" w:type="dxa"/>
          </w:tcPr>
          <w:p w:rsidR="00CB53AB" w:rsidRPr="005A60E2" w:rsidRDefault="00CB53AB" w:rsidP="00CB53AB">
            <w:pPr>
              <w:rPr>
                <w:rFonts w:asciiTheme="minorHAnsi" w:hAnsiTheme="minorHAnsi"/>
                <w:sz w:val="18"/>
                <w:szCs w:val="18"/>
              </w:rPr>
            </w:pPr>
          </w:p>
        </w:tc>
        <w:tc>
          <w:tcPr>
            <w:tcW w:w="850" w:type="dxa"/>
          </w:tcPr>
          <w:p w:rsidR="00CB53AB" w:rsidRPr="005A60E2" w:rsidRDefault="00CB53AB" w:rsidP="00CB53AB">
            <w:pPr>
              <w:rPr>
                <w:rFonts w:asciiTheme="minorHAnsi" w:hAnsiTheme="minorHAnsi"/>
                <w:sz w:val="18"/>
                <w:szCs w:val="18"/>
              </w:rPr>
            </w:pPr>
          </w:p>
        </w:tc>
        <w:tc>
          <w:tcPr>
            <w:tcW w:w="992" w:type="dxa"/>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p>
        </w:tc>
        <w:tc>
          <w:tcPr>
            <w:tcW w:w="441" w:type="dxa"/>
          </w:tcPr>
          <w:p w:rsidR="00CB53AB" w:rsidRPr="005A60E2" w:rsidRDefault="00CB53AB" w:rsidP="00CB53AB">
            <w:pPr>
              <w:rPr>
                <w:rFonts w:asciiTheme="minorHAnsi" w:hAnsiTheme="minorHAnsi"/>
                <w:sz w:val="18"/>
                <w:szCs w:val="18"/>
              </w:rPr>
            </w:pPr>
          </w:p>
        </w:tc>
        <w:tc>
          <w:tcPr>
            <w:tcW w:w="835" w:type="dxa"/>
          </w:tcPr>
          <w:p w:rsidR="00CB53AB" w:rsidRPr="005A60E2" w:rsidRDefault="00CB53AB" w:rsidP="00CB53AB">
            <w:pPr>
              <w:rPr>
                <w:rFonts w:asciiTheme="minorHAnsi" w:hAnsiTheme="minorHAnsi"/>
                <w:sz w:val="18"/>
                <w:szCs w:val="18"/>
              </w:rPr>
            </w:pPr>
          </w:p>
        </w:tc>
        <w:tc>
          <w:tcPr>
            <w:tcW w:w="1134" w:type="dxa"/>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p>
        </w:tc>
        <w:tc>
          <w:tcPr>
            <w:tcW w:w="709" w:type="dxa"/>
          </w:tcPr>
          <w:p w:rsidR="00CB53AB" w:rsidRPr="005A60E2" w:rsidRDefault="00CB53AB" w:rsidP="00CB53AB">
            <w:pPr>
              <w:rPr>
                <w:rFonts w:asciiTheme="minorHAnsi" w:hAnsiTheme="minorHAnsi"/>
                <w:sz w:val="18"/>
                <w:szCs w:val="18"/>
              </w:rPr>
            </w:pPr>
          </w:p>
        </w:tc>
        <w:tc>
          <w:tcPr>
            <w:tcW w:w="921" w:type="dxa"/>
          </w:tcPr>
          <w:p w:rsidR="00CB53AB" w:rsidRPr="005A60E2" w:rsidRDefault="00CB53AB" w:rsidP="00CB53AB">
            <w:pPr>
              <w:rPr>
                <w:rFonts w:asciiTheme="minorHAnsi" w:hAnsiTheme="minorHAnsi"/>
                <w:sz w:val="18"/>
                <w:szCs w:val="18"/>
              </w:rPr>
            </w:pPr>
          </w:p>
        </w:tc>
      </w:tr>
      <w:tr w:rsidR="00CB53AB" w:rsidRPr="005A60E2" w:rsidTr="00CB53AB">
        <w:tc>
          <w:tcPr>
            <w:tcW w:w="2122" w:type="dxa"/>
          </w:tcPr>
          <w:p w:rsidR="00CB53AB" w:rsidRPr="005A60E2" w:rsidRDefault="00CB53AB" w:rsidP="00CB53AB">
            <w:pPr>
              <w:rPr>
                <w:rFonts w:asciiTheme="minorHAnsi" w:hAnsiTheme="minorHAnsi"/>
                <w:sz w:val="18"/>
                <w:szCs w:val="18"/>
              </w:rPr>
            </w:pPr>
          </w:p>
        </w:tc>
        <w:tc>
          <w:tcPr>
            <w:tcW w:w="850" w:type="dxa"/>
          </w:tcPr>
          <w:p w:rsidR="00CB53AB" w:rsidRPr="005A60E2" w:rsidRDefault="00CB53AB" w:rsidP="00CB53AB">
            <w:pPr>
              <w:rPr>
                <w:rFonts w:asciiTheme="minorHAnsi" w:hAnsiTheme="minorHAnsi"/>
                <w:sz w:val="18"/>
                <w:szCs w:val="18"/>
              </w:rPr>
            </w:pPr>
          </w:p>
        </w:tc>
        <w:tc>
          <w:tcPr>
            <w:tcW w:w="992" w:type="dxa"/>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p>
        </w:tc>
        <w:tc>
          <w:tcPr>
            <w:tcW w:w="441" w:type="dxa"/>
          </w:tcPr>
          <w:p w:rsidR="00CB53AB" w:rsidRPr="005A60E2" w:rsidRDefault="00CB53AB" w:rsidP="00CB53AB">
            <w:pPr>
              <w:rPr>
                <w:rFonts w:asciiTheme="minorHAnsi" w:hAnsiTheme="minorHAnsi"/>
                <w:sz w:val="18"/>
                <w:szCs w:val="18"/>
              </w:rPr>
            </w:pPr>
          </w:p>
        </w:tc>
        <w:tc>
          <w:tcPr>
            <w:tcW w:w="835" w:type="dxa"/>
          </w:tcPr>
          <w:p w:rsidR="00CB53AB" w:rsidRPr="005A60E2" w:rsidRDefault="00CB53AB" w:rsidP="00CB53AB">
            <w:pPr>
              <w:rPr>
                <w:rFonts w:asciiTheme="minorHAnsi" w:hAnsiTheme="minorHAnsi"/>
                <w:sz w:val="18"/>
                <w:szCs w:val="18"/>
              </w:rPr>
            </w:pPr>
          </w:p>
        </w:tc>
        <w:tc>
          <w:tcPr>
            <w:tcW w:w="1134" w:type="dxa"/>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p>
        </w:tc>
        <w:tc>
          <w:tcPr>
            <w:tcW w:w="709" w:type="dxa"/>
          </w:tcPr>
          <w:p w:rsidR="00CB53AB" w:rsidRPr="005A60E2" w:rsidRDefault="00CB53AB" w:rsidP="00CB53AB">
            <w:pPr>
              <w:rPr>
                <w:rFonts w:asciiTheme="minorHAnsi" w:hAnsiTheme="minorHAnsi"/>
                <w:sz w:val="18"/>
                <w:szCs w:val="18"/>
              </w:rPr>
            </w:pPr>
          </w:p>
        </w:tc>
        <w:tc>
          <w:tcPr>
            <w:tcW w:w="921" w:type="dxa"/>
          </w:tcPr>
          <w:p w:rsidR="00CB53AB" w:rsidRPr="005A60E2" w:rsidRDefault="00CB53AB" w:rsidP="00CB53AB">
            <w:pPr>
              <w:rPr>
                <w:rFonts w:asciiTheme="minorHAnsi" w:hAnsiTheme="minorHAnsi"/>
                <w:sz w:val="18"/>
                <w:szCs w:val="18"/>
              </w:rPr>
            </w:pPr>
          </w:p>
        </w:tc>
      </w:tr>
      <w:tr w:rsidR="00CB53AB" w:rsidRPr="005A60E2" w:rsidTr="00CB53AB">
        <w:tc>
          <w:tcPr>
            <w:tcW w:w="2122" w:type="dxa"/>
          </w:tcPr>
          <w:p w:rsidR="00CB53AB" w:rsidRPr="005A60E2" w:rsidRDefault="00CB53AB" w:rsidP="00CB53AB">
            <w:pPr>
              <w:rPr>
                <w:rFonts w:asciiTheme="minorHAnsi" w:hAnsiTheme="minorHAnsi"/>
                <w:sz w:val="18"/>
                <w:szCs w:val="18"/>
              </w:rPr>
            </w:pPr>
          </w:p>
        </w:tc>
        <w:tc>
          <w:tcPr>
            <w:tcW w:w="850" w:type="dxa"/>
          </w:tcPr>
          <w:p w:rsidR="00CB53AB" w:rsidRPr="005A60E2" w:rsidRDefault="00CB53AB" w:rsidP="00CB53AB">
            <w:pPr>
              <w:rPr>
                <w:rFonts w:asciiTheme="minorHAnsi" w:hAnsiTheme="minorHAnsi"/>
                <w:sz w:val="18"/>
                <w:szCs w:val="18"/>
              </w:rPr>
            </w:pPr>
          </w:p>
        </w:tc>
        <w:tc>
          <w:tcPr>
            <w:tcW w:w="992" w:type="dxa"/>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p>
        </w:tc>
        <w:tc>
          <w:tcPr>
            <w:tcW w:w="441" w:type="dxa"/>
          </w:tcPr>
          <w:p w:rsidR="00CB53AB" w:rsidRPr="005A60E2" w:rsidRDefault="00CB53AB" w:rsidP="00CB53AB">
            <w:pPr>
              <w:rPr>
                <w:rFonts w:asciiTheme="minorHAnsi" w:hAnsiTheme="minorHAnsi"/>
                <w:sz w:val="18"/>
                <w:szCs w:val="18"/>
              </w:rPr>
            </w:pPr>
          </w:p>
        </w:tc>
        <w:tc>
          <w:tcPr>
            <w:tcW w:w="835" w:type="dxa"/>
          </w:tcPr>
          <w:p w:rsidR="00CB53AB" w:rsidRPr="005A60E2" w:rsidRDefault="00CB53AB" w:rsidP="00CB53AB">
            <w:pPr>
              <w:rPr>
                <w:rFonts w:asciiTheme="minorHAnsi" w:hAnsiTheme="minorHAnsi"/>
                <w:sz w:val="18"/>
                <w:szCs w:val="18"/>
              </w:rPr>
            </w:pPr>
          </w:p>
        </w:tc>
        <w:tc>
          <w:tcPr>
            <w:tcW w:w="1134" w:type="dxa"/>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p>
        </w:tc>
        <w:tc>
          <w:tcPr>
            <w:tcW w:w="709" w:type="dxa"/>
          </w:tcPr>
          <w:p w:rsidR="00CB53AB" w:rsidRPr="005A60E2" w:rsidRDefault="00CB53AB" w:rsidP="00CB53AB">
            <w:pPr>
              <w:rPr>
                <w:rFonts w:asciiTheme="minorHAnsi" w:hAnsiTheme="minorHAnsi"/>
                <w:sz w:val="18"/>
                <w:szCs w:val="18"/>
              </w:rPr>
            </w:pPr>
          </w:p>
        </w:tc>
        <w:tc>
          <w:tcPr>
            <w:tcW w:w="921" w:type="dxa"/>
          </w:tcPr>
          <w:p w:rsidR="00CB53AB" w:rsidRPr="005A60E2" w:rsidRDefault="00CB53AB" w:rsidP="00CB53AB">
            <w:pPr>
              <w:rPr>
                <w:rFonts w:asciiTheme="minorHAnsi" w:hAnsiTheme="minorHAnsi"/>
                <w:sz w:val="18"/>
                <w:szCs w:val="18"/>
              </w:rPr>
            </w:pPr>
          </w:p>
        </w:tc>
      </w:tr>
    </w:tbl>
    <w:p w:rsidR="00CB53AB" w:rsidRDefault="00CB53AB" w:rsidP="00CB53AB">
      <w:pPr>
        <w:rPr>
          <w:rFonts w:asciiTheme="minorHAnsi" w:hAnsiTheme="minorHAnsi"/>
          <w:sz w:val="20"/>
          <w:szCs w:val="20"/>
        </w:rPr>
      </w:pPr>
    </w:p>
    <w:p w:rsidR="00CB53AB" w:rsidRPr="001510DE" w:rsidRDefault="00CB53AB" w:rsidP="004E3FF3">
      <w:pPr>
        <w:pStyle w:val="Heading3"/>
        <w:numPr>
          <w:ilvl w:val="2"/>
          <w:numId w:val="9"/>
        </w:numPr>
      </w:pPr>
      <w:bookmarkStart w:id="46" w:name="_Toc503185418"/>
      <w:bookmarkStart w:id="47" w:name="_Toc503261706"/>
      <w:r w:rsidRPr="001510DE">
        <w:t xml:space="preserve">Questions to </w:t>
      </w:r>
      <w:r>
        <w:t xml:space="preserve">the </w:t>
      </w:r>
      <w:r w:rsidRPr="001510DE">
        <w:t>End-User</w:t>
      </w:r>
      <w:bookmarkEnd w:id="46"/>
      <w:bookmarkEnd w:id="47"/>
    </w:p>
    <w:p w:rsidR="00CB53AB" w:rsidRDefault="00CB53AB" w:rsidP="00CB53AB">
      <w:pPr>
        <w:rPr>
          <w:rFonts w:asciiTheme="minorHAnsi" w:hAnsiTheme="minorHAnsi"/>
          <w:sz w:val="20"/>
          <w:szCs w:val="20"/>
        </w:rPr>
      </w:pPr>
    </w:p>
    <w:p w:rsidR="00CB53AB" w:rsidRDefault="00CB53AB" w:rsidP="00CB53AB">
      <w:pPr>
        <w:jc w:val="both"/>
        <w:rPr>
          <w:rFonts w:asciiTheme="minorHAnsi" w:hAnsiTheme="minorHAnsi"/>
          <w:sz w:val="20"/>
          <w:szCs w:val="20"/>
        </w:rPr>
      </w:pPr>
      <w:r>
        <w:rPr>
          <w:rFonts w:asciiTheme="minorHAnsi" w:hAnsiTheme="minorHAnsi"/>
          <w:sz w:val="20"/>
          <w:szCs w:val="20"/>
        </w:rPr>
        <w:t xml:space="preserve">1) Radiation measurements listed in Table 17.2 will be used in the process of source term assimilation (recalculation of predicted release with the aim to evaluate </w:t>
      </w:r>
      <w:proofErr w:type="gramStart"/>
      <w:r>
        <w:rPr>
          <w:rFonts w:asciiTheme="minorHAnsi" w:hAnsiTheme="minorHAnsi"/>
          <w:sz w:val="20"/>
          <w:szCs w:val="20"/>
        </w:rPr>
        <w:t>really observed</w:t>
      </w:r>
      <w:proofErr w:type="gramEnd"/>
      <w:r>
        <w:rPr>
          <w:rFonts w:asciiTheme="minorHAnsi" w:hAnsiTheme="minorHAnsi"/>
          <w:sz w:val="20"/>
          <w:szCs w:val="20"/>
        </w:rPr>
        <w:t xml:space="preserve"> release (release rate, in Bq/h, to the atmosphere of the environment). Please kindly give your response regarding radiation measurements inside the plant area or close to the plant area, explicitly to the table 17.2.</w:t>
      </w:r>
    </w:p>
    <w:p w:rsidR="00CB53AB" w:rsidRDefault="00CB53AB" w:rsidP="00CB53AB">
      <w:pPr>
        <w:jc w:val="both"/>
        <w:rPr>
          <w:rFonts w:asciiTheme="minorHAnsi" w:hAnsiTheme="minorHAnsi"/>
          <w:sz w:val="20"/>
          <w:szCs w:val="20"/>
        </w:rPr>
      </w:pPr>
    </w:p>
    <w:p w:rsidR="00CB53AB" w:rsidRDefault="00CB53AB" w:rsidP="00CB53AB">
      <w:pPr>
        <w:jc w:val="both"/>
        <w:rPr>
          <w:rFonts w:asciiTheme="minorHAnsi" w:hAnsiTheme="minorHAnsi"/>
          <w:sz w:val="20"/>
          <w:szCs w:val="20"/>
        </w:rPr>
      </w:pPr>
      <w:r>
        <w:rPr>
          <w:rFonts w:asciiTheme="minorHAnsi" w:hAnsiTheme="minorHAnsi"/>
          <w:sz w:val="20"/>
          <w:szCs w:val="20"/>
        </w:rPr>
        <w:t xml:space="preserve">2) Proposed format of input files with radiation measurements listed in Table 17.2 is </w:t>
      </w:r>
      <w:proofErr w:type="gramStart"/>
      <w:r>
        <w:rPr>
          <w:rFonts w:asciiTheme="minorHAnsi" w:hAnsiTheme="minorHAnsi"/>
          <w:sz w:val="20"/>
          <w:szCs w:val="20"/>
        </w:rPr>
        <w:t>XML or txt</w:t>
      </w:r>
      <w:proofErr w:type="gramEnd"/>
      <w:r>
        <w:rPr>
          <w:rFonts w:asciiTheme="minorHAnsi" w:hAnsiTheme="minorHAnsi"/>
          <w:sz w:val="20"/>
          <w:szCs w:val="20"/>
        </w:rPr>
        <w:t xml:space="preserve"> or html, the same like in case of plant data in Table 17.1. Please kindly give us your response regarding format of input files (XML, txt, html, other).</w:t>
      </w:r>
    </w:p>
    <w:p w:rsidR="00CB53AB" w:rsidRDefault="00CB53AB" w:rsidP="00CB53AB">
      <w:pPr>
        <w:jc w:val="both"/>
        <w:rPr>
          <w:rFonts w:asciiTheme="minorHAnsi" w:hAnsiTheme="minorHAnsi"/>
          <w:sz w:val="20"/>
          <w:szCs w:val="20"/>
        </w:rPr>
      </w:pPr>
    </w:p>
    <w:p w:rsidR="00CB53AB" w:rsidRPr="00E8749B" w:rsidRDefault="00CB53AB" w:rsidP="00CB53AB">
      <w:pPr>
        <w:jc w:val="both"/>
        <w:rPr>
          <w:rFonts w:asciiTheme="minorHAnsi" w:hAnsiTheme="minorHAnsi"/>
          <w:sz w:val="20"/>
          <w:szCs w:val="20"/>
          <w:lang w:val="sk-SK"/>
        </w:rPr>
      </w:pPr>
      <w:proofErr w:type="gramStart"/>
      <w:r>
        <w:rPr>
          <w:rFonts w:asciiTheme="minorHAnsi" w:hAnsiTheme="minorHAnsi"/>
          <w:sz w:val="20"/>
          <w:szCs w:val="20"/>
        </w:rPr>
        <w:t>3) Please give us your response regarding time frequency of input data files renewal, Table 17.2: every 1 minute?</w:t>
      </w:r>
      <w:proofErr w:type="gramEnd"/>
      <w:r>
        <w:rPr>
          <w:rFonts w:asciiTheme="minorHAnsi" w:hAnsiTheme="minorHAnsi"/>
          <w:sz w:val="20"/>
          <w:szCs w:val="20"/>
        </w:rPr>
        <w:t xml:space="preserve"> </w:t>
      </w:r>
      <w:proofErr w:type="gramStart"/>
      <w:r>
        <w:rPr>
          <w:rFonts w:asciiTheme="minorHAnsi" w:hAnsiTheme="minorHAnsi"/>
          <w:sz w:val="20"/>
          <w:szCs w:val="20"/>
        </w:rPr>
        <w:t>every</w:t>
      </w:r>
      <w:proofErr w:type="gramEnd"/>
      <w:r>
        <w:rPr>
          <w:rFonts w:asciiTheme="minorHAnsi" w:hAnsiTheme="minorHAnsi"/>
          <w:sz w:val="20"/>
          <w:szCs w:val="20"/>
        </w:rPr>
        <w:t xml:space="preserve"> 5 minutes? </w:t>
      </w:r>
      <w:proofErr w:type="gramStart"/>
      <w:r>
        <w:rPr>
          <w:rFonts w:asciiTheme="minorHAnsi" w:hAnsiTheme="minorHAnsi"/>
          <w:sz w:val="20"/>
          <w:szCs w:val="20"/>
        </w:rPr>
        <w:t>or</w:t>
      </w:r>
      <w:proofErr w:type="gramEnd"/>
      <w:r>
        <w:rPr>
          <w:rFonts w:asciiTheme="minorHAnsi" w:hAnsiTheme="minorHAnsi"/>
          <w:sz w:val="20"/>
          <w:szCs w:val="20"/>
        </w:rPr>
        <w:t xml:space="preserve"> let us know what time step is available.</w:t>
      </w:r>
    </w:p>
    <w:p w:rsidR="00CB53AB" w:rsidRDefault="00CB53AB" w:rsidP="00CB53AB">
      <w:pPr>
        <w:jc w:val="both"/>
        <w:rPr>
          <w:rFonts w:asciiTheme="minorHAnsi" w:hAnsiTheme="minorHAnsi"/>
          <w:sz w:val="20"/>
          <w:szCs w:val="20"/>
        </w:rPr>
      </w:pPr>
    </w:p>
    <w:p w:rsidR="00CB53AB" w:rsidRDefault="00CB53AB" w:rsidP="00CB53AB">
      <w:pPr>
        <w:rPr>
          <w:rFonts w:asciiTheme="minorHAnsi" w:hAnsiTheme="minorHAnsi"/>
          <w:sz w:val="20"/>
          <w:szCs w:val="20"/>
        </w:rPr>
      </w:pPr>
    </w:p>
    <w:p w:rsidR="00CB53AB" w:rsidRDefault="00CB53AB" w:rsidP="004E3FF3">
      <w:pPr>
        <w:pStyle w:val="Heading2"/>
        <w:numPr>
          <w:ilvl w:val="1"/>
          <w:numId w:val="9"/>
        </w:numPr>
      </w:pPr>
      <w:bookmarkStart w:id="48" w:name="_Toc503185419"/>
      <w:bookmarkStart w:id="49" w:name="_Toc503261707"/>
      <w:r>
        <w:t>Radiation data from emergency planning zone</w:t>
      </w:r>
      <w:bookmarkEnd w:id="48"/>
      <w:bookmarkEnd w:id="49"/>
    </w:p>
    <w:p w:rsidR="00CB53AB" w:rsidRDefault="00CB53AB" w:rsidP="00CB53AB">
      <w:pPr>
        <w:rPr>
          <w:rFonts w:asciiTheme="minorHAnsi" w:hAnsiTheme="minorHAnsi"/>
          <w:sz w:val="20"/>
          <w:szCs w:val="20"/>
        </w:rPr>
      </w:pPr>
    </w:p>
    <w:p w:rsidR="00CB53AB" w:rsidRDefault="00CB53AB" w:rsidP="00CB53AB">
      <w:pPr>
        <w:rPr>
          <w:rFonts w:asciiTheme="minorHAnsi" w:hAnsiTheme="minorHAnsi"/>
          <w:sz w:val="20"/>
          <w:szCs w:val="20"/>
        </w:rPr>
      </w:pPr>
    </w:p>
    <w:tbl>
      <w:tblPr>
        <w:tblStyle w:val="TableGrid"/>
        <w:tblW w:w="9351" w:type="dxa"/>
        <w:tblLayout w:type="fixed"/>
        <w:tblLook w:val="04A0" w:firstRow="1" w:lastRow="0" w:firstColumn="1" w:lastColumn="0" w:noHBand="0" w:noVBand="1"/>
      </w:tblPr>
      <w:tblGrid>
        <w:gridCol w:w="2547"/>
        <w:gridCol w:w="709"/>
        <w:gridCol w:w="567"/>
        <w:gridCol w:w="567"/>
        <w:gridCol w:w="850"/>
        <w:gridCol w:w="992"/>
        <w:gridCol w:w="709"/>
        <w:gridCol w:w="567"/>
        <w:gridCol w:w="709"/>
        <w:gridCol w:w="1134"/>
      </w:tblGrid>
      <w:tr w:rsidR="00CB53AB" w:rsidRPr="005A60E2" w:rsidTr="00CB53AB">
        <w:trPr>
          <w:tblHeader/>
        </w:trPr>
        <w:tc>
          <w:tcPr>
            <w:tcW w:w="2547" w:type="dxa"/>
            <w:vMerge w:val="restart"/>
            <w:vAlign w:val="center"/>
          </w:tcPr>
          <w:p w:rsidR="00CB53AB" w:rsidRPr="005A60E2" w:rsidRDefault="00CB53AB" w:rsidP="00CB53AB">
            <w:pPr>
              <w:rPr>
                <w:rFonts w:asciiTheme="minorHAnsi" w:hAnsiTheme="minorHAnsi"/>
                <w:sz w:val="18"/>
                <w:szCs w:val="18"/>
              </w:rPr>
            </w:pPr>
            <w:r w:rsidRPr="005A60E2">
              <w:rPr>
                <w:rFonts w:asciiTheme="minorHAnsi" w:hAnsiTheme="minorHAnsi"/>
                <w:sz w:val="18"/>
                <w:szCs w:val="18"/>
              </w:rPr>
              <w:t>Description of argument</w:t>
            </w:r>
          </w:p>
        </w:tc>
        <w:tc>
          <w:tcPr>
            <w:tcW w:w="709" w:type="dxa"/>
            <w:vMerge w:val="restart"/>
            <w:vAlign w:val="center"/>
          </w:tcPr>
          <w:p w:rsidR="00CB53AB" w:rsidRPr="005A60E2" w:rsidRDefault="00CB53AB" w:rsidP="00CB53AB">
            <w:pPr>
              <w:rPr>
                <w:rFonts w:asciiTheme="minorHAnsi" w:hAnsiTheme="minorHAnsi"/>
                <w:sz w:val="18"/>
                <w:szCs w:val="18"/>
              </w:rPr>
            </w:pPr>
            <w:r w:rsidRPr="005A60E2">
              <w:rPr>
                <w:rFonts w:asciiTheme="minorHAnsi" w:hAnsiTheme="minorHAnsi"/>
                <w:sz w:val="18"/>
                <w:szCs w:val="18"/>
              </w:rPr>
              <w:t>Unit</w:t>
            </w:r>
          </w:p>
        </w:tc>
        <w:tc>
          <w:tcPr>
            <w:tcW w:w="6095" w:type="dxa"/>
            <w:gridSpan w:val="8"/>
          </w:tcPr>
          <w:p w:rsidR="00CB53AB" w:rsidRPr="005A60E2" w:rsidRDefault="00CB53AB" w:rsidP="00CB53AB">
            <w:pPr>
              <w:jc w:val="center"/>
              <w:rPr>
                <w:rFonts w:asciiTheme="minorHAnsi" w:hAnsiTheme="minorHAnsi"/>
                <w:sz w:val="18"/>
                <w:szCs w:val="18"/>
              </w:rPr>
            </w:pPr>
            <w:r w:rsidRPr="005A60E2">
              <w:rPr>
                <w:rFonts w:asciiTheme="minorHAnsi" w:hAnsiTheme="minorHAnsi"/>
                <w:sz w:val="18"/>
                <w:szCs w:val="18"/>
              </w:rPr>
              <w:t>Response from the End-User</w:t>
            </w:r>
          </w:p>
        </w:tc>
      </w:tr>
      <w:tr w:rsidR="00CB53AB" w:rsidRPr="005A60E2" w:rsidTr="00CB53AB">
        <w:trPr>
          <w:tblHeader/>
        </w:trPr>
        <w:tc>
          <w:tcPr>
            <w:tcW w:w="2547" w:type="dxa"/>
            <w:vMerge/>
            <w:vAlign w:val="center"/>
          </w:tcPr>
          <w:p w:rsidR="00CB53AB" w:rsidRPr="005A60E2" w:rsidRDefault="00CB53AB" w:rsidP="00CB53AB">
            <w:pPr>
              <w:rPr>
                <w:rFonts w:asciiTheme="minorHAnsi" w:hAnsiTheme="minorHAnsi"/>
                <w:sz w:val="18"/>
                <w:szCs w:val="18"/>
              </w:rPr>
            </w:pPr>
          </w:p>
        </w:tc>
        <w:tc>
          <w:tcPr>
            <w:tcW w:w="709" w:type="dxa"/>
            <w:vMerge/>
            <w:vAlign w:val="center"/>
          </w:tcPr>
          <w:p w:rsidR="00CB53AB" w:rsidRPr="005A60E2" w:rsidRDefault="00CB53AB" w:rsidP="00CB53AB">
            <w:pPr>
              <w:rPr>
                <w:rFonts w:asciiTheme="minorHAnsi" w:hAnsiTheme="minorHAnsi"/>
                <w:sz w:val="18"/>
                <w:szCs w:val="18"/>
              </w:rPr>
            </w:pPr>
          </w:p>
        </w:tc>
        <w:tc>
          <w:tcPr>
            <w:tcW w:w="567" w:type="dxa"/>
            <w:vMerge w:val="restart"/>
          </w:tcPr>
          <w:p w:rsidR="00CB53AB" w:rsidRPr="005A60E2" w:rsidRDefault="00CB53AB" w:rsidP="00CB53AB">
            <w:pPr>
              <w:rPr>
                <w:rFonts w:asciiTheme="minorHAnsi" w:hAnsiTheme="minorHAnsi"/>
                <w:sz w:val="18"/>
                <w:szCs w:val="18"/>
              </w:rPr>
            </w:pPr>
            <w:r w:rsidRPr="005A60E2">
              <w:rPr>
                <w:rFonts w:asciiTheme="minorHAnsi" w:hAnsiTheme="minorHAnsi"/>
                <w:sz w:val="18"/>
                <w:szCs w:val="18"/>
              </w:rPr>
              <w:t>Long</w:t>
            </w:r>
          </w:p>
        </w:tc>
        <w:tc>
          <w:tcPr>
            <w:tcW w:w="567" w:type="dxa"/>
            <w:vMerge w:val="restart"/>
          </w:tcPr>
          <w:p w:rsidR="00CB53AB" w:rsidRPr="005A60E2" w:rsidRDefault="00CB53AB" w:rsidP="00CB53AB">
            <w:pPr>
              <w:rPr>
                <w:rFonts w:asciiTheme="minorHAnsi" w:hAnsiTheme="minorHAnsi"/>
                <w:sz w:val="18"/>
                <w:szCs w:val="18"/>
              </w:rPr>
            </w:pPr>
            <w:proofErr w:type="spellStart"/>
            <w:r w:rsidRPr="005A60E2">
              <w:rPr>
                <w:rFonts w:asciiTheme="minorHAnsi" w:hAnsiTheme="minorHAnsi"/>
                <w:sz w:val="18"/>
                <w:szCs w:val="18"/>
              </w:rPr>
              <w:t>Lat</w:t>
            </w:r>
            <w:proofErr w:type="spellEnd"/>
          </w:p>
        </w:tc>
        <w:tc>
          <w:tcPr>
            <w:tcW w:w="850" w:type="dxa"/>
            <w:vMerge w:val="restart"/>
          </w:tcPr>
          <w:p w:rsidR="00CB53AB" w:rsidRDefault="00CB53AB" w:rsidP="00CB53AB">
            <w:pPr>
              <w:rPr>
                <w:rFonts w:asciiTheme="minorHAnsi" w:hAnsiTheme="minorHAnsi"/>
                <w:sz w:val="18"/>
                <w:szCs w:val="18"/>
              </w:rPr>
            </w:pPr>
            <w:r>
              <w:rPr>
                <w:rFonts w:asciiTheme="minorHAnsi" w:hAnsiTheme="minorHAnsi"/>
                <w:sz w:val="18"/>
                <w:szCs w:val="18"/>
              </w:rPr>
              <w:t>Height above ground</w:t>
            </w:r>
          </w:p>
          <w:p w:rsidR="00CB53AB" w:rsidRPr="005A60E2" w:rsidRDefault="00CB53AB" w:rsidP="00CB53AB">
            <w:pPr>
              <w:rPr>
                <w:rFonts w:asciiTheme="minorHAnsi" w:hAnsiTheme="minorHAnsi"/>
                <w:sz w:val="18"/>
                <w:szCs w:val="18"/>
              </w:rPr>
            </w:pPr>
            <w:r>
              <w:rPr>
                <w:rFonts w:asciiTheme="minorHAnsi" w:hAnsiTheme="minorHAnsi"/>
                <w:sz w:val="18"/>
                <w:szCs w:val="18"/>
              </w:rPr>
              <w:t>[m]</w:t>
            </w:r>
          </w:p>
        </w:tc>
        <w:tc>
          <w:tcPr>
            <w:tcW w:w="992" w:type="dxa"/>
            <w:vMerge w:val="restart"/>
            <w:vAlign w:val="center"/>
          </w:tcPr>
          <w:p w:rsidR="00CB53AB" w:rsidRPr="005A60E2" w:rsidRDefault="00CB53AB" w:rsidP="00CB53AB">
            <w:pPr>
              <w:rPr>
                <w:rFonts w:asciiTheme="minorHAnsi" w:hAnsiTheme="minorHAnsi"/>
                <w:sz w:val="18"/>
                <w:szCs w:val="18"/>
              </w:rPr>
            </w:pPr>
            <w:r w:rsidRPr="005A60E2">
              <w:rPr>
                <w:rFonts w:asciiTheme="minorHAnsi" w:hAnsiTheme="minorHAnsi"/>
                <w:sz w:val="18"/>
                <w:szCs w:val="18"/>
              </w:rPr>
              <w:t>Argument is available, Y/N</w:t>
            </w:r>
          </w:p>
        </w:tc>
        <w:tc>
          <w:tcPr>
            <w:tcW w:w="709" w:type="dxa"/>
            <w:vMerge w:val="restart"/>
            <w:vAlign w:val="center"/>
          </w:tcPr>
          <w:p w:rsidR="00CB53AB" w:rsidRPr="005A60E2" w:rsidRDefault="00CB53AB" w:rsidP="00CB53AB">
            <w:pPr>
              <w:rPr>
                <w:rFonts w:asciiTheme="minorHAnsi" w:hAnsiTheme="minorHAnsi"/>
                <w:sz w:val="18"/>
                <w:szCs w:val="18"/>
              </w:rPr>
            </w:pPr>
            <w:r w:rsidRPr="005A60E2">
              <w:rPr>
                <w:rFonts w:asciiTheme="minorHAnsi" w:hAnsiTheme="minorHAnsi"/>
                <w:sz w:val="18"/>
                <w:szCs w:val="18"/>
              </w:rPr>
              <w:t>Unit</w:t>
            </w:r>
          </w:p>
        </w:tc>
        <w:tc>
          <w:tcPr>
            <w:tcW w:w="1276" w:type="dxa"/>
            <w:gridSpan w:val="2"/>
          </w:tcPr>
          <w:p w:rsidR="00CB53AB" w:rsidRPr="005A60E2" w:rsidRDefault="00CB53AB" w:rsidP="00CB53AB">
            <w:pPr>
              <w:rPr>
                <w:rFonts w:asciiTheme="minorHAnsi" w:hAnsiTheme="minorHAnsi"/>
                <w:sz w:val="18"/>
                <w:szCs w:val="18"/>
              </w:rPr>
            </w:pPr>
            <w:r w:rsidRPr="005A60E2">
              <w:rPr>
                <w:rFonts w:asciiTheme="minorHAnsi" w:hAnsiTheme="minorHAnsi"/>
                <w:sz w:val="18"/>
                <w:szCs w:val="18"/>
              </w:rPr>
              <w:t>Range of measurement</w:t>
            </w:r>
          </w:p>
        </w:tc>
        <w:tc>
          <w:tcPr>
            <w:tcW w:w="1134" w:type="dxa"/>
          </w:tcPr>
          <w:p w:rsidR="00CB53AB" w:rsidRPr="005A60E2" w:rsidRDefault="00CB53AB" w:rsidP="00CB53AB">
            <w:pPr>
              <w:rPr>
                <w:rFonts w:asciiTheme="minorHAnsi" w:hAnsiTheme="minorHAnsi"/>
                <w:sz w:val="18"/>
                <w:szCs w:val="18"/>
              </w:rPr>
            </w:pPr>
            <w:r w:rsidRPr="005A60E2">
              <w:rPr>
                <w:rFonts w:asciiTheme="minorHAnsi" w:hAnsiTheme="minorHAnsi"/>
                <w:sz w:val="18"/>
                <w:szCs w:val="18"/>
              </w:rPr>
              <w:t>Typical value</w:t>
            </w:r>
          </w:p>
        </w:tc>
      </w:tr>
      <w:tr w:rsidR="00CB53AB" w:rsidRPr="005A60E2" w:rsidTr="00CB53AB">
        <w:trPr>
          <w:tblHeader/>
        </w:trPr>
        <w:tc>
          <w:tcPr>
            <w:tcW w:w="2547" w:type="dxa"/>
            <w:vMerge/>
          </w:tcPr>
          <w:p w:rsidR="00CB53AB" w:rsidRPr="005A60E2" w:rsidRDefault="00CB53AB" w:rsidP="00CB53AB">
            <w:pPr>
              <w:rPr>
                <w:rFonts w:asciiTheme="minorHAnsi" w:hAnsiTheme="minorHAnsi"/>
                <w:sz w:val="18"/>
                <w:szCs w:val="18"/>
              </w:rPr>
            </w:pPr>
          </w:p>
        </w:tc>
        <w:tc>
          <w:tcPr>
            <w:tcW w:w="709" w:type="dxa"/>
            <w:vMerge/>
          </w:tcPr>
          <w:p w:rsidR="00CB53AB" w:rsidRPr="005A60E2" w:rsidRDefault="00CB53AB" w:rsidP="00CB53AB">
            <w:pPr>
              <w:rPr>
                <w:rFonts w:asciiTheme="minorHAnsi" w:hAnsiTheme="minorHAnsi"/>
                <w:sz w:val="18"/>
                <w:szCs w:val="18"/>
              </w:rPr>
            </w:pPr>
          </w:p>
        </w:tc>
        <w:tc>
          <w:tcPr>
            <w:tcW w:w="567" w:type="dxa"/>
            <w:vMerge/>
          </w:tcPr>
          <w:p w:rsidR="00CB53AB" w:rsidRPr="005A60E2" w:rsidRDefault="00CB53AB" w:rsidP="00CB53AB">
            <w:pPr>
              <w:rPr>
                <w:rFonts w:asciiTheme="minorHAnsi" w:hAnsiTheme="minorHAnsi"/>
                <w:sz w:val="18"/>
                <w:szCs w:val="18"/>
              </w:rPr>
            </w:pPr>
          </w:p>
        </w:tc>
        <w:tc>
          <w:tcPr>
            <w:tcW w:w="567" w:type="dxa"/>
            <w:vMerge/>
          </w:tcPr>
          <w:p w:rsidR="00CB53AB" w:rsidRPr="005A60E2" w:rsidRDefault="00CB53AB" w:rsidP="00CB53AB">
            <w:pPr>
              <w:rPr>
                <w:rFonts w:asciiTheme="minorHAnsi" w:hAnsiTheme="minorHAnsi"/>
                <w:sz w:val="18"/>
                <w:szCs w:val="18"/>
              </w:rPr>
            </w:pPr>
          </w:p>
        </w:tc>
        <w:tc>
          <w:tcPr>
            <w:tcW w:w="850" w:type="dxa"/>
            <w:vMerge/>
          </w:tcPr>
          <w:p w:rsidR="00CB53AB" w:rsidRPr="005A60E2" w:rsidRDefault="00CB53AB" w:rsidP="00CB53AB">
            <w:pPr>
              <w:rPr>
                <w:rFonts w:asciiTheme="minorHAnsi" w:hAnsiTheme="minorHAnsi"/>
                <w:sz w:val="18"/>
                <w:szCs w:val="18"/>
              </w:rPr>
            </w:pPr>
          </w:p>
        </w:tc>
        <w:tc>
          <w:tcPr>
            <w:tcW w:w="992" w:type="dxa"/>
            <w:vMerge/>
          </w:tcPr>
          <w:p w:rsidR="00CB53AB" w:rsidRPr="005A60E2" w:rsidRDefault="00CB53AB" w:rsidP="00CB53AB">
            <w:pPr>
              <w:rPr>
                <w:rFonts w:asciiTheme="minorHAnsi" w:hAnsiTheme="minorHAnsi"/>
                <w:sz w:val="18"/>
                <w:szCs w:val="18"/>
              </w:rPr>
            </w:pPr>
          </w:p>
        </w:tc>
        <w:tc>
          <w:tcPr>
            <w:tcW w:w="709" w:type="dxa"/>
            <w:vMerge/>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r w:rsidRPr="005A60E2">
              <w:rPr>
                <w:rFonts w:asciiTheme="minorHAnsi" w:hAnsiTheme="minorHAnsi"/>
                <w:sz w:val="18"/>
                <w:szCs w:val="18"/>
              </w:rPr>
              <w:t>Min</w:t>
            </w:r>
          </w:p>
        </w:tc>
        <w:tc>
          <w:tcPr>
            <w:tcW w:w="709" w:type="dxa"/>
          </w:tcPr>
          <w:p w:rsidR="00CB53AB" w:rsidRPr="005A60E2" w:rsidRDefault="00CB53AB" w:rsidP="00CB53AB">
            <w:pPr>
              <w:rPr>
                <w:rFonts w:asciiTheme="minorHAnsi" w:hAnsiTheme="minorHAnsi"/>
                <w:sz w:val="18"/>
                <w:szCs w:val="18"/>
              </w:rPr>
            </w:pPr>
            <w:r w:rsidRPr="005A60E2">
              <w:rPr>
                <w:rFonts w:asciiTheme="minorHAnsi" w:hAnsiTheme="minorHAnsi"/>
                <w:sz w:val="18"/>
                <w:szCs w:val="18"/>
              </w:rPr>
              <w:t>Max</w:t>
            </w:r>
          </w:p>
        </w:tc>
        <w:tc>
          <w:tcPr>
            <w:tcW w:w="1134" w:type="dxa"/>
          </w:tcPr>
          <w:p w:rsidR="00CB53AB" w:rsidRPr="005A60E2" w:rsidRDefault="00CB53AB" w:rsidP="00CB53AB">
            <w:pPr>
              <w:rPr>
                <w:rFonts w:asciiTheme="minorHAnsi" w:hAnsiTheme="minorHAnsi"/>
                <w:sz w:val="18"/>
                <w:szCs w:val="18"/>
              </w:rPr>
            </w:pPr>
          </w:p>
        </w:tc>
      </w:tr>
      <w:tr w:rsidR="00CB53AB" w:rsidRPr="005A60E2" w:rsidTr="00CB53AB">
        <w:tc>
          <w:tcPr>
            <w:tcW w:w="2547" w:type="dxa"/>
          </w:tcPr>
          <w:p w:rsidR="00CB53AB" w:rsidRPr="005A60E2" w:rsidRDefault="00CB53AB" w:rsidP="00CB53AB">
            <w:pPr>
              <w:rPr>
                <w:rFonts w:asciiTheme="minorHAnsi" w:hAnsiTheme="minorHAnsi"/>
                <w:sz w:val="18"/>
                <w:szCs w:val="18"/>
              </w:rPr>
            </w:pPr>
            <w:r w:rsidRPr="005A60E2">
              <w:rPr>
                <w:rFonts w:asciiTheme="minorHAnsi" w:hAnsiTheme="minorHAnsi"/>
                <w:sz w:val="18"/>
                <w:szCs w:val="18"/>
              </w:rPr>
              <w:t xml:space="preserve">Dose Rate monitor No.1 </w:t>
            </w:r>
          </w:p>
          <w:p w:rsidR="00CB53AB" w:rsidRPr="005A60E2" w:rsidRDefault="00CB53AB" w:rsidP="00CB53AB">
            <w:pPr>
              <w:rPr>
                <w:rFonts w:asciiTheme="minorHAnsi" w:hAnsiTheme="minorHAnsi"/>
                <w:sz w:val="18"/>
                <w:szCs w:val="18"/>
              </w:rPr>
            </w:pPr>
            <w:r w:rsidRPr="005A60E2">
              <w:rPr>
                <w:rFonts w:asciiTheme="minorHAnsi" w:hAnsiTheme="minorHAnsi"/>
                <w:sz w:val="18"/>
                <w:szCs w:val="18"/>
              </w:rPr>
              <w:t>(please you can give your own name/marking of the monitor)</w:t>
            </w:r>
          </w:p>
        </w:tc>
        <w:tc>
          <w:tcPr>
            <w:tcW w:w="709" w:type="dxa"/>
          </w:tcPr>
          <w:p w:rsidR="00CB53AB" w:rsidRPr="005A60E2" w:rsidRDefault="00CB53AB" w:rsidP="00CB53AB">
            <w:pPr>
              <w:rPr>
                <w:rFonts w:asciiTheme="minorHAnsi" w:hAnsiTheme="minorHAnsi"/>
                <w:sz w:val="18"/>
                <w:szCs w:val="18"/>
              </w:rPr>
            </w:pPr>
            <w:r w:rsidRPr="005A60E2">
              <w:rPr>
                <w:rFonts w:asciiTheme="minorHAnsi" w:hAnsiTheme="minorHAnsi"/>
                <w:sz w:val="18"/>
                <w:szCs w:val="18"/>
              </w:rPr>
              <w:t>[Gy/h]</w:t>
            </w:r>
          </w:p>
        </w:tc>
        <w:tc>
          <w:tcPr>
            <w:tcW w:w="567" w:type="dxa"/>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p>
        </w:tc>
        <w:tc>
          <w:tcPr>
            <w:tcW w:w="850" w:type="dxa"/>
          </w:tcPr>
          <w:p w:rsidR="00CB53AB" w:rsidRPr="005A60E2" w:rsidRDefault="00CB53AB" w:rsidP="00CB53AB">
            <w:pPr>
              <w:rPr>
                <w:rFonts w:asciiTheme="minorHAnsi" w:hAnsiTheme="minorHAnsi"/>
                <w:sz w:val="18"/>
                <w:szCs w:val="18"/>
              </w:rPr>
            </w:pPr>
          </w:p>
        </w:tc>
        <w:tc>
          <w:tcPr>
            <w:tcW w:w="992" w:type="dxa"/>
          </w:tcPr>
          <w:p w:rsidR="00CB53AB" w:rsidRPr="005A60E2" w:rsidRDefault="00CB53AB" w:rsidP="00CB53AB">
            <w:pPr>
              <w:rPr>
                <w:rFonts w:asciiTheme="minorHAnsi" w:hAnsiTheme="minorHAnsi"/>
                <w:sz w:val="18"/>
                <w:szCs w:val="18"/>
              </w:rPr>
            </w:pPr>
          </w:p>
        </w:tc>
        <w:tc>
          <w:tcPr>
            <w:tcW w:w="709" w:type="dxa"/>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p>
        </w:tc>
        <w:tc>
          <w:tcPr>
            <w:tcW w:w="709" w:type="dxa"/>
          </w:tcPr>
          <w:p w:rsidR="00CB53AB" w:rsidRPr="005A60E2" w:rsidRDefault="00CB53AB" w:rsidP="00CB53AB">
            <w:pPr>
              <w:rPr>
                <w:rFonts w:asciiTheme="minorHAnsi" w:hAnsiTheme="minorHAnsi"/>
                <w:sz w:val="18"/>
                <w:szCs w:val="18"/>
              </w:rPr>
            </w:pPr>
          </w:p>
        </w:tc>
        <w:tc>
          <w:tcPr>
            <w:tcW w:w="1134" w:type="dxa"/>
          </w:tcPr>
          <w:p w:rsidR="00CB53AB" w:rsidRPr="005A60E2" w:rsidRDefault="00CB53AB" w:rsidP="00CB53AB">
            <w:pPr>
              <w:rPr>
                <w:rFonts w:asciiTheme="minorHAnsi" w:hAnsiTheme="minorHAnsi"/>
                <w:sz w:val="18"/>
                <w:szCs w:val="18"/>
              </w:rPr>
            </w:pPr>
          </w:p>
        </w:tc>
      </w:tr>
      <w:tr w:rsidR="00CB53AB" w:rsidRPr="005A60E2" w:rsidTr="00CB53AB">
        <w:tc>
          <w:tcPr>
            <w:tcW w:w="2547" w:type="dxa"/>
          </w:tcPr>
          <w:p w:rsidR="00CB53AB" w:rsidRPr="005A60E2" w:rsidRDefault="00CB53AB" w:rsidP="00CB53AB">
            <w:pPr>
              <w:rPr>
                <w:rFonts w:asciiTheme="minorHAnsi" w:hAnsiTheme="minorHAnsi"/>
                <w:sz w:val="18"/>
                <w:szCs w:val="18"/>
              </w:rPr>
            </w:pPr>
            <w:r w:rsidRPr="005A60E2">
              <w:rPr>
                <w:rFonts w:asciiTheme="minorHAnsi" w:hAnsiTheme="minorHAnsi"/>
                <w:sz w:val="18"/>
                <w:szCs w:val="18"/>
              </w:rPr>
              <w:t xml:space="preserve">Dose Rate monitor No.2 </w:t>
            </w:r>
          </w:p>
        </w:tc>
        <w:tc>
          <w:tcPr>
            <w:tcW w:w="709" w:type="dxa"/>
          </w:tcPr>
          <w:p w:rsidR="00CB53AB" w:rsidRPr="005A60E2" w:rsidRDefault="00CB53AB" w:rsidP="00CB53AB">
            <w:pPr>
              <w:rPr>
                <w:rFonts w:asciiTheme="minorHAnsi" w:hAnsiTheme="minorHAnsi"/>
                <w:sz w:val="18"/>
                <w:szCs w:val="18"/>
              </w:rPr>
            </w:pPr>
            <w:r w:rsidRPr="005A60E2">
              <w:rPr>
                <w:rFonts w:asciiTheme="minorHAnsi" w:hAnsiTheme="minorHAnsi"/>
                <w:sz w:val="18"/>
                <w:szCs w:val="18"/>
              </w:rPr>
              <w:t>[Gy/h]</w:t>
            </w:r>
          </w:p>
        </w:tc>
        <w:tc>
          <w:tcPr>
            <w:tcW w:w="567" w:type="dxa"/>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p>
        </w:tc>
        <w:tc>
          <w:tcPr>
            <w:tcW w:w="850" w:type="dxa"/>
          </w:tcPr>
          <w:p w:rsidR="00CB53AB" w:rsidRPr="005A60E2" w:rsidRDefault="00CB53AB" w:rsidP="00CB53AB">
            <w:pPr>
              <w:rPr>
                <w:rFonts w:asciiTheme="minorHAnsi" w:hAnsiTheme="minorHAnsi"/>
                <w:sz w:val="18"/>
                <w:szCs w:val="18"/>
              </w:rPr>
            </w:pPr>
          </w:p>
        </w:tc>
        <w:tc>
          <w:tcPr>
            <w:tcW w:w="992" w:type="dxa"/>
          </w:tcPr>
          <w:p w:rsidR="00CB53AB" w:rsidRPr="005A60E2" w:rsidRDefault="00CB53AB" w:rsidP="00CB53AB">
            <w:pPr>
              <w:rPr>
                <w:rFonts w:asciiTheme="minorHAnsi" w:hAnsiTheme="minorHAnsi"/>
                <w:sz w:val="18"/>
                <w:szCs w:val="18"/>
              </w:rPr>
            </w:pPr>
          </w:p>
        </w:tc>
        <w:tc>
          <w:tcPr>
            <w:tcW w:w="709" w:type="dxa"/>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p>
        </w:tc>
        <w:tc>
          <w:tcPr>
            <w:tcW w:w="709" w:type="dxa"/>
          </w:tcPr>
          <w:p w:rsidR="00CB53AB" w:rsidRPr="005A60E2" w:rsidRDefault="00CB53AB" w:rsidP="00CB53AB">
            <w:pPr>
              <w:rPr>
                <w:rFonts w:asciiTheme="minorHAnsi" w:hAnsiTheme="minorHAnsi"/>
                <w:sz w:val="18"/>
                <w:szCs w:val="18"/>
              </w:rPr>
            </w:pPr>
          </w:p>
        </w:tc>
        <w:tc>
          <w:tcPr>
            <w:tcW w:w="1134" w:type="dxa"/>
          </w:tcPr>
          <w:p w:rsidR="00CB53AB" w:rsidRPr="005A60E2" w:rsidRDefault="00CB53AB" w:rsidP="00CB53AB">
            <w:pPr>
              <w:rPr>
                <w:rFonts w:asciiTheme="minorHAnsi" w:hAnsiTheme="minorHAnsi"/>
                <w:sz w:val="18"/>
                <w:szCs w:val="18"/>
              </w:rPr>
            </w:pPr>
          </w:p>
        </w:tc>
      </w:tr>
      <w:tr w:rsidR="00CB53AB" w:rsidRPr="005A60E2" w:rsidTr="00CB53AB">
        <w:tc>
          <w:tcPr>
            <w:tcW w:w="2547" w:type="dxa"/>
          </w:tcPr>
          <w:p w:rsidR="00CB53AB" w:rsidRPr="005A60E2" w:rsidRDefault="00CB53AB" w:rsidP="00CB53AB">
            <w:pPr>
              <w:rPr>
                <w:rFonts w:asciiTheme="minorHAnsi" w:hAnsiTheme="minorHAnsi"/>
                <w:sz w:val="18"/>
                <w:szCs w:val="18"/>
              </w:rPr>
            </w:pPr>
            <w:r w:rsidRPr="005A60E2">
              <w:rPr>
                <w:rFonts w:asciiTheme="minorHAnsi" w:hAnsiTheme="minorHAnsi"/>
                <w:sz w:val="18"/>
                <w:szCs w:val="18"/>
              </w:rPr>
              <w:t xml:space="preserve">please add other monitors available, </w:t>
            </w:r>
          </w:p>
          <w:p w:rsidR="00CB53AB" w:rsidRPr="005A60E2" w:rsidRDefault="00CB53AB" w:rsidP="00CB53AB">
            <w:pPr>
              <w:rPr>
                <w:rFonts w:asciiTheme="minorHAnsi" w:hAnsiTheme="minorHAnsi"/>
                <w:sz w:val="18"/>
                <w:szCs w:val="18"/>
              </w:rPr>
            </w:pPr>
            <w:r w:rsidRPr="005A60E2">
              <w:rPr>
                <w:rFonts w:asciiTheme="minorHAnsi" w:hAnsiTheme="minorHAnsi"/>
                <w:sz w:val="18"/>
                <w:szCs w:val="18"/>
              </w:rPr>
              <w:t xml:space="preserve">also add monitors of activity </w:t>
            </w:r>
            <w:r>
              <w:rPr>
                <w:rFonts w:asciiTheme="minorHAnsi" w:hAnsiTheme="minorHAnsi"/>
                <w:sz w:val="18"/>
                <w:szCs w:val="18"/>
              </w:rPr>
              <w:t>in</w:t>
            </w:r>
            <w:r w:rsidRPr="005A60E2">
              <w:rPr>
                <w:rFonts w:asciiTheme="minorHAnsi" w:hAnsiTheme="minorHAnsi"/>
                <w:sz w:val="18"/>
                <w:szCs w:val="18"/>
              </w:rPr>
              <w:t xml:space="preserve"> air, if available</w:t>
            </w:r>
          </w:p>
        </w:tc>
        <w:tc>
          <w:tcPr>
            <w:tcW w:w="709" w:type="dxa"/>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p>
        </w:tc>
        <w:tc>
          <w:tcPr>
            <w:tcW w:w="850" w:type="dxa"/>
          </w:tcPr>
          <w:p w:rsidR="00CB53AB" w:rsidRPr="005A60E2" w:rsidRDefault="00CB53AB" w:rsidP="00CB53AB">
            <w:pPr>
              <w:rPr>
                <w:rFonts w:asciiTheme="minorHAnsi" w:hAnsiTheme="minorHAnsi"/>
                <w:sz w:val="18"/>
                <w:szCs w:val="18"/>
              </w:rPr>
            </w:pPr>
          </w:p>
        </w:tc>
        <w:tc>
          <w:tcPr>
            <w:tcW w:w="992" w:type="dxa"/>
          </w:tcPr>
          <w:p w:rsidR="00CB53AB" w:rsidRPr="005A60E2" w:rsidRDefault="00CB53AB" w:rsidP="00CB53AB">
            <w:pPr>
              <w:rPr>
                <w:rFonts w:asciiTheme="minorHAnsi" w:hAnsiTheme="minorHAnsi"/>
                <w:sz w:val="18"/>
                <w:szCs w:val="18"/>
              </w:rPr>
            </w:pPr>
          </w:p>
        </w:tc>
        <w:tc>
          <w:tcPr>
            <w:tcW w:w="709" w:type="dxa"/>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p>
        </w:tc>
        <w:tc>
          <w:tcPr>
            <w:tcW w:w="709" w:type="dxa"/>
          </w:tcPr>
          <w:p w:rsidR="00CB53AB" w:rsidRPr="005A60E2" w:rsidRDefault="00CB53AB" w:rsidP="00CB53AB">
            <w:pPr>
              <w:rPr>
                <w:rFonts w:asciiTheme="minorHAnsi" w:hAnsiTheme="minorHAnsi"/>
                <w:sz w:val="18"/>
                <w:szCs w:val="18"/>
              </w:rPr>
            </w:pPr>
          </w:p>
        </w:tc>
        <w:tc>
          <w:tcPr>
            <w:tcW w:w="1134" w:type="dxa"/>
          </w:tcPr>
          <w:p w:rsidR="00CB53AB" w:rsidRPr="005A60E2" w:rsidRDefault="00CB53AB" w:rsidP="00CB53AB">
            <w:pPr>
              <w:rPr>
                <w:rFonts w:asciiTheme="minorHAnsi" w:hAnsiTheme="minorHAnsi"/>
                <w:sz w:val="18"/>
                <w:szCs w:val="18"/>
              </w:rPr>
            </w:pPr>
          </w:p>
        </w:tc>
      </w:tr>
      <w:tr w:rsidR="00CB53AB" w:rsidRPr="005A60E2" w:rsidTr="00CB53AB">
        <w:tc>
          <w:tcPr>
            <w:tcW w:w="2547" w:type="dxa"/>
          </w:tcPr>
          <w:p w:rsidR="00CB53AB" w:rsidRPr="005A60E2" w:rsidRDefault="00CB53AB" w:rsidP="00CB53AB">
            <w:pPr>
              <w:rPr>
                <w:rFonts w:asciiTheme="minorHAnsi" w:hAnsiTheme="minorHAnsi"/>
                <w:sz w:val="18"/>
                <w:szCs w:val="18"/>
              </w:rPr>
            </w:pPr>
            <w:r>
              <w:rPr>
                <w:rFonts w:asciiTheme="minorHAnsi" w:hAnsiTheme="minorHAnsi"/>
                <w:sz w:val="18"/>
                <w:szCs w:val="18"/>
              </w:rPr>
              <w:t>etc.</w:t>
            </w:r>
          </w:p>
        </w:tc>
        <w:tc>
          <w:tcPr>
            <w:tcW w:w="709" w:type="dxa"/>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p>
        </w:tc>
        <w:tc>
          <w:tcPr>
            <w:tcW w:w="850" w:type="dxa"/>
          </w:tcPr>
          <w:p w:rsidR="00CB53AB" w:rsidRPr="005A60E2" w:rsidRDefault="00CB53AB" w:rsidP="00CB53AB">
            <w:pPr>
              <w:rPr>
                <w:rFonts w:asciiTheme="minorHAnsi" w:hAnsiTheme="minorHAnsi"/>
                <w:sz w:val="18"/>
                <w:szCs w:val="18"/>
              </w:rPr>
            </w:pPr>
          </w:p>
        </w:tc>
        <w:tc>
          <w:tcPr>
            <w:tcW w:w="992" w:type="dxa"/>
          </w:tcPr>
          <w:p w:rsidR="00CB53AB" w:rsidRPr="005A60E2" w:rsidRDefault="00CB53AB" w:rsidP="00CB53AB">
            <w:pPr>
              <w:rPr>
                <w:rFonts w:asciiTheme="minorHAnsi" w:hAnsiTheme="minorHAnsi"/>
                <w:sz w:val="18"/>
                <w:szCs w:val="18"/>
              </w:rPr>
            </w:pPr>
          </w:p>
        </w:tc>
        <w:tc>
          <w:tcPr>
            <w:tcW w:w="709" w:type="dxa"/>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p>
        </w:tc>
        <w:tc>
          <w:tcPr>
            <w:tcW w:w="709" w:type="dxa"/>
          </w:tcPr>
          <w:p w:rsidR="00CB53AB" w:rsidRPr="005A60E2" w:rsidRDefault="00CB53AB" w:rsidP="00CB53AB">
            <w:pPr>
              <w:rPr>
                <w:rFonts w:asciiTheme="minorHAnsi" w:hAnsiTheme="minorHAnsi"/>
                <w:sz w:val="18"/>
                <w:szCs w:val="18"/>
              </w:rPr>
            </w:pPr>
          </w:p>
        </w:tc>
        <w:tc>
          <w:tcPr>
            <w:tcW w:w="1134" w:type="dxa"/>
          </w:tcPr>
          <w:p w:rsidR="00CB53AB" w:rsidRPr="005A60E2" w:rsidRDefault="00CB53AB" w:rsidP="00CB53AB">
            <w:pPr>
              <w:rPr>
                <w:rFonts w:asciiTheme="minorHAnsi" w:hAnsiTheme="minorHAnsi"/>
                <w:sz w:val="18"/>
                <w:szCs w:val="18"/>
              </w:rPr>
            </w:pPr>
          </w:p>
        </w:tc>
      </w:tr>
      <w:tr w:rsidR="00CB53AB" w:rsidRPr="005A60E2" w:rsidTr="00CB53AB">
        <w:tc>
          <w:tcPr>
            <w:tcW w:w="2547" w:type="dxa"/>
          </w:tcPr>
          <w:p w:rsidR="00CB53AB" w:rsidRPr="005A60E2" w:rsidRDefault="00CB53AB" w:rsidP="00CB53AB">
            <w:pPr>
              <w:rPr>
                <w:rFonts w:asciiTheme="minorHAnsi" w:hAnsiTheme="minorHAnsi"/>
                <w:sz w:val="18"/>
                <w:szCs w:val="18"/>
              </w:rPr>
            </w:pPr>
          </w:p>
        </w:tc>
        <w:tc>
          <w:tcPr>
            <w:tcW w:w="709" w:type="dxa"/>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p>
        </w:tc>
        <w:tc>
          <w:tcPr>
            <w:tcW w:w="850" w:type="dxa"/>
          </w:tcPr>
          <w:p w:rsidR="00CB53AB" w:rsidRPr="005A60E2" w:rsidRDefault="00CB53AB" w:rsidP="00CB53AB">
            <w:pPr>
              <w:rPr>
                <w:rFonts w:asciiTheme="minorHAnsi" w:hAnsiTheme="minorHAnsi"/>
                <w:sz w:val="18"/>
                <w:szCs w:val="18"/>
              </w:rPr>
            </w:pPr>
          </w:p>
        </w:tc>
        <w:tc>
          <w:tcPr>
            <w:tcW w:w="992" w:type="dxa"/>
          </w:tcPr>
          <w:p w:rsidR="00CB53AB" w:rsidRPr="005A60E2" w:rsidRDefault="00CB53AB" w:rsidP="00CB53AB">
            <w:pPr>
              <w:rPr>
                <w:rFonts w:asciiTheme="minorHAnsi" w:hAnsiTheme="minorHAnsi"/>
                <w:sz w:val="18"/>
                <w:szCs w:val="18"/>
              </w:rPr>
            </w:pPr>
          </w:p>
        </w:tc>
        <w:tc>
          <w:tcPr>
            <w:tcW w:w="709" w:type="dxa"/>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p>
        </w:tc>
        <w:tc>
          <w:tcPr>
            <w:tcW w:w="709" w:type="dxa"/>
          </w:tcPr>
          <w:p w:rsidR="00CB53AB" w:rsidRPr="005A60E2" w:rsidRDefault="00CB53AB" w:rsidP="00CB53AB">
            <w:pPr>
              <w:rPr>
                <w:rFonts w:asciiTheme="minorHAnsi" w:hAnsiTheme="minorHAnsi"/>
                <w:sz w:val="18"/>
                <w:szCs w:val="18"/>
              </w:rPr>
            </w:pPr>
          </w:p>
        </w:tc>
        <w:tc>
          <w:tcPr>
            <w:tcW w:w="1134" w:type="dxa"/>
          </w:tcPr>
          <w:p w:rsidR="00CB53AB" w:rsidRPr="005A60E2" w:rsidRDefault="00CB53AB" w:rsidP="00CB53AB">
            <w:pPr>
              <w:rPr>
                <w:rFonts w:asciiTheme="minorHAnsi" w:hAnsiTheme="minorHAnsi"/>
                <w:sz w:val="18"/>
                <w:szCs w:val="18"/>
              </w:rPr>
            </w:pPr>
          </w:p>
        </w:tc>
      </w:tr>
      <w:tr w:rsidR="00CB53AB" w:rsidRPr="005A60E2" w:rsidTr="00CB53AB">
        <w:tc>
          <w:tcPr>
            <w:tcW w:w="2547" w:type="dxa"/>
          </w:tcPr>
          <w:p w:rsidR="00CB53AB" w:rsidRPr="005A60E2" w:rsidRDefault="00CB53AB" w:rsidP="00CB53AB">
            <w:pPr>
              <w:rPr>
                <w:rFonts w:asciiTheme="minorHAnsi" w:hAnsiTheme="minorHAnsi"/>
                <w:sz w:val="18"/>
                <w:szCs w:val="18"/>
              </w:rPr>
            </w:pPr>
          </w:p>
        </w:tc>
        <w:tc>
          <w:tcPr>
            <w:tcW w:w="709" w:type="dxa"/>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p>
        </w:tc>
        <w:tc>
          <w:tcPr>
            <w:tcW w:w="850" w:type="dxa"/>
          </w:tcPr>
          <w:p w:rsidR="00CB53AB" w:rsidRPr="005A60E2" w:rsidRDefault="00CB53AB" w:rsidP="00CB53AB">
            <w:pPr>
              <w:rPr>
                <w:rFonts w:asciiTheme="minorHAnsi" w:hAnsiTheme="minorHAnsi"/>
                <w:sz w:val="18"/>
                <w:szCs w:val="18"/>
              </w:rPr>
            </w:pPr>
          </w:p>
        </w:tc>
        <w:tc>
          <w:tcPr>
            <w:tcW w:w="992" w:type="dxa"/>
          </w:tcPr>
          <w:p w:rsidR="00CB53AB" w:rsidRPr="005A60E2" w:rsidRDefault="00CB53AB" w:rsidP="00CB53AB">
            <w:pPr>
              <w:rPr>
                <w:rFonts w:asciiTheme="minorHAnsi" w:hAnsiTheme="minorHAnsi"/>
                <w:sz w:val="18"/>
                <w:szCs w:val="18"/>
              </w:rPr>
            </w:pPr>
          </w:p>
        </w:tc>
        <w:tc>
          <w:tcPr>
            <w:tcW w:w="709" w:type="dxa"/>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p>
        </w:tc>
        <w:tc>
          <w:tcPr>
            <w:tcW w:w="709" w:type="dxa"/>
          </w:tcPr>
          <w:p w:rsidR="00CB53AB" w:rsidRPr="005A60E2" w:rsidRDefault="00CB53AB" w:rsidP="00CB53AB">
            <w:pPr>
              <w:rPr>
                <w:rFonts w:asciiTheme="minorHAnsi" w:hAnsiTheme="minorHAnsi"/>
                <w:sz w:val="18"/>
                <w:szCs w:val="18"/>
              </w:rPr>
            </w:pPr>
          </w:p>
        </w:tc>
        <w:tc>
          <w:tcPr>
            <w:tcW w:w="1134" w:type="dxa"/>
          </w:tcPr>
          <w:p w:rsidR="00CB53AB" w:rsidRPr="005A60E2" w:rsidRDefault="00CB53AB" w:rsidP="00CB53AB">
            <w:pPr>
              <w:rPr>
                <w:rFonts w:asciiTheme="minorHAnsi" w:hAnsiTheme="minorHAnsi"/>
                <w:sz w:val="18"/>
                <w:szCs w:val="18"/>
              </w:rPr>
            </w:pPr>
          </w:p>
        </w:tc>
      </w:tr>
      <w:tr w:rsidR="00CB53AB" w:rsidRPr="005A60E2" w:rsidTr="00CB53AB">
        <w:tc>
          <w:tcPr>
            <w:tcW w:w="2547" w:type="dxa"/>
          </w:tcPr>
          <w:p w:rsidR="00CB53AB" w:rsidRPr="005A60E2" w:rsidRDefault="00CB53AB" w:rsidP="00CB53AB">
            <w:pPr>
              <w:rPr>
                <w:rFonts w:asciiTheme="minorHAnsi" w:hAnsiTheme="minorHAnsi"/>
                <w:sz w:val="18"/>
                <w:szCs w:val="18"/>
              </w:rPr>
            </w:pPr>
          </w:p>
        </w:tc>
        <w:tc>
          <w:tcPr>
            <w:tcW w:w="709" w:type="dxa"/>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p>
        </w:tc>
        <w:tc>
          <w:tcPr>
            <w:tcW w:w="850" w:type="dxa"/>
          </w:tcPr>
          <w:p w:rsidR="00CB53AB" w:rsidRPr="005A60E2" w:rsidRDefault="00CB53AB" w:rsidP="00CB53AB">
            <w:pPr>
              <w:rPr>
                <w:rFonts w:asciiTheme="minorHAnsi" w:hAnsiTheme="minorHAnsi"/>
                <w:sz w:val="18"/>
                <w:szCs w:val="18"/>
              </w:rPr>
            </w:pPr>
          </w:p>
        </w:tc>
        <w:tc>
          <w:tcPr>
            <w:tcW w:w="992" w:type="dxa"/>
          </w:tcPr>
          <w:p w:rsidR="00CB53AB" w:rsidRPr="005A60E2" w:rsidRDefault="00CB53AB" w:rsidP="00CB53AB">
            <w:pPr>
              <w:rPr>
                <w:rFonts w:asciiTheme="minorHAnsi" w:hAnsiTheme="minorHAnsi"/>
                <w:sz w:val="18"/>
                <w:szCs w:val="18"/>
              </w:rPr>
            </w:pPr>
          </w:p>
        </w:tc>
        <w:tc>
          <w:tcPr>
            <w:tcW w:w="709" w:type="dxa"/>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p>
        </w:tc>
        <w:tc>
          <w:tcPr>
            <w:tcW w:w="709" w:type="dxa"/>
          </w:tcPr>
          <w:p w:rsidR="00CB53AB" w:rsidRPr="005A60E2" w:rsidRDefault="00CB53AB" w:rsidP="00CB53AB">
            <w:pPr>
              <w:rPr>
                <w:rFonts w:asciiTheme="minorHAnsi" w:hAnsiTheme="minorHAnsi"/>
                <w:sz w:val="18"/>
                <w:szCs w:val="18"/>
              </w:rPr>
            </w:pPr>
          </w:p>
        </w:tc>
        <w:tc>
          <w:tcPr>
            <w:tcW w:w="1134" w:type="dxa"/>
          </w:tcPr>
          <w:p w:rsidR="00CB53AB" w:rsidRPr="005A60E2" w:rsidRDefault="00CB53AB" w:rsidP="00CB53AB">
            <w:pPr>
              <w:rPr>
                <w:rFonts w:asciiTheme="minorHAnsi" w:hAnsiTheme="minorHAnsi"/>
                <w:sz w:val="18"/>
                <w:szCs w:val="18"/>
              </w:rPr>
            </w:pPr>
          </w:p>
        </w:tc>
      </w:tr>
    </w:tbl>
    <w:p w:rsidR="00CB53AB" w:rsidRDefault="00CB53AB" w:rsidP="00CB53AB">
      <w:pPr>
        <w:rPr>
          <w:rFonts w:asciiTheme="minorHAnsi" w:hAnsiTheme="minorHAnsi"/>
          <w:sz w:val="20"/>
          <w:szCs w:val="20"/>
        </w:rPr>
      </w:pPr>
    </w:p>
    <w:p w:rsidR="00CB53AB" w:rsidRPr="001510DE" w:rsidRDefault="00CB53AB" w:rsidP="004E3FF3">
      <w:pPr>
        <w:pStyle w:val="Heading3"/>
        <w:numPr>
          <w:ilvl w:val="2"/>
          <w:numId w:val="10"/>
        </w:numPr>
      </w:pPr>
      <w:bookmarkStart w:id="50" w:name="_Toc503185420"/>
      <w:bookmarkStart w:id="51" w:name="_Toc503261708"/>
      <w:r w:rsidRPr="001510DE">
        <w:t xml:space="preserve">Questions to </w:t>
      </w:r>
      <w:r>
        <w:t xml:space="preserve">the </w:t>
      </w:r>
      <w:r w:rsidRPr="001510DE">
        <w:t>End-User</w:t>
      </w:r>
      <w:bookmarkEnd w:id="50"/>
      <w:bookmarkEnd w:id="51"/>
    </w:p>
    <w:p w:rsidR="00CB53AB" w:rsidRDefault="00CB53AB" w:rsidP="00CB53AB">
      <w:pPr>
        <w:rPr>
          <w:rFonts w:asciiTheme="minorHAnsi" w:hAnsiTheme="minorHAnsi"/>
          <w:sz w:val="20"/>
          <w:szCs w:val="20"/>
        </w:rPr>
      </w:pPr>
    </w:p>
    <w:p w:rsidR="00CB53AB" w:rsidRDefault="00CB53AB" w:rsidP="00CB53AB">
      <w:pPr>
        <w:jc w:val="both"/>
        <w:rPr>
          <w:rFonts w:asciiTheme="minorHAnsi" w:hAnsiTheme="minorHAnsi"/>
          <w:sz w:val="20"/>
          <w:szCs w:val="20"/>
        </w:rPr>
      </w:pPr>
      <w:r>
        <w:rPr>
          <w:rFonts w:asciiTheme="minorHAnsi" w:hAnsiTheme="minorHAnsi"/>
          <w:sz w:val="20"/>
          <w:szCs w:val="20"/>
        </w:rPr>
        <w:t xml:space="preserve">1) Radiation measurements listed in Table 17.3 </w:t>
      </w:r>
      <w:proofErr w:type="gramStart"/>
      <w:r>
        <w:rPr>
          <w:rFonts w:asciiTheme="minorHAnsi" w:hAnsiTheme="minorHAnsi"/>
          <w:sz w:val="20"/>
          <w:szCs w:val="20"/>
        </w:rPr>
        <w:t>will be used</w:t>
      </w:r>
      <w:proofErr w:type="gramEnd"/>
      <w:r>
        <w:rPr>
          <w:rFonts w:asciiTheme="minorHAnsi" w:hAnsiTheme="minorHAnsi"/>
          <w:sz w:val="20"/>
          <w:szCs w:val="20"/>
        </w:rPr>
        <w:t xml:space="preserve"> in the process of source term assimilation as well as for comparison between measured and calculated radiation situation in EPZ. Please kindly give your response regarding radiation measurements in emergency planning zone, explicitly to the table 17.3.</w:t>
      </w:r>
    </w:p>
    <w:p w:rsidR="00CB53AB" w:rsidRDefault="00CB53AB" w:rsidP="00CB53AB">
      <w:pPr>
        <w:jc w:val="both"/>
        <w:rPr>
          <w:rFonts w:asciiTheme="minorHAnsi" w:hAnsiTheme="minorHAnsi"/>
          <w:sz w:val="20"/>
          <w:szCs w:val="20"/>
        </w:rPr>
      </w:pPr>
    </w:p>
    <w:p w:rsidR="00CB53AB" w:rsidRDefault="00CB53AB" w:rsidP="00CB53AB">
      <w:pPr>
        <w:jc w:val="both"/>
        <w:rPr>
          <w:rFonts w:asciiTheme="minorHAnsi" w:hAnsiTheme="minorHAnsi"/>
          <w:sz w:val="20"/>
          <w:szCs w:val="20"/>
        </w:rPr>
      </w:pPr>
      <w:r>
        <w:rPr>
          <w:rFonts w:asciiTheme="minorHAnsi" w:hAnsiTheme="minorHAnsi"/>
          <w:sz w:val="20"/>
          <w:szCs w:val="20"/>
        </w:rPr>
        <w:t xml:space="preserve">2) Proposed format of input files with radiation measurements listed in Table 17.3 is </w:t>
      </w:r>
      <w:proofErr w:type="gramStart"/>
      <w:r>
        <w:rPr>
          <w:rFonts w:asciiTheme="minorHAnsi" w:hAnsiTheme="minorHAnsi"/>
          <w:sz w:val="20"/>
          <w:szCs w:val="20"/>
        </w:rPr>
        <w:t>XML or txt</w:t>
      </w:r>
      <w:proofErr w:type="gramEnd"/>
      <w:r>
        <w:rPr>
          <w:rFonts w:asciiTheme="minorHAnsi" w:hAnsiTheme="minorHAnsi"/>
          <w:sz w:val="20"/>
          <w:szCs w:val="20"/>
        </w:rPr>
        <w:t xml:space="preserve"> or html, the same like in case of plant data in Table 17.1. Please kindly give us your response regarding format of input files (XML, txt, html, other).</w:t>
      </w:r>
    </w:p>
    <w:p w:rsidR="00CB53AB" w:rsidRDefault="00CB53AB" w:rsidP="00CB53AB">
      <w:pPr>
        <w:jc w:val="both"/>
        <w:rPr>
          <w:rFonts w:asciiTheme="minorHAnsi" w:hAnsiTheme="minorHAnsi"/>
          <w:sz w:val="20"/>
          <w:szCs w:val="20"/>
        </w:rPr>
      </w:pPr>
    </w:p>
    <w:p w:rsidR="00CB53AB" w:rsidRPr="00E8749B" w:rsidRDefault="00CB53AB" w:rsidP="00CB53AB">
      <w:pPr>
        <w:jc w:val="both"/>
        <w:rPr>
          <w:rFonts w:asciiTheme="minorHAnsi" w:hAnsiTheme="minorHAnsi"/>
          <w:sz w:val="20"/>
          <w:szCs w:val="20"/>
          <w:lang w:val="sk-SK"/>
        </w:rPr>
      </w:pPr>
      <w:proofErr w:type="gramStart"/>
      <w:r>
        <w:rPr>
          <w:rFonts w:asciiTheme="minorHAnsi" w:hAnsiTheme="minorHAnsi"/>
          <w:sz w:val="20"/>
          <w:szCs w:val="20"/>
        </w:rPr>
        <w:t>3) Please give us your response regarding time frequency of input data files renewal, Table 17.3: every 5 minutes?</w:t>
      </w:r>
      <w:proofErr w:type="gramEnd"/>
      <w:r>
        <w:rPr>
          <w:rFonts w:asciiTheme="minorHAnsi" w:hAnsiTheme="minorHAnsi"/>
          <w:sz w:val="20"/>
          <w:szCs w:val="20"/>
        </w:rPr>
        <w:t xml:space="preserve"> </w:t>
      </w:r>
      <w:proofErr w:type="gramStart"/>
      <w:r>
        <w:rPr>
          <w:rFonts w:asciiTheme="minorHAnsi" w:hAnsiTheme="minorHAnsi"/>
          <w:sz w:val="20"/>
          <w:szCs w:val="20"/>
        </w:rPr>
        <w:t>every</w:t>
      </w:r>
      <w:proofErr w:type="gramEnd"/>
      <w:r>
        <w:rPr>
          <w:rFonts w:asciiTheme="minorHAnsi" w:hAnsiTheme="minorHAnsi"/>
          <w:sz w:val="20"/>
          <w:szCs w:val="20"/>
        </w:rPr>
        <w:t xml:space="preserve"> 10 minutes? </w:t>
      </w:r>
      <w:proofErr w:type="gramStart"/>
      <w:r>
        <w:rPr>
          <w:rFonts w:asciiTheme="minorHAnsi" w:hAnsiTheme="minorHAnsi"/>
          <w:sz w:val="20"/>
          <w:szCs w:val="20"/>
        </w:rPr>
        <w:t>or</w:t>
      </w:r>
      <w:proofErr w:type="gramEnd"/>
      <w:r>
        <w:rPr>
          <w:rFonts w:asciiTheme="minorHAnsi" w:hAnsiTheme="minorHAnsi"/>
          <w:sz w:val="20"/>
          <w:szCs w:val="20"/>
        </w:rPr>
        <w:t xml:space="preserve"> let us know what time step is available.</w:t>
      </w:r>
    </w:p>
    <w:p w:rsidR="00CB53AB" w:rsidRDefault="00CB53AB" w:rsidP="00CB53AB">
      <w:pPr>
        <w:rPr>
          <w:rFonts w:asciiTheme="minorHAnsi" w:hAnsiTheme="minorHAnsi"/>
          <w:sz w:val="20"/>
          <w:szCs w:val="20"/>
        </w:rPr>
      </w:pPr>
    </w:p>
    <w:p w:rsidR="00CB53AB" w:rsidRDefault="00CB53AB" w:rsidP="00CB53AB">
      <w:pPr>
        <w:rPr>
          <w:rFonts w:asciiTheme="minorHAnsi" w:hAnsiTheme="minorHAnsi"/>
          <w:sz w:val="20"/>
          <w:szCs w:val="20"/>
        </w:rPr>
      </w:pPr>
    </w:p>
    <w:p w:rsidR="00CB53AB" w:rsidRDefault="00CB53AB" w:rsidP="00CB53AB">
      <w:pPr>
        <w:rPr>
          <w:rFonts w:asciiTheme="minorHAnsi" w:hAnsiTheme="minorHAnsi"/>
          <w:sz w:val="20"/>
          <w:szCs w:val="20"/>
        </w:rPr>
      </w:pPr>
    </w:p>
    <w:p w:rsidR="00CB53AB" w:rsidRDefault="00CB53AB" w:rsidP="004E3FF3">
      <w:pPr>
        <w:pStyle w:val="Heading2"/>
        <w:numPr>
          <w:ilvl w:val="1"/>
          <w:numId w:val="10"/>
        </w:numPr>
      </w:pPr>
      <w:bookmarkStart w:id="52" w:name="_Toc503185421"/>
      <w:bookmarkStart w:id="53" w:name="_Toc503261709"/>
      <w:r>
        <w:t>Meteorological data measured on-site</w:t>
      </w:r>
      <w:bookmarkEnd w:id="52"/>
      <w:bookmarkEnd w:id="53"/>
    </w:p>
    <w:p w:rsidR="00CB53AB" w:rsidRDefault="00CB53AB" w:rsidP="00CB53AB">
      <w:pPr>
        <w:rPr>
          <w:rFonts w:asciiTheme="minorHAnsi" w:hAnsiTheme="minorHAnsi"/>
          <w:sz w:val="20"/>
          <w:szCs w:val="20"/>
        </w:rPr>
      </w:pPr>
    </w:p>
    <w:tbl>
      <w:tblPr>
        <w:tblStyle w:val="TableGrid"/>
        <w:tblW w:w="9351" w:type="dxa"/>
        <w:tblLayout w:type="fixed"/>
        <w:tblLook w:val="04A0" w:firstRow="1" w:lastRow="0" w:firstColumn="1" w:lastColumn="0" w:noHBand="0" w:noVBand="1"/>
      </w:tblPr>
      <w:tblGrid>
        <w:gridCol w:w="2405"/>
        <w:gridCol w:w="851"/>
        <w:gridCol w:w="567"/>
        <w:gridCol w:w="567"/>
        <w:gridCol w:w="850"/>
        <w:gridCol w:w="992"/>
        <w:gridCol w:w="709"/>
        <w:gridCol w:w="567"/>
        <w:gridCol w:w="709"/>
        <w:gridCol w:w="1134"/>
      </w:tblGrid>
      <w:tr w:rsidR="00CB53AB" w:rsidRPr="005A60E2" w:rsidTr="00CB53AB">
        <w:trPr>
          <w:tblHeader/>
        </w:trPr>
        <w:tc>
          <w:tcPr>
            <w:tcW w:w="2405" w:type="dxa"/>
            <w:vMerge w:val="restart"/>
            <w:vAlign w:val="center"/>
          </w:tcPr>
          <w:p w:rsidR="00CB53AB" w:rsidRPr="005A60E2" w:rsidRDefault="00CB53AB" w:rsidP="00CB53AB">
            <w:pPr>
              <w:rPr>
                <w:rFonts w:asciiTheme="minorHAnsi" w:hAnsiTheme="minorHAnsi"/>
                <w:sz w:val="18"/>
                <w:szCs w:val="18"/>
              </w:rPr>
            </w:pPr>
            <w:r w:rsidRPr="005A60E2">
              <w:rPr>
                <w:rFonts w:asciiTheme="minorHAnsi" w:hAnsiTheme="minorHAnsi"/>
                <w:sz w:val="18"/>
                <w:szCs w:val="18"/>
              </w:rPr>
              <w:t>Description of argument</w:t>
            </w:r>
          </w:p>
        </w:tc>
        <w:tc>
          <w:tcPr>
            <w:tcW w:w="851" w:type="dxa"/>
            <w:vMerge w:val="restart"/>
            <w:vAlign w:val="center"/>
          </w:tcPr>
          <w:p w:rsidR="00CB53AB" w:rsidRPr="005A60E2" w:rsidRDefault="00CB53AB" w:rsidP="00CB53AB">
            <w:pPr>
              <w:rPr>
                <w:rFonts w:asciiTheme="minorHAnsi" w:hAnsiTheme="minorHAnsi"/>
                <w:sz w:val="18"/>
                <w:szCs w:val="18"/>
              </w:rPr>
            </w:pPr>
            <w:r w:rsidRPr="005A60E2">
              <w:rPr>
                <w:rFonts w:asciiTheme="minorHAnsi" w:hAnsiTheme="minorHAnsi"/>
                <w:sz w:val="18"/>
                <w:szCs w:val="18"/>
              </w:rPr>
              <w:t>Unit</w:t>
            </w:r>
          </w:p>
        </w:tc>
        <w:tc>
          <w:tcPr>
            <w:tcW w:w="6095" w:type="dxa"/>
            <w:gridSpan w:val="8"/>
          </w:tcPr>
          <w:p w:rsidR="00CB53AB" w:rsidRPr="005A60E2" w:rsidRDefault="00CB53AB" w:rsidP="00CB53AB">
            <w:pPr>
              <w:jc w:val="center"/>
              <w:rPr>
                <w:rFonts w:asciiTheme="minorHAnsi" w:hAnsiTheme="minorHAnsi"/>
                <w:sz w:val="18"/>
                <w:szCs w:val="18"/>
              </w:rPr>
            </w:pPr>
            <w:r w:rsidRPr="005A60E2">
              <w:rPr>
                <w:rFonts w:asciiTheme="minorHAnsi" w:hAnsiTheme="minorHAnsi"/>
                <w:sz w:val="18"/>
                <w:szCs w:val="18"/>
              </w:rPr>
              <w:t>Response from the End-User</w:t>
            </w:r>
          </w:p>
        </w:tc>
      </w:tr>
      <w:tr w:rsidR="00CB53AB" w:rsidRPr="005A60E2" w:rsidTr="00CB53AB">
        <w:trPr>
          <w:tblHeader/>
        </w:trPr>
        <w:tc>
          <w:tcPr>
            <w:tcW w:w="2405" w:type="dxa"/>
            <w:vMerge/>
            <w:vAlign w:val="center"/>
          </w:tcPr>
          <w:p w:rsidR="00CB53AB" w:rsidRPr="005A60E2" w:rsidRDefault="00CB53AB" w:rsidP="00CB53AB">
            <w:pPr>
              <w:rPr>
                <w:rFonts w:asciiTheme="minorHAnsi" w:hAnsiTheme="minorHAnsi"/>
                <w:sz w:val="18"/>
                <w:szCs w:val="18"/>
              </w:rPr>
            </w:pPr>
          </w:p>
        </w:tc>
        <w:tc>
          <w:tcPr>
            <w:tcW w:w="851" w:type="dxa"/>
            <w:vMerge/>
            <w:vAlign w:val="center"/>
          </w:tcPr>
          <w:p w:rsidR="00CB53AB" w:rsidRPr="005A60E2" w:rsidRDefault="00CB53AB" w:rsidP="00CB53AB">
            <w:pPr>
              <w:rPr>
                <w:rFonts w:asciiTheme="minorHAnsi" w:hAnsiTheme="minorHAnsi"/>
                <w:sz w:val="18"/>
                <w:szCs w:val="18"/>
              </w:rPr>
            </w:pPr>
          </w:p>
        </w:tc>
        <w:tc>
          <w:tcPr>
            <w:tcW w:w="567" w:type="dxa"/>
            <w:vMerge w:val="restart"/>
          </w:tcPr>
          <w:p w:rsidR="00CB53AB" w:rsidRPr="005A60E2" w:rsidRDefault="00CB53AB" w:rsidP="00CB53AB">
            <w:pPr>
              <w:rPr>
                <w:rFonts w:asciiTheme="minorHAnsi" w:hAnsiTheme="minorHAnsi"/>
                <w:sz w:val="18"/>
                <w:szCs w:val="18"/>
              </w:rPr>
            </w:pPr>
            <w:r w:rsidRPr="005A60E2">
              <w:rPr>
                <w:rFonts w:asciiTheme="minorHAnsi" w:hAnsiTheme="minorHAnsi"/>
                <w:sz w:val="18"/>
                <w:szCs w:val="18"/>
              </w:rPr>
              <w:t>Long</w:t>
            </w:r>
          </w:p>
        </w:tc>
        <w:tc>
          <w:tcPr>
            <w:tcW w:w="567" w:type="dxa"/>
            <w:vMerge w:val="restart"/>
          </w:tcPr>
          <w:p w:rsidR="00CB53AB" w:rsidRPr="005A60E2" w:rsidRDefault="00CB53AB" w:rsidP="00CB53AB">
            <w:pPr>
              <w:rPr>
                <w:rFonts w:asciiTheme="minorHAnsi" w:hAnsiTheme="minorHAnsi"/>
                <w:sz w:val="18"/>
                <w:szCs w:val="18"/>
              </w:rPr>
            </w:pPr>
            <w:proofErr w:type="spellStart"/>
            <w:r w:rsidRPr="005A60E2">
              <w:rPr>
                <w:rFonts w:asciiTheme="minorHAnsi" w:hAnsiTheme="minorHAnsi"/>
                <w:sz w:val="18"/>
                <w:szCs w:val="18"/>
              </w:rPr>
              <w:t>Lat</w:t>
            </w:r>
            <w:proofErr w:type="spellEnd"/>
          </w:p>
        </w:tc>
        <w:tc>
          <w:tcPr>
            <w:tcW w:w="850" w:type="dxa"/>
            <w:vMerge w:val="restart"/>
          </w:tcPr>
          <w:p w:rsidR="00CB53AB" w:rsidRDefault="00CB53AB" w:rsidP="00CB53AB">
            <w:pPr>
              <w:rPr>
                <w:rFonts w:asciiTheme="minorHAnsi" w:hAnsiTheme="minorHAnsi"/>
                <w:sz w:val="18"/>
                <w:szCs w:val="18"/>
              </w:rPr>
            </w:pPr>
            <w:r>
              <w:rPr>
                <w:rFonts w:asciiTheme="minorHAnsi" w:hAnsiTheme="minorHAnsi"/>
                <w:sz w:val="18"/>
                <w:szCs w:val="18"/>
              </w:rPr>
              <w:t>Height above ground</w:t>
            </w:r>
          </w:p>
          <w:p w:rsidR="00CB53AB" w:rsidRPr="005A60E2" w:rsidRDefault="00CB53AB" w:rsidP="00CB53AB">
            <w:pPr>
              <w:rPr>
                <w:rFonts w:asciiTheme="minorHAnsi" w:hAnsiTheme="minorHAnsi"/>
                <w:sz w:val="18"/>
                <w:szCs w:val="18"/>
              </w:rPr>
            </w:pPr>
            <w:r>
              <w:rPr>
                <w:rFonts w:asciiTheme="minorHAnsi" w:hAnsiTheme="minorHAnsi"/>
                <w:sz w:val="18"/>
                <w:szCs w:val="18"/>
              </w:rPr>
              <w:t>[m]</w:t>
            </w:r>
          </w:p>
        </w:tc>
        <w:tc>
          <w:tcPr>
            <w:tcW w:w="992" w:type="dxa"/>
            <w:vMerge w:val="restart"/>
            <w:vAlign w:val="center"/>
          </w:tcPr>
          <w:p w:rsidR="00CB53AB" w:rsidRPr="005A60E2" w:rsidRDefault="00CB53AB" w:rsidP="00CB53AB">
            <w:pPr>
              <w:rPr>
                <w:rFonts w:asciiTheme="minorHAnsi" w:hAnsiTheme="minorHAnsi"/>
                <w:sz w:val="18"/>
                <w:szCs w:val="18"/>
              </w:rPr>
            </w:pPr>
            <w:r w:rsidRPr="005A60E2">
              <w:rPr>
                <w:rFonts w:asciiTheme="minorHAnsi" w:hAnsiTheme="minorHAnsi"/>
                <w:sz w:val="18"/>
                <w:szCs w:val="18"/>
              </w:rPr>
              <w:t>Argument is available, Y/N</w:t>
            </w:r>
          </w:p>
        </w:tc>
        <w:tc>
          <w:tcPr>
            <w:tcW w:w="709" w:type="dxa"/>
            <w:vMerge w:val="restart"/>
            <w:vAlign w:val="center"/>
          </w:tcPr>
          <w:p w:rsidR="00CB53AB" w:rsidRPr="005A60E2" w:rsidRDefault="00CB53AB" w:rsidP="00CB53AB">
            <w:pPr>
              <w:rPr>
                <w:rFonts w:asciiTheme="minorHAnsi" w:hAnsiTheme="minorHAnsi"/>
                <w:sz w:val="18"/>
                <w:szCs w:val="18"/>
              </w:rPr>
            </w:pPr>
            <w:r w:rsidRPr="005A60E2">
              <w:rPr>
                <w:rFonts w:asciiTheme="minorHAnsi" w:hAnsiTheme="minorHAnsi"/>
                <w:sz w:val="18"/>
                <w:szCs w:val="18"/>
              </w:rPr>
              <w:t>Unit</w:t>
            </w:r>
          </w:p>
        </w:tc>
        <w:tc>
          <w:tcPr>
            <w:tcW w:w="1276" w:type="dxa"/>
            <w:gridSpan w:val="2"/>
          </w:tcPr>
          <w:p w:rsidR="00CB53AB" w:rsidRPr="005A60E2" w:rsidRDefault="00CB53AB" w:rsidP="00CB53AB">
            <w:pPr>
              <w:rPr>
                <w:rFonts w:asciiTheme="minorHAnsi" w:hAnsiTheme="minorHAnsi"/>
                <w:sz w:val="18"/>
                <w:szCs w:val="18"/>
              </w:rPr>
            </w:pPr>
            <w:r w:rsidRPr="005A60E2">
              <w:rPr>
                <w:rFonts w:asciiTheme="minorHAnsi" w:hAnsiTheme="minorHAnsi"/>
                <w:sz w:val="18"/>
                <w:szCs w:val="18"/>
              </w:rPr>
              <w:t>Range of measurement</w:t>
            </w:r>
          </w:p>
        </w:tc>
        <w:tc>
          <w:tcPr>
            <w:tcW w:w="1134" w:type="dxa"/>
          </w:tcPr>
          <w:p w:rsidR="00CB53AB" w:rsidRPr="005A60E2" w:rsidRDefault="00CB53AB" w:rsidP="00CB53AB">
            <w:pPr>
              <w:rPr>
                <w:rFonts w:asciiTheme="minorHAnsi" w:hAnsiTheme="minorHAnsi"/>
                <w:sz w:val="18"/>
                <w:szCs w:val="18"/>
              </w:rPr>
            </w:pPr>
            <w:r w:rsidRPr="005A60E2">
              <w:rPr>
                <w:rFonts w:asciiTheme="minorHAnsi" w:hAnsiTheme="minorHAnsi"/>
                <w:sz w:val="18"/>
                <w:szCs w:val="18"/>
              </w:rPr>
              <w:t>Typical value</w:t>
            </w:r>
          </w:p>
        </w:tc>
      </w:tr>
      <w:tr w:rsidR="00CB53AB" w:rsidRPr="005A60E2" w:rsidTr="00CB53AB">
        <w:trPr>
          <w:tblHeader/>
        </w:trPr>
        <w:tc>
          <w:tcPr>
            <w:tcW w:w="2405" w:type="dxa"/>
            <w:vMerge/>
          </w:tcPr>
          <w:p w:rsidR="00CB53AB" w:rsidRPr="005A60E2" w:rsidRDefault="00CB53AB" w:rsidP="00CB53AB">
            <w:pPr>
              <w:rPr>
                <w:rFonts w:asciiTheme="minorHAnsi" w:hAnsiTheme="minorHAnsi"/>
                <w:sz w:val="18"/>
                <w:szCs w:val="18"/>
              </w:rPr>
            </w:pPr>
          </w:p>
        </w:tc>
        <w:tc>
          <w:tcPr>
            <w:tcW w:w="851" w:type="dxa"/>
            <w:vMerge/>
          </w:tcPr>
          <w:p w:rsidR="00CB53AB" w:rsidRPr="005A60E2" w:rsidRDefault="00CB53AB" w:rsidP="00CB53AB">
            <w:pPr>
              <w:rPr>
                <w:rFonts w:asciiTheme="minorHAnsi" w:hAnsiTheme="minorHAnsi"/>
                <w:sz w:val="18"/>
                <w:szCs w:val="18"/>
              </w:rPr>
            </w:pPr>
          </w:p>
        </w:tc>
        <w:tc>
          <w:tcPr>
            <w:tcW w:w="567" w:type="dxa"/>
            <w:vMerge/>
          </w:tcPr>
          <w:p w:rsidR="00CB53AB" w:rsidRPr="005A60E2" w:rsidRDefault="00CB53AB" w:rsidP="00CB53AB">
            <w:pPr>
              <w:rPr>
                <w:rFonts w:asciiTheme="minorHAnsi" w:hAnsiTheme="minorHAnsi"/>
                <w:sz w:val="18"/>
                <w:szCs w:val="18"/>
              </w:rPr>
            </w:pPr>
          </w:p>
        </w:tc>
        <w:tc>
          <w:tcPr>
            <w:tcW w:w="567" w:type="dxa"/>
            <w:vMerge/>
          </w:tcPr>
          <w:p w:rsidR="00CB53AB" w:rsidRPr="005A60E2" w:rsidRDefault="00CB53AB" w:rsidP="00CB53AB">
            <w:pPr>
              <w:rPr>
                <w:rFonts w:asciiTheme="minorHAnsi" w:hAnsiTheme="minorHAnsi"/>
                <w:sz w:val="18"/>
                <w:szCs w:val="18"/>
              </w:rPr>
            </w:pPr>
          </w:p>
        </w:tc>
        <w:tc>
          <w:tcPr>
            <w:tcW w:w="850" w:type="dxa"/>
            <w:vMerge/>
          </w:tcPr>
          <w:p w:rsidR="00CB53AB" w:rsidRPr="005A60E2" w:rsidRDefault="00CB53AB" w:rsidP="00CB53AB">
            <w:pPr>
              <w:rPr>
                <w:rFonts w:asciiTheme="minorHAnsi" w:hAnsiTheme="minorHAnsi"/>
                <w:sz w:val="18"/>
                <w:szCs w:val="18"/>
              </w:rPr>
            </w:pPr>
          </w:p>
        </w:tc>
        <w:tc>
          <w:tcPr>
            <w:tcW w:w="992" w:type="dxa"/>
            <w:vMerge/>
          </w:tcPr>
          <w:p w:rsidR="00CB53AB" w:rsidRPr="005A60E2" w:rsidRDefault="00CB53AB" w:rsidP="00CB53AB">
            <w:pPr>
              <w:rPr>
                <w:rFonts w:asciiTheme="minorHAnsi" w:hAnsiTheme="minorHAnsi"/>
                <w:sz w:val="18"/>
                <w:szCs w:val="18"/>
              </w:rPr>
            </w:pPr>
          </w:p>
        </w:tc>
        <w:tc>
          <w:tcPr>
            <w:tcW w:w="709" w:type="dxa"/>
            <w:vMerge/>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r w:rsidRPr="005A60E2">
              <w:rPr>
                <w:rFonts w:asciiTheme="minorHAnsi" w:hAnsiTheme="minorHAnsi"/>
                <w:sz w:val="18"/>
                <w:szCs w:val="18"/>
              </w:rPr>
              <w:t>Min</w:t>
            </w:r>
          </w:p>
        </w:tc>
        <w:tc>
          <w:tcPr>
            <w:tcW w:w="709" w:type="dxa"/>
          </w:tcPr>
          <w:p w:rsidR="00CB53AB" w:rsidRPr="005A60E2" w:rsidRDefault="00CB53AB" w:rsidP="00CB53AB">
            <w:pPr>
              <w:rPr>
                <w:rFonts w:asciiTheme="minorHAnsi" w:hAnsiTheme="minorHAnsi"/>
                <w:sz w:val="18"/>
                <w:szCs w:val="18"/>
              </w:rPr>
            </w:pPr>
            <w:r w:rsidRPr="005A60E2">
              <w:rPr>
                <w:rFonts w:asciiTheme="minorHAnsi" w:hAnsiTheme="minorHAnsi"/>
                <w:sz w:val="18"/>
                <w:szCs w:val="18"/>
              </w:rPr>
              <w:t>Max</w:t>
            </w:r>
          </w:p>
        </w:tc>
        <w:tc>
          <w:tcPr>
            <w:tcW w:w="1134" w:type="dxa"/>
          </w:tcPr>
          <w:p w:rsidR="00CB53AB" w:rsidRPr="005A60E2" w:rsidRDefault="00CB53AB" w:rsidP="00CB53AB">
            <w:pPr>
              <w:rPr>
                <w:rFonts w:asciiTheme="minorHAnsi" w:hAnsiTheme="minorHAnsi"/>
                <w:sz w:val="18"/>
                <w:szCs w:val="18"/>
              </w:rPr>
            </w:pPr>
          </w:p>
        </w:tc>
      </w:tr>
      <w:tr w:rsidR="00CB53AB" w:rsidRPr="005A60E2" w:rsidTr="00CB53AB">
        <w:tc>
          <w:tcPr>
            <w:tcW w:w="2405" w:type="dxa"/>
          </w:tcPr>
          <w:p w:rsidR="00CB53AB" w:rsidRPr="005A60E2" w:rsidRDefault="00CB53AB" w:rsidP="00CB53AB">
            <w:pPr>
              <w:rPr>
                <w:rFonts w:asciiTheme="minorHAnsi" w:hAnsiTheme="minorHAnsi"/>
                <w:sz w:val="18"/>
                <w:szCs w:val="18"/>
              </w:rPr>
            </w:pPr>
            <w:r>
              <w:rPr>
                <w:rFonts w:asciiTheme="minorHAnsi" w:hAnsiTheme="minorHAnsi"/>
                <w:sz w:val="18"/>
                <w:szCs w:val="18"/>
              </w:rPr>
              <w:t xml:space="preserve">METEO: </w:t>
            </w:r>
            <w:proofErr w:type="spellStart"/>
            <w:r w:rsidRPr="00424AD8">
              <w:rPr>
                <w:rFonts w:ascii="Calibri" w:hAnsi="Calibri"/>
                <w:i/>
                <w:sz w:val="20"/>
                <w:szCs w:val="20"/>
              </w:rPr>
              <w:t>WindSpeed</w:t>
            </w:r>
            <w:proofErr w:type="spellEnd"/>
            <w:r w:rsidRPr="005A60E2">
              <w:rPr>
                <w:rFonts w:asciiTheme="minorHAnsi" w:hAnsiTheme="minorHAnsi"/>
                <w:sz w:val="18"/>
                <w:szCs w:val="18"/>
              </w:rPr>
              <w:t xml:space="preserve"> </w:t>
            </w:r>
          </w:p>
        </w:tc>
        <w:tc>
          <w:tcPr>
            <w:tcW w:w="851" w:type="dxa"/>
          </w:tcPr>
          <w:p w:rsidR="00CB53AB" w:rsidRPr="005A60E2" w:rsidRDefault="00CB53AB" w:rsidP="00CB53AB">
            <w:pPr>
              <w:rPr>
                <w:rFonts w:asciiTheme="minorHAnsi" w:hAnsiTheme="minorHAnsi"/>
                <w:sz w:val="18"/>
                <w:szCs w:val="18"/>
              </w:rPr>
            </w:pPr>
            <w:r w:rsidRPr="005A60E2">
              <w:rPr>
                <w:rFonts w:asciiTheme="minorHAnsi" w:hAnsiTheme="minorHAnsi"/>
                <w:sz w:val="18"/>
                <w:szCs w:val="18"/>
              </w:rPr>
              <w:t>[</w:t>
            </w:r>
            <w:r>
              <w:rPr>
                <w:rFonts w:asciiTheme="minorHAnsi" w:hAnsiTheme="minorHAnsi"/>
                <w:sz w:val="18"/>
                <w:szCs w:val="18"/>
              </w:rPr>
              <w:t>m/s</w:t>
            </w:r>
            <w:r w:rsidRPr="005A60E2">
              <w:rPr>
                <w:rFonts w:asciiTheme="minorHAnsi" w:hAnsiTheme="minorHAnsi"/>
                <w:sz w:val="18"/>
                <w:szCs w:val="18"/>
              </w:rPr>
              <w:t>]</w:t>
            </w:r>
          </w:p>
        </w:tc>
        <w:tc>
          <w:tcPr>
            <w:tcW w:w="567" w:type="dxa"/>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p>
        </w:tc>
        <w:tc>
          <w:tcPr>
            <w:tcW w:w="850" w:type="dxa"/>
          </w:tcPr>
          <w:p w:rsidR="00CB53AB" w:rsidRPr="005A60E2" w:rsidRDefault="00CB53AB" w:rsidP="00CB53AB">
            <w:pPr>
              <w:rPr>
                <w:rFonts w:asciiTheme="minorHAnsi" w:hAnsiTheme="minorHAnsi"/>
                <w:sz w:val="18"/>
                <w:szCs w:val="18"/>
              </w:rPr>
            </w:pPr>
          </w:p>
        </w:tc>
        <w:tc>
          <w:tcPr>
            <w:tcW w:w="992" w:type="dxa"/>
          </w:tcPr>
          <w:p w:rsidR="00CB53AB" w:rsidRPr="005A60E2" w:rsidRDefault="00CB53AB" w:rsidP="00CB53AB">
            <w:pPr>
              <w:rPr>
                <w:rFonts w:asciiTheme="minorHAnsi" w:hAnsiTheme="minorHAnsi"/>
                <w:sz w:val="18"/>
                <w:szCs w:val="18"/>
              </w:rPr>
            </w:pPr>
          </w:p>
        </w:tc>
        <w:tc>
          <w:tcPr>
            <w:tcW w:w="709" w:type="dxa"/>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p>
        </w:tc>
        <w:tc>
          <w:tcPr>
            <w:tcW w:w="709" w:type="dxa"/>
          </w:tcPr>
          <w:p w:rsidR="00CB53AB" w:rsidRPr="005A60E2" w:rsidRDefault="00CB53AB" w:rsidP="00CB53AB">
            <w:pPr>
              <w:rPr>
                <w:rFonts w:asciiTheme="minorHAnsi" w:hAnsiTheme="minorHAnsi"/>
                <w:sz w:val="18"/>
                <w:szCs w:val="18"/>
              </w:rPr>
            </w:pPr>
          </w:p>
        </w:tc>
        <w:tc>
          <w:tcPr>
            <w:tcW w:w="1134" w:type="dxa"/>
          </w:tcPr>
          <w:p w:rsidR="00CB53AB" w:rsidRPr="005A60E2" w:rsidRDefault="00CB53AB" w:rsidP="00CB53AB">
            <w:pPr>
              <w:rPr>
                <w:rFonts w:asciiTheme="minorHAnsi" w:hAnsiTheme="minorHAnsi"/>
                <w:sz w:val="18"/>
                <w:szCs w:val="18"/>
              </w:rPr>
            </w:pPr>
          </w:p>
        </w:tc>
      </w:tr>
      <w:tr w:rsidR="00CB53AB" w:rsidRPr="005A60E2" w:rsidTr="00CB53AB">
        <w:tc>
          <w:tcPr>
            <w:tcW w:w="2405" w:type="dxa"/>
          </w:tcPr>
          <w:p w:rsidR="00CB53AB" w:rsidRDefault="00CB53AB" w:rsidP="00CB53AB">
            <w:pPr>
              <w:rPr>
                <w:rFonts w:asciiTheme="minorHAnsi" w:hAnsiTheme="minorHAnsi"/>
                <w:sz w:val="18"/>
                <w:szCs w:val="18"/>
              </w:rPr>
            </w:pPr>
            <w:r>
              <w:rPr>
                <w:rFonts w:asciiTheme="minorHAnsi" w:hAnsiTheme="minorHAnsi"/>
                <w:sz w:val="18"/>
                <w:szCs w:val="18"/>
              </w:rPr>
              <w:t xml:space="preserve">METEO: </w:t>
            </w:r>
            <w:proofErr w:type="spellStart"/>
            <w:r>
              <w:rPr>
                <w:rFonts w:asciiTheme="minorHAnsi" w:hAnsiTheme="minorHAnsi"/>
                <w:sz w:val="18"/>
                <w:szCs w:val="18"/>
              </w:rPr>
              <w:t>WindDir</w:t>
            </w:r>
            <w:proofErr w:type="spellEnd"/>
          </w:p>
        </w:tc>
        <w:tc>
          <w:tcPr>
            <w:tcW w:w="851" w:type="dxa"/>
          </w:tcPr>
          <w:p w:rsidR="00CB53AB" w:rsidRPr="005E0E41" w:rsidRDefault="00CB53AB" w:rsidP="00CB53AB">
            <w:pPr>
              <w:rPr>
                <w:rFonts w:asciiTheme="minorHAnsi" w:hAnsiTheme="minorHAnsi"/>
                <w:sz w:val="18"/>
                <w:szCs w:val="18"/>
                <w:lang w:val="sk-SK"/>
              </w:rPr>
            </w:pPr>
            <w:r>
              <w:rPr>
                <w:rFonts w:asciiTheme="minorHAnsi" w:hAnsiTheme="minorHAnsi"/>
                <w:sz w:val="18"/>
                <w:szCs w:val="18"/>
              </w:rPr>
              <w:t>[</w:t>
            </w:r>
            <w:proofErr w:type="spellStart"/>
            <w:r>
              <w:rPr>
                <w:rFonts w:asciiTheme="minorHAnsi" w:hAnsiTheme="minorHAnsi"/>
                <w:sz w:val="18"/>
                <w:szCs w:val="18"/>
              </w:rPr>
              <w:t>deg</w:t>
            </w:r>
            <w:proofErr w:type="spellEnd"/>
            <w:r>
              <w:rPr>
                <w:rFonts w:asciiTheme="minorHAnsi" w:hAnsiTheme="minorHAnsi"/>
                <w:sz w:val="18"/>
                <w:szCs w:val="18"/>
              </w:rPr>
              <w:t>]</w:t>
            </w:r>
          </w:p>
        </w:tc>
        <w:tc>
          <w:tcPr>
            <w:tcW w:w="567" w:type="dxa"/>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p>
        </w:tc>
        <w:tc>
          <w:tcPr>
            <w:tcW w:w="850" w:type="dxa"/>
          </w:tcPr>
          <w:p w:rsidR="00CB53AB" w:rsidRPr="005A60E2" w:rsidRDefault="00CB53AB" w:rsidP="00CB53AB">
            <w:pPr>
              <w:rPr>
                <w:rFonts w:asciiTheme="minorHAnsi" w:hAnsiTheme="minorHAnsi"/>
                <w:sz w:val="18"/>
                <w:szCs w:val="18"/>
              </w:rPr>
            </w:pPr>
          </w:p>
        </w:tc>
        <w:tc>
          <w:tcPr>
            <w:tcW w:w="992" w:type="dxa"/>
          </w:tcPr>
          <w:p w:rsidR="00CB53AB" w:rsidRPr="005A60E2" w:rsidRDefault="00CB53AB" w:rsidP="00CB53AB">
            <w:pPr>
              <w:rPr>
                <w:rFonts w:asciiTheme="minorHAnsi" w:hAnsiTheme="minorHAnsi"/>
                <w:sz w:val="18"/>
                <w:szCs w:val="18"/>
              </w:rPr>
            </w:pPr>
          </w:p>
        </w:tc>
        <w:tc>
          <w:tcPr>
            <w:tcW w:w="709" w:type="dxa"/>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p>
        </w:tc>
        <w:tc>
          <w:tcPr>
            <w:tcW w:w="709" w:type="dxa"/>
          </w:tcPr>
          <w:p w:rsidR="00CB53AB" w:rsidRPr="005A60E2" w:rsidRDefault="00CB53AB" w:rsidP="00CB53AB">
            <w:pPr>
              <w:rPr>
                <w:rFonts w:asciiTheme="minorHAnsi" w:hAnsiTheme="minorHAnsi"/>
                <w:sz w:val="18"/>
                <w:szCs w:val="18"/>
              </w:rPr>
            </w:pPr>
          </w:p>
        </w:tc>
        <w:tc>
          <w:tcPr>
            <w:tcW w:w="1134" w:type="dxa"/>
          </w:tcPr>
          <w:p w:rsidR="00CB53AB" w:rsidRPr="005A60E2" w:rsidRDefault="00CB53AB" w:rsidP="00CB53AB">
            <w:pPr>
              <w:rPr>
                <w:rFonts w:asciiTheme="minorHAnsi" w:hAnsiTheme="minorHAnsi"/>
                <w:sz w:val="18"/>
                <w:szCs w:val="18"/>
              </w:rPr>
            </w:pPr>
          </w:p>
        </w:tc>
      </w:tr>
      <w:tr w:rsidR="00CB53AB" w:rsidRPr="005A60E2" w:rsidTr="00CB53AB">
        <w:tc>
          <w:tcPr>
            <w:tcW w:w="2405" w:type="dxa"/>
          </w:tcPr>
          <w:p w:rsidR="00CB53AB" w:rsidRPr="005A60E2" w:rsidRDefault="00CB53AB" w:rsidP="00CB53AB">
            <w:pPr>
              <w:rPr>
                <w:rFonts w:asciiTheme="minorHAnsi" w:hAnsiTheme="minorHAnsi"/>
                <w:sz w:val="18"/>
                <w:szCs w:val="18"/>
              </w:rPr>
            </w:pPr>
            <w:r>
              <w:rPr>
                <w:rFonts w:asciiTheme="minorHAnsi" w:hAnsiTheme="minorHAnsi"/>
                <w:sz w:val="18"/>
                <w:szCs w:val="18"/>
              </w:rPr>
              <w:t>METEO: Precipitation</w:t>
            </w:r>
            <w:r w:rsidRPr="005A60E2">
              <w:rPr>
                <w:rFonts w:asciiTheme="minorHAnsi" w:hAnsiTheme="minorHAnsi"/>
                <w:sz w:val="18"/>
                <w:szCs w:val="18"/>
              </w:rPr>
              <w:t xml:space="preserve"> </w:t>
            </w:r>
          </w:p>
        </w:tc>
        <w:tc>
          <w:tcPr>
            <w:tcW w:w="851" w:type="dxa"/>
          </w:tcPr>
          <w:p w:rsidR="00CB53AB" w:rsidRPr="005A60E2" w:rsidRDefault="00CB53AB" w:rsidP="00CB53AB">
            <w:pPr>
              <w:rPr>
                <w:rFonts w:asciiTheme="minorHAnsi" w:hAnsiTheme="minorHAnsi"/>
                <w:sz w:val="18"/>
                <w:szCs w:val="18"/>
              </w:rPr>
            </w:pPr>
            <w:r w:rsidRPr="005A60E2">
              <w:rPr>
                <w:rFonts w:asciiTheme="minorHAnsi" w:hAnsiTheme="minorHAnsi"/>
                <w:sz w:val="18"/>
                <w:szCs w:val="18"/>
              </w:rPr>
              <w:t>[</w:t>
            </w:r>
            <w:r>
              <w:rPr>
                <w:rFonts w:asciiTheme="minorHAnsi" w:hAnsiTheme="minorHAnsi"/>
                <w:sz w:val="18"/>
                <w:szCs w:val="18"/>
              </w:rPr>
              <w:t>mm/h</w:t>
            </w:r>
            <w:r w:rsidRPr="005A60E2">
              <w:rPr>
                <w:rFonts w:asciiTheme="minorHAnsi" w:hAnsiTheme="minorHAnsi"/>
                <w:sz w:val="18"/>
                <w:szCs w:val="18"/>
              </w:rPr>
              <w:t>]</w:t>
            </w:r>
          </w:p>
        </w:tc>
        <w:tc>
          <w:tcPr>
            <w:tcW w:w="567" w:type="dxa"/>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p>
        </w:tc>
        <w:tc>
          <w:tcPr>
            <w:tcW w:w="850" w:type="dxa"/>
          </w:tcPr>
          <w:p w:rsidR="00CB53AB" w:rsidRPr="005A60E2" w:rsidRDefault="00CB53AB" w:rsidP="00CB53AB">
            <w:pPr>
              <w:rPr>
                <w:rFonts w:asciiTheme="minorHAnsi" w:hAnsiTheme="minorHAnsi"/>
                <w:sz w:val="18"/>
                <w:szCs w:val="18"/>
              </w:rPr>
            </w:pPr>
          </w:p>
        </w:tc>
        <w:tc>
          <w:tcPr>
            <w:tcW w:w="992" w:type="dxa"/>
          </w:tcPr>
          <w:p w:rsidR="00CB53AB" w:rsidRPr="005A60E2" w:rsidRDefault="00CB53AB" w:rsidP="00CB53AB">
            <w:pPr>
              <w:rPr>
                <w:rFonts w:asciiTheme="minorHAnsi" w:hAnsiTheme="minorHAnsi"/>
                <w:sz w:val="18"/>
                <w:szCs w:val="18"/>
              </w:rPr>
            </w:pPr>
          </w:p>
        </w:tc>
        <w:tc>
          <w:tcPr>
            <w:tcW w:w="709" w:type="dxa"/>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p>
        </w:tc>
        <w:tc>
          <w:tcPr>
            <w:tcW w:w="709" w:type="dxa"/>
          </w:tcPr>
          <w:p w:rsidR="00CB53AB" w:rsidRPr="005A60E2" w:rsidRDefault="00CB53AB" w:rsidP="00CB53AB">
            <w:pPr>
              <w:rPr>
                <w:rFonts w:asciiTheme="minorHAnsi" w:hAnsiTheme="minorHAnsi"/>
                <w:sz w:val="18"/>
                <w:szCs w:val="18"/>
              </w:rPr>
            </w:pPr>
          </w:p>
        </w:tc>
        <w:tc>
          <w:tcPr>
            <w:tcW w:w="1134" w:type="dxa"/>
          </w:tcPr>
          <w:p w:rsidR="00CB53AB" w:rsidRPr="005A60E2" w:rsidRDefault="00CB53AB" w:rsidP="00CB53AB">
            <w:pPr>
              <w:rPr>
                <w:rFonts w:asciiTheme="minorHAnsi" w:hAnsiTheme="minorHAnsi"/>
                <w:sz w:val="18"/>
                <w:szCs w:val="18"/>
              </w:rPr>
            </w:pPr>
          </w:p>
        </w:tc>
      </w:tr>
      <w:tr w:rsidR="00CB53AB" w:rsidRPr="005A60E2" w:rsidTr="00CB53AB">
        <w:tc>
          <w:tcPr>
            <w:tcW w:w="2405" w:type="dxa"/>
          </w:tcPr>
          <w:p w:rsidR="00CB53AB" w:rsidRDefault="00CB53AB" w:rsidP="00CB53AB">
            <w:pPr>
              <w:rPr>
                <w:rFonts w:asciiTheme="minorHAnsi" w:hAnsiTheme="minorHAnsi"/>
                <w:sz w:val="18"/>
                <w:szCs w:val="18"/>
              </w:rPr>
            </w:pPr>
            <w:r>
              <w:rPr>
                <w:rFonts w:asciiTheme="minorHAnsi" w:hAnsiTheme="minorHAnsi"/>
                <w:sz w:val="18"/>
                <w:szCs w:val="18"/>
              </w:rPr>
              <w:t>METEO: Stability</w:t>
            </w:r>
          </w:p>
        </w:tc>
        <w:tc>
          <w:tcPr>
            <w:tcW w:w="851" w:type="dxa"/>
          </w:tcPr>
          <w:p w:rsidR="00CB53AB" w:rsidRPr="005E0E41" w:rsidRDefault="00CB53AB" w:rsidP="00CB53AB">
            <w:pPr>
              <w:rPr>
                <w:rFonts w:asciiTheme="minorHAnsi" w:hAnsiTheme="minorHAnsi"/>
                <w:sz w:val="18"/>
                <w:szCs w:val="18"/>
                <w:lang w:val="sk-SK"/>
              </w:rPr>
            </w:pPr>
            <w:r>
              <w:rPr>
                <w:rFonts w:asciiTheme="minorHAnsi" w:hAnsiTheme="minorHAnsi"/>
                <w:sz w:val="18"/>
                <w:szCs w:val="18"/>
              </w:rPr>
              <w:t>[0 -6]</w:t>
            </w:r>
          </w:p>
        </w:tc>
        <w:tc>
          <w:tcPr>
            <w:tcW w:w="567" w:type="dxa"/>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p>
        </w:tc>
        <w:tc>
          <w:tcPr>
            <w:tcW w:w="850" w:type="dxa"/>
          </w:tcPr>
          <w:p w:rsidR="00CB53AB" w:rsidRPr="005A60E2" w:rsidRDefault="00CB53AB" w:rsidP="00CB53AB">
            <w:pPr>
              <w:rPr>
                <w:rFonts w:asciiTheme="minorHAnsi" w:hAnsiTheme="minorHAnsi"/>
                <w:sz w:val="18"/>
                <w:szCs w:val="18"/>
              </w:rPr>
            </w:pPr>
          </w:p>
        </w:tc>
        <w:tc>
          <w:tcPr>
            <w:tcW w:w="992" w:type="dxa"/>
          </w:tcPr>
          <w:p w:rsidR="00CB53AB" w:rsidRPr="005A60E2" w:rsidRDefault="00CB53AB" w:rsidP="00CB53AB">
            <w:pPr>
              <w:rPr>
                <w:rFonts w:asciiTheme="minorHAnsi" w:hAnsiTheme="minorHAnsi"/>
                <w:sz w:val="18"/>
                <w:szCs w:val="18"/>
              </w:rPr>
            </w:pPr>
          </w:p>
        </w:tc>
        <w:tc>
          <w:tcPr>
            <w:tcW w:w="709" w:type="dxa"/>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p>
        </w:tc>
        <w:tc>
          <w:tcPr>
            <w:tcW w:w="709" w:type="dxa"/>
          </w:tcPr>
          <w:p w:rsidR="00CB53AB" w:rsidRPr="005A60E2" w:rsidRDefault="00CB53AB" w:rsidP="00CB53AB">
            <w:pPr>
              <w:rPr>
                <w:rFonts w:asciiTheme="minorHAnsi" w:hAnsiTheme="minorHAnsi"/>
                <w:sz w:val="18"/>
                <w:szCs w:val="18"/>
              </w:rPr>
            </w:pPr>
          </w:p>
        </w:tc>
        <w:tc>
          <w:tcPr>
            <w:tcW w:w="1134" w:type="dxa"/>
          </w:tcPr>
          <w:p w:rsidR="00CB53AB" w:rsidRPr="005A60E2" w:rsidRDefault="00CB53AB" w:rsidP="00CB53AB">
            <w:pPr>
              <w:rPr>
                <w:rFonts w:asciiTheme="minorHAnsi" w:hAnsiTheme="minorHAnsi"/>
                <w:sz w:val="18"/>
                <w:szCs w:val="18"/>
              </w:rPr>
            </w:pPr>
          </w:p>
        </w:tc>
      </w:tr>
      <w:tr w:rsidR="00CB53AB" w:rsidRPr="005A60E2" w:rsidTr="00CB53AB">
        <w:tc>
          <w:tcPr>
            <w:tcW w:w="2405" w:type="dxa"/>
          </w:tcPr>
          <w:p w:rsidR="00CB53AB" w:rsidRPr="005A60E2" w:rsidRDefault="00CB53AB" w:rsidP="00CB53AB">
            <w:pPr>
              <w:rPr>
                <w:rFonts w:asciiTheme="minorHAnsi" w:hAnsiTheme="minorHAnsi"/>
                <w:sz w:val="18"/>
                <w:szCs w:val="18"/>
              </w:rPr>
            </w:pPr>
            <w:r w:rsidRPr="005A60E2">
              <w:rPr>
                <w:rFonts w:asciiTheme="minorHAnsi" w:hAnsiTheme="minorHAnsi"/>
                <w:sz w:val="18"/>
                <w:szCs w:val="18"/>
              </w:rPr>
              <w:t>please add other m</w:t>
            </w:r>
            <w:r>
              <w:rPr>
                <w:rFonts w:asciiTheme="minorHAnsi" w:hAnsiTheme="minorHAnsi"/>
                <w:sz w:val="18"/>
                <w:szCs w:val="18"/>
              </w:rPr>
              <w:t>easurement (on-site)</w:t>
            </w:r>
            <w:r w:rsidRPr="005A60E2">
              <w:rPr>
                <w:rFonts w:asciiTheme="minorHAnsi" w:hAnsiTheme="minorHAnsi"/>
                <w:sz w:val="18"/>
                <w:szCs w:val="18"/>
              </w:rPr>
              <w:t xml:space="preserve"> </w:t>
            </w:r>
            <w:r>
              <w:rPr>
                <w:rFonts w:asciiTheme="minorHAnsi" w:hAnsiTheme="minorHAnsi"/>
                <w:sz w:val="18"/>
                <w:szCs w:val="18"/>
              </w:rPr>
              <w:t xml:space="preserve">if </w:t>
            </w:r>
            <w:r w:rsidRPr="005A60E2">
              <w:rPr>
                <w:rFonts w:asciiTheme="minorHAnsi" w:hAnsiTheme="minorHAnsi"/>
                <w:sz w:val="18"/>
                <w:szCs w:val="18"/>
              </w:rPr>
              <w:t xml:space="preserve">available, </w:t>
            </w:r>
          </w:p>
          <w:p w:rsidR="00CB53AB" w:rsidRPr="005A60E2" w:rsidRDefault="00CB53AB" w:rsidP="00CB53AB">
            <w:pPr>
              <w:rPr>
                <w:rFonts w:asciiTheme="minorHAnsi" w:hAnsiTheme="minorHAnsi"/>
                <w:sz w:val="18"/>
                <w:szCs w:val="18"/>
              </w:rPr>
            </w:pPr>
            <w:r>
              <w:rPr>
                <w:rFonts w:asciiTheme="minorHAnsi" w:hAnsiTheme="minorHAnsi"/>
                <w:sz w:val="18"/>
                <w:szCs w:val="18"/>
              </w:rPr>
              <w:t>please add measurements of wind speed in other height levels, if available</w:t>
            </w:r>
          </w:p>
        </w:tc>
        <w:tc>
          <w:tcPr>
            <w:tcW w:w="851" w:type="dxa"/>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p>
        </w:tc>
        <w:tc>
          <w:tcPr>
            <w:tcW w:w="850" w:type="dxa"/>
          </w:tcPr>
          <w:p w:rsidR="00CB53AB" w:rsidRPr="005A60E2" w:rsidRDefault="00CB53AB" w:rsidP="00CB53AB">
            <w:pPr>
              <w:rPr>
                <w:rFonts w:asciiTheme="minorHAnsi" w:hAnsiTheme="minorHAnsi"/>
                <w:sz w:val="18"/>
                <w:szCs w:val="18"/>
              </w:rPr>
            </w:pPr>
          </w:p>
        </w:tc>
        <w:tc>
          <w:tcPr>
            <w:tcW w:w="992" w:type="dxa"/>
          </w:tcPr>
          <w:p w:rsidR="00CB53AB" w:rsidRPr="005A60E2" w:rsidRDefault="00CB53AB" w:rsidP="00CB53AB">
            <w:pPr>
              <w:rPr>
                <w:rFonts w:asciiTheme="minorHAnsi" w:hAnsiTheme="minorHAnsi"/>
                <w:sz w:val="18"/>
                <w:szCs w:val="18"/>
              </w:rPr>
            </w:pPr>
          </w:p>
        </w:tc>
        <w:tc>
          <w:tcPr>
            <w:tcW w:w="709" w:type="dxa"/>
          </w:tcPr>
          <w:p w:rsidR="00CB53AB" w:rsidRPr="005A60E2" w:rsidRDefault="00CB53AB" w:rsidP="00CB53AB">
            <w:pPr>
              <w:rPr>
                <w:rFonts w:asciiTheme="minorHAnsi" w:hAnsiTheme="minorHAnsi"/>
                <w:sz w:val="18"/>
                <w:szCs w:val="18"/>
              </w:rPr>
            </w:pPr>
          </w:p>
        </w:tc>
        <w:tc>
          <w:tcPr>
            <w:tcW w:w="567" w:type="dxa"/>
          </w:tcPr>
          <w:p w:rsidR="00CB53AB" w:rsidRPr="005A60E2" w:rsidRDefault="00CB53AB" w:rsidP="00CB53AB">
            <w:pPr>
              <w:rPr>
                <w:rFonts w:asciiTheme="minorHAnsi" w:hAnsiTheme="minorHAnsi"/>
                <w:sz w:val="18"/>
                <w:szCs w:val="18"/>
              </w:rPr>
            </w:pPr>
          </w:p>
        </w:tc>
        <w:tc>
          <w:tcPr>
            <w:tcW w:w="709" w:type="dxa"/>
          </w:tcPr>
          <w:p w:rsidR="00CB53AB" w:rsidRPr="005A60E2" w:rsidRDefault="00CB53AB" w:rsidP="00CB53AB">
            <w:pPr>
              <w:rPr>
                <w:rFonts w:asciiTheme="minorHAnsi" w:hAnsiTheme="minorHAnsi"/>
                <w:sz w:val="18"/>
                <w:szCs w:val="18"/>
              </w:rPr>
            </w:pPr>
          </w:p>
        </w:tc>
        <w:tc>
          <w:tcPr>
            <w:tcW w:w="1134" w:type="dxa"/>
          </w:tcPr>
          <w:p w:rsidR="00CB53AB" w:rsidRPr="005A60E2" w:rsidRDefault="00CB53AB" w:rsidP="00CB53AB">
            <w:pPr>
              <w:rPr>
                <w:rFonts w:asciiTheme="minorHAnsi" w:hAnsiTheme="minorHAnsi"/>
                <w:sz w:val="18"/>
                <w:szCs w:val="18"/>
              </w:rPr>
            </w:pPr>
          </w:p>
        </w:tc>
      </w:tr>
    </w:tbl>
    <w:p w:rsidR="00CB53AB" w:rsidRDefault="00CB53AB" w:rsidP="00CB53AB">
      <w:pPr>
        <w:rPr>
          <w:rFonts w:asciiTheme="minorHAnsi" w:hAnsiTheme="minorHAnsi"/>
          <w:sz w:val="20"/>
          <w:szCs w:val="20"/>
        </w:rPr>
      </w:pPr>
    </w:p>
    <w:p w:rsidR="00CB53AB" w:rsidRPr="005E0E41" w:rsidRDefault="00CB53AB" w:rsidP="00CB53AB">
      <w:pPr>
        <w:rPr>
          <w:rFonts w:ascii="Calibri" w:hAnsi="Calibri"/>
          <w:b/>
          <w:sz w:val="20"/>
          <w:szCs w:val="20"/>
          <w:u w:val="single"/>
        </w:rPr>
      </w:pPr>
      <w:r w:rsidRPr="005E0E41">
        <w:rPr>
          <w:rFonts w:ascii="Calibri" w:hAnsi="Calibri"/>
          <w:b/>
          <w:sz w:val="20"/>
          <w:szCs w:val="20"/>
          <w:u w:val="single"/>
        </w:rPr>
        <w:t>Explanations:</w:t>
      </w:r>
    </w:p>
    <w:p w:rsidR="00CB53AB" w:rsidRDefault="00CB53AB" w:rsidP="00CB53AB">
      <w:pPr>
        <w:rPr>
          <w:rFonts w:ascii="Calibri" w:hAnsi="Calibri"/>
          <w:i/>
          <w:sz w:val="20"/>
          <w:szCs w:val="20"/>
        </w:rPr>
      </w:pPr>
      <w:proofErr w:type="spellStart"/>
      <w:r w:rsidRPr="004C549B">
        <w:rPr>
          <w:rFonts w:ascii="Calibri" w:hAnsi="Calibri"/>
          <w:b/>
          <w:i/>
          <w:sz w:val="20"/>
          <w:szCs w:val="20"/>
        </w:rPr>
        <w:t>WindDir</w:t>
      </w:r>
      <w:proofErr w:type="spellEnd"/>
      <w:r w:rsidRPr="004C549B">
        <w:rPr>
          <w:rFonts w:ascii="Calibri" w:hAnsi="Calibri"/>
          <w:b/>
          <w:i/>
          <w:sz w:val="20"/>
          <w:szCs w:val="20"/>
        </w:rPr>
        <w:t>:</w:t>
      </w:r>
      <w:r>
        <w:rPr>
          <w:rFonts w:ascii="Calibri" w:hAnsi="Calibri"/>
          <w:i/>
          <w:sz w:val="20"/>
          <w:szCs w:val="20"/>
        </w:rPr>
        <w:t xml:space="preserve"> Direction in</w:t>
      </w:r>
      <w:r w:rsidRPr="0060444A">
        <w:t xml:space="preserve"> </w:t>
      </w:r>
      <w:r w:rsidRPr="0060444A">
        <w:rPr>
          <w:rFonts w:ascii="Calibri" w:hAnsi="Calibri"/>
          <w:i/>
          <w:sz w:val="20"/>
          <w:szCs w:val="20"/>
        </w:rPr>
        <w:t>[°]</w:t>
      </w:r>
      <w:r>
        <w:rPr>
          <w:rFonts w:ascii="Calibri" w:hAnsi="Calibri"/>
          <w:i/>
          <w:sz w:val="20"/>
          <w:szCs w:val="20"/>
        </w:rPr>
        <w:t xml:space="preserve"> (</w:t>
      </w:r>
      <w:proofErr w:type="spellStart"/>
      <w:r>
        <w:rPr>
          <w:rFonts w:ascii="Calibri" w:hAnsi="Calibri"/>
          <w:i/>
          <w:sz w:val="20"/>
          <w:szCs w:val="20"/>
        </w:rPr>
        <w:t>degs</w:t>
      </w:r>
      <w:proofErr w:type="spellEnd"/>
      <w:r>
        <w:rPr>
          <w:rFonts w:ascii="Calibri" w:hAnsi="Calibri"/>
          <w:i/>
          <w:sz w:val="20"/>
          <w:szCs w:val="20"/>
        </w:rPr>
        <w:t xml:space="preserve">), number between 0 and 360 </w:t>
      </w:r>
      <w:r w:rsidRPr="0060444A">
        <w:rPr>
          <w:rFonts w:ascii="Calibri" w:hAnsi="Calibri"/>
          <w:i/>
          <w:sz w:val="20"/>
          <w:szCs w:val="20"/>
        </w:rPr>
        <w:t>[°]</w:t>
      </w:r>
      <w:r>
        <w:rPr>
          <w:rFonts w:ascii="Calibri" w:hAnsi="Calibri"/>
          <w:i/>
          <w:sz w:val="20"/>
          <w:szCs w:val="20"/>
        </w:rPr>
        <w:t>, actually measured value</w:t>
      </w:r>
    </w:p>
    <w:p w:rsidR="00CB53AB" w:rsidRDefault="00CB53AB" w:rsidP="00CB53AB">
      <w:pPr>
        <w:rPr>
          <w:rFonts w:ascii="Calibri" w:hAnsi="Calibri"/>
          <w:i/>
          <w:sz w:val="20"/>
          <w:szCs w:val="20"/>
        </w:rPr>
      </w:pPr>
      <w:proofErr w:type="spellStart"/>
      <w:r w:rsidRPr="004C549B">
        <w:rPr>
          <w:rFonts w:ascii="Calibri" w:hAnsi="Calibri"/>
          <w:b/>
          <w:sz w:val="20"/>
          <w:szCs w:val="20"/>
        </w:rPr>
        <w:t>WindSpeed</w:t>
      </w:r>
      <w:proofErr w:type="spellEnd"/>
      <w:r w:rsidRPr="004C549B">
        <w:rPr>
          <w:rFonts w:ascii="Calibri" w:hAnsi="Calibri"/>
          <w:b/>
          <w:sz w:val="20"/>
          <w:szCs w:val="20"/>
        </w:rPr>
        <w:t>:</w:t>
      </w:r>
      <w:r>
        <w:rPr>
          <w:rFonts w:ascii="Calibri" w:hAnsi="Calibri"/>
          <w:sz w:val="20"/>
          <w:szCs w:val="20"/>
        </w:rPr>
        <w:t xml:space="preserve"> </w:t>
      </w:r>
      <w:r>
        <w:rPr>
          <w:rFonts w:ascii="Calibri" w:hAnsi="Calibri"/>
          <w:i/>
          <w:sz w:val="20"/>
          <w:szCs w:val="20"/>
        </w:rPr>
        <w:t>Wind Speed in</w:t>
      </w:r>
      <w:r w:rsidRPr="0060444A">
        <w:t xml:space="preserve"> </w:t>
      </w:r>
      <w:r w:rsidRPr="0060444A">
        <w:rPr>
          <w:rFonts w:ascii="Calibri" w:hAnsi="Calibri"/>
          <w:i/>
          <w:sz w:val="20"/>
          <w:szCs w:val="20"/>
        </w:rPr>
        <w:t>[</w:t>
      </w:r>
      <w:r>
        <w:rPr>
          <w:rFonts w:ascii="Calibri" w:hAnsi="Calibri"/>
          <w:i/>
          <w:sz w:val="20"/>
          <w:szCs w:val="20"/>
        </w:rPr>
        <w:t>m/s</w:t>
      </w:r>
      <w:r w:rsidRPr="0060444A">
        <w:rPr>
          <w:rFonts w:ascii="Calibri" w:hAnsi="Calibri"/>
          <w:i/>
          <w:sz w:val="20"/>
          <w:szCs w:val="20"/>
        </w:rPr>
        <w:t>]</w:t>
      </w:r>
      <w:r>
        <w:rPr>
          <w:rFonts w:ascii="Calibri" w:hAnsi="Calibri"/>
          <w:i/>
          <w:sz w:val="20"/>
          <w:szCs w:val="20"/>
        </w:rPr>
        <w:t xml:space="preserve">, number between 0 and 100 [m/s], actually measured value </w:t>
      </w:r>
    </w:p>
    <w:p w:rsidR="00CB53AB" w:rsidRPr="003F4A90" w:rsidRDefault="00CB53AB" w:rsidP="00CB53AB">
      <w:pPr>
        <w:rPr>
          <w:rFonts w:ascii="Calibri" w:hAnsi="Calibri"/>
          <w:i/>
          <w:sz w:val="20"/>
          <w:szCs w:val="20"/>
          <w:lang w:val="sk-SK"/>
        </w:rPr>
      </w:pPr>
      <w:r w:rsidRPr="004C549B">
        <w:rPr>
          <w:rFonts w:ascii="Calibri" w:hAnsi="Calibri"/>
          <w:b/>
          <w:sz w:val="20"/>
          <w:szCs w:val="20"/>
        </w:rPr>
        <w:t>Precipitation:</w:t>
      </w:r>
      <w:r>
        <w:rPr>
          <w:rFonts w:ascii="Calibri" w:hAnsi="Calibri"/>
          <w:sz w:val="20"/>
          <w:szCs w:val="20"/>
        </w:rPr>
        <w:t xml:space="preserve"> </w:t>
      </w:r>
      <w:r w:rsidRPr="003F4A90">
        <w:rPr>
          <w:rFonts w:ascii="Calibri" w:hAnsi="Calibri"/>
          <w:i/>
          <w:sz w:val="20"/>
          <w:szCs w:val="20"/>
        </w:rPr>
        <w:t>Precipitation in [mm/h], integral during last hour, number between 0 and 50 mm/h</w:t>
      </w:r>
    </w:p>
    <w:p w:rsidR="00CB53AB" w:rsidRDefault="00CB53AB" w:rsidP="00CB53AB">
      <w:pPr>
        <w:rPr>
          <w:rFonts w:ascii="Calibri" w:hAnsi="Calibri"/>
          <w:i/>
          <w:sz w:val="20"/>
          <w:szCs w:val="20"/>
        </w:rPr>
      </w:pPr>
      <w:r w:rsidRPr="004C549B">
        <w:rPr>
          <w:rFonts w:ascii="Calibri" w:hAnsi="Calibri"/>
          <w:b/>
          <w:sz w:val="20"/>
          <w:szCs w:val="20"/>
          <w:lang w:val="sk-SK"/>
        </w:rPr>
        <w:t>Stability:</w:t>
      </w:r>
      <w:r>
        <w:rPr>
          <w:rFonts w:ascii="Calibri" w:hAnsi="Calibri"/>
          <w:sz w:val="20"/>
          <w:szCs w:val="20"/>
          <w:lang w:val="sk-SK"/>
        </w:rPr>
        <w:t xml:space="preserve"> </w:t>
      </w:r>
      <w:r>
        <w:rPr>
          <w:rFonts w:ascii="Calibri" w:hAnsi="Calibri"/>
          <w:i/>
          <w:sz w:val="20"/>
          <w:szCs w:val="20"/>
        </w:rPr>
        <w:t>Category of stability, according to Pasquill, number (integer)  between 1 and 6,  1 means “A”, 2=”B”, 3=”C”, 4=”D”, 5=”E”, 6=”F”</w:t>
      </w:r>
    </w:p>
    <w:p w:rsidR="00CB53AB" w:rsidRDefault="00CB53AB" w:rsidP="00CB53AB">
      <w:pPr>
        <w:rPr>
          <w:rFonts w:ascii="Calibri" w:hAnsi="Calibri"/>
          <w:sz w:val="20"/>
          <w:szCs w:val="20"/>
        </w:rPr>
      </w:pPr>
    </w:p>
    <w:p w:rsidR="00CB53AB" w:rsidRPr="001510DE" w:rsidRDefault="00CB53AB" w:rsidP="004E3FF3">
      <w:pPr>
        <w:pStyle w:val="Heading3"/>
        <w:numPr>
          <w:ilvl w:val="2"/>
          <w:numId w:val="11"/>
        </w:numPr>
      </w:pPr>
      <w:bookmarkStart w:id="54" w:name="_Toc503185422"/>
      <w:bookmarkStart w:id="55" w:name="_Toc503261710"/>
      <w:r w:rsidRPr="001510DE">
        <w:t xml:space="preserve">Questions to </w:t>
      </w:r>
      <w:r>
        <w:t xml:space="preserve">the </w:t>
      </w:r>
      <w:r w:rsidRPr="001510DE">
        <w:t>End-User</w:t>
      </w:r>
      <w:bookmarkEnd w:id="54"/>
      <w:bookmarkEnd w:id="55"/>
    </w:p>
    <w:p w:rsidR="00CB53AB" w:rsidRDefault="00CB53AB" w:rsidP="00CB53AB">
      <w:pPr>
        <w:rPr>
          <w:rFonts w:asciiTheme="minorHAnsi" w:hAnsiTheme="minorHAnsi"/>
          <w:sz w:val="20"/>
          <w:szCs w:val="20"/>
        </w:rPr>
      </w:pPr>
    </w:p>
    <w:p w:rsidR="00CB53AB" w:rsidRDefault="00CB53AB" w:rsidP="00CB53AB">
      <w:pPr>
        <w:jc w:val="both"/>
        <w:rPr>
          <w:rFonts w:asciiTheme="minorHAnsi" w:hAnsiTheme="minorHAnsi"/>
          <w:sz w:val="20"/>
          <w:szCs w:val="20"/>
        </w:rPr>
      </w:pPr>
      <w:r>
        <w:rPr>
          <w:rFonts w:asciiTheme="minorHAnsi" w:hAnsiTheme="minorHAnsi"/>
          <w:sz w:val="20"/>
          <w:szCs w:val="20"/>
        </w:rPr>
        <w:t xml:space="preserve">1) Meteorological data measured on-site listed in Table 17.4 will be used in the process of radiological impacts calculation (dispersion) as well as in the process of evaluation of </w:t>
      </w:r>
      <w:proofErr w:type="gramStart"/>
      <w:r>
        <w:rPr>
          <w:rFonts w:asciiTheme="minorHAnsi" w:hAnsiTheme="minorHAnsi"/>
          <w:sz w:val="20"/>
          <w:szCs w:val="20"/>
        </w:rPr>
        <w:t>really observed</w:t>
      </w:r>
      <w:proofErr w:type="gramEnd"/>
      <w:r>
        <w:rPr>
          <w:rFonts w:asciiTheme="minorHAnsi" w:hAnsiTheme="minorHAnsi"/>
          <w:sz w:val="20"/>
          <w:szCs w:val="20"/>
        </w:rPr>
        <w:t xml:space="preserve"> release (release rate, in Bq/h, to the atmosphere of the environment). Please kindly give your response regarding METEO data measured on-site, explicitly to the table 17.4.</w:t>
      </w:r>
    </w:p>
    <w:p w:rsidR="00CB53AB" w:rsidRDefault="00CB53AB" w:rsidP="00CB53AB">
      <w:pPr>
        <w:jc w:val="both"/>
        <w:rPr>
          <w:rFonts w:asciiTheme="minorHAnsi" w:hAnsiTheme="minorHAnsi"/>
          <w:sz w:val="20"/>
          <w:szCs w:val="20"/>
        </w:rPr>
      </w:pPr>
    </w:p>
    <w:p w:rsidR="00CB53AB" w:rsidRDefault="00CB53AB" w:rsidP="00CB53AB">
      <w:pPr>
        <w:jc w:val="both"/>
        <w:rPr>
          <w:rFonts w:asciiTheme="minorHAnsi" w:hAnsiTheme="minorHAnsi"/>
          <w:sz w:val="20"/>
          <w:szCs w:val="20"/>
        </w:rPr>
      </w:pPr>
      <w:r>
        <w:rPr>
          <w:rFonts w:asciiTheme="minorHAnsi" w:hAnsiTheme="minorHAnsi"/>
          <w:sz w:val="20"/>
          <w:szCs w:val="20"/>
        </w:rPr>
        <w:t xml:space="preserve">2) Proposed format of input files with meteorological measurements listed in Table 17.4 is </w:t>
      </w:r>
      <w:proofErr w:type="gramStart"/>
      <w:r>
        <w:rPr>
          <w:rFonts w:asciiTheme="minorHAnsi" w:hAnsiTheme="minorHAnsi"/>
          <w:sz w:val="20"/>
          <w:szCs w:val="20"/>
        </w:rPr>
        <w:t>XML or txt</w:t>
      </w:r>
      <w:proofErr w:type="gramEnd"/>
      <w:r>
        <w:rPr>
          <w:rFonts w:asciiTheme="minorHAnsi" w:hAnsiTheme="minorHAnsi"/>
          <w:sz w:val="20"/>
          <w:szCs w:val="20"/>
        </w:rPr>
        <w:t xml:space="preserve"> or html, the same like in case of plant data in Table 17.1. Please kindly give us your response regarding format of input files (XML, txt, html, other).</w:t>
      </w:r>
    </w:p>
    <w:p w:rsidR="00CB53AB" w:rsidRDefault="00CB53AB" w:rsidP="00CB53AB">
      <w:pPr>
        <w:jc w:val="both"/>
        <w:rPr>
          <w:rFonts w:asciiTheme="minorHAnsi" w:hAnsiTheme="minorHAnsi"/>
          <w:sz w:val="20"/>
          <w:szCs w:val="20"/>
        </w:rPr>
      </w:pPr>
    </w:p>
    <w:p w:rsidR="00CB53AB" w:rsidRPr="00E8749B" w:rsidRDefault="00CB53AB" w:rsidP="00CB53AB">
      <w:pPr>
        <w:jc w:val="both"/>
        <w:rPr>
          <w:rFonts w:asciiTheme="minorHAnsi" w:hAnsiTheme="minorHAnsi"/>
          <w:sz w:val="20"/>
          <w:szCs w:val="20"/>
          <w:lang w:val="sk-SK"/>
        </w:rPr>
      </w:pPr>
      <w:proofErr w:type="gramStart"/>
      <w:r>
        <w:rPr>
          <w:rFonts w:asciiTheme="minorHAnsi" w:hAnsiTheme="minorHAnsi"/>
          <w:sz w:val="20"/>
          <w:szCs w:val="20"/>
        </w:rPr>
        <w:t>3) Please give us your response regarding time frequency of input data files renewal, Table 17.4: every 5 minutes?</w:t>
      </w:r>
      <w:proofErr w:type="gramEnd"/>
      <w:r>
        <w:rPr>
          <w:rFonts w:asciiTheme="minorHAnsi" w:hAnsiTheme="minorHAnsi"/>
          <w:sz w:val="20"/>
          <w:szCs w:val="20"/>
        </w:rPr>
        <w:t xml:space="preserve"> </w:t>
      </w:r>
      <w:proofErr w:type="gramStart"/>
      <w:r>
        <w:rPr>
          <w:rFonts w:asciiTheme="minorHAnsi" w:hAnsiTheme="minorHAnsi"/>
          <w:sz w:val="20"/>
          <w:szCs w:val="20"/>
        </w:rPr>
        <w:t>every</w:t>
      </w:r>
      <w:proofErr w:type="gramEnd"/>
      <w:r>
        <w:rPr>
          <w:rFonts w:asciiTheme="minorHAnsi" w:hAnsiTheme="minorHAnsi"/>
          <w:sz w:val="20"/>
          <w:szCs w:val="20"/>
        </w:rPr>
        <w:t xml:space="preserve"> 10 minutes? </w:t>
      </w:r>
      <w:proofErr w:type="gramStart"/>
      <w:r>
        <w:rPr>
          <w:rFonts w:asciiTheme="minorHAnsi" w:hAnsiTheme="minorHAnsi"/>
          <w:sz w:val="20"/>
          <w:szCs w:val="20"/>
        </w:rPr>
        <w:t>or</w:t>
      </w:r>
      <w:proofErr w:type="gramEnd"/>
      <w:r>
        <w:rPr>
          <w:rFonts w:asciiTheme="minorHAnsi" w:hAnsiTheme="minorHAnsi"/>
          <w:sz w:val="20"/>
          <w:szCs w:val="20"/>
        </w:rPr>
        <w:t xml:space="preserve"> let us know what time step is available.</w:t>
      </w:r>
    </w:p>
    <w:p w:rsidR="00CB53AB" w:rsidRDefault="00CB53AB" w:rsidP="00CB53AB">
      <w:pPr>
        <w:rPr>
          <w:rFonts w:ascii="Calibri" w:hAnsi="Calibri"/>
          <w:sz w:val="20"/>
          <w:szCs w:val="20"/>
        </w:rPr>
      </w:pPr>
    </w:p>
    <w:p w:rsidR="00CB53AB" w:rsidRDefault="00CB53AB" w:rsidP="00CB53AB">
      <w:pPr>
        <w:rPr>
          <w:rFonts w:ascii="Calibri" w:hAnsi="Calibri"/>
          <w:sz w:val="20"/>
          <w:szCs w:val="20"/>
        </w:rPr>
      </w:pPr>
    </w:p>
    <w:p w:rsidR="00CB53AB" w:rsidRDefault="00CB53AB" w:rsidP="00CB53AB">
      <w:pPr>
        <w:rPr>
          <w:rFonts w:ascii="Calibri" w:hAnsi="Calibri"/>
          <w:sz w:val="20"/>
          <w:szCs w:val="20"/>
          <w:lang w:val="sk-SK"/>
        </w:rPr>
      </w:pPr>
      <w:r>
        <w:rPr>
          <w:rFonts w:ascii="Calibri" w:hAnsi="Calibri"/>
          <w:sz w:val="20"/>
          <w:szCs w:val="20"/>
          <w:lang w:val="sk-SK"/>
        </w:rPr>
        <w:br w:type="page"/>
      </w:r>
    </w:p>
    <w:p w:rsidR="00CB53AB" w:rsidRDefault="00CB53AB" w:rsidP="004E3FF3">
      <w:pPr>
        <w:pStyle w:val="Heading2"/>
        <w:numPr>
          <w:ilvl w:val="1"/>
          <w:numId w:val="11"/>
        </w:numPr>
      </w:pPr>
      <w:bookmarkStart w:id="56" w:name="_Toc503185423"/>
      <w:bookmarkStart w:id="57" w:name="_Toc503261711"/>
      <w:r>
        <w:t>Numerical weather prediction data for the region around the NPP Bushehr</w:t>
      </w:r>
      <w:bookmarkEnd w:id="56"/>
      <w:bookmarkEnd w:id="57"/>
    </w:p>
    <w:p w:rsidR="00CB53AB" w:rsidRDefault="00CB53AB" w:rsidP="00CB53AB">
      <w:pPr>
        <w:rPr>
          <w:rFonts w:asciiTheme="minorHAnsi" w:hAnsiTheme="minorHAnsi"/>
          <w:sz w:val="20"/>
          <w:szCs w:val="20"/>
        </w:rPr>
      </w:pPr>
    </w:p>
    <w:p w:rsidR="00CB53AB" w:rsidRDefault="00CB53AB" w:rsidP="00CB53AB">
      <w:pPr>
        <w:rPr>
          <w:rFonts w:asciiTheme="minorHAnsi" w:hAnsiTheme="minorHAnsi"/>
          <w:sz w:val="20"/>
          <w:szCs w:val="20"/>
        </w:rPr>
      </w:pPr>
    </w:p>
    <w:p w:rsidR="00CB53AB" w:rsidRPr="0071170F" w:rsidRDefault="00CB53AB" w:rsidP="00CB53AB">
      <w:pPr>
        <w:rPr>
          <w:rFonts w:asciiTheme="minorHAnsi" w:hAnsiTheme="minorHAnsi"/>
          <w:b/>
          <w:sz w:val="20"/>
          <w:szCs w:val="20"/>
        </w:rPr>
      </w:pPr>
      <w:r>
        <w:rPr>
          <w:rFonts w:asciiTheme="minorHAnsi" w:hAnsiTheme="minorHAnsi"/>
          <w:b/>
          <w:sz w:val="20"/>
          <w:szCs w:val="20"/>
        </w:rPr>
        <w:t>Proposed characteristics and parameters</w:t>
      </w:r>
      <w:r w:rsidRPr="0071170F">
        <w:rPr>
          <w:rFonts w:asciiTheme="minorHAnsi" w:hAnsiTheme="minorHAnsi"/>
          <w:b/>
          <w:sz w:val="20"/>
          <w:szCs w:val="20"/>
        </w:rPr>
        <w:t xml:space="preserve">: </w:t>
      </w:r>
    </w:p>
    <w:p w:rsidR="00CB53AB" w:rsidRPr="0071170F" w:rsidRDefault="00CB53AB" w:rsidP="00CB53AB">
      <w:pPr>
        <w:rPr>
          <w:rFonts w:asciiTheme="minorHAnsi" w:hAnsiTheme="minorHAnsi"/>
          <w:b/>
          <w:sz w:val="20"/>
          <w:szCs w:val="20"/>
        </w:rPr>
      </w:pPr>
    </w:p>
    <w:p w:rsidR="00CB53AB" w:rsidRPr="0092262C" w:rsidRDefault="00CB53AB" w:rsidP="00CB53AB">
      <w:pPr>
        <w:rPr>
          <w:rFonts w:asciiTheme="minorHAnsi" w:hAnsiTheme="minorHAnsi"/>
          <w:sz w:val="20"/>
          <w:szCs w:val="20"/>
        </w:rPr>
      </w:pPr>
      <w:r w:rsidRPr="0092262C">
        <w:rPr>
          <w:rFonts w:asciiTheme="minorHAnsi" w:hAnsiTheme="minorHAnsi"/>
          <w:sz w:val="20"/>
          <w:szCs w:val="20"/>
        </w:rPr>
        <w:t xml:space="preserve">1) Format: </w:t>
      </w:r>
      <w:proofErr w:type="gramStart"/>
      <w:r w:rsidRPr="0092262C">
        <w:rPr>
          <w:rFonts w:asciiTheme="minorHAnsi" w:hAnsiTheme="minorHAnsi"/>
          <w:sz w:val="20"/>
          <w:szCs w:val="20"/>
        </w:rPr>
        <w:t xml:space="preserve">GRIB1 or GRIB2 or </w:t>
      </w:r>
      <w:r>
        <w:rPr>
          <w:rFonts w:asciiTheme="minorHAnsi" w:hAnsiTheme="minorHAnsi"/>
          <w:sz w:val="20"/>
          <w:szCs w:val="20"/>
        </w:rPr>
        <w:t>“</w:t>
      </w:r>
      <w:proofErr w:type="spellStart"/>
      <w:r w:rsidRPr="0092262C">
        <w:rPr>
          <w:rFonts w:asciiTheme="minorHAnsi" w:hAnsiTheme="minorHAnsi"/>
          <w:sz w:val="20"/>
          <w:szCs w:val="20"/>
        </w:rPr>
        <w:t>netcdf</w:t>
      </w:r>
      <w:proofErr w:type="spellEnd"/>
      <w:r>
        <w:rPr>
          <w:rFonts w:asciiTheme="minorHAnsi" w:hAnsiTheme="minorHAnsi"/>
          <w:sz w:val="20"/>
          <w:szCs w:val="20"/>
        </w:rPr>
        <w:t>”</w:t>
      </w:r>
      <w:proofErr w:type="gramEnd"/>
      <w:r w:rsidRPr="0092262C">
        <w:rPr>
          <w:rFonts w:asciiTheme="minorHAnsi" w:hAnsiTheme="minorHAnsi"/>
          <w:sz w:val="20"/>
          <w:szCs w:val="20"/>
        </w:rPr>
        <w:t xml:space="preserve"> or other </w:t>
      </w:r>
    </w:p>
    <w:p w:rsidR="00CB53AB" w:rsidRPr="0092262C" w:rsidRDefault="00CB53AB" w:rsidP="00CB53AB">
      <w:pPr>
        <w:rPr>
          <w:rFonts w:asciiTheme="minorHAnsi" w:hAnsiTheme="minorHAnsi"/>
          <w:sz w:val="20"/>
          <w:szCs w:val="20"/>
        </w:rPr>
      </w:pPr>
      <w:r w:rsidRPr="0092262C">
        <w:rPr>
          <w:rFonts w:asciiTheme="minorHAnsi" w:hAnsiTheme="minorHAnsi" w:hint="eastAsia"/>
          <w:sz w:val="20"/>
          <w:szCs w:val="20"/>
        </w:rPr>
        <w:t>2) Monitored area: LAT N25</w:t>
      </w:r>
      <w:r w:rsidRPr="0092262C">
        <w:rPr>
          <w:rFonts w:asciiTheme="minorHAnsi" w:hAnsiTheme="minorHAnsi" w:hint="eastAsia"/>
          <w:sz w:val="20"/>
          <w:szCs w:val="20"/>
        </w:rPr>
        <w:t>–</w:t>
      </w:r>
      <w:r w:rsidRPr="0092262C">
        <w:rPr>
          <w:rFonts w:asciiTheme="minorHAnsi" w:hAnsiTheme="minorHAnsi" w:hint="eastAsia"/>
          <w:sz w:val="20"/>
          <w:szCs w:val="20"/>
        </w:rPr>
        <w:t>N35.5 (</w:t>
      </w:r>
      <w:r w:rsidRPr="0092262C">
        <w:rPr>
          <w:rFonts w:asciiTheme="minorHAnsi" w:hAnsiTheme="minorHAnsi" w:hint="eastAsia"/>
          <w:sz w:val="20"/>
          <w:szCs w:val="20"/>
        </w:rPr>
        <w:t>≈</w:t>
      </w:r>
      <w:r w:rsidRPr="0092262C">
        <w:rPr>
          <w:rFonts w:asciiTheme="minorHAnsi" w:hAnsiTheme="minorHAnsi" w:hint="eastAsia"/>
          <w:sz w:val="20"/>
          <w:szCs w:val="20"/>
        </w:rPr>
        <w:t>1150km), LON E46-E55 (</w:t>
      </w:r>
      <w:r w:rsidRPr="0092262C">
        <w:rPr>
          <w:rFonts w:asciiTheme="minorHAnsi" w:hAnsiTheme="minorHAnsi" w:hint="eastAsia"/>
          <w:sz w:val="20"/>
          <w:szCs w:val="20"/>
        </w:rPr>
        <w:t>≈</w:t>
      </w:r>
      <w:r w:rsidRPr="0092262C">
        <w:rPr>
          <w:rFonts w:asciiTheme="minorHAnsi" w:hAnsiTheme="minorHAnsi" w:hint="eastAsia"/>
          <w:sz w:val="20"/>
          <w:szCs w:val="20"/>
        </w:rPr>
        <w:t xml:space="preserve">900km). </w:t>
      </w:r>
    </w:p>
    <w:p w:rsidR="00CB53AB" w:rsidRPr="0092262C" w:rsidRDefault="00CB53AB" w:rsidP="00CB53AB">
      <w:pPr>
        <w:rPr>
          <w:rFonts w:asciiTheme="minorHAnsi" w:hAnsiTheme="minorHAnsi"/>
          <w:sz w:val="20"/>
          <w:szCs w:val="20"/>
        </w:rPr>
      </w:pPr>
      <w:r w:rsidRPr="0092262C">
        <w:rPr>
          <w:rFonts w:asciiTheme="minorHAnsi" w:hAnsiTheme="minorHAnsi"/>
          <w:sz w:val="20"/>
          <w:szCs w:val="20"/>
        </w:rPr>
        <w:t xml:space="preserve">3) Resolution: 0.10 x 0.10 degrees (it is equal to approximately 10 x 10 km). </w:t>
      </w:r>
    </w:p>
    <w:p w:rsidR="00CB53AB" w:rsidRPr="0092262C" w:rsidRDefault="00CB53AB" w:rsidP="00CB53AB">
      <w:pPr>
        <w:rPr>
          <w:rFonts w:asciiTheme="minorHAnsi" w:hAnsiTheme="minorHAnsi"/>
          <w:sz w:val="20"/>
          <w:szCs w:val="20"/>
        </w:rPr>
      </w:pPr>
      <w:r w:rsidRPr="0092262C">
        <w:rPr>
          <w:rFonts w:asciiTheme="minorHAnsi" w:hAnsiTheme="minorHAnsi"/>
          <w:sz w:val="20"/>
          <w:szCs w:val="20"/>
        </w:rPr>
        <w:t xml:space="preserve">4) Time step: 3 h (00, 03, 06, </w:t>
      </w:r>
      <w:proofErr w:type="gramStart"/>
      <w:r w:rsidRPr="0092262C">
        <w:rPr>
          <w:rFonts w:asciiTheme="minorHAnsi" w:hAnsiTheme="minorHAnsi"/>
          <w:sz w:val="20"/>
          <w:szCs w:val="20"/>
        </w:rPr>
        <w:t>… ,</w:t>
      </w:r>
      <w:proofErr w:type="gramEnd"/>
      <w:r w:rsidRPr="0092262C">
        <w:rPr>
          <w:rFonts w:asciiTheme="minorHAnsi" w:hAnsiTheme="minorHAnsi"/>
          <w:sz w:val="20"/>
          <w:szCs w:val="20"/>
        </w:rPr>
        <w:t xml:space="preserve">  72 h) prediction up to 72 hours, actualized once a day</w:t>
      </w:r>
    </w:p>
    <w:p w:rsidR="00CB53AB" w:rsidRPr="0092262C" w:rsidRDefault="00CB53AB" w:rsidP="00CB53AB">
      <w:pPr>
        <w:rPr>
          <w:rFonts w:asciiTheme="minorHAnsi" w:hAnsiTheme="minorHAnsi"/>
          <w:sz w:val="20"/>
          <w:szCs w:val="20"/>
        </w:rPr>
      </w:pPr>
      <w:r w:rsidRPr="0092262C">
        <w:rPr>
          <w:rFonts w:asciiTheme="minorHAnsi" w:hAnsiTheme="minorHAnsi"/>
          <w:sz w:val="20"/>
          <w:szCs w:val="20"/>
        </w:rPr>
        <w:t>5) Number of levels: 10 to 15 model levels fo</w:t>
      </w:r>
      <w:r>
        <w:rPr>
          <w:rFonts w:asciiTheme="minorHAnsi" w:hAnsiTheme="minorHAnsi"/>
          <w:sz w:val="20"/>
          <w:szCs w:val="20"/>
        </w:rPr>
        <w:t xml:space="preserve">r height fields + ground level (levels </w:t>
      </w:r>
      <w:proofErr w:type="gramStart"/>
      <w:r>
        <w:rPr>
          <w:rFonts w:asciiTheme="minorHAnsi" w:hAnsiTheme="minorHAnsi"/>
          <w:sz w:val="20"/>
          <w:szCs w:val="20"/>
        </w:rPr>
        <w:t>will be applied</w:t>
      </w:r>
      <w:proofErr w:type="gramEnd"/>
      <w:r>
        <w:rPr>
          <w:rFonts w:asciiTheme="minorHAnsi" w:hAnsiTheme="minorHAnsi"/>
          <w:sz w:val="20"/>
          <w:szCs w:val="20"/>
        </w:rPr>
        <w:t xml:space="preserve"> for the height from 30 m to about 5000 m above the ground)</w:t>
      </w:r>
    </w:p>
    <w:p w:rsidR="00CB53AB" w:rsidRDefault="00CB53AB" w:rsidP="00CB53AB">
      <w:pPr>
        <w:rPr>
          <w:rFonts w:asciiTheme="minorHAnsi" w:hAnsiTheme="minorHAnsi"/>
          <w:sz w:val="20"/>
          <w:szCs w:val="20"/>
        </w:rPr>
      </w:pPr>
      <w:r w:rsidRPr="0092262C">
        <w:rPr>
          <w:rFonts w:asciiTheme="minorHAnsi" w:hAnsiTheme="minorHAnsi"/>
          <w:sz w:val="20"/>
          <w:szCs w:val="20"/>
        </w:rPr>
        <w:t>6) Optimal assembly:</w:t>
      </w:r>
    </w:p>
    <w:p w:rsidR="00CB53AB" w:rsidRPr="0071170F" w:rsidRDefault="00CB53AB" w:rsidP="00CB53AB">
      <w:pPr>
        <w:rPr>
          <w:rFonts w:asciiTheme="minorHAnsi" w:hAnsiTheme="minorHAnsi"/>
          <w:b/>
          <w:sz w:val="20"/>
          <w:szCs w:val="20"/>
        </w:rPr>
      </w:pPr>
    </w:p>
    <w:tbl>
      <w:tblPr>
        <w:tblStyle w:val="TableGrid"/>
        <w:tblW w:w="0" w:type="auto"/>
        <w:jc w:val="center"/>
        <w:tblLook w:val="04A0" w:firstRow="1" w:lastRow="0" w:firstColumn="1" w:lastColumn="0" w:noHBand="0" w:noVBand="1"/>
      </w:tblPr>
      <w:tblGrid>
        <w:gridCol w:w="6516"/>
      </w:tblGrid>
      <w:tr w:rsidR="00CB53AB" w:rsidRPr="0071170F" w:rsidTr="00CB53AB">
        <w:trPr>
          <w:trHeight w:val="340"/>
          <w:jc w:val="center"/>
        </w:trPr>
        <w:tc>
          <w:tcPr>
            <w:tcW w:w="6516" w:type="dxa"/>
            <w:vAlign w:val="center"/>
          </w:tcPr>
          <w:p w:rsidR="00CB53AB" w:rsidRPr="0071170F" w:rsidRDefault="00CB53AB" w:rsidP="00CB53AB">
            <w:pPr>
              <w:rPr>
                <w:rFonts w:asciiTheme="minorHAnsi" w:hAnsiTheme="minorHAnsi"/>
                <w:sz w:val="20"/>
                <w:szCs w:val="20"/>
                <w:lang w:val="pl-PL"/>
              </w:rPr>
            </w:pPr>
            <w:smartTag w:uri="urn:schemas-microsoft-com:office:smarttags" w:element="metricconverter">
              <w:smartTagPr>
                <w:attr w:name="ProductID" w:val="10 metre"/>
              </w:smartTagPr>
              <w:r w:rsidRPr="0071170F">
                <w:rPr>
                  <w:rFonts w:asciiTheme="minorHAnsi" w:hAnsiTheme="minorHAnsi"/>
                  <w:sz w:val="20"/>
                  <w:szCs w:val="20"/>
                  <w:lang w:val="pl-PL"/>
                </w:rPr>
                <w:t>10 metre</w:t>
              </w:r>
            </w:smartTag>
            <w:r w:rsidRPr="0071170F">
              <w:rPr>
                <w:rFonts w:asciiTheme="minorHAnsi" w:hAnsiTheme="minorHAnsi"/>
                <w:sz w:val="20"/>
                <w:szCs w:val="20"/>
                <w:lang w:val="pl-PL"/>
              </w:rPr>
              <w:t xml:space="preserve"> U-velocity (10U, m/s)</w:t>
            </w:r>
          </w:p>
        </w:tc>
      </w:tr>
      <w:tr w:rsidR="00CB53AB" w:rsidRPr="0071170F" w:rsidTr="00CB53AB">
        <w:trPr>
          <w:trHeight w:val="340"/>
          <w:jc w:val="center"/>
        </w:trPr>
        <w:tc>
          <w:tcPr>
            <w:tcW w:w="6516" w:type="dxa"/>
            <w:vAlign w:val="center"/>
          </w:tcPr>
          <w:p w:rsidR="00CB53AB" w:rsidRPr="0071170F" w:rsidRDefault="00CB53AB" w:rsidP="00CB53AB">
            <w:pPr>
              <w:rPr>
                <w:rFonts w:asciiTheme="minorHAnsi" w:hAnsiTheme="minorHAnsi"/>
                <w:sz w:val="20"/>
                <w:szCs w:val="20"/>
              </w:rPr>
            </w:pPr>
            <w:smartTag w:uri="urn:schemas-microsoft-com:office:smarttags" w:element="metricconverter">
              <w:smartTagPr>
                <w:attr w:name="ProductID" w:val="10 metre"/>
              </w:smartTagPr>
              <w:r w:rsidRPr="0071170F">
                <w:rPr>
                  <w:rFonts w:asciiTheme="minorHAnsi" w:hAnsiTheme="minorHAnsi"/>
                  <w:sz w:val="20"/>
                  <w:szCs w:val="20"/>
                </w:rPr>
                <w:t xml:space="preserve">10 </w:t>
              </w:r>
              <w:proofErr w:type="spellStart"/>
              <w:r w:rsidRPr="0071170F">
                <w:rPr>
                  <w:rFonts w:asciiTheme="minorHAnsi" w:hAnsiTheme="minorHAnsi"/>
                  <w:sz w:val="20"/>
                  <w:szCs w:val="20"/>
                </w:rPr>
                <w:t>metre</w:t>
              </w:r>
            </w:smartTag>
            <w:proofErr w:type="spellEnd"/>
            <w:r w:rsidRPr="0071170F">
              <w:rPr>
                <w:rFonts w:asciiTheme="minorHAnsi" w:hAnsiTheme="minorHAnsi"/>
                <w:sz w:val="20"/>
                <w:szCs w:val="20"/>
              </w:rPr>
              <w:t xml:space="preserve"> V-velocity (10V, m/s)</w:t>
            </w:r>
          </w:p>
        </w:tc>
      </w:tr>
      <w:tr w:rsidR="00CB53AB" w:rsidRPr="0071170F" w:rsidTr="00CB53AB">
        <w:trPr>
          <w:trHeight w:val="340"/>
          <w:jc w:val="center"/>
        </w:trPr>
        <w:tc>
          <w:tcPr>
            <w:tcW w:w="6516" w:type="dxa"/>
            <w:vAlign w:val="center"/>
          </w:tcPr>
          <w:p w:rsidR="00CB53AB" w:rsidRPr="0071170F" w:rsidRDefault="00CB53AB" w:rsidP="00CB53AB">
            <w:pPr>
              <w:rPr>
                <w:rFonts w:asciiTheme="minorHAnsi" w:hAnsiTheme="minorHAnsi"/>
                <w:sz w:val="20"/>
                <w:szCs w:val="20"/>
              </w:rPr>
            </w:pPr>
            <w:smartTag w:uri="urn:schemas-microsoft-com:office:smarttags" w:element="metricconverter">
              <w:smartTagPr>
                <w:attr w:name="ProductID" w:val="2 metre"/>
              </w:smartTagPr>
              <w:r w:rsidRPr="0071170F">
                <w:rPr>
                  <w:rFonts w:asciiTheme="minorHAnsi" w:hAnsiTheme="minorHAnsi"/>
                  <w:sz w:val="20"/>
                  <w:szCs w:val="20"/>
                </w:rPr>
                <w:t xml:space="preserve">2 </w:t>
              </w:r>
              <w:proofErr w:type="spellStart"/>
              <w:r w:rsidRPr="0071170F">
                <w:rPr>
                  <w:rFonts w:asciiTheme="minorHAnsi" w:hAnsiTheme="minorHAnsi"/>
                  <w:sz w:val="20"/>
                  <w:szCs w:val="20"/>
                </w:rPr>
                <w:t>metre</w:t>
              </w:r>
            </w:smartTag>
            <w:proofErr w:type="spellEnd"/>
            <w:r w:rsidRPr="0071170F">
              <w:rPr>
                <w:rFonts w:asciiTheme="minorHAnsi" w:hAnsiTheme="minorHAnsi"/>
                <w:sz w:val="20"/>
                <w:szCs w:val="20"/>
              </w:rPr>
              <w:t xml:space="preserve"> </w:t>
            </w:r>
            <w:proofErr w:type="spellStart"/>
            <w:r w:rsidRPr="0071170F">
              <w:rPr>
                <w:rFonts w:asciiTheme="minorHAnsi" w:hAnsiTheme="minorHAnsi"/>
                <w:sz w:val="20"/>
                <w:szCs w:val="20"/>
              </w:rPr>
              <w:t>dewpoint</w:t>
            </w:r>
            <w:proofErr w:type="spellEnd"/>
            <w:r w:rsidRPr="0071170F">
              <w:rPr>
                <w:rFonts w:asciiTheme="minorHAnsi" w:hAnsiTheme="minorHAnsi"/>
                <w:sz w:val="20"/>
                <w:szCs w:val="20"/>
              </w:rPr>
              <w:t xml:space="preserve"> temperature (2D, K)</w:t>
            </w:r>
          </w:p>
        </w:tc>
      </w:tr>
      <w:tr w:rsidR="00CB53AB" w:rsidRPr="0071170F" w:rsidTr="00CB53AB">
        <w:trPr>
          <w:trHeight w:val="340"/>
          <w:jc w:val="center"/>
        </w:trPr>
        <w:tc>
          <w:tcPr>
            <w:tcW w:w="6516" w:type="dxa"/>
            <w:vAlign w:val="center"/>
          </w:tcPr>
          <w:p w:rsidR="00CB53AB" w:rsidRPr="0071170F" w:rsidRDefault="00CB53AB" w:rsidP="00CB53AB">
            <w:pPr>
              <w:rPr>
                <w:rFonts w:asciiTheme="minorHAnsi" w:hAnsiTheme="minorHAnsi"/>
                <w:sz w:val="20"/>
                <w:szCs w:val="20"/>
              </w:rPr>
            </w:pPr>
            <w:smartTag w:uri="urn:schemas-microsoft-com:office:smarttags" w:element="metricconverter">
              <w:smartTagPr>
                <w:attr w:name="ProductID" w:val="2 metre"/>
              </w:smartTagPr>
              <w:r w:rsidRPr="0071170F">
                <w:rPr>
                  <w:rFonts w:asciiTheme="minorHAnsi" w:hAnsiTheme="minorHAnsi"/>
                  <w:sz w:val="20"/>
                  <w:szCs w:val="20"/>
                </w:rPr>
                <w:t xml:space="preserve">2 </w:t>
              </w:r>
              <w:proofErr w:type="spellStart"/>
              <w:r w:rsidRPr="0071170F">
                <w:rPr>
                  <w:rFonts w:asciiTheme="minorHAnsi" w:hAnsiTheme="minorHAnsi"/>
                  <w:sz w:val="20"/>
                  <w:szCs w:val="20"/>
                </w:rPr>
                <w:t>metre</w:t>
              </w:r>
            </w:smartTag>
            <w:proofErr w:type="spellEnd"/>
            <w:r w:rsidRPr="0071170F">
              <w:rPr>
                <w:rFonts w:asciiTheme="minorHAnsi" w:hAnsiTheme="minorHAnsi"/>
                <w:sz w:val="20"/>
                <w:szCs w:val="20"/>
              </w:rPr>
              <w:t xml:space="preserve"> temperature (2T, K)</w:t>
            </w:r>
          </w:p>
        </w:tc>
      </w:tr>
      <w:tr w:rsidR="00CB53AB" w:rsidRPr="0071170F" w:rsidTr="00CB53AB">
        <w:trPr>
          <w:trHeight w:val="340"/>
          <w:jc w:val="center"/>
        </w:trPr>
        <w:tc>
          <w:tcPr>
            <w:tcW w:w="6516" w:type="dxa"/>
            <w:vAlign w:val="center"/>
          </w:tcPr>
          <w:p w:rsidR="00CB53AB" w:rsidRPr="0071170F" w:rsidRDefault="00CB53AB" w:rsidP="00CB53AB">
            <w:pPr>
              <w:rPr>
                <w:rFonts w:asciiTheme="minorHAnsi" w:hAnsiTheme="minorHAnsi"/>
                <w:sz w:val="20"/>
                <w:szCs w:val="20"/>
              </w:rPr>
            </w:pPr>
            <w:r w:rsidRPr="0071170F">
              <w:rPr>
                <w:rFonts w:asciiTheme="minorHAnsi" w:hAnsiTheme="minorHAnsi"/>
                <w:sz w:val="20"/>
                <w:szCs w:val="20"/>
              </w:rPr>
              <w:t>Surface pressure (SP, Pa)</w:t>
            </w:r>
          </w:p>
        </w:tc>
      </w:tr>
      <w:tr w:rsidR="00CB53AB" w:rsidRPr="0071170F" w:rsidTr="00CB53AB">
        <w:trPr>
          <w:trHeight w:val="340"/>
          <w:jc w:val="center"/>
        </w:trPr>
        <w:tc>
          <w:tcPr>
            <w:tcW w:w="6516" w:type="dxa"/>
            <w:vAlign w:val="center"/>
          </w:tcPr>
          <w:p w:rsidR="00CB53AB" w:rsidRPr="0071170F" w:rsidRDefault="00CB53AB" w:rsidP="00CB53AB">
            <w:pPr>
              <w:rPr>
                <w:rFonts w:asciiTheme="minorHAnsi" w:hAnsiTheme="minorHAnsi"/>
                <w:sz w:val="20"/>
                <w:szCs w:val="20"/>
              </w:rPr>
            </w:pPr>
            <w:r w:rsidRPr="0071170F">
              <w:rPr>
                <w:rFonts w:asciiTheme="minorHAnsi" w:hAnsiTheme="minorHAnsi"/>
                <w:sz w:val="20"/>
                <w:szCs w:val="20"/>
              </w:rPr>
              <w:t>Total cloud cover (TCC, %)</w:t>
            </w:r>
          </w:p>
        </w:tc>
      </w:tr>
      <w:tr w:rsidR="00CB53AB" w:rsidRPr="0071170F" w:rsidTr="00CB53AB">
        <w:trPr>
          <w:trHeight w:val="340"/>
          <w:jc w:val="center"/>
        </w:trPr>
        <w:tc>
          <w:tcPr>
            <w:tcW w:w="6516" w:type="dxa"/>
            <w:vAlign w:val="center"/>
          </w:tcPr>
          <w:p w:rsidR="00CB53AB" w:rsidRPr="0071170F" w:rsidRDefault="00CB53AB" w:rsidP="00CB53AB">
            <w:pPr>
              <w:rPr>
                <w:rFonts w:asciiTheme="minorHAnsi" w:hAnsiTheme="minorHAnsi"/>
                <w:sz w:val="20"/>
                <w:szCs w:val="20"/>
              </w:rPr>
            </w:pPr>
            <w:r w:rsidRPr="0071170F">
              <w:rPr>
                <w:rFonts w:asciiTheme="minorHAnsi" w:hAnsiTheme="minorHAnsi"/>
                <w:sz w:val="20"/>
                <w:szCs w:val="20"/>
              </w:rPr>
              <w:t>Surface sensible heat flux (SSHF, W/m2)</w:t>
            </w:r>
          </w:p>
        </w:tc>
      </w:tr>
      <w:tr w:rsidR="00CB53AB" w:rsidRPr="0071170F" w:rsidTr="00CB53AB">
        <w:trPr>
          <w:trHeight w:val="340"/>
          <w:jc w:val="center"/>
        </w:trPr>
        <w:tc>
          <w:tcPr>
            <w:tcW w:w="6516" w:type="dxa"/>
            <w:vAlign w:val="center"/>
          </w:tcPr>
          <w:p w:rsidR="00CB53AB" w:rsidRPr="0071170F" w:rsidRDefault="00CB53AB" w:rsidP="00CB53AB">
            <w:pPr>
              <w:rPr>
                <w:rFonts w:asciiTheme="minorHAnsi" w:hAnsiTheme="minorHAnsi"/>
                <w:sz w:val="20"/>
                <w:szCs w:val="20"/>
              </w:rPr>
            </w:pPr>
            <w:r w:rsidRPr="0071170F">
              <w:rPr>
                <w:rFonts w:asciiTheme="minorHAnsi" w:hAnsiTheme="minorHAnsi"/>
                <w:sz w:val="20"/>
                <w:szCs w:val="20"/>
              </w:rPr>
              <w:t>Friction velocity (ZUST, m/s)  or east/west and north/south surface stress</w:t>
            </w:r>
          </w:p>
        </w:tc>
      </w:tr>
      <w:tr w:rsidR="00CB53AB" w:rsidRPr="0071170F" w:rsidTr="00CB53AB">
        <w:trPr>
          <w:trHeight w:val="340"/>
          <w:jc w:val="center"/>
        </w:trPr>
        <w:tc>
          <w:tcPr>
            <w:tcW w:w="6516" w:type="dxa"/>
            <w:vAlign w:val="center"/>
          </w:tcPr>
          <w:p w:rsidR="00CB53AB" w:rsidRPr="0071170F" w:rsidRDefault="00CB53AB" w:rsidP="00CB53AB">
            <w:pPr>
              <w:rPr>
                <w:rFonts w:asciiTheme="minorHAnsi" w:hAnsiTheme="minorHAnsi"/>
                <w:sz w:val="20"/>
                <w:szCs w:val="20"/>
              </w:rPr>
            </w:pPr>
            <w:r w:rsidRPr="0071170F">
              <w:rPr>
                <w:rFonts w:asciiTheme="minorHAnsi" w:hAnsiTheme="minorHAnsi"/>
                <w:sz w:val="20"/>
                <w:szCs w:val="20"/>
              </w:rPr>
              <w:t>Boundary layer height (BLH, m)</w:t>
            </w:r>
          </w:p>
        </w:tc>
      </w:tr>
      <w:tr w:rsidR="00CB53AB" w:rsidRPr="0071170F" w:rsidTr="00CB53AB">
        <w:trPr>
          <w:trHeight w:val="340"/>
          <w:jc w:val="center"/>
        </w:trPr>
        <w:tc>
          <w:tcPr>
            <w:tcW w:w="6516" w:type="dxa"/>
            <w:vAlign w:val="center"/>
          </w:tcPr>
          <w:p w:rsidR="00CB53AB" w:rsidRPr="0071170F" w:rsidRDefault="00CB53AB" w:rsidP="00CB53AB">
            <w:pPr>
              <w:rPr>
                <w:rFonts w:asciiTheme="minorHAnsi" w:hAnsiTheme="minorHAnsi"/>
                <w:sz w:val="20"/>
                <w:szCs w:val="20"/>
              </w:rPr>
            </w:pPr>
            <w:r w:rsidRPr="0071170F">
              <w:rPr>
                <w:rFonts w:asciiTheme="minorHAnsi" w:hAnsiTheme="minorHAnsi"/>
                <w:sz w:val="20"/>
                <w:szCs w:val="20"/>
              </w:rPr>
              <w:t>Convective precipitation (CP, kg/m2</w:t>
            </w:r>
          </w:p>
        </w:tc>
      </w:tr>
      <w:tr w:rsidR="00CB53AB" w:rsidRPr="0071170F" w:rsidTr="00CB53AB">
        <w:trPr>
          <w:trHeight w:val="340"/>
          <w:jc w:val="center"/>
        </w:trPr>
        <w:tc>
          <w:tcPr>
            <w:tcW w:w="6516" w:type="dxa"/>
            <w:vAlign w:val="center"/>
          </w:tcPr>
          <w:p w:rsidR="00CB53AB" w:rsidRPr="0071170F" w:rsidRDefault="00CB53AB" w:rsidP="00CB53AB">
            <w:pPr>
              <w:rPr>
                <w:rFonts w:asciiTheme="minorHAnsi" w:hAnsiTheme="minorHAnsi"/>
                <w:sz w:val="20"/>
                <w:szCs w:val="20"/>
              </w:rPr>
            </w:pPr>
            <w:r w:rsidRPr="0071170F">
              <w:rPr>
                <w:rFonts w:asciiTheme="minorHAnsi" w:hAnsiTheme="minorHAnsi"/>
                <w:sz w:val="20"/>
                <w:szCs w:val="20"/>
              </w:rPr>
              <w:t>Large scale precipitation (LSP, kg/m2)</w:t>
            </w:r>
          </w:p>
        </w:tc>
      </w:tr>
      <w:tr w:rsidR="00CB53AB" w:rsidRPr="0071170F" w:rsidTr="00CB53AB">
        <w:trPr>
          <w:trHeight w:val="340"/>
          <w:jc w:val="center"/>
        </w:trPr>
        <w:tc>
          <w:tcPr>
            <w:tcW w:w="6516" w:type="dxa"/>
            <w:vAlign w:val="center"/>
          </w:tcPr>
          <w:p w:rsidR="00CB53AB" w:rsidRPr="0071170F" w:rsidRDefault="00CB53AB" w:rsidP="00CB53AB">
            <w:pPr>
              <w:rPr>
                <w:rFonts w:asciiTheme="minorHAnsi" w:hAnsiTheme="minorHAnsi"/>
                <w:sz w:val="20"/>
                <w:szCs w:val="20"/>
              </w:rPr>
            </w:pPr>
            <w:r w:rsidRPr="0071170F">
              <w:rPr>
                <w:rFonts w:asciiTheme="minorHAnsi" w:hAnsiTheme="minorHAnsi"/>
                <w:sz w:val="20"/>
                <w:szCs w:val="20"/>
              </w:rPr>
              <w:t>Land/sea mask (LSM)</w:t>
            </w:r>
          </w:p>
        </w:tc>
      </w:tr>
      <w:tr w:rsidR="00CB53AB" w:rsidRPr="0071170F" w:rsidTr="00CB53AB">
        <w:trPr>
          <w:trHeight w:val="340"/>
          <w:jc w:val="center"/>
        </w:trPr>
        <w:tc>
          <w:tcPr>
            <w:tcW w:w="6516" w:type="dxa"/>
            <w:vAlign w:val="center"/>
          </w:tcPr>
          <w:p w:rsidR="00CB53AB" w:rsidRPr="0071170F" w:rsidRDefault="00CB53AB" w:rsidP="00CB53AB">
            <w:pPr>
              <w:rPr>
                <w:rFonts w:asciiTheme="minorHAnsi" w:hAnsiTheme="minorHAnsi"/>
                <w:sz w:val="20"/>
                <w:szCs w:val="20"/>
              </w:rPr>
            </w:pPr>
            <w:r w:rsidRPr="0071170F">
              <w:rPr>
                <w:rFonts w:asciiTheme="minorHAnsi" w:hAnsiTheme="minorHAnsi"/>
                <w:sz w:val="20"/>
                <w:szCs w:val="20"/>
              </w:rPr>
              <w:t>Orography (Z, m)</w:t>
            </w:r>
          </w:p>
        </w:tc>
      </w:tr>
      <w:tr w:rsidR="00CB53AB" w:rsidRPr="0071170F" w:rsidTr="00CB53AB">
        <w:trPr>
          <w:trHeight w:val="340"/>
          <w:jc w:val="center"/>
        </w:trPr>
        <w:tc>
          <w:tcPr>
            <w:tcW w:w="6516" w:type="dxa"/>
            <w:vAlign w:val="center"/>
          </w:tcPr>
          <w:p w:rsidR="00CB53AB" w:rsidRPr="0071170F" w:rsidRDefault="00CB53AB" w:rsidP="00CB53AB">
            <w:pPr>
              <w:rPr>
                <w:rFonts w:asciiTheme="minorHAnsi" w:hAnsiTheme="minorHAnsi"/>
                <w:sz w:val="20"/>
                <w:szCs w:val="20"/>
              </w:rPr>
            </w:pPr>
            <w:r w:rsidRPr="0071170F">
              <w:rPr>
                <w:rFonts w:asciiTheme="minorHAnsi" w:hAnsiTheme="minorHAnsi"/>
                <w:sz w:val="20"/>
                <w:szCs w:val="20"/>
              </w:rPr>
              <w:t>Specific humidity (Q, kg/kg)</w:t>
            </w:r>
          </w:p>
        </w:tc>
      </w:tr>
      <w:tr w:rsidR="00CB53AB" w:rsidRPr="0071170F" w:rsidTr="00CB53AB">
        <w:trPr>
          <w:trHeight w:val="340"/>
          <w:jc w:val="center"/>
        </w:trPr>
        <w:tc>
          <w:tcPr>
            <w:tcW w:w="6516" w:type="dxa"/>
            <w:vAlign w:val="center"/>
          </w:tcPr>
          <w:p w:rsidR="00CB53AB" w:rsidRPr="0071170F" w:rsidRDefault="00CB53AB" w:rsidP="00CB53AB">
            <w:pPr>
              <w:rPr>
                <w:rFonts w:asciiTheme="minorHAnsi" w:hAnsiTheme="minorHAnsi"/>
                <w:sz w:val="20"/>
                <w:szCs w:val="20"/>
              </w:rPr>
            </w:pPr>
            <w:r w:rsidRPr="0071170F">
              <w:rPr>
                <w:rFonts w:asciiTheme="minorHAnsi" w:hAnsiTheme="minorHAnsi"/>
                <w:sz w:val="20"/>
                <w:szCs w:val="20"/>
              </w:rPr>
              <w:t>Temperature (T, K)</w:t>
            </w:r>
          </w:p>
        </w:tc>
      </w:tr>
      <w:tr w:rsidR="00CB53AB" w:rsidRPr="0071170F" w:rsidTr="00CB53AB">
        <w:trPr>
          <w:trHeight w:val="340"/>
          <w:jc w:val="center"/>
        </w:trPr>
        <w:tc>
          <w:tcPr>
            <w:tcW w:w="6516" w:type="dxa"/>
            <w:vAlign w:val="center"/>
          </w:tcPr>
          <w:p w:rsidR="00CB53AB" w:rsidRPr="0071170F" w:rsidRDefault="00CB53AB" w:rsidP="00CB53AB">
            <w:pPr>
              <w:rPr>
                <w:rFonts w:asciiTheme="minorHAnsi" w:hAnsiTheme="minorHAnsi"/>
                <w:sz w:val="20"/>
                <w:szCs w:val="20"/>
                <w:lang w:val="pl-PL"/>
              </w:rPr>
            </w:pPr>
            <w:r w:rsidRPr="0071170F">
              <w:rPr>
                <w:rFonts w:asciiTheme="minorHAnsi" w:hAnsiTheme="minorHAnsi"/>
                <w:sz w:val="20"/>
                <w:szCs w:val="20"/>
                <w:lang w:val="pl-PL"/>
              </w:rPr>
              <w:t>U-velocity (U, m/s)</w:t>
            </w:r>
          </w:p>
        </w:tc>
      </w:tr>
      <w:tr w:rsidR="00CB53AB" w:rsidRPr="0071170F" w:rsidTr="00CB53AB">
        <w:trPr>
          <w:trHeight w:val="340"/>
          <w:jc w:val="center"/>
        </w:trPr>
        <w:tc>
          <w:tcPr>
            <w:tcW w:w="6516" w:type="dxa"/>
            <w:vAlign w:val="center"/>
          </w:tcPr>
          <w:p w:rsidR="00CB53AB" w:rsidRPr="0071170F" w:rsidRDefault="00CB53AB" w:rsidP="00CB53AB">
            <w:pPr>
              <w:rPr>
                <w:rFonts w:asciiTheme="minorHAnsi" w:hAnsiTheme="minorHAnsi"/>
                <w:sz w:val="20"/>
                <w:szCs w:val="20"/>
              </w:rPr>
            </w:pPr>
            <w:r w:rsidRPr="0071170F">
              <w:rPr>
                <w:rFonts w:asciiTheme="minorHAnsi" w:hAnsiTheme="minorHAnsi"/>
                <w:sz w:val="20"/>
                <w:szCs w:val="20"/>
              </w:rPr>
              <w:t>V-velocity (V, m/s)</w:t>
            </w:r>
          </w:p>
        </w:tc>
      </w:tr>
      <w:tr w:rsidR="00CB53AB" w:rsidRPr="0071170F" w:rsidTr="00CB53AB">
        <w:trPr>
          <w:trHeight w:val="340"/>
          <w:jc w:val="center"/>
        </w:trPr>
        <w:tc>
          <w:tcPr>
            <w:tcW w:w="6516" w:type="dxa"/>
            <w:vAlign w:val="center"/>
          </w:tcPr>
          <w:p w:rsidR="00CB53AB" w:rsidRPr="0071170F" w:rsidRDefault="00CB53AB" w:rsidP="00CB53AB">
            <w:pPr>
              <w:rPr>
                <w:rFonts w:asciiTheme="minorHAnsi" w:hAnsiTheme="minorHAnsi"/>
                <w:sz w:val="20"/>
                <w:szCs w:val="20"/>
              </w:rPr>
            </w:pPr>
            <w:r w:rsidRPr="0071170F">
              <w:rPr>
                <w:rFonts w:asciiTheme="minorHAnsi" w:hAnsiTheme="minorHAnsi"/>
                <w:sz w:val="20"/>
                <w:szCs w:val="20"/>
              </w:rPr>
              <w:t>Vertical velocity (W, m/s)</w:t>
            </w:r>
          </w:p>
        </w:tc>
      </w:tr>
      <w:tr w:rsidR="00CB53AB" w:rsidRPr="0071170F" w:rsidTr="00CB53AB">
        <w:trPr>
          <w:trHeight w:val="340"/>
          <w:jc w:val="center"/>
        </w:trPr>
        <w:tc>
          <w:tcPr>
            <w:tcW w:w="6516" w:type="dxa"/>
            <w:vAlign w:val="center"/>
          </w:tcPr>
          <w:p w:rsidR="00CB53AB" w:rsidRPr="0071170F" w:rsidRDefault="00CB53AB" w:rsidP="00CB53AB">
            <w:pPr>
              <w:rPr>
                <w:rFonts w:asciiTheme="minorHAnsi" w:hAnsiTheme="minorHAnsi"/>
                <w:sz w:val="20"/>
                <w:szCs w:val="20"/>
              </w:rPr>
            </w:pPr>
            <w:r w:rsidRPr="0071170F">
              <w:rPr>
                <w:rFonts w:asciiTheme="minorHAnsi" w:hAnsiTheme="minorHAnsi"/>
                <w:sz w:val="20"/>
                <w:szCs w:val="20"/>
              </w:rPr>
              <w:t>Geometric height (h, m)</w:t>
            </w:r>
          </w:p>
        </w:tc>
      </w:tr>
    </w:tbl>
    <w:p w:rsidR="00CB53AB" w:rsidRDefault="00CB53AB" w:rsidP="00CB53AB">
      <w:pPr>
        <w:rPr>
          <w:rFonts w:asciiTheme="minorHAnsi" w:hAnsiTheme="minorHAnsi"/>
          <w:sz w:val="20"/>
          <w:szCs w:val="20"/>
        </w:rPr>
      </w:pPr>
    </w:p>
    <w:p w:rsidR="00CB53AB" w:rsidRPr="001510DE" w:rsidRDefault="00CB53AB" w:rsidP="004E3FF3">
      <w:pPr>
        <w:pStyle w:val="Heading3"/>
        <w:numPr>
          <w:ilvl w:val="2"/>
          <w:numId w:val="12"/>
        </w:numPr>
      </w:pPr>
      <w:bookmarkStart w:id="58" w:name="_Toc503185424"/>
      <w:bookmarkStart w:id="59" w:name="_Toc503261712"/>
      <w:r w:rsidRPr="001510DE">
        <w:t xml:space="preserve">Questions to </w:t>
      </w:r>
      <w:r>
        <w:t xml:space="preserve">the </w:t>
      </w:r>
      <w:r w:rsidRPr="001510DE">
        <w:t>End-User</w:t>
      </w:r>
      <w:bookmarkEnd w:id="58"/>
      <w:bookmarkEnd w:id="59"/>
    </w:p>
    <w:p w:rsidR="00CB53AB" w:rsidRDefault="00CB53AB" w:rsidP="00CB53AB">
      <w:pPr>
        <w:rPr>
          <w:rFonts w:asciiTheme="minorHAnsi" w:hAnsiTheme="minorHAnsi"/>
          <w:sz w:val="20"/>
          <w:szCs w:val="20"/>
        </w:rPr>
      </w:pPr>
    </w:p>
    <w:p w:rsidR="00CB53AB" w:rsidRDefault="00CB53AB" w:rsidP="00CB53AB">
      <w:pPr>
        <w:jc w:val="both"/>
        <w:rPr>
          <w:rFonts w:asciiTheme="minorHAnsi" w:hAnsiTheme="minorHAnsi"/>
          <w:sz w:val="20"/>
          <w:szCs w:val="20"/>
        </w:rPr>
      </w:pPr>
      <w:r>
        <w:rPr>
          <w:rFonts w:asciiTheme="minorHAnsi" w:hAnsiTheme="minorHAnsi"/>
          <w:sz w:val="20"/>
          <w:szCs w:val="20"/>
        </w:rPr>
        <w:t xml:space="preserve">1) Numerical weather prediction data described and listed in 17.5 </w:t>
      </w:r>
      <w:proofErr w:type="gramStart"/>
      <w:r>
        <w:rPr>
          <w:rFonts w:asciiTheme="minorHAnsi" w:hAnsiTheme="minorHAnsi"/>
          <w:sz w:val="20"/>
          <w:szCs w:val="20"/>
        </w:rPr>
        <w:t>will be used</w:t>
      </w:r>
      <w:proofErr w:type="gramEnd"/>
      <w:r>
        <w:rPr>
          <w:rFonts w:asciiTheme="minorHAnsi" w:hAnsiTheme="minorHAnsi"/>
          <w:sz w:val="20"/>
          <w:szCs w:val="20"/>
        </w:rPr>
        <w:t xml:space="preserve"> in the process of radiological impacts calculation (dispersion) in emergency planning zone and across the territory of the country. Please give your response regarding availability of data.</w:t>
      </w:r>
    </w:p>
    <w:p w:rsidR="00CB53AB" w:rsidRDefault="00CB53AB" w:rsidP="00CB53AB">
      <w:pPr>
        <w:jc w:val="both"/>
        <w:rPr>
          <w:rFonts w:asciiTheme="minorHAnsi" w:hAnsiTheme="minorHAnsi"/>
          <w:sz w:val="20"/>
          <w:szCs w:val="20"/>
        </w:rPr>
      </w:pPr>
    </w:p>
    <w:p w:rsidR="00CB53AB" w:rsidRDefault="00CB53AB" w:rsidP="00CB53AB">
      <w:pPr>
        <w:jc w:val="both"/>
        <w:rPr>
          <w:rFonts w:asciiTheme="minorHAnsi" w:hAnsiTheme="minorHAnsi"/>
          <w:sz w:val="20"/>
          <w:szCs w:val="20"/>
        </w:rPr>
      </w:pPr>
      <w:proofErr w:type="gramStart"/>
      <w:r>
        <w:rPr>
          <w:rFonts w:asciiTheme="minorHAnsi" w:hAnsiTheme="minorHAnsi"/>
          <w:sz w:val="20"/>
          <w:szCs w:val="20"/>
        </w:rPr>
        <w:t>2) Please</w:t>
      </w:r>
      <w:proofErr w:type="gramEnd"/>
      <w:r>
        <w:rPr>
          <w:rFonts w:asciiTheme="minorHAnsi" w:hAnsiTheme="minorHAnsi"/>
          <w:sz w:val="20"/>
          <w:szCs w:val="20"/>
        </w:rPr>
        <w:t xml:space="preserve"> kindly provide an example of data files with numerical weather prediction data (17.5) available.</w:t>
      </w:r>
    </w:p>
    <w:p w:rsidR="00CB53AB" w:rsidRDefault="00CB53AB" w:rsidP="00CB53AB">
      <w:pPr>
        <w:jc w:val="both"/>
        <w:rPr>
          <w:rFonts w:asciiTheme="minorHAnsi" w:hAnsiTheme="minorHAnsi"/>
          <w:sz w:val="20"/>
          <w:szCs w:val="20"/>
        </w:rPr>
      </w:pPr>
    </w:p>
    <w:p w:rsidR="00CB53AB" w:rsidRDefault="00CB53AB" w:rsidP="00CB53AB">
      <w:pPr>
        <w:jc w:val="both"/>
        <w:rPr>
          <w:rFonts w:asciiTheme="minorHAnsi" w:hAnsiTheme="minorHAnsi"/>
          <w:sz w:val="20"/>
          <w:szCs w:val="20"/>
        </w:rPr>
      </w:pPr>
      <w:r>
        <w:rPr>
          <w:rFonts w:asciiTheme="minorHAnsi" w:hAnsiTheme="minorHAnsi"/>
          <w:sz w:val="20"/>
          <w:szCs w:val="20"/>
        </w:rPr>
        <w:t xml:space="preserve">3) Proposed format of input files with numerical weather prediction data (17.5) is </w:t>
      </w:r>
      <w:proofErr w:type="gramStart"/>
      <w:r>
        <w:rPr>
          <w:rFonts w:asciiTheme="minorHAnsi" w:hAnsiTheme="minorHAnsi"/>
          <w:sz w:val="20"/>
          <w:szCs w:val="20"/>
        </w:rPr>
        <w:t>GRIB1 or GRIB2</w:t>
      </w:r>
      <w:proofErr w:type="gramEnd"/>
      <w:r>
        <w:rPr>
          <w:rFonts w:asciiTheme="minorHAnsi" w:hAnsiTheme="minorHAnsi"/>
          <w:sz w:val="20"/>
          <w:szCs w:val="20"/>
        </w:rPr>
        <w:t xml:space="preserve"> or “</w:t>
      </w:r>
      <w:proofErr w:type="spellStart"/>
      <w:r>
        <w:rPr>
          <w:rFonts w:asciiTheme="minorHAnsi" w:hAnsiTheme="minorHAnsi"/>
          <w:sz w:val="20"/>
          <w:szCs w:val="20"/>
        </w:rPr>
        <w:t>netcfd</w:t>
      </w:r>
      <w:proofErr w:type="spellEnd"/>
      <w:r>
        <w:rPr>
          <w:rFonts w:asciiTheme="minorHAnsi" w:hAnsiTheme="minorHAnsi"/>
          <w:sz w:val="20"/>
          <w:szCs w:val="20"/>
        </w:rPr>
        <w:t>”. Other format can be acceptable, please let us know the example and let us know the format available.</w:t>
      </w:r>
    </w:p>
    <w:p w:rsidR="00CB53AB" w:rsidRDefault="00CB53AB" w:rsidP="00CB53AB">
      <w:pPr>
        <w:rPr>
          <w:rFonts w:asciiTheme="minorHAnsi" w:hAnsiTheme="minorHAnsi"/>
          <w:sz w:val="20"/>
          <w:szCs w:val="20"/>
        </w:rPr>
      </w:pPr>
    </w:p>
    <w:p w:rsidR="00CB53AB" w:rsidRDefault="00CB53AB" w:rsidP="00CB53AB">
      <w:pPr>
        <w:rPr>
          <w:rFonts w:asciiTheme="minorHAnsi" w:hAnsiTheme="minorHAnsi"/>
          <w:sz w:val="20"/>
          <w:szCs w:val="20"/>
        </w:rPr>
      </w:pPr>
    </w:p>
    <w:p w:rsidR="00CB53AB" w:rsidRDefault="00CB53AB" w:rsidP="00CB53AB">
      <w:pPr>
        <w:rPr>
          <w:rFonts w:asciiTheme="minorHAnsi" w:hAnsiTheme="minorHAnsi"/>
          <w:sz w:val="20"/>
          <w:szCs w:val="20"/>
        </w:rPr>
      </w:pPr>
    </w:p>
    <w:p w:rsidR="00CB53AB" w:rsidRDefault="00CB53AB" w:rsidP="00CB53AB">
      <w:pPr>
        <w:rPr>
          <w:rFonts w:asciiTheme="minorHAnsi" w:hAnsiTheme="minorHAnsi"/>
          <w:sz w:val="20"/>
          <w:szCs w:val="20"/>
        </w:rPr>
      </w:pPr>
      <w:r>
        <w:rPr>
          <w:rFonts w:asciiTheme="minorHAnsi" w:hAnsiTheme="minorHAnsi"/>
          <w:sz w:val="20"/>
          <w:szCs w:val="20"/>
        </w:rPr>
        <w:br w:type="page"/>
      </w:r>
    </w:p>
    <w:p w:rsidR="00CB53AB" w:rsidRDefault="00CB53AB" w:rsidP="004E3FF3">
      <w:pPr>
        <w:pStyle w:val="Heading1"/>
        <w:keepLines w:val="0"/>
        <w:numPr>
          <w:ilvl w:val="0"/>
          <w:numId w:val="12"/>
        </w:numPr>
        <w:spacing w:before="240" w:after="60" w:line="240" w:lineRule="auto"/>
      </w:pPr>
      <w:bookmarkStart w:id="60" w:name="_Toc503185425"/>
      <w:bookmarkStart w:id="61" w:name="_Toc503261713"/>
      <w:r>
        <w:t>Other assumptions and questions regarding ESTE Bushehr (for emergencies)</w:t>
      </w:r>
      <w:bookmarkEnd w:id="60"/>
      <w:bookmarkEnd w:id="61"/>
    </w:p>
    <w:p w:rsidR="00CB53AB" w:rsidRDefault="00CB53AB" w:rsidP="00CB53AB">
      <w:pPr>
        <w:rPr>
          <w:rFonts w:asciiTheme="minorHAnsi" w:hAnsiTheme="minorHAnsi"/>
          <w:sz w:val="20"/>
          <w:szCs w:val="20"/>
        </w:rPr>
      </w:pPr>
    </w:p>
    <w:p w:rsidR="00CB53AB" w:rsidRDefault="00CB53AB" w:rsidP="004E3FF3">
      <w:pPr>
        <w:pStyle w:val="Heading2"/>
        <w:numPr>
          <w:ilvl w:val="1"/>
          <w:numId w:val="13"/>
        </w:numPr>
      </w:pPr>
      <w:bookmarkStart w:id="62" w:name="_Toc503185426"/>
      <w:bookmarkStart w:id="63" w:name="_Toc503261714"/>
      <w:r>
        <w:t>Emergency planning zone</w:t>
      </w:r>
      <w:bookmarkEnd w:id="62"/>
      <w:bookmarkEnd w:id="63"/>
    </w:p>
    <w:p w:rsidR="00CB53AB" w:rsidRDefault="00CB53AB" w:rsidP="00CB53AB">
      <w:pPr>
        <w:rPr>
          <w:rFonts w:asciiTheme="minorHAnsi" w:hAnsiTheme="minorHAnsi"/>
          <w:sz w:val="20"/>
          <w:szCs w:val="20"/>
        </w:rPr>
      </w:pPr>
    </w:p>
    <w:p w:rsidR="00CB53AB" w:rsidRDefault="00CB53AB" w:rsidP="00CB53AB">
      <w:pPr>
        <w:rPr>
          <w:rFonts w:asciiTheme="minorHAnsi" w:hAnsiTheme="minorHAnsi"/>
          <w:sz w:val="20"/>
          <w:szCs w:val="20"/>
        </w:rPr>
      </w:pPr>
      <w:r>
        <w:rPr>
          <w:rFonts w:asciiTheme="minorHAnsi" w:hAnsiTheme="minorHAnsi"/>
          <w:sz w:val="20"/>
          <w:szCs w:val="20"/>
        </w:rPr>
        <w:t>Table: Parameters of the EPZ.</w:t>
      </w:r>
    </w:p>
    <w:p w:rsidR="00CB53AB" w:rsidRDefault="00CB53AB" w:rsidP="00CB53AB">
      <w:pPr>
        <w:rPr>
          <w:rFonts w:asciiTheme="minorHAnsi" w:hAnsiTheme="minorHAnsi"/>
          <w:sz w:val="20"/>
          <w:szCs w:val="20"/>
        </w:rPr>
      </w:pPr>
    </w:p>
    <w:tbl>
      <w:tblPr>
        <w:tblStyle w:val="TableGrid"/>
        <w:tblW w:w="0" w:type="auto"/>
        <w:jc w:val="center"/>
        <w:tblLook w:val="04A0" w:firstRow="1" w:lastRow="0" w:firstColumn="1" w:lastColumn="0" w:noHBand="0" w:noVBand="1"/>
      </w:tblPr>
      <w:tblGrid>
        <w:gridCol w:w="4548"/>
        <w:gridCol w:w="3289"/>
      </w:tblGrid>
      <w:tr w:rsidR="00CB53AB" w:rsidRPr="00A3014F" w:rsidTr="00CB53AB">
        <w:trPr>
          <w:tblHeader/>
          <w:jc w:val="center"/>
        </w:trPr>
        <w:tc>
          <w:tcPr>
            <w:tcW w:w="4548" w:type="dxa"/>
          </w:tcPr>
          <w:p w:rsidR="00CB53AB" w:rsidRPr="00A3014F" w:rsidRDefault="00CB53AB" w:rsidP="00CB53AB">
            <w:pPr>
              <w:rPr>
                <w:rFonts w:asciiTheme="minorHAnsi" w:hAnsiTheme="minorHAnsi"/>
                <w:sz w:val="20"/>
                <w:szCs w:val="20"/>
                <w:lang w:val="en-GB"/>
              </w:rPr>
            </w:pPr>
            <w:r w:rsidRPr="00A3014F">
              <w:rPr>
                <w:rFonts w:asciiTheme="minorHAnsi" w:hAnsiTheme="minorHAnsi"/>
                <w:sz w:val="20"/>
                <w:szCs w:val="20"/>
                <w:lang w:val="en-GB"/>
              </w:rPr>
              <w:t>Parameter</w:t>
            </w:r>
          </w:p>
        </w:tc>
        <w:tc>
          <w:tcPr>
            <w:tcW w:w="3289" w:type="dxa"/>
          </w:tcPr>
          <w:p w:rsidR="00CB53AB" w:rsidRPr="00A3014F" w:rsidRDefault="00CB53AB" w:rsidP="00CB53AB">
            <w:pPr>
              <w:rPr>
                <w:rFonts w:asciiTheme="minorHAnsi" w:hAnsiTheme="minorHAnsi"/>
                <w:sz w:val="20"/>
                <w:szCs w:val="20"/>
                <w:lang w:val="en-GB"/>
              </w:rPr>
            </w:pPr>
            <w:r>
              <w:rPr>
                <w:rFonts w:asciiTheme="minorHAnsi" w:hAnsiTheme="minorHAnsi"/>
                <w:sz w:val="20"/>
                <w:szCs w:val="20"/>
                <w:lang w:val="en-GB"/>
              </w:rPr>
              <w:t>Response from the End-User</w:t>
            </w:r>
          </w:p>
        </w:tc>
      </w:tr>
      <w:tr w:rsidR="00CB53AB" w:rsidRPr="00A3014F" w:rsidTr="00CB53AB">
        <w:trPr>
          <w:jc w:val="center"/>
        </w:trPr>
        <w:tc>
          <w:tcPr>
            <w:tcW w:w="4548" w:type="dxa"/>
          </w:tcPr>
          <w:p w:rsidR="00CB53AB" w:rsidRPr="00262E11" w:rsidRDefault="00CB53AB" w:rsidP="00CB53AB">
            <w:pPr>
              <w:rPr>
                <w:rFonts w:asciiTheme="minorHAnsi" w:hAnsiTheme="minorHAnsi"/>
                <w:sz w:val="20"/>
                <w:szCs w:val="20"/>
              </w:rPr>
            </w:pPr>
            <w:r>
              <w:rPr>
                <w:rFonts w:asciiTheme="minorHAnsi" w:hAnsiTheme="minorHAnsi"/>
                <w:sz w:val="20"/>
                <w:szCs w:val="20"/>
                <w:lang w:val="en-GB"/>
              </w:rPr>
              <w:t xml:space="preserve">Radius of emergency planning zone, EPZ, </w:t>
            </w:r>
            <w:r>
              <w:rPr>
                <w:rFonts w:asciiTheme="minorHAnsi" w:hAnsiTheme="minorHAnsi"/>
                <w:sz w:val="20"/>
                <w:szCs w:val="20"/>
              </w:rPr>
              <w:t>[km]</w:t>
            </w:r>
          </w:p>
        </w:tc>
        <w:tc>
          <w:tcPr>
            <w:tcW w:w="3289" w:type="dxa"/>
          </w:tcPr>
          <w:p w:rsidR="00CB53AB" w:rsidRPr="00A3014F" w:rsidRDefault="00CB53AB" w:rsidP="00CB53AB">
            <w:pPr>
              <w:rPr>
                <w:rFonts w:asciiTheme="minorHAnsi" w:hAnsiTheme="minorHAnsi"/>
                <w:sz w:val="20"/>
                <w:szCs w:val="20"/>
                <w:lang w:val="en-GB"/>
              </w:rPr>
            </w:pPr>
          </w:p>
        </w:tc>
      </w:tr>
      <w:tr w:rsidR="00CB53AB" w:rsidRPr="00A3014F" w:rsidTr="00CB53AB">
        <w:trPr>
          <w:jc w:val="center"/>
        </w:trPr>
        <w:tc>
          <w:tcPr>
            <w:tcW w:w="4548" w:type="dxa"/>
          </w:tcPr>
          <w:p w:rsidR="00CB53AB" w:rsidRPr="00A3014F" w:rsidRDefault="00CB53AB" w:rsidP="00CB53AB">
            <w:pPr>
              <w:rPr>
                <w:rFonts w:asciiTheme="minorHAnsi" w:hAnsiTheme="minorHAnsi"/>
                <w:sz w:val="20"/>
                <w:szCs w:val="20"/>
                <w:lang w:val="en-GB"/>
              </w:rPr>
            </w:pPr>
            <w:proofErr w:type="gramStart"/>
            <w:r>
              <w:rPr>
                <w:rFonts w:asciiTheme="minorHAnsi" w:hAnsiTheme="minorHAnsi"/>
                <w:sz w:val="20"/>
                <w:szCs w:val="20"/>
                <w:lang w:val="en-GB"/>
              </w:rPr>
              <w:t>Is the EPZ divided</w:t>
            </w:r>
            <w:proofErr w:type="gramEnd"/>
            <w:r>
              <w:rPr>
                <w:rFonts w:asciiTheme="minorHAnsi" w:hAnsiTheme="minorHAnsi"/>
                <w:sz w:val="20"/>
                <w:szCs w:val="20"/>
                <w:lang w:val="en-GB"/>
              </w:rPr>
              <w:t xml:space="preserve"> into sectors</w:t>
            </w:r>
            <w:r>
              <w:rPr>
                <w:rFonts w:asciiTheme="minorHAnsi" w:hAnsiTheme="minorHAnsi"/>
                <w:sz w:val="20"/>
                <w:szCs w:val="20"/>
                <w:lang w:val="sk-SK"/>
              </w:rPr>
              <w:t>? (</w:t>
            </w:r>
            <w:proofErr w:type="spellStart"/>
            <w:r>
              <w:rPr>
                <w:rFonts w:asciiTheme="minorHAnsi" w:hAnsiTheme="minorHAnsi"/>
                <w:sz w:val="20"/>
                <w:szCs w:val="20"/>
                <w:lang w:val="sk-SK"/>
              </w:rPr>
              <w:t>Yes</w:t>
            </w:r>
            <w:proofErr w:type="spellEnd"/>
            <w:r>
              <w:rPr>
                <w:rFonts w:asciiTheme="minorHAnsi" w:hAnsiTheme="minorHAnsi"/>
                <w:sz w:val="20"/>
                <w:szCs w:val="20"/>
                <w:lang w:val="sk-SK"/>
              </w:rPr>
              <w:t>/No)</w:t>
            </w:r>
          </w:p>
        </w:tc>
        <w:tc>
          <w:tcPr>
            <w:tcW w:w="3289" w:type="dxa"/>
          </w:tcPr>
          <w:p w:rsidR="00CB53AB" w:rsidRPr="00A3014F" w:rsidRDefault="00CB53AB" w:rsidP="00CB53AB">
            <w:pPr>
              <w:rPr>
                <w:rFonts w:asciiTheme="minorHAnsi" w:hAnsiTheme="minorHAnsi"/>
                <w:sz w:val="20"/>
                <w:szCs w:val="20"/>
                <w:lang w:val="en-GB"/>
              </w:rPr>
            </w:pPr>
          </w:p>
        </w:tc>
      </w:tr>
      <w:tr w:rsidR="00CB53AB" w:rsidRPr="00A3014F" w:rsidTr="00CB53AB">
        <w:trPr>
          <w:jc w:val="center"/>
        </w:trPr>
        <w:tc>
          <w:tcPr>
            <w:tcW w:w="4548" w:type="dxa"/>
          </w:tcPr>
          <w:p w:rsidR="00CB53AB" w:rsidRDefault="00CB53AB" w:rsidP="00CB53AB">
            <w:pPr>
              <w:rPr>
                <w:rFonts w:asciiTheme="minorHAnsi" w:hAnsiTheme="minorHAnsi"/>
                <w:sz w:val="20"/>
                <w:szCs w:val="20"/>
                <w:lang w:val="en-GB"/>
              </w:rPr>
            </w:pPr>
            <w:r>
              <w:rPr>
                <w:rFonts w:asciiTheme="minorHAnsi" w:hAnsiTheme="minorHAnsi"/>
                <w:sz w:val="20"/>
                <w:szCs w:val="20"/>
                <w:lang w:val="en-GB"/>
              </w:rPr>
              <w:t>What is the number of sectors applied?</w:t>
            </w:r>
          </w:p>
        </w:tc>
        <w:tc>
          <w:tcPr>
            <w:tcW w:w="3289" w:type="dxa"/>
          </w:tcPr>
          <w:p w:rsidR="00CB53AB" w:rsidRPr="00A3014F" w:rsidRDefault="00CB53AB" w:rsidP="00CB53AB">
            <w:pPr>
              <w:rPr>
                <w:rFonts w:asciiTheme="minorHAnsi" w:hAnsiTheme="minorHAnsi"/>
                <w:sz w:val="20"/>
                <w:szCs w:val="20"/>
                <w:lang w:val="en-GB"/>
              </w:rPr>
            </w:pPr>
          </w:p>
        </w:tc>
      </w:tr>
      <w:tr w:rsidR="00CB53AB" w:rsidRPr="00A3014F" w:rsidTr="00CB53AB">
        <w:trPr>
          <w:jc w:val="center"/>
        </w:trPr>
        <w:tc>
          <w:tcPr>
            <w:tcW w:w="4548" w:type="dxa"/>
          </w:tcPr>
          <w:p w:rsidR="00CB53AB" w:rsidRDefault="00CB53AB" w:rsidP="00CB53AB">
            <w:pPr>
              <w:rPr>
                <w:rFonts w:asciiTheme="minorHAnsi" w:hAnsiTheme="minorHAnsi"/>
                <w:sz w:val="20"/>
                <w:szCs w:val="20"/>
                <w:lang w:val="en-GB"/>
              </w:rPr>
            </w:pPr>
            <w:proofErr w:type="gramStart"/>
            <w:r>
              <w:rPr>
                <w:rFonts w:asciiTheme="minorHAnsi" w:hAnsiTheme="minorHAnsi"/>
                <w:sz w:val="20"/>
                <w:szCs w:val="20"/>
                <w:lang w:val="en-GB"/>
              </w:rPr>
              <w:t>Is the EPZ divided</w:t>
            </w:r>
            <w:proofErr w:type="gramEnd"/>
            <w:r>
              <w:rPr>
                <w:rFonts w:asciiTheme="minorHAnsi" w:hAnsiTheme="minorHAnsi"/>
                <w:sz w:val="20"/>
                <w:szCs w:val="20"/>
                <w:lang w:val="en-GB"/>
              </w:rPr>
              <w:t xml:space="preserve"> into inner and outer circle? </w:t>
            </w:r>
            <w:r>
              <w:rPr>
                <w:rFonts w:asciiTheme="minorHAnsi" w:hAnsiTheme="minorHAnsi"/>
                <w:sz w:val="20"/>
                <w:szCs w:val="20"/>
                <w:lang w:val="sk-SK"/>
              </w:rPr>
              <w:t>(</w:t>
            </w:r>
            <w:proofErr w:type="spellStart"/>
            <w:r>
              <w:rPr>
                <w:rFonts w:asciiTheme="minorHAnsi" w:hAnsiTheme="minorHAnsi"/>
                <w:sz w:val="20"/>
                <w:szCs w:val="20"/>
                <w:lang w:val="sk-SK"/>
              </w:rPr>
              <w:t>Yes</w:t>
            </w:r>
            <w:proofErr w:type="spellEnd"/>
            <w:r>
              <w:rPr>
                <w:rFonts w:asciiTheme="minorHAnsi" w:hAnsiTheme="minorHAnsi"/>
                <w:sz w:val="20"/>
                <w:szCs w:val="20"/>
                <w:lang w:val="sk-SK"/>
              </w:rPr>
              <w:t>/No)</w:t>
            </w:r>
          </w:p>
        </w:tc>
        <w:tc>
          <w:tcPr>
            <w:tcW w:w="3289" w:type="dxa"/>
          </w:tcPr>
          <w:p w:rsidR="00CB53AB" w:rsidRPr="00A3014F" w:rsidRDefault="00CB53AB" w:rsidP="00CB53AB">
            <w:pPr>
              <w:rPr>
                <w:rFonts w:asciiTheme="minorHAnsi" w:hAnsiTheme="minorHAnsi"/>
                <w:sz w:val="20"/>
                <w:szCs w:val="20"/>
                <w:lang w:val="en-GB"/>
              </w:rPr>
            </w:pPr>
          </w:p>
        </w:tc>
      </w:tr>
      <w:tr w:rsidR="00CB53AB" w:rsidRPr="00A3014F" w:rsidTr="00CB53AB">
        <w:trPr>
          <w:jc w:val="center"/>
        </w:trPr>
        <w:tc>
          <w:tcPr>
            <w:tcW w:w="4548" w:type="dxa"/>
          </w:tcPr>
          <w:p w:rsidR="00CB53AB" w:rsidRDefault="00CB53AB" w:rsidP="00CB53AB">
            <w:pPr>
              <w:rPr>
                <w:rFonts w:asciiTheme="minorHAnsi" w:hAnsiTheme="minorHAnsi"/>
                <w:sz w:val="20"/>
                <w:szCs w:val="20"/>
              </w:rPr>
            </w:pPr>
            <w:r>
              <w:rPr>
                <w:rFonts w:asciiTheme="minorHAnsi" w:hAnsiTheme="minorHAnsi"/>
                <w:sz w:val="20"/>
                <w:szCs w:val="20"/>
                <w:lang w:val="en-GB"/>
              </w:rPr>
              <w:t xml:space="preserve">What is the radius of inner circle? </w:t>
            </w:r>
            <w:r>
              <w:rPr>
                <w:rFonts w:asciiTheme="minorHAnsi" w:hAnsiTheme="minorHAnsi"/>
                <w:sz w:val="20"/>
                <w:szCs w:val="20"/>
              </w:rPr>
              <w:t>[km]</w:t>
            </w:r>
          </w:p>
          <w:p w:rsidR="00CB53AB" w:rsidRPr="002748EC" w:rsidRDefault="00CB53AB" w:rsidP="00CB53AB">
            <w:pPr>
              <w:rPr>
                <w:rFonts w:asciiTheme="minorHAnsi" w:hAnsiTheme="minorHAnsi"/>
                <w:i/>
                <w:sz w:val="20"/>
                <w:szCs w:val="20"/>
                <w:lang w:val="en-GB"/>
              </w:rPr>
            </w:pPr>
            <w:r w:rsidRPr="002748EC">
              <w:rPr>
                <w:rFonts w:asciiTheme="minorHAnsi" w:hAnsiTheme="minorHAnsi"/>
                <w:i/>
                <w:sz w:val="20"/>
                <w:szCs w:val="20"/>
              </w:rPr>
              <w:t xml:space="preserve">Note: This </w:t>
            </w:r>
            <w:proofErr w:type="gramStart"/>
            <w:r w:rsidRPr="002748EC">
              <w:rPr>
                <w:rFonts w:asciiTheme="minorHAnsi" w:hAnsiTheme="minorHAnsi"/>
                <w:i/>
                <w:sz w:val="20"/>
                <w:szCs w:val="20"/>
              </w:rPr>
              <w:t>is meant</w:t>
            </w:r>
            <w:proofErr w:type="gramEnd"/>
            <w:r w:rsidRPr="002748EC">
              <w:rPr>
                <w:rFonts w:asciiTheme="minorHAnsi" w:hAnsiTheme="minorHAnsi"/>
                <w:i/>
                <w:sz w:val="20"/>
                <w:szCs w:val="20"/>
              </w:rPr>
              <w:t xml:space="preserve"> as 360° area around the BNPP where urgent measures are implemented independently of downwind direction.</w:t>
            </w:r>
          </w:p>
        </w:tc>
        <w:tc>
          <w:tcPr>
            <w:tcW w:w="3289" w:type="dxa"/>
          </w:tcPr>
          <w:p w:rsidR="00CB53AB" w:rsidRPr="00A3014F" w:rsidRDefault="00CB53AB" w:rsidP="00CB53AB">
            <w:pPr>
              <w:rPr>
                <w:rFonts w:asciiTheme="minorHAnsi" w:hAnsiTheme="minorHAnsi"/>
                <w:sz w:val="20"/>
                <w:szCs w:val="20"/>
                <w:lang w:val="en-GB"/>
              </w:rPr>
            </w:pPr>
          </w:p>
        </w:tc>
      </w:tr>
      <w:tr w:rsidR="00CB53AB" w:rsidRPr="00A3014F" w:rsidTr="00CB53AB">
        <w:trPr>
          <w:jc w:val="center"/>
        </w:trPr>
        <w:tc>
          <w:tcPr>
            <w:tcW w:w="4548" w:type="dxa"/>
          </w:tcPr>
          <w:p w:rsidR="00CB53AB" w:rsidRDefault="00CB53AB" w:rsidP="00CB53AB">
            <w:pPr>
              <w:rPr>
                <w:rFonts w:asciiTheme="minorHAnsi" w:hAnsiTheme="minorHAnsi"/>
                <w:sz w:val="20"/>
                <w:szCs w:val="20"/>
                <w:lang w:val="en-GB"/>
              </w:rPr>
            </w:pPr>
            <w:r>
              <w:rPr>
                <w:rFonts w:asciiTheme="minorHAnsi" w:hAnsiTheme="minorHAnsi"/>
                <w:sz w:val="20"/>
                <w:szCs w:val="20"/>
                <w:lang w:val="en-GB"/>
              </w:rPr>
              <w:t xml:space="preserve">What is the central point of </w:t>
            </w:r>
            <w:proofErr w:type="gramStart"/>
            <w:r>
              <w:rPr>
                <w:rFonts w:asciiTheme="minorHAnsi" w:hAnsiTheme="minorHAnsi"/>
                <w:sz w:val="20"/>
                <w:szCs w:val="20"/>
                <w:lang w:val="en-GB"/>
              </w:rPr>
              <w:t>EPZ ?</w:t>
            </w:r>
            <w:proofErr w:type="gramEnd"/>
          </w:p>
        </w:tc>
        <w:tc>
          <w:tcPr>
            <w:tcW w:w="3289" w:type="dxa"/>
          </w:tcPr>
          <w:p w:rsidR="00CB53AB" w:rsidRPr="00A3014F" w:rsidRDefault="00CB53AB" w:rsidP="00CB53AB">
            <w:pPr>
              <w:rPr>
                <w:rFonts w:asciiTheme="minorHAnsi" w:hAnsiTheme="minorHAnsi"/>
                <w:sz w:val="20"/>
                <w:szCs w:val="20"/>
                <w:lang w:val="en-GB"/>
              </w:rPr>
            </w:pPr>
          </w:p>
        </w:tc>
      </w:tr>
      <w:tr w:rsidR="00CB53AB" w:rsidRPr="00A3014F" w:rsidTr="00CB53AB">
        <w:trPr>
          <w:jc w:val="center"/>
        </w:trPr>
        <w:tc>
          <w:tcPr>
            <w:tcW w:w="4548" w:type="dxa"/>
          </w:tcPr>
          <w:p w:rsidR="00CB53AB" w:rsidRDefault="00CB53AB" w:rsidP="00CB53AB">
            <w:pPr>
              <w:rPr>
                <w:rFonts w:asciiTheme="minorHAnsi" w:hAnsiTheme="minorHAnsi"/>
                <w:sz w:val="20"/>
                <w:szCs w:val="20"/>
                <w:lang w:val="en-GB"/>
              </w:rPr>
            </w:pPr>
            <w:r>
              <w:rPr>
                <w:rFonts w:asciiTheme="minorHAnsi" w:hAnsiTheme="minorHAnsi"/>
                <w:sz w:val="20"/>
                <w:szCs w:val="20"/>
                <w:lang w:val="en-GB"/>
              </w:rPr>
              <w:t>Latitude of the centre of EPZ =</w:t>
            </w:r>
          </w:p>
        </w:tc>
        <w:tc>
          <w:tcPr>
            <w:tcW w:w="3289" w:type="dxa"/>
          </w:tcPr>
          <w:p w:rsidR="00CB53AB" w:rsidRPr="00A3014F" w:rsidRDefault="00CB53AB" w:rsidP="00CB53AB">
            <w:pPr>
              <w:rPr>
                <w:rFonts w:asciiTheme="minorHAnsi" w:hAnsiTheme="minorHAnsi"/>
                <w:sz w:val="20"/>
                <w:szCs w:val="20"/>
                <w:lang w:val="en-GB"/>
              </w:rPr>
            </w:pPr>
          </w:p>
        </w:tc>
      </w:tr>
      <w:tr w:rsidR="00CB53AB" w:rsidRPr="00A3014F" w:rsidTr="00CB53AB">
        <w:trPr>
          <w:jc w:val="center"/>
        </w:trPr>
        <w:tc>
          <w:tcPr>
            <w:tcW w:w="4548" w:type="dxa"/>
          </w:tcPr>
          <w:p w:rsidR="00CB53AB" w:rsidRPr="00A3014F" w:rsidRDefault="00CB53AB" w:rsidP="00CB53AB">
            <w:pPr>
              <w:rPr>
                <w:rFonts w:asciiTheme="minorHAnsi" w:hAnsiTheme="minorHAnsi"/>
                <w:sz w:val="20"/>
                <w:szCs w:val="20"/>
                <w:lang w:val="en-GB"/>
              </w:rPr>
            </w:pPr>
            <w:r>
              <w:rPr>
                <w:rFonts w:asciiTheme="minorHAnsi" w:hAnsiTheme="minorHAnsi"/>
                <w:sz w:val="20"/>
                <w:szCs w:val="20"/>
                <w:lang w:val="en-GB"/>
              </w:rPr>
              <w:t>Longitude of the centre of EPZ =</w:t>
            </w:r>
          </w:p>
        </w:tc>
        <w:tc>
          <w:tcPr>
            <w:tcW w:w="3289" w:type="dxa"/>
          </w:tcPr>
          <w:p w:rsidR="00CB53AB" w:rsidRPr="00A3014F" w:rsidRDefault="00CB53AB" w:rsidP="00CB53AB">
            <w:pPr>
              <w:rPr>
                <w:rFonts w:asciiTheme="minorHAnsi" w:hAnsiTheme="minorHAnsi"/>
                <w:sz w:val="20"/>
                <w:szCs w:val="20"/>
                <w:lang w:val="en-GB"/>
              </w:rPr>
            </w:pPr>
          </w:p>
        </w:tc>
      </w:tr>
      <w:tr w:rsidR="00CB53AB" w:rsidRPr="00A3014F" w:rsidTr="00CB53AB">
        <w:trPr>
          <w:jc w:val="center"/>
        </w:trPr>
        <w:tc>
          <w:tcPr>
            <w:tcW w:w="4548" w:type="dxa"/>
          </w:tcPr>
          <w:p w:rsidR="00CB53AB" w:rsidRPr="00A3014F" w:rsidRDefault="00CB53AB" w:rsidP="00CB53AB">
            <w:pPr>
              <w:rPr>
                <w:rFonts w:asciiTheme="minorHAnsi" w:hAnsiTheme="minorHAnsi"/>
                <w:sz w:val="20"/>
                <w:szCs w:val="20"/>
                <w:lang w:val="en-GB"/>
              </w:rPr>
            </w:pPr>
            <w:proofErr w:type="gramStart"/>
            <w:r>
              <w:rPr>
                <w:rFonts w:asciiTheme="minorHAnsi" w:hAnsiTheme="minorHAnsi"/>
                <w:sz w:val="20"/>
                <w:szCs w:val="20"/>
                <w:lang w:val="en-GB"/>
              </w:rPr>
              <w:t>Is the “key-hole” concept applied</w:t>
            </w:r>
            <w:proofErr w:type="gramEnd"/>
            <w:r>
              <w:rPr>
                <w:rFonts w:asciiTheme="minorHAnsi" w:hAnsiTheme="minorHAnsi"/>
                <w:sz w:val="20"/>
                <w:szCs w:val="20"/>
                <w:lang w:val="en-GB"/>
              </w:rPr>
              <w:t xml:space="preserve"> for urgent protective measures implementation? </w:t>
            </w:r>
            <w:r>
              <w:rPr>
                <w:rFonts w:asciiTheme="minorHAnsi" w:hAnsiTheme="minorHAnsi"/>
                <w:sz w:val="20"/>
                <w:szCs w:val="20"/>
                <w:lang w:val="sk-SK"/>
              </w:rPr>
              <w:t>(</w:t>
            </w:r>
            <w:proofErr w:type="spellStart"/>
            <w:r>
              <w:rPr>
                <w:rFonts w:asciiTheme="minorHAnsi" w:hAnsiTheme="minorHAnsi"/>
                <w:sz w:val="20"/>
                <w:szCs w:val="20"/>
                <w:lang w:val="sk-SK"/>
              </w:rPr>
              <w:t>Yes</w:t>
            </w:r>
            <w:proofErr w:type="spellEnd"/>
            <w:r>
              <w:rPr>
                <w:rFonts w:asciiTheme="minorHAnsi" w:hAnsiTheme="minorHAnsi"/>
                <w:sz w:val="20"/>
                <w:szCs w:val="20"/>
                <w:lang w:val="sk-SK"/>
              </w:rPr>
              <w:t>/No)</w:t>
            </w:r>
          </w:p>
        </w:tc>
        <w:tc>
          <w:tcPr>
            <w:tcW w:w="3289" w:type="dxa"/>
          </w:tcPr>
          <w:p w:rsidR="00CB53AB" w:rsidRPr="00A3014F" w:rsidRDefault="00CB53AB" w:rsidP="00CB53AB">
            <w:pPr>
              <w:rPr>
                <w:rFonts w:asciiTheme="minorHAnsi" w:hAnsiTheme="minorHAnsi"/>
                <w:sz w:val="20"/>
                <w:szCs w:val="20"/>
                <w:lang w:val="en-GB"/>
              </w:rPr>
            </w:pPr>
          </w:p>
        </w:tc>
      </w:tr>
      <w:tr w:rsidR="00CB53AB" w:rsidRPr="00A3014F" w:rsidTr="00CB53AB">
        <w:trPr>
          <w:jc w:val="center"/>
        </w:trPr>
        <w:tc>
          <w:tcPr>
            <w:tcW w:w="4548" w:type="dxa"/>
          </w:tcPr>
          <w:p w:rsidR="00CB53AB" w:rsidRPr="00A3014F" w:rsidRDefault="00CB53AB" w:rsidP="00CB53AB">
            <w:pPr>
              <w:rPr>
                <w:rFonts w:asciiTheme="minorHAnsi" w:hAnsiTheme="minorHAnsi"/>
                <w:sz w:val="20"/>
                <w:szCs w:val="20"/>
                <w:lang w:val="en-GB"/>
              </w:rPr>
            </w:pPr>
          </w:p>
        </w:tc>
        <w:tc>
          <w:tcPr>
            <w:tcW w:w="3289" w:type="dxa"/>
          </w:tcPr>
          <w:p w:rsidR="00CB53AB" w:rsidRPr="00A3014F" w:rsidRDefault="00CB53AB" w:rsidP="00CB53AB">
            <w:pPr>
              <w:rPr>
                <w:rFonts w:asciiTheme="minorHAnsi" w:hAnsiTheme="minorHAnsi"/>
                <w:sz w:val="20"/>
                <w:szCs w:val="20"/>
                <w:lang w:val="en-GB"/>
              </w:rPr>
            </w:pPr>
          </w:p>
        </w:tc>
      </w:tr>
      <w:tr w:rsidR="00CB53AB" w:rsidRPr="00A3014F" w:rsidTr="00CB53AB">
        <w:trPr>
          <w:jc w:val="center"/>
        </w:trPr>
        <w:tc>
          <w:tcPr>
            <w:tcW w:w="4548" w:type="dxa"/>
            <w:shd w:val="clear" w:color="auto" w:fill="auto"/>
          </w:tcPr>
          <w:p w:rsidR="00CB53AB" w:rsidRPr="00A3014F" w:rsidRDefault="00CB53AB" w:rsidP="00CB53AB">
            <w:pPr>
              <w:rPr>
                <w:rFonts w:asciiTheme="minorHAnsi" w:hAnsiTheme="minorHAnsi"/>
                <w:sz w:val="20"/>
                <w:szCs w:val="20"/>
                <w:lang w:val="en-GB"/>
              </w:rPr>
            </w:pPr>
          </w:p>
        </w:tc>
        <w:tc>
          <w:tcPr>
            <w:tcW w:w="3289" w:type="dxa"/>
            <w:shd w:val="clear" w:color="auto" w:fill="auto"/>
          </w:tcPr>
          <w:p w:rsidR="00CB53AB" w:rsidRPr="00A3014F" w:rsidRDefault="00CB53AB" w:rsidP="00CB53AB">
            <w:pPr>
              <w:rPr>
                <w:rFonts w:asciiTheme="minorHAnsi" w:hAnsiTheme="minorHAnsi"/>
                <w:sz w:val="20"/>
                <w:szCs w:val="20"/>
                <w:lang w:val="en-GB"/>
              </w:rPr>
            </w:pPr>
          </w:p>
        </w:tc>
      </w:tr>
    </w:tbl>
    <w:p w:rsidR="00CB53AB" w:rsidRDefault="00CB53AB" w:rsidP="00CB53AB">
      <w:pPr>
        <w:rPr>
          <w:rFonts w:asciiTheme="minorHAnsi" w:hAnsiTheme="minorHAnsi"/>
          <w:sz w:val="20"/>
          <w:szCs w:val="20"/>
        </w:rPr>
      </w:pPr>
    </w:p>
    <w:p w:rsidR="00CB53AB" w:rsidRPr="00F10531" w:rsidRDefault="00CB53AB" w:rsidP="004E3FF3">
      <w:pPr>
        <w:pStyle w:val="Heading3"/>
        <w:numPr>
          <w:ilvl w:val="2"/>
          <w:numId w:val="13"/>
        </w:numPr>
      </w:pPr>
      <w:bookmarkStart w:id="64" w:name="_Toc503185427"/>
      <w:bookmarkStart w:id="65" w:name="_Toc503261715"/>
      <w:r w:rsidRPr="00F10531">
        <w:t>Questions to the End-User</w:t>
      </w:r>
      <w:bookmarkEnd w:id="64"/>
      <w:bookmarkEnd w:id="65"/>
    </w:p>
    <w:p w:rsidR="00CB53AB" w:rsidRPr="00F10531" w:rsidRDefault="00CB53AB" w:rsidP="00CB53AB">
      <w:pPr>
        <w:rPr>
          <w:rFonts w:asciiTheme="minorHAnsi" w:hAnsiTheme="minorHAnsi"/>
          <w:sz w:val="20"/>
          <w:szCs w:val="20"/>
        </w:rPr>
      </w:pPr>
    </w:p>
    <w:p w:rsidR="00CB53AB" w:rsidRDefault="00CB53AB" w:rsidP="00CB53AB">
      <w:pPr>
        <w:jc w:val="both"/>
        <w:rPr>
          <w:rFonts w:asciiTheme="minorHAnsi" w:hAnsiTheme="minorHAnsi"/>
          <w:sz w:val="20"/>
          <w:szCs w:val="20"/>
        </w:rPr>
      </w:pPr>
      <w:r w:rsidRPr="00F10531">
        <w:rPr>
          <w:rFonts w:asciiTheme="minorHAnsi" w:hAnsiTheme="minorHAnsi"/>
          <w:sz w:val="20"/>
          <w:szCs w:val="20"/>
        </w:rPr>
        <w:t xml:space="preserve">1) Parameters of Emergency Planning Zone in Table 18.1 </w:t>
      </w:r>
      <w:proofErr w:type="gramStart"/>
      <w:r w:rsidRPr="00F10531">
        <w:rPr>
          <w:rFonts w:asciiTheme="minorHAnsi" w:hAnsiTheme="minorHAnsi"/>
          <w:sz w:val="20"/>
          <w:szCs w:val="20"/>
        </w:rPr>
        <w:t>will be used</w:t>
      </w:r>
      <w:proofErr w:type="gramEnd"/>
      <w:r w:rsidRPr="00F10531">
        <w:rPr>
          <w:rFonts w:asciiTheme="minorHAnsi" w:hAnsiTheme="minorHAnsi"/>
          <w:sz w:val="20"/>
          <w:szCs w:val="20"/>
        </w:rPr>
        <w:t xml:space="preserve"> in the process </w:t>
      </w:r>
      <w:r>
        <w:rPr>
          <w:rFonts w:asciiTheme="minorHAnsi" w:hAnsiTheme="minorHAnsi"/>
          <w:sz w:val="20"/>
          <w:szCs w:val="20"/>
        </w:rPr>
        <w:t xml:space="preserve">of </w:t>
      </w:r>
      <w:r w:rsidRPr="00F10531">
        <w:rPr>
          <w:rFonts w:asciiTheme="minorHAnsi" w:hAnsiTheme="minorHAnsi"/>
          <w:sz w:val="20"/>
          <w:szCs w:val="20"/>
        </w:rPr>
        <w:t>automatic generation of recommended protective measures and other out</w:t>
      </w:r>
      <w:r>
        <w:rPr>
          <w:rFonts w:asciiTheme="minorHAnsi" w:hAnsiTheme="minorHAnsi"/>
          <w:sz w:val="20"/>
          <w:szCs w:val="20"/>
        </w:rPr>
        <w:t>puts of ESTE Bushehr. Please kindly provide your response regarding the EPZ explicitly to the table 18.1.</w:t>
      </w:r>
    </w:p>
    <w:p w:rsidR="00CB53AB" w:rsidRDefault="00CB53AB" w:rsidP="00CB53AB">
      <w:pPr>
        <w:jc w:val="both"/>
        <w:rPr>
          <w:rFonts w:asciiTheme="minorHAnsi" w:hAnsiTheme="minorHAnsi"/>
          <w:sz w:val="20"/>
          <w:szCs w:val="20"/>
        </w:rPr>
      </w:pPr>
    </w:p>
    <w:p w:rsidR="00CB53AB" w:rsidRDefault="00CB53AB" w:rsidP="00CB53AB">
      <w:pPr>
        <w:jc w:val="both"/>
        <w:rPr>
          <w:rFonts w:asciiTheme="minorHAnsi" w:hAnsiTheme="minorHAnsi"/>
          <w:sz w:val="20"/>
          <w:szCs w:val="20"/>
        </w:rPr>
      </w:pPr>
      <w:proofErr w:type="gramStart"/>
      <w:r>
        <w:rPr>
          <w:rFonts w:asciiTheme="minorHAnsi" w:hAnsiTheme="minorHAnsi"/>
          <w:sz w:val="20"/>
          <w:szCs w:val="20"/>
        </w:rPr>
        <w:t>2) Please</w:t>
      </w:r>
      <w:proofErr w:type="gramEnd"/>
      <w:r>
        <w:rPr>
          <w:rFonts w:asciiTheme="minorHAnsi" w:hAnsiTheme="minorHAnsi"/>
          <w:sz w:val="20"/>
          <w:szCs w:val="20"/>
        </w:rPr>
        <w:t xml:space="preserve"> kindly describe the concept applied </w:t>
      </w:r>
      <w:r>
        <w:rPr>
          <w:rFonts w:asciiTheme="minorHAnsi" w:hAnsiTheme="minorHAnsi"/>
          <w:sz w:val="20"/>
          <w:szCs w:val="20"/>
          <w:lang w:val="en-GB"/>
        </w:rPr>
        <w:t>for urgent protective measures implementation, if the “key-hole” concept is not applied for the EPZ of Bushehr NPP.</w:t>
      </w:r>
    </w:p>
    <w:p w:rsidR="00CB53AB" w:rsidRDefault="00CB53AB" w:rsidP="00CB53AB">
      <w:pPr>
        <w:rPr>
          <w:rFonts w:asciiTheme="minorHAnsi" w:hAnsiTheme="minorHAnsi"/>
          <w:sz w:val="20"/>
          <w:szCs w:val="20"/>
        </w:rPr>
      </w:pPr>
    </w:p>
    <w:p w:rsidR="00CB53AB" w:rsidRDefault="00CB53AB" w:rsidP="00CB53AB">
      <w:pPr>
        <w:rPr>
          <w:rFonts w:asciiTheme="minorHAnsi" w:hAnsiTheme="minorHAnsi"/>
          <w:sz w:val="20"/>
          <w:szCs w:val="20"/>
        </w:rPr>
      </w:pPr>
    </w:p>
    <w:p w:rsidR="00CB53AB" w:rsidRDefault="00CB53AB" w:rsidP="004E3FF3">
      <w:pPr>
        <w:pStyle w:val="Heading2"/>
        <w:numPr>
          <w:ilvl w:val="1"/>
          <w:numId w:val="13"/>
        </w:numPr>
      </w:pPr>
      <w:bookmarkStart w:id="66" w:name="_Toc503185428"/>
      <w:bookmarkStart w:id="67" w:name="_Toc503261716"/>
      <w:r>
        <w:t>Reference levels for urgent protective actions</w:t>
      </w:r>
      <w:bookmarkEnd w:id="66"/>
      <w:bookmarkEnd w:id="67"/>
      <w:r>
        <w:t xml:space="preserve"> </w:t>
      </w:r>
    </w:p>
    <w:p w:rsidR="00CB53AB" w:rsidRDefault="00CB53AB" w:rsidP="00CB53AB">
      <w:pPr>
        <w:rPr>
          <w:rFonts w:asciiTheme="minorHAnsi" w:hAnsiTheme="minorHAnsi"/>
          <w:sz w:val="20"/>
          <w:szCs w:val="20"/>
        </w:rPr>
      </w:pPr>
    </w:p>
    <w:p w:rsidR="00CB53AB" w:rsidRPr="00624187" w:rsidRDefault="00CB53AB" w:rsidP="00CB53AB">
      <w:pPr>
        <w:rPr>
          <w:rFonts w:asciiTheme="minorHAnsi" w:hAnsiTheme="minorHAnsi"/>
          <w:b/>
          <w:sz w:val="20"/>
          <w:szCs w:val="20"/>
        </w:rPr>
      </w:pPr>
      <w:r>
        <w:rPr>
          <w:rFonts w:asciiTheme="minorHAnsi" w:hAnsiTheme="minorHAnsi"/>
          <w:b/>
          <w:sz w:val="20"/>
          <w:szCs w:val="20"/>
        </w:rPr>
        <w:t>(</w:t>
      </w:r>
      <w:r w:rsidRPr="00087939">
        <w:rPr>
          <w:rFonts w:asciiTheme="minorHAnsi" w:hAnsiTheme="minorHAnsi"/>
          <w:b/>
          <w:sz w:val="20"/>
          <w:szCs w:val="20"/>
        </w:rPr>
        <w:t>1) IAEA Criteria (</w:t>
      </w:r>
      <w:r>
        <w:rPr>
          <w:rFonts w:asciiTheme="minorHAnsi" w:hAnsiTheme="minorHAnsi"/>
          <w:b/>
          <w:sz w:val="20"/>
          <w:szCs w:val="20"/>
        </w:rPr>
        <w:t xml:space="preserve">IAEA </w:t>
      </w:r>
      <w:proofErr w:type="spellStart"/>
      <w:r>
        <w:rPr>
          <w:rFonts w:asciiTheme="minorHAnsi" w:hAnsiTheme="minorHAnsi"/>
          <w:b/>
          <w:sz w:val="20"/>
          <w:szCs w:val="20"/>
        </w:rPr>
        <w:t>TecDoc</w:t>
      </w:r>
      <w:proofErr w:type="spellEnd"/>
      <w:r>
        <w:rPr>
          <w:rFonts w:asciiTheme="minorHAnsi" w:hAnsiTheme="minorHAnsi"/>
          <w:b/>
          <w:sz w:val="20"/>
          <w:szCs w:val="20"/>
        </w:rPr>
        <w:t xml:space="preserve"> 955,</w:t>
      </w:r>
      <w:r w:rsidRPr="00624187">
        <w:t xml:space="preserve"> </w:t>
      </w:r>
      <w:r w:rsidRPr="00624187">
        <w:rPr>
          <w:rFonts w:asciiTheme="minorHAnsi" w:hAnsiTheme="minorHAnsi"/>
          <w:b/>
          <w:sz w:val="20"/>
          <w:szCs w:val="20"/>
        </w:rPr>
        <w:t>IAEA GENERIC INTERVENTION LEVELS FOR URGENT PROTECTIVE</w:t>
      </w:r>
    </w:p>
    <w:p w:rsidR="00CB53AB" w:rsidRPr="00087939" w:rsidRDefault="00CB53AB" w:rsidP="00CB53AB">
      <w:pPr>
        <w:rPr>
          <w:rFonts w:asciiTheme="minorHAnsi" w:hAnsiTheme="minorHAnsi"/>
          <w:b/>
          <w:sz w:val="20"/>
          <w:szCs w:val="20"/>
        </w:rPr>
      </w:pPr>
      <w:proofErr w:type="gramStart"/>
      <w:r w:rsidRPr="00624187">
        <w:rPr>
          <w:rFonts w:asciiTheme="minorHAnsi" w:hAnsiTheme="minorHAnsi"/>
          <w:b/>
          <w:sz w:val="20"/>
          <w:szCs w:val="20"/>
        </w:rPr>
        <w:t>ACTIONS</w:t>
      </w:r>
      <w:r>
        <w:rPr>
          <w:rFonts w:asciiTheme="minorHAnsi" w:hAnsiTheme="minorHAnsi"/>
          <w:b/>
          <w:sz w:val="20"/>
          <w:szCs w:val="20"/>
        </w:rPr>
        <w:t xml:space="preserve"> </w:t>
      </w:r>
      <w:r w:rsidRPr="00087939">
        <w:rPr>
          <w:rFonts w:asciiTheme="minorHAnsi" w:hAnsiTheme="minorHAnsi"/>
          <w:b/>
          <w:sz w:val="20"/>
          <w:szCs w:val="20"/>
        </w:rPr>
        <w:t>)</w:t>
      </w:r>
      <w:proofErr w:type="gramEnd"/>
      <w:r w:rsidRPr="00087939">
        <w:rPr>
          <w:rFonts w:asciiTheme="minorHAnsi" w:hAnsiTheme="minorHAnsi"/>
          <w:b/>
          <w:sz w:val="20"/>
          <w:szCs w:val="20"/>
        </w:rPr>
        <w:t>:</w:t>
      </w:r>
    </w:p>
    <w:p w:rsidR="00CB53AB" w:rsidRDefault="00CB53AB" w:rsidP="00CB53AB">
      <w:pPr>
        <w:rPr>
          <w:rFonts w:asciiTheme="minorHAnsi" w:hAnsiTheme="minorHAnsi"/>
          <w:sz w:val="20"/>
          <w:szCs w:val="20"/>
        </w:rPr>
      </w:pPr>
    </w:p>
    <w:tbl>
      <w:tblPr>
        <w:tblStyle w:val="TableGrid"/>
        <w:tblW w:w="0" w:type="auto"/>
        <w:jc w:val="center"/>
        <w:tblLook w:val="04A0" w:firstRow="1" w:lastRow="0" w:firstColumn="1" w:lastColumn="0" w:noHBand="0" w:noVBand="1"/>
      </w:tblPr>
      <w:tblGrid>
        <w:gridCol w:w="3970"/>
        <w:gridCol w:w="4819"/>
      </w:tblGrid>
      <w:tr w:rsidR="00CB53AB" w:rsidRPr="00A3014F" w:rsidTr="00CB53AB">
        <w:trPr>
          <w:tblHeader/>
          <w:jc w:val="center"/>
        </w:trPr>
        <w:tc>
          <w:tcPr>
            <w:tcW w:w="3970" w:type="dxa"/>
          </w:tcPr>
          <w:p w:rsidR="00CB53AB" w:rsidRPr="00A3014F" w:rsidRDefault="00CB53AB" w:rsidP="00CB53AB">
            <w:pPr>
              <w:rPr>
                <w:rFonts w:asciiTheme="minorHAnsi" w:hAnsiTheme="minorHAnsi"/>
                <w:sz w:val="20"/>
                <w:szCs w:val="20"/>
                <w:lang w:val="en-GB"/>
              </w:rPr>
            </w:pPr>
            <w:r>
              <w:rPr>
                <w:rFonts w:asciiTheme="minorHAnsi" w:hAnsiTheme="minorHAnsi"/>
                <w:sz w:val="20"/>
                <w:szCs w:val="20"/>
                <w:lang w:val="en-GB"/>
              </w:rPr>
              <w:t>Action</w:t>
            </w:r>
          </w:p>
        </w:tc>
        <w:tc>
          <w:tcPr>
            <w:tcW w:w="4819" w:type="dxa"/>
          </w:tcPr>
          <w:p w:rsidR="00CB53AB" w:rsidRPr="00A3014F" w:rsidRDefault="00CB53AB" w:rsidP="00CB53AB">
            <w:pPr>
              <w:rPr>
                <w:rFonts w:asciiTheme="minorHAnsi" w:hAnsiTheme="minorHAnsi"/>
                <w:sz w:val="20"/>
                <w:szCs w:val="20"/>
                <w:lang w:val="en-GB"/>
              </w:rPr>
            </w:pPr>
            <w:r>
              <w:rPr>
                <w:rFonts w:asciiTheme="minorHAnsi" w:hAnsiTheme="minorHAnsi"/>
                <w:sz w:val="20"/>
                <w:szCs w:val="20"/>
                <w:lang w:val="en-GB"/>
              </w:rPr>
              <w:t>Projected dose or avertable dose by the protective action</w:t>
            </w:r>
          </w:p>
        </w:tc>
      </w:tr>
      <w:tr w:rsidR="00CB53AB" w:rsidRPr="00A3014F" w:rsidTr="00CB53AB">
        <w:trPr>
          <w:jc w:val="center"/>
        </w:trPr>
        <w:tc>
          <w:tcPr>
            <w:tcW w:w="3970" w:type="dxa"/>
          </w:tcPr>
          <w:p w:rsidR="00CB53AB" w:rsidRDefault="00CB53AB" w:rsidP="00CB53AB">
            <w:pPr>
              <w:rPr>
                <w:rFonts w:asciiTheme="minorHAnsi" w:hAnsiTheme="minorHAnsi"/>
                <w:sz w:val="20"/>
                <w:szCs w:val="20"/>
                <w:lang w:val="en-GB"/>
              </w:rPr>
            </w:pPr>
            <w:r>
              <w:rPr>
                <w:rFonts w:asciiTheme="minorHAnsi" w:hAnsiTheme="minorHAnsi"/>
                <w:sz w:val="20"/>
                <w:szCs w:val="20"/>
                <w:lang w:val="en-GB"/>
              </w:rPr>
              <w:t>Iodine thyroid blocking:</w:t>
            </w:r>
          </w:p>
        </w:tc>
        <w:tc>
          <w:tcPr>
            <w:tcW w:w="4819" w:type="dxa"/>
          </w:tcPr>
          <w:p w:rsidR="00CB53AB" w:rsidRDefault="00CB53AB" w:rsidP="00CB53AB">
            <w:pPr>
              <w:rPr>
                <w:rFonts w:asciiTheme="minorHAnsi" w:hAnsiTheme="minorHAnsi"/>
                <w:sz w:val="20"/>
                <w:szCs w:val="20"/>
                <w:lang w:val="en-GB"/>
              </w:rPr>
            </w:pPr>
            <w:r>
              <w:rPr>
                <w:rFonts w:asciiTheme="minorHAnsi" w:hAnsiTheme="minorHAnsi"/>
                <w:sz w:val="20"/>
                <w:szCs w:val="20"/>
                <w:lang w:val="en-GB"/>
              </w:rPr>
              <w:t xml:space="preserve">Equivalent dose to thyroid caused by iodines </w:t>
            </w:r>
          </w:p>
          <w:p w:rsidR="00CB53AB" w:rsidRPr="00A3014F" w:rsidRDefault="00CB53AB" w:rsidP="00CB53AB">
            <w:pPr>
              <w:rPr>
                <w:rFonts w:asciiTheme="minorHAnsi" w:hAnsiTheme="minorHAnsi"/>
                <w:sz w:val="20"/>
                <w:szCs w:val="20"/>
                <w:lang w:val="en-GB"/>
              </w:rPr>
            </w:pPr>
            <w:r>
              <w:rPr>
                <w:rFonts w:asciiTheme="minorHAnsi" w:hAnsiTheme="minorHAnsi"/>
                <w:sz w:val="20"/>
                <w:szCs w:val="20"/>
                <w:lang w:val="en-GB"/>
              </w:rPr>
              <w:t>= 100 mSv</w:t>
            </w:r>
          </w:p>
        </w:tc>
      </w:tr>
      <w:tr w:rsidR="00CB53AB" w:rsidRPr="00A3014F" w:rsidTr="00CB53AB">
        <w:trPr>
          <w:jc w:val="center"/>
        </w:trPr>
        <w:tc>
          <w:tcPr>
            <w:tcW w:w="3970" w:type="dxa"/>
          </w:tcPr>
          <w:p w:rsidR="00CB53AB" w:rsidRDefault="00CB53AB" w:rsidP="00CB53AB">
            <w:pPr>
              <w:rPr>
                <w:rFonts w:asciiTheme="minorHAnsi" w:hAnsiTheme="minorHAnsi"/>
                <w:sz w:val="20"/>
                <w:szCs w:val="20"/>
                <w:lang w:val="en-GB"/>
              </w:rPr>
            </w:pPr>
            <w:r>
              <w:rPr>
                <w:rFonts w:asciiTheme="minorHAnsi" w:hAnsiTheme="minorHAnsi"/>
                <w:sz w:val="20"/>
                <w:szCs w:val="20"/>
                <w:lang w:val="en-GB"/>
              </w:rPr>
              <w:t>Evacuation</w:t>
            </w:r>
          </w:p>
        </w:tc>
        <w:tc>
          <w:tcPr>
            <w:tcW w:w="4819" w:type="dxa"/>
          </w:tcPr>
          <w:p w:rsidR="00CB53AB" w:rsidRDefault="00CB53AB" w:rsidP="00CB53AB">
            <w:pPr>
              <w:rPr>
                <w:rFonts w:asciiTheme="minorHAnsi" w:hAnsiTheme="minorHAnsi"/>
                <w:sz w:val="20"/>
                <w:szCs w:val="20"/>
                <w:lang w:val="en-GB"/>
              </w:rPr>
            </w:pPr>
            <w:r>
              <w:rPr>
                <w:rFonts w:asciiTheme="minorHAnsi" w:hAnsiTheme="minorHAnsi"/>
                <w:sz w:val="20"/>
                <w:szCs w:val="20"/>
                <w:lang w:val="en-GB"/>
              </w:rPr>
              <w:t xml:space="preserve">Effective dose </w:t>
            </w:r>
          </w:p>
          <w:p w:rsidR="00CB53AB" w:rsidRDefault="00CB53AB" w:rsidP="00CB53AB">
            <w:pPr>
              <w:rPr>
                <w:rFonts w:asciiTheme="minorHAnsi" w:hAnsiTheme="minorHAnsi"/>
                <w:sz w:val="20"/>
                <w:szCs w:val="20"/>
                <w:lang w:val="en-GB"/>
              </w:rPr>
            </w:pPr>
            <w:r>
              <w:rPr>
                <w:rFonts w:asciiTheme="minorHAnsi" w:hAnsiTheme="minorHAnsi"/>
                <w:sz w:val="20"/>
                <w:szCs w:val="20"/>
                <w:lang w:val="en-GB"/>
              </w:rPr>
              <w:t>= 50 mSv</w:t>
            </w:r>
          </w:p>
        </w:tc>
      </w:tr>
      <w:tr w:rsidR="00CB53AB" w:rsidRPr="00A3014F" w:rsidTr="00CB53AB">
        <w:trPr>
          <w:jc w:val="center"/>
        </w:trPr>
        <w:tc>
          <w:tcPr>
            <w:tcW w:w="3970" w:type="dxa"/>
          </w:tcPr>
          <w:p w:rsidR="00CB53AB" w:rsidRDefault="00CB53AB" w:rsidP="00CB53AB">
            <w:pPr>
              <w:rPr>
                <w:rFonts w:asciiTheme="minorHAnsi" w:hAnsiTheme="minorHAnsi"/>
                <w:sz w:val="20"/>
                <w:szCs w:val="20"/>
                <w:lang w:val="en-GB"/>
              </w:rPr>
            </w:pPr>
            <w:r>
              <w:rPr>
                <w:rFonts w:asciiTheme="minorHAnsi" w:hAnsiTheme="minorHAnsi"/>
                <w:sz w:val="20"/>
                <w:szCs w:val="20"/>
                <w:lang w:val="en-GB"/>
              </w:rPr>
              <w:t>Sheltering</w:t>
            </w:r>
          </w:p>
        </w:tc>
        <w:tc>
          <w:tcPr>
            <w:tcW w:w="4819" w:type="dxa"/>
          </w:tcPr>
          <w:p w:rsidR="00CB53AB" w:rsidRDefault="00CB53AB" w:rsidP="00CB53AB">
            <w:pPr>
              <w:rPr>
                <w:rFonts w:asciiTheme="minorHAnsi" w:hAnsiTheme="minorHAnsi"/>
                <w:sz w:val="20"/>
                <w:szCs w:val="20"/>
                <w:lang w:val="en-GB"/>
              </w:rPr>
            </w:pPr>
            <w:r>
              <w:rPr>
                <w:rFonts w:asciiTheme="minorHAnsi" w:hAnsiTheme="minorHAnsi"/>
                <w:sz w:val="20"/>
                <w:szCs w:val="20"/>
                <w:lang w:val="en-GB"/>
              </w:rPr>
              <w:t xml:space="preserve">Effective dose </w:t>
            </w:r>
          </w:p>
          <w:p w:rsidR="00CB53AB" w:rsidRDefault="00CB53AB" w:rsidP="00CB53AB">
            <w:pPr>
              <w:rPr>
                <w:rFonts w:asciiTheme="minorHAnsi" w:hAnsiTheme="minorHAnsi"/>
                <w:sz w:val="20"/>
                <w:szCs w:val="20"/>
                <w:lang w:val="en-GB"/>
              </w:rPr>
            </w:pPr>
            <w:r>
              <w:rPr>
                <w:rFonts w:asciiTheme="minorHAnsi" w:hAnsiTheme="minorHAnsi"/>
                <w:sz w:val="20"/>
                <w:szCs w:val="20"/>
                <w:lang w:val="en-GB"/>
              </w:rPr>
              <w:t>= 10 mSv</w:t>
            </w:r>
          </w:p>
        </w:tc>
      </w:tr>
    </w:tbl>
    <w:p w:rsidR="00CB53AB" w:rsidRDefault="00CB53AB" w:rsidP="00CB53AB">
      <w:pPr>
        <w:rPr>
          <w:rFonts w:asciiTheme="minorHAnsi" w:hAnsiTheme="minorHAnsi"/>
          <w:sz w:val="20"/>
          <w:szCs w:val="20"/>
        </w:rPr>
      </w:pPr>
    </w:p>
    <w:p w:rsidR="00CB53AB" w:rsidRDefault="00CB53AB" w:rsidP="00CB53AB">
      <w:pPr>
        <w:rPr>
          <w:rFonts w:asciiTheme="minorHAnsi" w:hAnsiTheme="minorHAnsi"/>
          <w:sz w:val="20"/>
          <w:szCs w:val="20"/>
        </w:rPr>
      </w:pPr>
    </w:p>
    <w:p w:rsidR="00CB53AB" w:rsidRDefault="00CB53AB" w:rsidP="00CB53AB">
      <w:pPr>
        <w:rPr>
          <w:rFonts w:asciiTheme="minorHAnsi" w:hAnsiTheme="minorHAnsi"/>
          <w:b/>
          <w:sz w:val="20"/>
          <w:szCs w:val="20"/>
        </w:rPr>
      </w:pPr>
      <w:r w:rsidRPr="00CE5CD8">
        <w:rPr>
          <w:rFonts w:asciiTheme="minorHAnsi" w:hAnsiTheme="minorHAnsi"/>
          <w:b/>
          <w:sz w:val="20"/>
          <w:szCs w:val="20"/>
        </w:rPr>
        <w:t>(2)</w:t>
      </w:r>
      <w:r>
        <w:rPr>
          <w:rFonts w:asciiTheme="minorHAnsi" w:hAnsiTheme="minorHAnsi"/>
          <w:sz w:val="20"/>
          <w:szCs w:val="20"/>
        </w:rPr>
        <w:t xml:space="preserve"> </w:t>
      </w:r>
      <w:r w:rsidRPr="00087939">
        <w:rPr>
          <w:rFonts w:asciiTheme="minorHAnsi" w:hAnsiTheme="minorHAnsi"/>
          <w:b/>
          <w:sz w:val="20"/>
          <w:szCs w:val="20"/>
        </w:rPr>
        <w:t>Maximum levels for activity concentration in foodstuffs</w:t>
      </w:r>
    </w:p>
    <w:p w:rsidR="00CB53AB" w:rsidRDefault="00CB53AB" w:rsidP="00CB53AB">
      <w:pPr>
        <w:rPr>
          <w:rFonts w:asciiTheme="minorHAnsi" w:hAnsiTheme="minorHAnsi"/>
          <w:sz w:val="20"/>
          <w:szCs w:val="20"/>
        </w:rPr>
      </w:pPr>
      <w:r>
        <w:rPr>
          <w:rFonts w:asciiTheme="minorHAnsi" w:hAnsiTheme="minorHAnsi"/>
          <w:sz w:val="20"/>
          <w:szCs w:val="20"/>
        </w:rPr>
        <w:t xml:space="preserve">Reference levels of European Commission regarding the activity of nuclides in foodstuffs. Action: The foodstuff </w:t>
      </w:r>
      <w:proofErr w:type="gramStart"/>
      <w:r>
        <w:rPr>
          <w:rFonts w:asciiTheme="minorHAnsi" w:hAnsiTheme="minorHAnsi"/>
          <w:sz w:val="20"/>
          <w:szCs w:val="20"/>
        </w:rPr>
        <w:t>cannot be placed</w:t>
      </w:r>
      <w:proofErr w:type="gramEnd"/>
      <w:r>
        <w:rPr>
          <w:rFonts w:asciiTheme="minorHAnsi" w:hAnsiTheme="minorHAnsi"/>
          <w:sz w:val="20"/>
          <w:szCs w:val="20"/>
        </w:rPr>
        <w:t xml:space="preserve"> on the market.</w:t>
      </w:r>
    </w:p>
    <w:p w:rsidR="00CB53AB" w:rsidRPr="00087939" w:rsidRDefault="00CB53AB" w:rsidP="00CB53AB">
      <w:pPr>
        <w:rPr>
          <w:rFonts w:asciiTheme="minorHAnsi" w:hAnsiTheme="minorHAnsi"/>
          <w:b/>
          <w:sz w:val="20"/>
          <w:szCs w:val="20"/>
        </w:rPr>
      </w:pPr>
      <w:r w:rsidRPr="00087939">
        <w:rPr>
          <w:rFonts w:asciiTheme="minorHAnsi" w:hAnsiTheme="minorHAnsi"/>
          <w:i/>
          <w:sz w:val="20"/>
          <w:szCs w:val="20"/>
        </w:rPr>
        <w:t>Source:  Regulation 3954/87, Council. 1987. “Council Regulation (EURATOM) No 3954/87.” Official Journal of the European Communities L 371 3954 (87): 0011-0013</w:t>
      </w:r>
      <w:r w:rsidRPr="00087939">
        <w:rPr>
          <w:rFonts w:asciiTheme="minorHAnsi" w:hAnsiTheme="minorHAnsi"/>
          <w:sz w:val="20"/>
          <w:szCs w:val="20"/>
        </w:rPr>
        <w:t>.</w:t>
      </w:r>
    </w:p>
    <w:p w:rsidR="00CB53AB" w:rsidRDefault="00CB53AB" w:rsidP="00CB53AB">
      <w:pPr>
        <w:rPr>
          <w:rFonts w:asciiTheme="minorHAnsi" w:hAnsiTheme="minorHAnsi"/>
          <w:sz w:val="20"/>
          <w:szCs w:val="20"/>
        </w:rPr>
      </w:pP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8"/>
        <w:gridCol w:w="1134"/>
        <w:gridCol w:w="1447"/>
        <w:gridCol w:w="1275"/>
        <w:gridCol w:w="1247"/>
      </w:tblGrid>
      <w:tr w:rsidR="00CB53AB" w:rsidRPr="003570FE" w:rsidTr="00CB53AB">
        <w:trPr>
          <w:tblHeader/>
        </w:trPr>
        <w:tc>
          <w:tcPr>
            <w:tcW w:w="2552" w:type="dxa"/>
            <w:vMerge w:val="restart"/>
            <w:shd w:val="clear" w:color="auto" w:fill="auto"/>
            <w:vAlign w:val="center"/>
          </w:tcPr>
          <w:p w:rsidR="00CB53AB" w:rsidRPr="003570FE" w:rsidRDefault="00CB53AB" w:rsidP="00CB53AB">
            <w:pPr>
              <w:pStyle w:val="ListParagraph"/>
              <w:spacing w:line="276" w:lineRule="auto"/>
              <w:ind w:left="0"/>
              <w:rPr>
                <w:rFonts w:asciiTheme="minorHAnsi" w:hAnsiTheme="minorHAnsi" w:cs="Arial"/>
                <w:sz w:val="20"/>
                <w:szCs w:val="20"/>
              </w:rPr>
            </w:pPr>
          </w:p>
        </w:tc>
        <w:tc>
          <w:tcPr>
            <w:tcW w:w="5811" w:type="dxa"/>
            <w:gridSpan w:val="5"/>
            <w:shd w:val="clear" w:color="auto" w:fill="auto"/>
            <w:vAlign w:val="center"/>
          </w:tcPr>
          <w:p w:rsidR="00CB53AB" w:rsidRPr="003570FE" w:rsidRDefault="00CB53AB" w:rsidP="00CB53AB">
            <w:pPr>
              <w:pStyle w:val="ListParagraph"/>
              <w:spacing w:line="276" w:lineRule="auto"/>
              <w:ind w:left="0"/>
              <w:jc w:val="center"/>
              <w:rPr>
                <w:rFonts w:asciiTheme="minorHAnsi" w:hAnsiTheme="minorHAnsi" w:cs="Arial"/>
                <w:b/>
                <w:sz w:val="20"/>
                <w:szCs w:val="20"/>
              </w:rPr>
            </w:pPr>
            <w:r w:rsidRPr="003570FE">
              <w:rPr>
                <w:rFonts w:asciiTheme="minorHAnsi" w:hAnsiTheme="minorHAnsi" w:cs="Arial"/>
                <w:b/>
                <w:sz w:val="20"/>
                <w:szCs w:val="20"/>
              </w:rPr>
              <w:t>Concentration in foodstuff, Bq/kg</w:t>
            </w:r>
          </w:p>
        </w:tc>
      </w:tr>
      <w:tr w:rsidR="00CB53AB" w:rsidRPr="003570FE" w:rsidTr="00CB53AB">
        <w:trPr>
          <w:tblHeader/>
        </w:trPr>
        <w:tc>
          <w:tcPr>
            <w:tcW w:w="2552" w:type="dxa"/>
            <w:vMerge/>
            <w:shd w:val="clear" w:color="auto" w:fill="auto"/>
            <w:vAlign w:val="center"/>
          </w:tcPr>
          <w:p w:rsidR="00CB53AB" w:rsidRPr="003570FE" w:rsidRDefault="00CB53AB" w:rsidP="00CB53AB">
            <w:pPr>
              <w:pStyle w:val="ListParagraph"/>
              <w:spacing w:line="276" w:lineRule="auto"/>
              <w:ind w:left="0"/>
              <w:rPr>
                <w:rFonts w:asciiTheme="minorHAnsi" w:hAnsiTheme="minorHAnsi" w:cs="Arial"/>
                <w:sz w:val="20"/>
                <w:szCs w:val="20"/>
              </w:rPr>
            </w:pPr>
          </w:p>
        </w:tc>
        <w:tc>
          <w:tcPr>
            <w:tcW w:w="708" w:type="dxa"/>
            <w:shd w:val="clear" w:color="auto" w:fill="auto"/>
            <w:vAlign w:val="center"/>
          </w:tcPr>
          <w:p w:rsidR="00CB53AB" w:rsidRPr="003570FE" w:rsidRDefault="00CB53AB" w:rsidP="00CB53AB">
            <w:pPr>
              <w:pStyle w:val="ListParagraph"/>
              <w:spacing w:line="276" w:lineRule="auto"/>
              <w:ind w:left="0"/>
              <w:rPr>
                <w:rFonts w:asciiTheme="minorHAnsi" w:hAnsiTheme="minorHAnsi" w:cs="Arial"/>
                <w:b/>
                <w:sz w:val="20"/>
                <w:szCs w:val="20"/>
              </w:rPr>
            </w:pPr>
            <w:r w:rsidRPr="003570FE">
              <w:rPr>
                <w:rFonts w:asciiTheme="minorHAnsi" w:hAnsiTheme="minorHAnsi" w:cs="Arial"/>
                <w:b/>
                <w:sz w:val="20"/>
                <w:szCs w:val="20"/>
              </w:rPr>
              <w:t>Baby food</w:t>
            </w:r>
          </w:p>
        </w:tc>
        <w:tc>
          <w:tcPr>
            <w:tcW w:w="1134" w:type="dxa"/>
            <w:shd w:val="clear" w:color="auto" w:fill="AEAAAA" w:themeFill="background2" w:themeFillShade="BF"/>
            <w:vAlign w:val="center"/>
          </w:tcPr>
          <w:p w:rsidR="00CB53AB" w:rsidRPr="003570FE" w:rsidRDefault="00CB53AB" w:rsidP="00CB53AB">
            <w:pPr>
              <w:pStyle w:val="ListParagraph"/>
              <w:spacing w:line="276" w:lineRule="auto"/>
              <w:ind w:left="0"/>
              <w:rPr>
                <w:rFonts w:asciiTheme="minorHAnsi" w:hAnsiTheme="minorHAnsi" w:cs="Arial"/>
                <w:b/>
                <w:sz w:val="20"/>
                <w:szCs w:val="20"/>
              </w:rPr>
            </w:pPr>
            <w:r w:rsidRPr="003570FE">
              <w:rPr>
                <w:rFonts w:asciiTheme="minorHAnsi" w:hAnsiTheme="minorHAnsi" w:cs="Arial"/>
                <w:b/>
                <w:sz w:val="20"/>
                <w:szCs w:val="20"/>
              </w:rPr>
              <w:t>Dairy products</w:t>
            </w:r>
          </w:p>
          <w:p w:rsidR="00CB53AB" w:rsidRPr="003570FE" w:rsidRDefault="00CB53AB" w:rsidP="00CB53AB">
            <w:pPr>
              <w:pStyle w:val="ListParagraph"/>
              <w:spacing w:line="276" w:lineRule="auto"/>
              <w:ind w:left="0"/>
              <w:rPr>
                <w:rFonts w:asciiTheme="minorHAnsi" w:hAnsiTheme="minorHAnsi" w:cs="Arial"/>
                <w:b/>
                <w:sz w:val="20"/>
                <w:szCs w:val="20"/>
              </w:rPr>
            </w:pPr>
            <w:r w:rsidRPr="003570FE">
              <w:rPr>
                <w:rFonts w:asciiTheme="minorHAnsi" w:hAnsiTheme="minorHAnsi" w:cs="Arial"/>
                <w:sz w:val="20"/>
                <w:szCs w:val="20"/>
              </w:rPr>
              <w:t>(milk, cream)</w:t>
            </w:r>
          </w:p>
        </w:tc>
        <w:tc>
          <w:tcPr>
            <w:tcW w:w="1447" w:type="dxa"/>
            <w:shd w:val="clear" w:color="auto" w:fill="E7E6E6" w:themeFill="background2"/>
            <w:vAlign w:val="center"/>
          </w:tcPr>
          <w:p w:rsidR="00CB53AB" w:rsidRPr="003570FE" w:rsidRDefault="00CB53AB" w:rsidP="00CB53AB">
            <w:pPr>
              <w:pStyle w:val="ListParagraph"/>
              <w:spacing w:line="276" w:lineRule="auto"/>
              <w:ind w:left="0"/>
              <w:rPr>
                <w:rFonts w:asciiTheme="minorHAnsi" w:hAnsiTheme="minorHAnsi" w:cs="Arial"/>
                <w:b/>
                <w:sz w:val="20"/>
                <w:szCs w:val="20"/>
              </w:rPr>
            </w:pPr>
            <w:r w:rsidRPr="003570FE">
              <w:rPr>
                <w:rFonts w:asciiTheme="minorHAnsi" w:hAnsiTheme="minorHAnsi" w:cs="Arial"/>
                <w:b/>
                <w:sz w:val="20"/>
                <w:szCs w:val="20"/>
              </w:rPr>
              <w:t xml:space="preserve">Other foodstuff except minor </w:t>
            </w:r>
          </w:p>
        </w:tc>
        <w:tc>
          <w:tcPr>
            <w:tcW w:w="1275" w:type="dxa"/>
            <w:shd w:val="clear" w:color="auto" w:fill="auto"/>
            <w:vAlign w:val="center"/>
          </w:tcPr>
          <w:p w:rsidR="00CB53AB" w:rsidRPr="003570FE" w:rsidRDefault="00CB53AB" w:rsidP="00CB53AB">
            <w:pPr>
              <w:pStyle w:val="ListParagraph"/>
              <w:spacing w:line="276" w:lineRule="auto"/>
              <w:ind w:left="0"/>
              <w:rPr>
                <w:rFonts w:asciiTheme="minorHAnsi" w:hAnsiTheme="minorHAnsi" w:cs="Arial"/>
                <w:b/>
                <w:sz w:val="20"/>
                <w:szCs w:val="20"/>
              </w:rPr>
            </w:pPr>
            <w:r w:rsidRPr="003570FE">
              <w:rPr>
                <w:rFonts w:asciiTheme="minorHAnsi" w:hAnsiTheme="minorHAnsi" w:cs="Arial"/>
                <w:b/>
                <w:sz w:val="20"/>
                <w:szCs w:val="20"/>
              </w:rPr>
              <w:t>Liquid foodstuffs</w:t>
            </w:r>
          </w:p>
          <w:p w:rsidR="00CB53AB" w:rsidRPr="003570FE" w:rsidRDefault="00CB53AB" w:rsidP="00CB53AB">
            <w:pPr>
              <w:pStyle w:val="ListParagraph"/>
              <w:spacing w:line="276" w:lineRule="auto"/>
              <w:ind w:left="0"/>
              <w:rPr>
                <w:rFonts w:asciiTheme="minorHAnsi" w:hAnsiTheme="minorHAnsi" w:cs="Arial"/>
                <w:b/>
                <w:sz w:val="20"/>
                <w:szCs w:val="20"/>
              </w:rPr>
            </w:pPr>
            <w:r w:rsidRPr="003570FE">
              <w:rPr>
                <w:rFonts w:asciiTheme="minorHAnsi" w:hAnsiTheme="minorHAnsi" w:cs="Arial"/>
                <w:sz w:val="20"/>
                <w:szCs w:val="20"/>
              </w:rPr>
              <w:t>(fruit juices)</w:t>
            </w:r>
          </w:p>
        </w:tc>
        <w:tc>
          <w:tcPr>
            <w:tcW w:w="1247" w:type="dxa"/>
            <w:shd w:val="clear" w:color="auto" w:fill="auto"/>
            <w:vAlign w:val="center"/>
          </w:tcPr>
          <w:p w:rsidR="00CB53AB" w:rsidRPr="003570FE" w:rsidRDefault="00CB53AB" w:rsidP="00CB53AB">
            <w:pPr>
              <w:pStyle w:val="ListParagraph"/>
              <w:spacing w:line="276" w:lineRule="auto"/>
              <w:ind w:left="0"/>
              <w:rPr>
                <w:rFonts w:asciiTheme="minorHAnsi" w:hAnsiTheme="minorHAnsi" w:cs="Arial"/>
                <w:b/>
                <w:sz w:val="20"/>
                <w:szCs w:val="20"/>
              </w:rPr>
            </w:pPr>
            <w:r w:rsidRPr="003570FE">
              <w:rPr>
                <w:rFonts w:asciiTheme="minorHAnsi" w:hAnsiTheme="minorHAnsi" w:cs="Arial"/>
                <w:b/>
                <w:sz w:val="20"/>
                <w:szCs w:val="20"/>
              </w:rPr>
              <w:t>Minor foodstuffs</w:t>
            </w:r>
          </w:p>
          <w:p w:rsidR="00CB53AB" w:rsidRPr="003570FE" w:rsidRDefault="00CB53AB" w:rsidP="00CB53AB">
            <w:pPr>
              <w:pStyle w:val="ListParagraph"/>
              <w:spacing w:line="276" w:lineRule="auto"/>
              <w:ind w:left="0"/>
              <w:rPr>
                <w:rFonts w:asciiTheme="minorHAnsi" w:hAnsiTheme="minorHAnsi" w:cs="Arial"/>
                <w:sz w:val="20"/>
                <w:szCs w:val="20"/>
              </w:rPr>
            </w:pPr>
            <w:r w:rsidRPr="003570FE">
              <w:rPr>
                <w:rFonts w:asciiTheme="minorHAnsi" w:hAnsiTheme="minorHAnsi" w:cs="Arial"/>
                <w:sz w:val="20"/>
                <w:szCs w:val="20"/>
              </w:rPr>
              <w:t>(e.g. spices, garlic)</w:t>
            </w:r>
          </w:p>
        </w:tc>
      </w:tr>
      <w:tr w:rsidR="00CB53AB" w:rsidRPr="003570FE" w:rsidTr="00CB53AB">
        <w:tc>
          <w:tcPr>
            <w:tcW w:w="2552" w:type="dxa"/>
            <w:shd w:val="clear" w:color="auto" w:fill="auto"/>
            <w:vAlign w:val="center"/>
          </w:tcPr>
          <w:p w:rsidR="00CB53AB" w:rsidRPr="003570FE" w:rsidRDefault="00CB53AB" w:rsidP="00CB53AB">
            <w:pPr>
              <w:pStyle w:val="ListParagraph"/>
              <w:spacing w:line="276" w:lineRule="auto"/>
              <w:ind w:left="0"/>
              <w:rPr>
                <w:rFonts w:asciiTheme="minorHAnsi" w:hAnsiTheme="minorHAnsi" w:cs="Arial"/>
                <w:sz w:val="20"/>
                <w:szCs w:val="20"/>
              </w:rPr>
            </w:pPr>
            <w:r w:rsidRPr="003570FE">
              <w:rPr>
                <w:rFonts w:asciiTheme="minorHAnsi" w:hAnsiTheme="minorHAnsi" w:cs="Arial"/>
                <w:sz w:val="20"/>
                <w:szCs w:val="20"/>
              </w:rPr>
              <w:t xml:space="preserve">Strontium isotopes, </w:t>
            </w:r>
          </w:p>
          <w:p w:rsidR="00CB53AB" w:rsidRPr="003570FE" w:rsidRDefault="00CB53AB" w:rsidP="00CB53AB">
            <w:pPr>
              <w:pStyle w:val="ListParagraph"/>
              <w:spacing w:line="276" w:lineRule="auto"/>
              <w:ind w:left="0"/>
              <w:rPr>
                <w:rFonts w:asciiTheme="minorHAnsi" w:hAnsiTheme="minorHAnsi" w:cs="Arial"/>
                <w:sz w:val="20"/>
                <w:szCs w:val="20"/>
              </w:rPr>
            </w:pPr>
            <w:r w:rsidRPr="003570FE">
              <w:rPr>
                <w:rFonts w:asciiTheme="minorHAnsi" w:hAnsiTheme="minorHAnsi" w:cs="Arial"/>
                <w:sz w:val="20"/>
                <w:szCs w:val="20"/>
              </w:rPr>
              <w:t>especially Sr-90</w:t>
            </w:r>
          </w:p>
        </w:tc>
        <w:tc>
          <w:tcPr>
            <w:tcW w:w="708" w:type="dxa"/>
            <w:shd w:val="clear" w:color="auto" w:fill="auto"/>
            <w:vAlign w:val="center"/>
          </w:tcPr>
          <w:p w:rsidR="00CB53AB" w:rsidRPr="003570FE" w:rsidRDefault="00CB53AB" w:rsidP="00CB53AB">
            <w:pPr>
              <w:pStyle w:val="ListParagraph"/>
              <w:spacing w:line="276" w:lineRule="auto"/>
              <w:ind w:left="0"/>
              <w:rPr>
                <w:rFonts w:asciiTheme="minorHAnsi" w:hAnsiTheme="minorHAnsi" w:cs="Arial"/>
                <w:sz w:val="20"/>
                <w:szCs w:val="20"/>
              </w:rPr>
            </w:pPr>
            <w:r w:rsidRPr="003570FE">
              <w:rPr>
                <w:rFonts w:asciiTheme="minorHAnsi" w:hAnsiTheme="minorHAnsi" w:cs="Arial"/>
                <w:sz w:val="20"/>
                <w:szCs w:val="20"/>
              </w:rPr>
              <w:t>75</w:t>
            </w:r>
          </w:p>
        </w:tc>
        <w:tc>
          <w:tcPr>
            <w:tcW w:w="1134" w:type="dxa"/>
            <w:shd w:val="clear" w:color="auto" w:fill="AEAAAA" w:themeFill="background2" w:themeFillShade="BF"/>
            <w:vAlign w:val="center"/>
          </w:tcPr>
          <w:p w:rsidR="00CB53AB" w:rsidRPr="003570FE" w:rsidRDefault="00CB53AB" w:rsidP="00CB53AB">
            <w:pPr>
              <w:pStyle w:val="ListParagraph"/>
              <w:spacing w:line="276" w:lineRule="auto"/>
              <w:ind w:left="0"/>
              <w:rPr>
                <w:rFonts w:asciiTheme="minorHAnsi" w:hAnsiTheme="minorHAnsi" w:cs="Arial"/>
                <w:sz w:val="20"/>
                <w:szCs w:val="20"/>
              </w:rPr>
            </w:pPr>
            <w:r w:rsidRPr="003570FE">
              <w:rPr>
                <w:rFonts w:asciiTheme="minorHAnsi" w:hAnsiTheme="minorHAnsi" w:cs="Arial"/>
                <w:sz w:val="20"/>
                <w:szCs w:val="20"/>
              </w:rPr>
              <w:t>125</w:t>
            </w:r>
          </w:p>
        </w:tc>
        <w:tc>
          <w:tcPr>
            <w:tcW w:w="1447" w:type="dxa"/>
            <w:shd w:val="clear" w:color="auto" w:fill="E7E6E6" w:themeFill="background2"/>
            <w:vAlign w:val="center"/>
          </w:tcPr>
          <w:p w:rsidR="00CB53AB" w:rsidRPr="003570FE" w:rsidRDefault="00CB53AB" w:rsidP="00CB53AB">
            <w:pPr>
              <w:pStyle w:val="ListParagraph"/>
              <w:spacing w:line="276" w:lineRule="auto"/>
              <w:ind w:left="0"/>
              <w:rPr>
                <w:rFonts w:asciiTheme="minorHAnsi" w:hAnsiTheme="minorHAnsi" w:cs="Arial"/>
                <w:b/>
                <w:sz w:val="20"/>
                <w:szCs w:val="20"/>
              </w:rPr>
            </w:pPr>
            <w:r w:rsidRPr="003570FE">
              <w:rPr>
                <w:rFonts w:asciiTheme="minorHAnsi" w:hAnsiTheme="minorHAnsi" w:cs="Arial"/>
                <w:b/>
                <w:sz w:val="20"/>
                <w:szCs w:val="20"/>
              </w:rPr>
              <w:t>750</w:t>
            </w:r>
          </w:p>
        </w:tc>
        <w:tc>
          <w:tcPr>
            <w:tcW w:w="1275" w:type="dxa"/>
            <w:shd w:val="clear" w:color="auto" w:fill="auto"/>
            <w:vAlign w:val="center"/>
          </w:tcPr>
          <w:p w:rsidR="00CB53AB" w:rsidRPr="003570FE" w:rsidRDefault="00CB53AB" w:rsidP="00CB53AB">
            <w:pPr>
              <w:pStyle w:val="ListParagraph"/>
              <w:spacing w:line="276" w:lineRule="auto"/>
              <w:ind w:left="0"/>
              <w:rPr>
                <w:rFonts w:asciiTheme="minorHAnsi" w:hAnsiTheme="minorHAnsi" w:cs="Arial"/>
                <w:sz w:val="20"/>
                <w:szCs w:val="20"/>
              </w:rPr>
            </w:pPr>
            <w:r w:rsidRPr="003570FE">
              <w:rPr>
                <w:rFonts w:asciiTheme="minorHAnsi" w:hAnsiTheme="minorHAnsi" w:cs="Arial"/>
                <w:sz w:val="20"/>
                <w:szCs w:val="20"/>
              </w:rPr>
              <w:t>125</w:t>
            </w:r>
          </w:p>
        </w:tc>
        <w:tc>
          <w:tcPr>
            <w:tcW w:w="1247" w:type="dxa"/>
            <w:shd w:val="clear" w:color="auto" w:fill="auto"/>
            <w:vAlign w:val="center"/>
          </w:tcPr>
          <w:p w:rsidR="00CB53AB" w:rsidRPr="003570FE" w:rsidRDefault="00CB53AB" w:rsidP="00CB53AB">
            <w:pPr>
              <w:pStyle w:val="ListParagraph"/>
              <w:spacing w:line="276" w:lineRule="auto"/>
              <w:ind w:left="0"/>
              <w:rPr>
                <w:rFonts w:asciiTheme="minorHAnsi" w:hAnsiTheme="minorHAnsi" w:cs="Arial"/>
                <w:sz w:val="20"/>
                <w:szCs w:val="20"/>
              </w:rPr>
            </w:pPr>
            <w:r w:rsidRPr="003570FE">
              <w:rPr>
                <w:rFonts w:asciiTheme="minorHAnsi" w:hAnsiTheme="minorHAnsi" w:cs="Arial"/>
                <w:sz w:val="20"/>
                <w:szCs w:val="20"/>
              </w:rPr>
              <w:t>7 500</w:t>
            </w:r>
          </w:p>
        </w:tc>
      </w:tr>
      <w:tr w:rsidR="00CB53AB" w:rsidRPr="003570FE" w:rsidTr="00CB53AB">
        <w:tc>
          <w:tcPr>
            <w:tcW w:w="2552" w:type="dxa"/>
            <w:shd w:val="clear" w:color="auto" w:fill="auto"/>
            <w:vAlign w:val="center"/>
          </w:tcPr>
          <w:p w:rsidR="00CB53AB" w:rsidRPr="003570FE" w:rsidRDefault="00CB53AB" w:rsidP="00CB53AB">
            <w:pPr>
              <w:pStyle w:val="ListParagraph"/>
              <w:spacing w:line="276" w:lineRule="auto"/>
              <w:ind w:left="0"/>
              <w:rPr>
                <w:rFonts w:asciiTheme="minorHAnsi" w:hAnsiTheme="minorHAnsi" w:cs="Arial"/>
                <w:sz w:val="20"/>
                <w:szCs w:val="20"/>
              </w:rPr>
            </w:pPr>
            <w:r w:rsidRPr="003570FE">
              <w:rPr>
                <w:rFonts w:asciiTheme="minorHAnsi" w:hAnsiTheme="minorHAnsi" w:cs="Arial"/>
                <w:sz w:val="20"/>
                <w:szCs w:val="20"/>
              </w:rPr>
              <w:t xml:space="preserve">Iodine isotopes, </w:t>
            </w:r>
          </w:p>
          <w:p w:rsidR="00CB53AB" w:rsidRPr="003570FE" w:rsidRDefault="00CB53AB" w:rsidP="00CB53AB">
            <w:pPr>
              <w:pStyle w:val="ListParagraph"/>
              <w:spacing w:line="276" w:lineRule="auto"/>
              <w:ind w:left="0"/>
              <w:rPr>
                <w:rFonts w:asciiTheme="minorHAnsi" w:hAnsiTheme="minorHAnsi" w:cs="Arial"/>
                <w:sz w:val="20"/>
                <w:szCs w:val="20"/>
              </w:rPr>
            </w:pPr>
            <w:r w:rsidRPr="003570FE">
              <w:rPr>
                <w:rFonts w:asciiTheme="minorHAnsi" w:hAnsiTheme="minorHAnsi" w:cs="Arial"/>
                <w:sz w:val="20"/>
                <w:szCs w:val="20"/>
              </w:rPr>
              <w:t>especially I-131</w:t>
            </w:r>
          </w:p>
        </w:tc>
        <w:tc>
          <w:tcPr>
            <w:tcW w:w="708" w:type="dxa"/>
            <w:shd w:val="clear" w:color="auto" w:fill="auto"/>
            <w:vAlign w:val="center"/>
          </w:tcPr>
          <w:p w:rsidR="00CB53AB" w:rsidRPr="003570FE" w:rsidRDefault="00CB53AB" w:rsidP="00CB53AB">
            <w:pPr>
              <w:pStyle w:val="ListParagraph"/>
              <w:spacing w:line="276" w:lineRule="auto"/>
              <w:ind w:left="0"/>
              <w:rPr>
                <w:rFonts w:asciiTheme="minorHAnsi" w:hAnsiTheme="minorHAnsi" w:cs="Arial"/>
                <w:sz w:val="20"/>
                <w:szCs w:val="20"/>
              </w:rPr>
            </w:pPr>
            <w:r w:rsidRPr="003570FE">
              <w:rPr>
                <w:rFonts w:asciiTheme="minorHAnsi" w:hAnsiTheme="minorHAnsi" w:cs="Arial"/>
                <w:sz w:val="20"/>
                <w:szCs w:val="20"/>
              </w:rPr>
              <w:t>150</w:t>
            </w:r>
          </w:p>
        </w:tc>
        <w:tc>
          <w:tcPr>
            <w:tcW w:w="1134" w:type="dxa"/>
            <w:shd w:val="clear" w:color="auto" w:fill="AEAAAA" w:themeFill="background2" w:themeFillShade="BF"/>
            <w:vAlign w:val="center"/>
          </w:tcPr>
          <w:p w:rsidR="00CB53AB" w:rsidRPr="003570FE" w:rsidRDefault="00CB53AB" w:rsidP="00CB53AB">
            <w:pPr>
              <w:pStyle w:val="ListParagraph"/>
              <w:spacing w:line="276" w:lineRule="auto"/>
              <w:ind w:left="0"/>
              <w:rPr>
                <w:rFonts w:asciiTheme="minorHAnsi" w:hAnsiTheme="minorHAnsi" w:cs="Arial"/>
                <w:sz w:val="20"/>
                <w:szCs w:val="20"/>
              </w:rPr>
            </w:pPr>
            <w:r w:rsidRPr="003570FE">
              <w:rPr>
                <w:rFonts w:asciiTheme="minorHAnsi" w:hAnsiTheme="minorHAnsi" w:cs="Arial"/>
                <w:sz w:val="20"/>
                <w:szCs w:val="20"/>
              </w:rPr>
              <w:t>500</w:t>
            </w:r>
          </w:p>
        </w:tc>
        <w:tc>
          <w:tcPr>
            <w:tcW w:w="1447" w:type="dxa"/>
            <w:shd w:val="clear" w:color="auto" w:fill="E7E6E6" w:themeFill="background2"/>
            <w:vAlign w:val="center"/>
          </w:tcPr>
          <w:p w:rsidR="00CB53AB" w:rsidRPr="003570FE" w:rsidRDefault="00CB53AB" w:rsidP="00CB53AB">
            <w:pPr>
              <w:pStyle w:val="ListParagraph"/>
              <w:spacing w:line="276" w:lineRule="auto"/>
              <w:ind w:left="0"/>
              <w:rPr>
                <w:rFonts w:asciiTheme="minorHAnsi" w:hAnsiTheme="minorHAnsi" w:cs="Arial"/>
                <w:b/>
                <w:sz w:val="20"/>
                <w:szCs w:val="20"/>
              </w:rPr>
            </w:pPr>
            <w:r w:rsidRPr="003570FE">
              <w:rPr>
                <w:rFonts w:asciiTheme="minorHAnsi" w:hAnsiTheme="minorHAnsi" w:cs="Arial"/>
                <w:b/>
                <w:sz w:val="20"/>
                <w:szCs w:val="20"/>
              </w:rPr>
              <w:t>2 000</w:t>
            </w:r>
          </w:p>
        </w:tc>
        <w:tc>
          <w:tcPr>
            <w:tcW w:w="1275" w:type="dxa"/>
            <w:shd w:val="clear" w:color="auto" w:fill="auto"/>
            <w:vAlign w:val="center"/>
          </w:tcPr>
          <w:p w:rsidR="00CB53AB" w:rsidRPr="003570FE" w:rsidRDefault="00CB53AB" w:rsidP="00CB53AB">
            <w:pPr>
              <w:pStyle w:val="ListParagraph"/>
              <w:spacing w:line="276" w:lineRule="auto"/>
              <w:ind w:left="0"/>
              <w:rPr>
                <w:rFonts w:asciiTheme="minorHAnsi" w:hAnsiTheme="minorHAnsi" w:cs="Arial"/>
                <w:sz w:val="20"/>
                <w:szCs w:val="20"/>
              </w:rPr>
            </w:pPr>
            <w:r w:rsidRPr="003570FE">
              <w:rPr>
                <w:rFonts w:asciiTheme="minorHAnsi" w:hAnsiTheme="minorHAnsi" w:cs="Arial"/>
                <w:sz w:val="20"/>
                <w:szCs w:val="20"/>
              </w:rPr>
              <w:t>500</w:t>
            </w:r>
          </w:p>
        </w:tc>
        <w:tc>
          <w:tcPr>
            <w:tcW w:w="1247" w:type="dxa"/>
            <w:shd w:val="clear" w:color="auto" w:fill="auto"/>
            <w:vAlign w:val="center"/>
          </w:tcPr>
          <w:p w:rsidR="00CB53AB" w:rsidRPr="003570FE" w:rsidRDefault="00CB53AB" w:rsidP="00CB53AB">
            <w:pPr>
              <w:pStyle w:val="ListParagraph"/>
              <w:spacing w:line="276" w:lineRule="auto"/>
              <w:ind w:left="0"/>
              <w:rPr>
                <w:rFonts w:asciiTheme="minorHAnsi" w:hAnsiTheme="minorHAnsi" w:cs="Arial"/>
                <w:sz w:val="20"/>
                <w:szCs w:val="20"/>
              </w:rPr>
            </w:pPr>
            <w:r w:rsidRPr="003570FE">
              <w:rPr>
                <w:rFonts w:asciiTheme="minorHAnsi" w:hAnsiTheme="minorHAnsi" w:cs="Arial"/>
                <w:sz w:val="20"/>
                <w:szCs w:val="20"/>
              </w:rPr>
              <w:t>20 000</w:t>
            </w:r>
          </w:p>
        </w:tc>
      </w:tr>
      <w:tr w:rsidR="00CB53AB" w:rsidRPr="003570FE" w:rsidTr="00CB53AB">
        <w:tc>
          <w:tcPr>
            <w:tcW w:w="2552" w:type="dxa"/>
            <w:shd w:val="clear" w:color="auto" w:fill="auto"/>
            <w:vAlign w:val="center"/>
          </w:tcPr>
          <w:p w:rsidR="00CB53AB" w:rsidRPr="003570FE" w:rsidRDefault="00CB53AB" w:rsidP="00CB53AB">
            <w:pPr>
              <w:pStyle w:val="ListParagraph"/>
              <w:spacing w:line="276" w:lineRule="auto"/>
              <w:ind w:left="0"/>
              <w:rPr>
                <w:rFonts w:asciiTheme="minorHAnsi" w:hAnsiTheme="minorHAnsi" w:cs="Arial"/>
                <w:sz w:val="20"/>
                <w:szCs w:val="20"/>
              </w:rPr>
            </w:pPr>
            <w:r w:rsidRPr="003570FE">
              <w:rPr>
                <w:rFonts w:asciiTheme="minorHAnsi" w:hAnsiTheme="minorHAnsi" w:cs="Arial"/>
                <w:sz w:val="20"/>
                <w:szCs w:val="20"/>
              </w:rPr>
              <w:t xml:space="preserve">Alpha-particle-emitting plutonium isotopes and </w:t>
            </w:r>
            <w:proofErr w:type="spellStart"/>
            <w:r w:rsidRPr="003570FE">
              <w:rPr>
                <w:rFonts w:asciiTheme="minorHAnsi" w:hAnsiTheme="minorHAnsi" w:cs="Arial"/>
                <w:sz w:val="20"/>
                <w:szCs w:val="20"/>
              </w:rPr>
              <w:t>transplutonium</w:t>
            </w:r>
            <w:proofErr w:type="spellEnd"/>
            <w:r w:rsidRPr="003570FE">
              <w:rPr>
                <w:rFonts w:asciiTheme="minorHAnsi" w:hAnsiTheme="minorHAnsi" w:cs="Arial"/>
                <w:sz w:val="20"/>
                <w:szCs w:val="20"/>
              </w:rPr>
              <w:t xml:space="preserve"> elements, especially Pu 239, Am 241</w:t>
            </w:r>
          </w:p>
        </w:tc>
        <w:tc>
          <w:tcPr>
            <w:tcW w:w="708" w:type="dxa"/>
            <w:shd w:val="clear" w:color="auto" w:fill="auto"/>
            <w:vAlign w:val="center"/>
          </w:tcPr>
          <w:p w:rsidR="00CB53AB" w:rsidRPr="003570FE" w:rsidRDefault="00CB53AB" w:rsidP="00CB53AB">
            <w:pPr>
              <w:pStyle w:val="ListParagraph"/>
              <w:spacing w:line="276" w:lineRule="auto"/>
              <w:ind w:left="0"/>
              <w:rPr>
                <w:rFonts w:asciiTheme="minorHAnsi" w:hAnsiTheme="minorHAnsi" w:cs="Arial"/>
                <w:sz w:val="20"/>
                <w:szCs w:val="20"/>
              </w:rPr>
            </w:pPr>
            <w:r w:rsidRPr="003570FE">
              <w:rPr>
                <w:rFonts w:asciiTheme="minorHAnsi" w:hAnsiTheme="minorHAnsi" w:cs="Arial"/>
                <w:sz w:val="20"/>
                <w:szCs w:val="20"/>
              </w:rPr>
              <w:t>1</w:t>
            </w:r>
          </w:p>
        </w:tc>
        <w:tc>
          <w:tcPr>
            <w:tcW w:w="1134" w:type="dxa"/>
            <w:shd w:val="clear" w:color="auto" w:fill="AEAAAA" w:themeFill="background2" w:themeFillShade="BF"/>
            <w:vAlign w:val="center"/>
          </w:tcPr>
          <w:p w:rsidR="00CB53AB" w:rsidRPr="003570FE" w:rsidRDefault="00CB53AB" w:rsidP="00CB53AB">
            <w:pPr>
              <w:pStyle w:val="ListParagraph"/>
              <w:spacing w:line="276" w:lineRule="auto"/>
              <w:ind w:left="0"/>
              <w:rPr>
                <w:rFonts w:asciiTheme="minorHAnsi" w:hAnsiTheme="minorHAnsi" w:cs="Arial"/>
                <w:sz w:val="20"/>
                <w:szCs w:val="20"/>
              </w:rPr>
            </w:pPr>
            <w:r w:rsidRPr="003570FE">
              <w:rPr>
                <w:rFonts w:asciiTheme="minorHAnsi" w:hAnsiTheme="minorHAnsi" w:cs="Arial"/>
                <w:sz w:val="20"/>
                <w:szCs w:val="20"/>
              </w:rPr>
              <w:t>20</w:t>
            </w:r>
          </w:p>
        </w:tc>
        <w:tc>
          <w:tcPr>
            <w:tcW w:w="1447" w:type="dxa"/>
            <w:shd w:val="clear" w:color="auto" w:fill="E7E6E6" w:themeFill="background2"/>
            <w:vAlign w:val="center"/>
          </w:tcPr>
          <w:p w:rsidR="00CB53AB" w:rsidRPr="003570FE" w:rsidRDefault="00CB53AB" w:rsidP="00CB53AB">
            <w:pPr>
              <w:pStyle w:val="ListParagraph"/>
              <w:spacing w:line="276" w:lineRule="auto"/>
              <w:ind w:left="0"/>
              <w:rPr>
                <w:rFonts w:asciiTheme="minorHAnsi" w:hAnsiTheme="minorHAnsi" w:cs="Arial"/>
                <w:b/>
                <w:sz w:val="20"/>
                <w:szCs w:val="20"/>
              </w:rPr>
            </w:pPr>
            <w:r w:rsidRPr="003570FE">
              <w:rPr>
                <w:rFonts w:asciiTheme="minorHAnsi" w:hAnsiTheme="minorHAnsi" w:cs="Arial"/>
                <w:b/>
                <w:sz w:val="20"/>
                <w:szCs w:val="20"/>
              </w:rPr>
              <w:t>80</w:t>
            </w:r>
          </w:p>
        </w:tc>
        <w:tc>
          <w:tcPr>
            <w:tcW w:w="1275" w:type="dxa"/>
            <w:shd w:val="clear" w:color="auto" w:fill="auto"/>
            <w:vAlign w:val="center"/>
          </w:tcPr>
          <w:p w:rsidR="00CB53AB" w:rsidRPr="003570FE" w:rsidRDefault="00CB53AB" w:rsidP="00CB53AB">
            <w:pPr>
              <w:pStyle w:val="ListParagraph"/>
              <w:spacing w:line="276" w:lineRule="auto"/>
              <w:ind w:left="0"/>
              <w:rPr>
                <w:rFonts w:asciiTheme="minorHAnsi" w:hAnsiTheme="minorHAnsi" w:cs="Arial"/>
                <w:sz w:val="20"/>
                <w:szCs w:val="20"/>
              </w:rPr>
            </w:pPr>
            <w:r w:rsidRPr="003570FE">
              <w:rPr>
                <w:rFonts w:asciiTheme="minorHAnsi" w:hAnsiTheme="minorHAnsi" w:cs="Arial"/>
                <w:sz w:val="20"/>
                <w:szCs w:val="20"/>
              </w:rPr>
              <w:t>20</w:t>
            </w:r>
          </w:p>
        </w:tc>
        <w:tc>
          <w:tcPr>
            <w:tcW w:w="1247" w:type="dxa"/>
            <w:shd w:val="clear" w:color="auto" w:fill="auto"/>
            <w:vAlign w:val="center"/>
          </w:tcPr>
          <w:p w:rsidR="00CB53AB" w:rsidRPr="003570FE" w:rsidRDefault="00CB53AB" w:rsidP="00CB53AB">
            <w:pPr>
              <w:pStyle w:val="ListParagraph"/>
              <w:spacing w:line="276" w:lineRule="auto"/>
              <w:ind w:left="0"/>
              <w:rPr>
                <w:rFonts w:asciiTheme="minorHAnsi" w:hAnsiTheme="minorHAnsi" w:cs="Arial"/>
                <w:sz w:val="20"/>
                <w:szCs w:val="20"/>
              </w:rPr>
            </w:pPr>
            <w:r w:rsidRPr="003570FE">
              <w:rPr>
                <w:rFonts w:asciiTheme="minorHAnsi" w:hAnsiTheme="minorHAnsi" w:cs="Arial"/>
                <w:sz w:val="20"/>
                <w:szCs w:val="20"/>
              </w:rPr>
              <w:t>800</w:t>
            </w:r>
          </w:p>
        </w:tc>
      </w:tr>
      <w:tr w:rsidR="00CB53AB" w:rsidRPr="003570FE" w:rsidTr="00CB53AB">
        <w:tc>
          <w:tcPr>
            <w:tcW w:w="2552" w:type="dxa"/>
            <w:shd w:val="clear" w:color="auto" w:fill="auto"/>
            <w:vAlign w:val="center"/>
          </w:tcPr>
          <w:p w:rsidR="00CB53AB" w:rsidRPr="003570FE" w:rsidRDefault="00CB53AB" w:rsidP="00CB53AB">
            <w:pPr>
              <w:pStyle w:val="ListParagraph"/>
              <w:spacing w:line="276" w:lineRule="auto"/>
              <w:ind w:left="0"/>
              <w:rPr>
                <w:rFonts w:asciiTheme="minorHAnsi" w:hAnsiTheme="minorHAnsi" w:cs="Arial"/>
                <w:sz w:val="20"/>
                <w:szCs w:val="20"/>
              </w:rPr>
            </w:pPr>
            <w:r w:rsidRPr="003570FE">
              <w:rPr>
                <w:rFonts w:asciiTheme="minorHAnsi" w:hAnsiTheme="minorHAnsi" w:cs="Arial"/>
                <w:sz w:val="20"/>
                <w:szCs w:val="20"/>
              </w:rPr>
              <w:t>All other nuclides with half-lives of more than 10 days, especially Cs-134, Cs-137</w:t>
            </w:r>
          </w:p>
        </w:tc>
        <w:tc>
          <w:tcPr>
            <w:tcW w:w="708" w:type="dxa"/>
            <w:shd w:val="clear" w:color="auto" w:fill="auto"/>
            <w:vAlign w:val="center"/>
          </w:tcPr>
          <w:p w:rsidR="00CB53AB" w:rsidRPr="003570FE" w:rsidRDefault="00CB53AB" w:rsidP="00CB53AB">
            <w:pPr>
              <w:pStyle w:val="ListParagraph"/>
              <w:spacing w:line="276" w:lineRule="auto"/>
              <w:ind w:left="0"/>
              <w:rPr>
                <w:rFonts w:asciiTheme="minorHAnsi" w:hAnsiTheme="minorHAnsi" w:cs="Arial"/>
                <w:sz w:val="20"/>
                <w:szCs w:val="20"/>
              </w:rPr>
            </w:pPr>
            <w:r w:rsidRPr="003570FE">
              <w:rPr>
                <w:rFonts w:asciiTheme="minorHAnsi" w:hAnsiTheme="minorHAnsi" w:cs="Arial"/>
                <w:sz w:val="20"/>
                <w:szCs w:val="20"/>
              </w:rPr>
              <w:t>400</w:t>
            </w:r>
          </w:p>
        </w:tc>
        <w:tc>
          <w:tcPr>
            <w:tcW w:w="1134" w:type="dxa"/>
            <w:shd w:val="clear" w:color="auto" w:fill="AEAAAA" w:themeFill="background2" w:themeFillShade="BF"/>
            <w:vAlign w:val="center"/>
          </w:tcPr>
          <w:p w:rsidR="00CB53AB" w:rsidRPr="003570FE" w:rsidRDefault="00CB53AB" w:rsidP="00CB53AB">
            <w:pPr>
              <w:pStyle w:val="ListParagraph"/>
              <w:spacing w:line="276" w:lineRule="auto"/>
              <w:ind w:left="0"/>
              <w:rPr>
                <w:rFonts w:asciiTheme="minorHAnsi" w:hAnsiTheme="minorHAnsi" w:cs="Arial"/>
                <w:sz w:val="20"/>
                <w:szCs w:val="20"/>
              </w:rPr>
            </w:pPr>
            <w:r w:rsidRPr="003570FE">
              <w:rPr>
                <w:rFonts w:asciiTheme="minorHAnsi" w:hAnsiTheme="minorHAnsi" w:cs="Arial"/>
                <w:sz w:val="20"/>
                <w:szCs w:val="20"/>
              </w:rPr>
              <w:t>1 000</w:t>
            </w:r>
          </w:p>
        </w:tc>
        <w:tc>
          <w:tcPr>
            <w:tcW w:w="1447" w:type="dxa"/>
            <w:shd w:val="clear" w:color="auto" w:fill="E7E6E6" w:themeFill="background2"/>
            <w:vAlign w:val="center"/>
          </w:tcPr>
          <w:p w:rsidR="00CB53AB" w:rsidRPr="003570FE" w:rsidRDefault="00CB53AB" w:rsidP="00CB53AB">
            <w:pPr>
              <w:pStyle w:val="ListParagraph"/>
              <w:spacing w:line="276" w:lineRule="auto"/>
              <w:ind w:left="0"/>
              <w:rPr>
                <w:rFonts w:asciiTheme="minorHAnsi" w:hAnsiTheme="minorHAnsi" w:cs="Arial"/>
                <w:b/>
                <w:sz w:val="20"/>
                <w:szCs w:val="20"/>
              </w:rPr>
            </w:pPr>
            <w:r w:rsidRPr="003570FE">
              <w:rPr>
                <w:rFonts w:asciiTheme="minorHAnsi" w:hAnsiTheme="minorHAnsi" w:cs="Arial"/>
                <w:b/>
                <w:sz w:val="20"/>
                <w:szCs w:val="20"/>
              </w:rPr>
              <w:t>1 250</w:t>
            </w:r>
          </w:p>
        </w:tc>
        <w:tc>
          <w:tcPr>
            <w:tcW w:w="1275" w:type="dxa"/>
            <w:shd w:val="clear" w:color="auto" w:fill="auto"/>
            <w:vAlign w:val="center"/>
          </w:tcPr>
          <w:p w:rsidR="00CB53AB" w:rsidRPr="003570FE" w:rsidRDefault="00CB53AB" w:rsidP="00CB53AB">
            <w:pPr>
              <w:pStyle w:val="ListParagraph"/>
              <w:spacing w:line="276" w:lineRule="auto"/>
              <w:ind w:left="0"/>
              <w:rPr>
                <w:rFonts w:asciiTheme="minorHAnsi" w:hAnsiTheme="minorHAnsi" w:cs="Arial"/>
                <w:sz w:val="20"/>
                <w:szCs w:val="20"/>
              </w:rPr>
            </w:pPr>
            <w:r w:rsidRPr="003570FE">
              <w:rPr>
                <w:rFonts w:asciiTheme="minorHAnsi" w:hAnsiTheme="minorHAnsi" w:cs="Arial"/>
                <w:sz w:val="20"/>
                <w:szCs w:val="20"/>
              </w:rPr>
              <w:t>1 000</w:t>
            </w:r>
          </w:p>
        </w:tc>
        <w:tc>
          <w:tcPr>
            <w:tcW w:w="1247" w:type="dxa"/>
            <w:shd w:val="clear" w:color="auto" w:fill="auto"/>
            <w:vAlign w:val="center"/>
          </w:tcPr>
          <w:p w:rsidR="00CB53AB" w:rsidRPr="003570FE" w:rsidRDefault="00CB53AB" w:rsidP="00CB53AB">
            <w:pPr>
              <w:pStyle w:val="ListParagraph"/>
              <w:spacing w:line="276" w:lineRule="auto"/>
              <w:ind w:left="0"/>
              <w:rPr>
                <w:rFonts w:asciiTheme="minorHAnsi" w:hAnsiTheme="minorHAnsi" w:cs="Arial"/>
                <w:sz w:val="20"/>
                <w:szCs w:val="20"/>
              </w:rPr>
            </w:pPr>
            <w:r w:rsidRPr="003570FE">
              <w:rPr>
                <w:rFonts w:asciiTheme="minorHAnsi" w:hAnsiTheme="minorHAnsi" w:cs="Arial"/>
                <w:sz w:val="20"/>
                <w:szCs w:val="20"/>
              </w:rPr>
              <w:t>12 500</w:t>
            </w:r>
          </w:p>
        </w:tc>
      </w:tr>
    </w:tbl>
    <w:p w:rsidR="00CB53AB" w:rsidRDefault="00CB53AB" w:rsidP="00CB53AB">
      <w:pPr>
        <w:rPr>
          <w:rFonts w:asciiTheme="minorHAnsi" w:hAnsiTheme="minorHAnsi"/>
          <w:sz w:val="20"/>
          <w:szCs w:val="20"/>
        </w:rPr>
      </w:pPr>
    </w:p>
    <w:p w:rsidR="00CB53AB" w:rsidRDefault="00CB53AB" w:rsidP="00CB53AB">
      <w:pPr>
        <w:rPr>
          <w:rFonts w:asciiTheme="minorHAnsi" w:hAnsiTheme="minorHAnsi"/>
          <w:sz w:val="20"/>
          <w:szCs w:val="20"/>
        </w:rPr>
      </w:pPr>
    </w:p>
    <w:p w:rsidR="00CB53AB" w:rsidRPr="001510DE" w:rsidRDefault="00CB53AB" w:rsidP="004E3FF3">
      <w:pPr>
        <w:pStyle w:val="Heading3"/>
        <w:numPr>
          <w:ilvl w:val="2"/>
          <w:numId w:val="14"/>
        </w:numPr>
      </w:pPr>
      <w:bookmarkStart w:id="68" w:name="_Toc503185429"/>
      <w:bookmarkStart w:id="69" w:name="_Toc503261717"/>
      <w:r w:rsidRPr="001510DE">
        <w:t xml:space="preserve">Questions to </w:t>
      </w:r>
      <w:r>
        <w:t xml:space="preserve">the </w:t>
      </w:r>
      <w:r w:rsidRPr="001510DE">
        <w:t>End-User</w:t>
      </w:r>
      <w:bookmarkEnd w:id="68"/>
      <w:bookmarkEnd w:id="69"/>
    </w:p>
    <w:p w:rsidR="00CB53AB" w:rsidRPr="00F10531" w:rsidRDefault="00CB53AB" w:rsidP="00CB53AB">
      <w:pPr>
        <w:rPr>
          <w:rFonts w:asciiTheme="minorHAnsi" w:hAnsiTheme="minorHAnsi"/>
          <w:sz w:val="20"/>
          <w:szCs w:val="20"/>
        </w:rPr>
      </w:pPr>
    </w:p>
    <w:p w:rsidR="00CB53AB" w:rsidRDefault="00CB53AB" w:rsidP="00CB53AB">
      <w:pPr>
        <w:jc w:val="both"/>
        <w:rPr>
          <w:rFonts w:asciiTheme="minorHAnsi" w:hAnsiTheme="minorHAnsi"/>
          <w:sz w:val="20"/>
          <w:szCs w:val="20"/>
        </w:rPr>
      </w:pPr>
      <w:r w:rsidRPr="00F10531">
        <w:rPr>
          <w:rFonts w:asciiTheme="minorHAnsi" w:hAnsiTheme="minorHAnsi"/>
          <w:sz w:val="20"/>
          <w:szCs w:val="20"/>
        </w:rPr>
        <w:t xml:space="preserve">1) </w:t>
      </w:r>
      <w:r w:rsidRPr="003570FE">
        <w:rPr>
          <w:rFonts w:asciiTheme="minorHAnsi" w:hAnsiTheme="minorHAnsi"/>
          <w:b/>
          <w:sz w:val="20"/>
          <w:szCs w:val="20"/>
        </w:rPr>
        <w:t xml:space="preserve">IAEA generic </w:t>
      </w:r>
      <w:r>
        <w:rPr>
          <w:rFonts w:asciiTheme="minorHAnsi" w:hAnsiTheme="minorHAnsi"/>
          <w:b/>
          <w:sz w:val="20"/>
          <w:szCs w:val="20"/>
        </w:rPr>
        <w:t>intervention</w:t>
      </w:r>
      <w:r w:rsidRPr="003570FE">
        <w:rPr>
          <w:rFonts w:asciiTheme="minorHAnsi" w:hAnsiTheme="minorHAnsi"/>
          <w:b/>
          <w:sz w:val="20"/>
          <w:szCs w:val="20"/>
        </w:rPr>
        <w:t xml:space="preserve"> levels</w:t>
      </w:r>
      <w:r>
        <w:rPr>
          <w:rFonts w:asciiTheme="minorHAnsi" w:hAnsiTheme="minorHAnsi"/>
          <w:sz w:val="20"/>
          <w:szCs w:val="20"/>
        </w:rPr>
        <w:t xml:space="preserve"> for urgent protective actions are given in 18.2 (1) and </w:t>
      </w:r>
      <w:r w:rsidRPr="003570FE">
        <w:rPr>
          <w:rFonts w:asciiTheme="minorHAnsi" w:hAnsiTheme="minorHAnsi"/>
          <w:b/>
          <w:sz w:val="20"/>
          <w:szCs w:val="20"/>
        </w:rPr>
        <w:t>Maximum levels for activity concentration in foodstuffs</w:t>
      </w:r>
      <w:r>
        <w:rPr>
          <w:rFonts w:asciiTheme="minorHAnsi" w:hAnsiTheme="minorHAnsi"/>
          <w:sz w:val="20"/>
          <w:szCs w:val="20"/>
        </w:rPr>
        <w:t xml:space="preserve"> as defined by European Commission are given in 18.2 (2). </w:t>
      </w:r>
    </w:p>
    <w:p w:rsidR="00CB53AB" w:rsidRDefault="00CB53AB" w:rsidP="00CB53AB">
      <w:pPr>
        <w:jc w:val="both"/>
        <w:rPr>
          <w:rFonts w:asciiTheme="minorHAnsi" w:hAnsiTheme="minorHAnsi"/>
          <w:sz w:val="20"/>
          <w:szCs w:val="20"/>
        </w:rPr>
      </w:pPr>
      <w:r>
        <w:rPr>
          <w:rFonts w:asciiTheme="minorHAnsi" w:hAnsiTheme="minorHAnsi"/>
          <w:sz w:val="20"/>
          <w:szCs w:val="20"/>
        </w:rPr>
        <w:t xml:space="preserve">Please kindly provide and describe your </w:t>
      </w:r>
      <w:r w:rsidRPr="003570FE">
        <w:rPr>
          <w:rFonts w:asciiTheme="minorHAnsi" w:hAnsiTheme="minorHAnsi"/>
          <w:b/>
          <w:sz w:val="20"/>
          <w:szCs w:val="20"/>
        </w:rPr>
        <w:t>National Guidance</w:t>
      </w:r>
      <w:r>
        <w:rPr>
          <w:rFonts w:asciiTheme="minorHAnsi" w:hAnsiTheme="minorHAnsi"/>
          <w:sz w:val="20"/>
          <w:szCs w:val="20"/>
        </w:rPr>
        <w:t xml:space="preserve"> to urgent protective measures – subsequently we will implement your reference levels and your guidance to ESTE Bushehr. </w:t>
      </w:r>
    </w:p>
    <w:p w:rsidR="00CB53AB" w:rsidRDefault="00CB53AB" w:rsidP="00CB53AB">
      <w:pPr>
        <w:jc w:val="both"/>
        <w:rPr>
          <w:rFonts w:asciiTheme="minorHAnsi" w:hAnsiTheme="minorHAnsi"/>
          <w:sz w:val="20"/>
          <w:szCs w:val="20"/>
        </w:rPr>
      </w:pPr>
    </w:p>
    <w:p w:rsidR="00CB53AB" w:rsidRPr="00ED7907" w:rsidRDefault="00CB53AB" w:rsidP="00CB53AB">
      <w:pPr>
        <w:jc w:val="both"/>
        <w:rPr>
          <w:rFonts w:asciiTheme="minorHAnsi" w:hAnsiTheme="minorHAnsi"/>
          <w:sz w:val="20"/>
          <w:szCs w:val="20"/>
        </w:rPr>
      </w:pPr>
      <w:r w:rsidRPr="00ED7907">
        <w:rPr>
          <w:rFonts w:asciiTheme="minorHAnsi" w:hAnsiTheme="minorHAnsi"/>
          <w:sz w:val="20"/>
          <w:szCs w:val="20"/>
        </w:rPr>
        <w:t>2) In case of lack of other guidance, we will apply to ESTE Bushehr levels as defined in 18.2 (1) and 18.2 (2).</w:t>
      </w:r>
    </w:p>
    <w:p w:rsidR="00CB53AB" w:rsidRPr="00ED7907" w:rsidRDefault="00CB53AB" w:rsidP="00CB53AB">
      <w:pPr>
        <w:rPr>
          <w:rFonts w:asciiTheme="minorHAnsi" w:hAnsiTheme="minorHAnsi"/>
          <w:sz w:val="20"/>
          <w:szCs w:val="20"/>
        </w:rPr>
      </w:pPr>
    </w:p>
    <w:p w:rsidR="00CB53AB" w:rsidRPr="00ED7907" w:rsidRDefault="00CB53AB" w:rsidP="00CB53AB">
      <w:pPr>
        <w:rPr>
          <w:rFonts w:asciiTheme="minorHAnsi" w:hAnsiTheme="minorHAnsi"/>
          <w:sz w:val="20"/>
          <w:szCs w:val="20"/>
        </w:rPr>
      </w:pPr>
    </w:p>
    <w:p w:rsidR="00CB53AB" w:rsidRPr="00ED7907" w:rsidRDefault="00CB53AB" w:rsidP="004E3FF3">
      <w:pPr>
        <w:pStyle w:val="Heading2"/>
        <w:numPr>
          <w:ilvl w:val="1"/>
          <w:numId w:val="14"/>
        </w:numPr>
      </w:pPr>
      <w:bookmarkStart w:id="70" w:name="_Toc503185430"/>
      <w:bookmarkStart w:id="71" w:name="_Toc503261718"/>
      <w:r w:rsidRPr="00ED7907">
        <w:t>Population by villages, by age, inside the EPZ</w:t>
      </w:r>
      <w:bookmarkEnd w:id="70"/>
      <w:bookmarkEnd w:id="71"/>
    </w:p>
    <w:p w:rsidR="00CB53AB" w:rsidRPr="00ED7907" w:rsidRDefault="00CB53AB" w:rsidP="00CB53AB">
      <w:pPr>
        <w:rPr>
          <w:rFonts w:asciiTheme="minorHAnsi" w:hAnsiTheme="minorHAnsi"/>
          <w:sz w:val="20"/>
          <w:szCs w:val="20"/>
        </w:rPr>
      </w:pPr>
    </w:p>
    <w:p w:rsidR="00CB53AB" w:rsidRPr="00ED7907" w:rsidRDefault="00CB53AB" w:rsidP="00CB53AB">
      <w:pPr>
        <w:rPr>
          <w:rFonts w:asciiTheme="minorHAnsi" w:hAnsiTheme="minorHAnsi"/>
          <w:sz w:val="20"/>
          <w:szCs w:val="20"/>
        </w:rPr>
      </w:pPr>
      <w:r w:rsidRPr="00ED7907">
        <w:rPr>
          <w:rFonts w:asciiTheme="minorHAnsi" w:hAnsiTheme="minorHAnsi"/>
          <w:sz w:val="20"/>
          <w:szCs w:val="20"/>
        </w:rPr>
        <w:t xml:space="preserve">This information will be applied for evaluation of number of </w:t>
      </w:r>
      <w:proofErr w:type="gramStart"/>
      <w:r w:rsidRPr="00ED7907">
        <w:rPr>
          <w:rFonts w:asciiTheme="minorHAnsi" w:hAnsiTheme="minorHAnsi"/>
          <w:sz w:val="20"/>
          <w:szCs w:val="20"/>
        </w:rPr>
        <w:t>inhabitants which</w:t>
      </w:r>
      <w:proofErr w:type="gramEnd"/>
      <w:r w:rsidRPr="00ED7907">
        <w:rPr>
          <w:rFonts w:asciiTheme="minorHAnsi" w:hAnsiTheme="minorHAnsi"/>
          <w:sz w:val="20"/>
          <w:szCs w:val="20"/>
        </w:rPr>
        <w:t xml:space="preserve"> are recommended by ESTE to be sheltered/evacuated/ etc. This information will serve to the Crisis Staff </w:t>
      </w:r>
      <w:proofErr w:type="gramStart"/>
      <w:r w:rsidRPr="00ED7907">
        <w:rPr>
          <w:rFonts w:asciiTheme="minorHAnsi" w:hAnsiTheme="minorHAnsi"/>
          <w:sz w:val="20"/>
          <w:szCs w:val="20"/>
        </w:rPr>
        <w:t>to better manage</w:t>
      </w:r>
      <w:proofErr w:type="gramEnd"/>
      <w:r w:rsidRPr="00ED7907">
        <w:rPr>
          <w:rFonts w:asciiTheme="minorHAnsi" w:hAnsiTheme="minorHAnsi"/>
          <w:sz w:val="20"/>
          <w:szCs w:val="20"/>
        </w:rPr>
        <w:t xml:space="preserve"> urgent measures implementation. </w:t>
      </w:r>
    </w:p>
    <w:p w:rsidR="00CB53AB" w:rsidRPr="00ED7907" w:rsidRDefault="00CB53AB" w:rsidP="00CB53AB">
      <w:pPr>
        <w:rPr>
          <w:rFonts w:asciiTheme="minorHAnsi" w:hAnsiTheme="minorHAnsi"/>
          <w:sz w:val="20"/>
          <w:szCs w:val="20"/>
        </w:rPr>
      </w:pPr>
    </w:p>
    <w:tbl>
      <w:tblPr>
        <w:tblStyle w:val="TableGrid"/>
        <w:tblW w:w="0" w:type="auto"/>
        <w:jc w:val="center"/>
        <w:tblLook w:val="04A0" w:firstRow="1" w:lastRow="0" w:firstColumn="1" w:lastColumn="0" w:noHBand="0" w:noVBand="1"/>
      </w:tblPr>
      <w:tblGrid>
        <w:gridCol w:w="2202"/>
        <w:gridCol w:w="919"/>
        <w:gridCol w:w="869"/>
        <w:gridCol w:w="892"/>
        <w:gridCol w:w="892"/>
        <w:gridCol w:w="892"/>
        <w:gridCol w:w="905"/>
        <w:gridCol w:w="906"/>
        <w:gridCol w:w="919"/>
      </w:tblGrid>
      <w:tr w:rsidR="00CB53AB" w:rsidRPr="00ED7907" w:rsidTr="00CB53AB">
        <w:trPr>
          <w:jc w:val="center"/>
        </w:trPr>
        <w:tc>
          <w:tcPr>
            <w:tcW w:w="2202" w:type="dxa"/>
          </w:tcPr>
          <w:p w:rsidR="00CB53AB" w:rsidRPr="00ED7907" w:rsidRDefault="00CB53AB" w:rsidP="00CB53AB">
            <w:pPr>
              <w:rPr>
                <w:rFonts w:asciiTheme="minorHAnsi" w:hAnsiTheme="minorHAnsi"/>
                <w:b/>
                <w:sz w:val="20"/>
                <w:szCs w:val="20"/>
                <w:lang w:val="en-GB"/>
              </w:rPr>
            </w:pPr>
          </w:p>
        </w:tc>
        <w:tc>
          <w:tcPr>
            <w:tcW w:w="919" w:type="dxa"/>
          </w:tcPr>
          <w:p w:rsidR="00CB53AB" w:rsidRPr="00ED7907" w:rsidRDefault="00CB53AB" w:rsidP="00CB53AB">
            <w:pPr>
              <w:rPr>
                <w:rFonts w:asciiTheme="minorHAnsi" w:hAnsiTheme="minorHAnsi"/>
                <w:b/>
                <w:sz w:val="20"/>
                <w:szCs w:val="20"/>
                <w:lang w:val="en-GB"/>
              </w:rPr>
            </w:pPr>
            <w:r w:rsidRPr="00ED7907">
              <w:rPr>
                <w:rFonts w:asciiTheme="minorHAnsi" w:hAnsiTheme="minorHAnsi"/>
                <w:b/>
                <w:sz w:val="20"/>
                <w:szCs w:val="20"/>
                <w:lang w:val="en-GB"/>
              </w:rPr>
              <w:t>Code</w:t>
            </w:r>
          </w:p>
        </w:tc>
        <w:tc>
          <w:tcPr>
            <w:tcW w:w="869" w:type="dxa"/>
          </w:tcPr>
          <w:p w:rsidR="00CB53AB" w:rsidRPr="00ED7907" w:rsidRDefault="00CB53AB" w:rsidP="00CB53AB">
            <w:pPr>
              <w:rPr>
                <w:rFonts w:asciiTheme="minorHAnsi" w:hAnsiTheme="minorHAnsi"/>
                <w:b/>
                <w:sz w:val="20"/>
                <w:szCs w:val="20"/>
                <w:lang w:val="en-GB"/>
              </w:rPr>
            </w:pPr>
            <w:r w:rsidRPr="00ED7907">
              <w:rPr>
                <w:rFonts w:asciiTheme="minorHAnsi" w:hAnsiTheme="minorHAnsi"/>
                <w:b/>
                <w:sz w:val="20"/>
                <w:szCs w:val="20"/>
                <w:lang w:val="en-GB"/>
              </w:rPr>
              <w:t>Total</w:t>
            </w:r>
          </w:p>
        </w:tc>
        <w:tc>
          <w:tcPr>
            <w:tcW w:w="892" w:type="dxa"/>
          </w:tcPr>
          <w:p w:rsidR="00CB53AB" w:rsidRPr="00ED7907" w:rsidRDefault="00CB53AB" w:rsidP="00CB53AB">
            <w:pPr>
              <w:rPr>
                <w:rFonts w:asciiTheme="minorHAnsi" w:hAnsiTheme="minorHAnsi"/>
                <w:b/>
                <w:sz w:val="20"/>
                <w:szCs w:val="20"/>
                <w:lang w:val="en-GB"/>
              </w:rPr>
            </w:pPr>
            <w:r w:rsidRPr="00ED7907">
              <w:rPr>
                <w:rFonts w:asciiTheme="minorHAnsi" w:hAnsiTheme="minorHAnsi"/>
                <w:b/>
                <w:sz w:val="20"/>
                <w:szCs w:val="20"/>
                <w:lang w:val="en-GB"/>
              </w:rPr>
              <w:t>0-1</w:t>
            </w:r>
          </w:p>
        </w:tc>
        <w:tc>
          <w:tcPr>
            <w:tcW w:w="892" w:type="dxa"/>
          </w:tcPr>
          <w:p w:rsidR="00CB53AB" w:rsidRPr="00ED7907" w:rsidRDefault="00CB53AB" w:rsidP="00CB53AB">
            <w:pPr>
              <w:rPr>
                <w:rFonts w:asciiTheme="minorHAnsi" w:hAnsiTheme="minorHAnsi"/>
                <w:b/>
                <w:sz w:val="20"/>
                <w:szCs w:val="20"/>
                <w:lang w:val="en-GB"/>
              </w:rPr>
            </w:pPr>
            <w:r w:rsidRPr="00ED7907">
              <w:rPr>
                <w:rFonts w:asciiTheme="minorHAnsi" w:hAnsiTheme="minorHAnsi"/>
                <w:b/>
                <w:sz w:val="20"/>
                <w:szCs w:val="20"/>
                <w:lang w:val="en-GB"/>
              </w:rPr>
              <w:t>1-2</w:t>
            </w:r>
          </w:p>
        </w:tc>
        <w:tc>
          <w:tcPr>
            <w:tcW w:w="892" w:type="dxa"/>
          </w:tcPr>
          <w:p w:rsidR="00CB53AB" w:rsidRPr="00ED7907" w:rsidRDefault="00CB53AB" w:rsidP="00CB53AB">
            <w:pPr>
              <w:rPr>
                <w:rFonts w:asciiTheme="minorHAnsi" w:hAnsiTheme="minorHAnsi"/>
                <w:b/>
                <w:sz w:val="20"/>
                <w:szCs w:val="20"/>
                <w:lang w:val="en-GB"/>
              </w:rPr>
            </w:pPr>
            <w:r w:rsidRPr="00ED7907">
              <w:rPr>
                <w:rFonts w:asciiTheme="minorHAnsi" w:hAnsiTheme="minorHAnsi"/>
                <w:b/>
                <w:sz w:val="20"/>
                <w:szCs w:val="20"/>
                <w:lang w:val="en-GB"/>
              </w:rPr>
              <w:t>2-7</w:t>
            </w:r>
          </w:p>
        </w:tc>
        <w:tc>
          <w:tcPr>
            <w:tcW w:w="905" w:type="dxa"/>
          </w:tcPr>
          <w:p w:rsidR="00CB53AB" w:rsidRPr="00ED7907" w:rsidRDefault="00CB53AB" w:rsidP="00CB53AB">
            <w:pPr>
              <w:rPr>
                <w:rFonts w:asciiTheme="minorHAnsi" w:hAnsiTheme="minorHAnsi"/>
                <w:b/>
                <w:sz w:val="20"/>
                <w:szCs w:val="20"/>
                <w:lang w:val="en-GB"/>
              </w:rPr>
            </w:pPr>
            <w:r w:rsidRPr="00ED7907">
              <w:rPr>
                <w:rFonts w:asciiTheme="minorHAnsi" w:hAnsiTheme="minorHAnsi"/>
                <w:b/>
                <w:sz w:val="20"/>
                <w:szCs w:val="20"/>
                <w:lang w:val="en-GB"/>
              </w:rPr>
              <w:t>7-12</w:t>
            </w:r>
          </w:p>
        </w:tc>
        <w:tc>
          <w:tcPr>
            <w:tcW w:w="906" w:type="dxa"/>
          </w:tcPr>
          <w:p w:rsidR="00CB53AB" w:rsidRPr="00ED7907" w:rsidRDefault="00CB53AB" w:rsidP="00CB53AB">
            <w:pPr>
              <w:rPr>
                <w:rFonts w:asciiTheme="minorHAnsi" w:hAnsiTheme="minorHAnsi"/>
                <w:b/>
                <w:sz w:val="20"/>
                <w:szCs w:val="20"/>
                <w:lang w:val="en-GB"/>
              </w:rPr>
            </w:pPr>
            <w:r w:rsidRPr="00ED7907">
              <w:rPr>
                <w:rFonts w:asciiTheme="minorHAnsi" w:hAnsiTheme="minorHAnsi"/>
                <w:b/>
                <w:sz w:val="20"/>
                <w:szCs w:val="20"/>
                <w:lang w:val="en-GB"/>
              </w:rPr>
              <w:t>12-17</w:t>
            </w:r>
          </w:p>
        </w:tc>
        <w:tc>
          <w:tcPr>
            <w:tcW w:w="919" w:type="dxa"/>
          </w:tcPr>
          <w:p w:rsidR="00CB53AB" w:rsidRPr="00ED7907" w:rsidRDefault="00CB53AB" w:rsidP="00CB53AB">
            <w:pPr>
              <w:rPr>
                <w:rFonts w:asciiTheme="minorHAnsi" w:hAnsiTheme="minorHAnsi"/>
                <w:b/>
                <w:sz w:val="20"/>
                <w:szCs w:val="20"/>
                <w:lang w:val="en-GB"/>
              </w:rPr>
            </w:pPr>
            <w:r w:rsidRPr="00ED7907">
              <w:rPr>
                <w:rFonts w:asciiTheme="minorHAnsi" w:hAnsiTheme="minorHAnsi"/>
                <w:b/>
                <w:sz w:val="20"/>
                <w:szCs w:val="20"/>
                <w:lang w:val="en-GB"/>
              </w:rPr>
              <w:t>17+</w:t>
            </w:r>
          </w:p>
        </w:tc>
      </w:tr>
      <w:tr w:rsidR="00CB53AB" w:rsidRPr="00ED7907" w:rsidTr="00CB53AB">
        <w:trPr>
          <w:jc w:val="center"/>
        </w:trPr>
        <w:tc>
          <w:tcPr>
            <w:tcW w:w="2202" w:type="dxa"/>
          </w:tcPr>
          <w:p w:rsidR="00CB53AB" w:rsidRPr="00ED7907" w:rsidRDefault="00CB53AB" w:rsidP="00CB53AB">
            <w:pPr>
              <w:rPr>
                <w:rFonts w:asciiTheme="minorHAnsi" w:hAnsiTheme="minorHAnsi"/>
                <w:b/>
                <w:sz w:val="20"/>
                <w:szCs w:val="20"/>
                <w:lang w:val="en-GB"/>
              </w:rPr>
            </w:pPr>
            <w:proofErr w:type="spellStart"/>
            <w:r w:rsidRPr="00ED7907">
              <w:rPr>
                <w:rFonts w:asciiTheme="minorHAnsi" w:hAnsiTheme="minorHAnsi"/>
                <w:b/>
                <w:sz w:val="20"/>
                <w:szCs w:val="20"/>
                <w:lang w:val="en-GB"/>
              </w:rPr>
              <w:t>Bandargaah</w:t>
            </w:r>
            <w:proofErr w:type="spellEnd"/>
          </w:p>
        </w:tc>
        <w:tc>
          <w:tcPr>
            <w:tcW w:w="919" w:type="dxa"/>
          </w:tcPr>
          <w:p w:rsidR="00CB53AB" w:rsidRPr="00ED7907" w:rsidRDefault="00CB53AB" w:rsidP="00CB53AB">
            <w:pPr>
              <w:rPr>
                <w:rFonts w:asciiTheme="minorHAnsi" w:hAnsiTheme="minorHAnsi"/>
                <w:i/>
                <w:sz w:val="20"/>
                <w:szCs w:val="20"/>
                <w:lang w:val="en-GB"/>
              </w:rPr>
            </w:pPr>
            <w:r w:rsidRPr="00ED7907">
              <w:rPr>
                <w:rFonts w:asciiTheme="minorHAnsi" w:hAnsiTheme="minorHAnsi"/>
                <w:i/>
                <w:sz w:val="20"/>
                <w:szCs w:val="20"/>
                <w:lang w:val="en-GB"/>
              </w:rPr>
              <w:t>01</w:t>
            </w:r>
          </w:p>
        </w:tc>
        <w:tc>
          <w:tcPr>
            <w:tcW w:w="869" w:type="dxa"/>
          </w:tcPr>
          <w:p w:rsidR="00CB53AB" w:rsidRPr="00ED7907" w:rsidRDefault="00CB53AB" w:rsidP="00CB53AB">
            <w:pPr>
              <w:rPr>
                <w:rFonts w:asciiTheme="minorHAnsi" w:hAnsiTheme="minorHAnsi"/>
                <w:i/>
                <w:sz w:val="20"/>
                <w:szCs w:val="20"/>
                <w:lang w:val="en-GB"/>
              </w:rPr>
            </w:pPr>
          </w:p>
        </w:tc>
        <w:tc>
          <w:tcPr>
            <w:tcW w:w="892" w:type="dxa"/>
          </w:tcPr>
          <w:p w:rsidR="00CB53AB" w:rsidRPr="00ED7907" w:rsidRDefault="00CB53AB" w:rsidP="00CB53AB">
            <w:pPr>
              <w:rPr>
                <w:rFonts w:asciiTheme="minorHAnsi" w:hAnsiTheme="minorHAnsi"/>
                <w:i/>
                <w:sz w:val="20"/>
                <w:szCs w:val="20"/>
                <w:lang w:val="en-GB"/>
              </w:rPr>
            </w:pPr>
          </w:p>
        </w:tc>
        <w:tc>
          <w:tcPr>
            <w:tcW w:w="892" w:type="dxa"/>
          </w:tcPr>
          <w:p w:rsidR="00CB53AB" w:rsidRPr="00ED7907" w:rsidRDefault="00CB53AB" w:rsidP="00CB53AB">
            <w:pPr>
              <w:rPr>
                <w:rFonts w:asciiTheme="minorHAnsi" w:hAnsiTheme="minorHAnsi"/>
                <w:i/>
                <w:sz w:val="20"/>
                <w:szCs w:val="20"/>
                <w:lang w:val="en-GB"/>
              </w:rPr>
            </w:pPr>
          </w:p>
        </w:tc>
        <w:tc>
          <w:tcPr>
            <w:tcW w:w="892" w:type="dxa"/>
          </w:tcPr>
          <w:p w:rsidR="00CB53AB" w:rsidRPr="00ED7907" w:rsidRDefault="00CB53AB" w:rsidP="00CB53AB">
            <w:pPr>
              <w:rPr>
                <w:rFonts w:asciiTheme="minorHAnsi" w:hAnsiTheme="minorHAnsi"/>
                <w:i/>
                <w:sz w:val="20"/>
                <w:szCs w:val="20"/>
                <w:lang w:val="en-GB"/>
              </w:rPr>
            </w:pPr>
          </w:p>
        </w:tc>
        <w:tc>
          <w:tcPr>
            <w:tcW w:w="905" w:type="dxa"/>
          </w:tcPr>
          <w:p w:rsidR="00CB53AB" w:rsidRPr="00ED7907" w:rsidRDefault="00CB53AB" w:rsidP="00CB53AB">
            <w:pPr>
              <w:rPr>
                <w:rFonts w:asciiTheme="minorHAnsi" w:hAnsiTheme="minorHAnsi"/>
                <w:i/>
                <w:sz w:val="20"/>
                <w:szCs w:val="20"/>
                <w:lang w:val="en-GB"/>
              </w:rPr>
            </w:pPr>
          </w:p>
        </w:tc>
        <w:tc>
          <w:tcPr>
            <w:tcW w:w="906" w:type="dxa"/>
          </w:tcPr>
          <w:p w:rsidR="00CB53AB" w:rsidRPr="00ED7907" w:rsidRDefault="00CB53AB" w:rsidP="00CB53AB">
            <w:pPr>
              <w:rPr>
                <w:rFonts w:asciiTheme="minorHAnsi" w:hAnsiTheme="minorHAnsi"/>
                <w:i/>
                <w:sz w:val="20"/>
                <w:szCs w:val="20"/>
                <w:lang w:val="en-GB"/>
              </w:rPr>
            </w:pPr>
          </w:p>
        </w:tc>
        <w:tc>
          <w:tcPr>
            <w:tcW w:w="919" w:type="dxa"/>
          </w:tcPr>
          <w:p w:rsidR="00CB53AB" w:rsidRPr="00ED7907" w:rsidRDefault="00CB53AB" w:rsidP="00CB53AB">
            <w:pPr>
              <w:rPr>
                <w:rFonts w:asciiTheme="minorHAnsi" w:hAnsiTheme="minorHAnsi"/>
                <w:i/>
                <w:sz w:val="20"/>
                <w:szCs w:val="20"/>
                <w:lang w:val="en-GB"/>
              </w:rPr>
            </w:pPr>
          </w:p>
        </w:tc>
      </w:tr>
      <w:tr w:rsidR="00CB53AB" w:rsidRPr="00ED7907" w:rsidTr="00CB53AB">
        <w:trPr>
          <w:jc w:val="center"/>
        </w:trPr>
        <w:tc>
          <w:tcPr>
            <w:tcW w:w="2202" w:type="dxa"/>
          </w:tcPr>
          <w:p w:rsidR="00CB53AB" w:rsidRPr="00ED7907" w:rsidRDefault="00CB53AB" w:rsidP="00CB53AB">
            <w:pPr>
              <w:rPr>
                <w:rFonts w:asciiTheme="minorHAnsi" w:hAnsiTheme="minorHAnsi"/>
                <w:b/>
                <w:sz w:val="20"/>
                <w:szCs w:val="20"/>
                <w:lang w:val="en-GB"/>
              </w:rPr>
            </w:pPr>
            <w:r w:rsidRPr="00ED7907">
              <w:rPr>
                <w:rFonts w:asciiTheme="minorHAnsi" w:hAnsiTheme="minorHAnsi"/>
                <w:b/>
                <w:sz w:val="20"/>
                <w:szCs w:val="20"/>
                <w:lang w:val="en-GB"/>
              </w:rPr>
              <w:t>Bandar Bushehr</w:t>
            </w:r>
          </w:p>
        </w:tc>
        <w:tc>
          <w:tcPr>
            <w:tcW w:w="919" w:type="dxa"/>
          </w:tcPr>
          <w:p w:rsidR="00CB53AB" w:rsidRPr="00ED7907" w:rsidRDefault="00CB53AB" w:rsidP="00CB53AB">
            <w:pPr>
              <w:rPr>
                <w:rFonts w:asciiTheme="minorHAnsi" w:hAnsiTheme="minorHAnsi"/>
                <w:i/>
                <w:sz w:val="20"/>
                <w:szCs w:val="20"/>
                <w:lang w:val="en-GB"/>
              </w:rPr>
            </w:pPr>
            <w:r w:rsidRPr="00ED7907">
              <w:rPr>
                <w:rFonts w:asciiTheme="minorHAnsi" w:hAnsiTheme="minorHAnsi"/>
                <w:i/>
                <w:sz w:val="20"/>
                <w:szCs w:val="20"/>
                <w:lang w:val="en-GB"/>
              </w:rPr>
              <w:t>02</w:t>
            </w:r>
          </w:p>
        </w:tc>
        <w:tc>
          <w:tcPr>
            <w:tcW w:w="869" w:type="dxa"/>
          </w:tcPr>
          <w:p w:rsidR="00CB53AB" w:rsidRPr="00ED7907" w:rsidRDefault="00CB53AB" w:rsidP="00CB53AB">
            <w:pPr>
              <w:rPr>
                <w:rFonts w:asciiTheme="minorHAnsi" w:hAnsiTheme="minorHAnsi"/>
                <w:i/>
                <w:sz w:val="20"/>
                <w:szCs w:val="20"/>
                <w:lang w:val="en-GB"/>
              </w:rPr>
            </w:pPr>
          </w:p>
        </w:tc>
        <w:tc>
          <w:tcPr>
            <w:tcW w:w="892" w:type="dxa"/>
          </w:tcPr>
          <w:p w:rsidR="00CB53AB" w:rsidRPr="00ED7907" w:rsidRDefault="00CB53AB" w:rsidP="00CB53AB">
            <w:pPr>
              <w:rPr>
                <w:rFonts w:asciiTheme="minorHAnsi" w:hAnsiTheme="minorHAnsi"/>
                <w:i/>
                <w:sz w:val="20"/>
                <w:szCs w:val="20"/>
                <w:lang w:val="en-GB"/>
              </w:rPr>
            </w:pPr>
          </w:p>
        </w:tc>
        <w:tc>
          <w:tcPr>
            <w:tcW w:w="892" w:type="dxa"/>
          </w:tcPr>
          <w:p w:rsidR="00CB53AB" w:rsidRPr="00ED7907" w:rsidRDefault="00CB53AB" w:rsidP="00CB53AB">
            <w:pPr>
              <w:rPr>
                <w:rFonts w:asciiTheme="minorHAnsi" w:hAnsiTheme="minorHAnsi"/>
                <w:i/>
                <w:sz w:val="20"/>
                <w:szCs w:val="20"/>
                <w:lang w:val="en-GB"/>
              </w:rPr>
            </w:pPr>
          </w:p>
        </w:tc>
        <w:tc>
          <w:tcPr>
            <w:tcW w:w="892" w:type="dxa"/>
          </w:tcPr>
          <w:p w:rsidR="00CB53AB" w:rsidRPr="00ED7907" w:rsidRDefault="00CB53AB" w:rsidP="00CB53AB">
            <w:pPr>
              <w:rPr>
                <w:rFonts w:asciiTheme="minorHAnsi" w:hAnsiTheme="minorHAnsi"/>
                <w:i/>
                <w:sz w:val="20"/>
                <w:szCs w:val="20"/>
                <w:lang w:val="en-GB"/>
              </w:rPr>
            </w:pPr>
          </w:p>
        </w:tc>
        <w:tc>
          <w:tcPr>
            <w:tcW w:w="905" w:type="dxa"/>
          </w:tcPr>
          <w:p w:rsidR="00CB53AB" w:rsidRPr="00ED7907" w:rsidRDefault="00CB53AB" w:rsidP="00CB53AB">
            <w:pPr>
              <w:rPr>
                <w:rFonts w:asciiTheme="minorHAnsi" w:hAnsiTheme="minorHAnsi"/>
                <w:i/>
                <w:sz w:val="20"/>
                <w:szCs w:val="20"/>
                <w:lang w:val="en-GB"/>
              </w:rPr>
            </w:pPr>
          </w:p>
        </w:tc>
        <w:tc>
          <w:tcPr>
            <w:tcW w:w="906" w:type="dxa"/>
          </w:tcPr>
          <w:p w:rsidR="00CB53AB" w:rsidRPr="00ED7907" w:rsidRDefault="00CB53AB" w:rsidP="00CB53AB">
            <w:pPr>
              <w:rPr>
                <w:rFonts w:asciiTheme="minorHAnsi" w:hAnsiTheme="minorHAnsi"/>
                <w:i/>
                <w:sz w:val="20"/>
                <w:szCs w:val="20"/>
                <w:lang w:val="en-GB"/>
              </w:rPr>
            </w:pPr>
          </w:p>
        </w:tc>
        <w:tc>
          <w:tcPr>
            <w:tcW w:w="919" w:type="dxa"/>
          </w:tcPr>
          <w:p w:rsidR="00CB53AB" w:rsidRPr="00ED7907" w:rsidRDefault="00CB53AB" w:rsidP="00CB53AB">
            <w:pPr>
              <w:rPr>
                <w:rFonts w:asciiTheme="minorHAnsi" w:hAnsiTheme="minorHAnsi"/>
                <w:i/>
                <w:sz w:val="20"/>
                <w:szCs w:val="20"/>
                <w:lang w:val="en-GB"/>
              </w:rPr>
            </w:pPr>
          </w:p>
        </w:tc>
      </w:tr>
      <w:tr w:rsidR="00CB53AB" w:rsidRPr="00ED7907" w:rsidTr="00CB53AB">
        <w:trPr>
          <w:jc w:val="center"/>
        </w:trPr>
        <w:tc>
          <w:tcPr>
            <w:tcW w:w="2202" w:type="dxa"/>
          </w:tcPr>
          <w:p w:rsidR="00CB53AB" w:rsidRPr="00ED7907" w:rsidRDefault="00CB53AB" w:rsidP="00CB53AB">
            <w:pPr>
              <w:rPr>
                <w:rFonts w:asciiTheme="minorHAnsi" w:hAnsiTheme="minorHAnsi"/>
                <w:b/>
                <w:sz w:val="20"/>
                <w:szCs w:val="20"/>
                <w:lang w:val="en-GB"/>
              </w:rPr>
            </w:pPr>
            <w:proofErr w:type="spellStart"/>
            <w:r w:rsidRPr="00ED7907">
              <w:rPr>
                <w:rFonts w:asciiTheme="minorHAnsi" w:hAnsiTheme="minorHAnsi"/>
                <w:b/>
                <w:sz w:val="20"/>
                <w:szCs w:val="20"/>
                <w:lang w:val="en-GB"/>
              </w:rPr>
              <w:t>Sadabad</w:t>
            </w:r>
            <w:proofErr w:type="spellEnd"/>
          </w:p>
        </w:tc>
        <w:tc>
          <w:tcPr>
            <w:tcW w:w="919" w:type="dxa"/>
          </w:tcPr>
          <w:p w:rsidR="00CB53AB" w:rsidRPr="00ED7907" w:rsidRDefault="00CB53AB" w:rsidP="00CB53AB">
            <w:pPr>
              <w:rPr>
                <w:rFonts w:asciiTheme="minorHAnsi" w:hAnsiTheme="minorHAnsi"/>
                <w:b/>
                <w:i/>
                <w:sz w:val="20"/>
                <w:szCs w:val="20"/>
                <w:lang w:val="en-GB"/>
              </w:rPr>
            </w:pPr>
            <w:r w:rsidRPr="00ED7907">
              <w:rPr>
                <w:rFonts w:asciiTheme="minorHAnsi" w:hAnsiTheme="minorHAnsi"/>
                <w:b/>
                <w:i/>
                <w:sz w:val="20"/>
                <w:szCs w:val="20"/>
                <w:lang w:val="en-GB"/>
              </w:rPr>
              <w:t>..</w:t>
            </w:r>
          </w:p>
        </w:tc>
        <w:tc>
          <w:tcPr>
            <w:tcW w:w="869" w:type="dxa"/>
          </w:tcPr>
          <w:p w:rsidR="00CB53AB" w:rsidRPr="00ED7907" w:rsidRDefault="00CB53AB" w:rsidP="00CB53AB">
            <w:pPr>
              <w:rPr>
                <w:rFonts w:asciiTheme="minorHAnsi" w:hAnsiTheme="minorHAnsi"/>
                <w:i/>
                <w:sz w:val="20"/>
                <w:szCs w:val="20"/>
                <w:lang w:val="en-GB"/>
              </w:rPr>
            </w:pPr>
          </w:p>
        </w:tc>
        <w:tc>
          <w:tcPr>
            <w:tcW w:w="892" w:type="dxa"/>
          </w:tcPr>
          <w:p w:rsidR="00CB53AB" w:rsidRPr="00ED7907" w:rsidRDefault="00CB53AB" w:rsidP="00CB53AB">
            <w:pPr>
              <w:rPr>
                <w:rFonts w:asciiTheme="minorHAnsi" w:hAnsiTheme="minorHAnsi"/>
                <w:i/>
                <w:sz w:val="20"/>
                <w:szCs w:val="20"/>
                <w:lang w:val="en-GB"/>
              </w:rPr>
            </w:pPr>
          </w:p>
        </w:tc>
        <w:tc>
          <w:tcPr>
            <w:tcW w:w="892" w:type="dxa"/>
          </w:tcPr>
          <w:p w:rsidR="00CB53AB" w:rsidRPr="00ED7907" w:rsidRDefault="00CB53AB" w:rsidP="00CB53AB">
            <w:pPr>
              <w:rPr>
                <w:rFonts w:asciiTheme="minorHAnsi" w:hAnsiTheme="minorHAnsi"/>
                <w:i/>
                <w:sz w:val="20"/>
                <w:szCs w:val="20"/>
                <w:lang w:val="en-GB"/>
              </w:rPr>
            </w:pPr>
          </w:p>
        </w:tc>
        <w:tc>
          <w:tcPr>
            <w:tcW w:w="892" w:type="dxa"/>
          </w:tcPr>
          <w:p w:rsidR="00CB53AB" w:rsidRPr="00ED7907" w:rsidRDefault="00CB53AB" w:rsidP="00CB53AB">
            <w:pPr>
              <w:rPr>
                <w:rFonts w:asciiTheme="minorHAnsi" w:hAnsiTheme="minorHAnsi"/>
                <w:i/>
                <w:sz w:val="20"/>
                <w:szCs w:val="20"/>
                <w:lang w:val="en-GB"/>
              </w:rPr>
            </w:pPr>
          </w:p>
        </w:tc>
        <w:tc>
          <w:tcPr>
            <w:tcW w:w="905" w:type="dxa"/>
          </w:tcPr>
          <w:p w:rsidR="00CB53AB" w:rsidRPr="00ED7907" w:rsidRDefault="00CB53AB" w:rsidP="00CB53AB">
            <w:pPr>
              <w:rPr>
                <w:rFonts w:asciiTheme="minorHAnsi" w:hAnsiTheme="minorHAnsi"/>
                <w:i/>
                <w:sz w:val="20"/>
                <w:szCs w:val="20"/>
                <w:lang w:val="en-GB"/>
              </w:rPr>
            </w:pPr>
          </w:p>
        </w:tc>
        <w:tc>
          <w:tcPr>
            <w:tcW w:w="906" w:type="dxa"/>
          </w:tcPr>
          <w:p w:rsidR="00CB53AB" w:rsidRPr="00ED7907" w:rsidRDefault="00CB53AB" w:rsidP="00CB53AB">
            <w:pPr>
              <w:rPr>
                <w:rFonts w:asciiTheme="minorHAnsi" w:hAnsiTheme="minorHAnsi"/>
                <w:i/>
                <w:sz w:val="20"/>
                <w:szCs w:val="20"/>
                <w:lang w:val="en-GB"/>
              </w:rPr>
            </w:pPr>
          </w:p>
        </w:tc>
        <w:tc>
          <w:tcPr>
            <w:tcW w:w="919" w:type="dxa"/>
          </w:tcPr>
          <w:p w:rsidR="00CB53AB" w:rsidRPr="00ED7907" w:rsidRDefault="00CB53AB" w:rsidP="00CB53AB">
            <w:pPr>
              <w:rPr>
                <w:rFonts w:asciiTheme="minorHAnsi" w:hAnsiTheme="minorHAnsi"/>
                <w:i/>
                <w:sz w:val="20"/>
                <w:szCs w:val="20"/>
                <w:lang w:val="en-GB"/>
              </w:rPr>
            </w:pPr>
          </w:p>
        </w:tc>
      </w:tr>
      <w:tr w:rsidR="00CB53AB" w:rsidRPr="00ED7907" w:rsidTr="00CB53AB">
        <w:trPr>
          <w:jc w:val="center"/>
        </w:trPr>
        <w:tc>
          <w:tcPr>
            <w:tcW w:w="2202" w:type="dxa"/>
          </w:tcPr>
          <w:p w:rsidR="00CB53AB" w:rsidRPr="00ED7907" w:rsidRDefault="00CB53AB" w:rsidP="00CB53AB">
            <w:pPr>
              <w:rPr>
                <w:rFonts w:asciiTheme="minorHAnsi" w:hAnsiTheme="minorHAnsi"/>
                <w:b/>
                <w:sz w:val="20"/>
                <w:szCs w:val="20"/>
                <w:lang w:val="en-GB"/>
              </w:rPr>
            </w:pPr>
            <w:proofErr w:type="spellStart"/>
            <w:r w:rsidRPr="00ED7907">
              <w:rPr>
                <w:rFonts w:asciiTheme="minorHAnsi" w:hAnsiTheme="minorHAnsi"/>
                <w:b/>
                <w:sz w:val="20"/>
                <w:szCs w:val="20"/>
                <w:lang w:val="en-GB"/>
              </w:rPr>
              <w:t>Ahram</w:t>
            </w:r>
            <w:proofErr w:type="spellEnd"/>
          </w:p>
        </w:tc>
        <w:tc>
          <w:tcPr>
            <w:tcW w:w="919" w:type="dxa"/>
          </w:tcPr>
          <w:p w:rsidR="00CB53AB" w:rsidRPr="00ED7907" w:rsidRDefault="00CB53AB" w:rsidP="00CB53AB">
            <w:pPr>
              <w:rPr>
                <w:rFonts w:asciiTheme="minorHAnsi" w:hAnsiTheme="minorHAnsi"/>
                <w:b/>
                <w:sz w:val="20"/>
                <w:szCs w:val="20"/>
                <w:lang w:val="en-GB"/>
              </w:rPr>
            </w:pPr>
          </w:p>
        </w:tc>
        <w:tc>
          <w:tcPr>
            <w:tcW w:w="869" w:type="dxa"/>
          </w:tcPr>
          <w:p w:rsidR="00CB53AB" w:rsidRPr="00ED7907" w:rsidRDefault="00CB53AB" w:rsidP="00CB53AB">
            <w:pPr>
              <w:rPr>
                <w:rFonts w:asciiTheme="minorHAnsi" w:hAnsiTheme="minorHAnsi"/>
                <w:sz w:val="20"/>
                <w:szCs w:val="20"/>
                <w:lang w:val="en-GB"/>
              </w:rPr>
            </w:pPr>
          </w:p>
        </w:tc>
        <w:tc>
          <w:tcPr>
            <w:tcW w:w="892" w:type="dxa"/>
          </w:tcPr>
          <w:p w:rsidR="00CB53AB" w:rsidRPr="00ED7907" w:rsidRDefault="00CB53AB" w:rsidP="00CB53AB">
            <w:pPr>
              <w:rPr>
                <w:rFonts w:asciiTheme="minorHAnsi" w:hAnsiTheme="minorHAnsi"/>
                <w:sz w:val="20"/>
                <w:szCs w:val="20"/>
                <w:lang w:val="en-GB"/>
              </w:rPr>
            </w:pPr>
          </w:p>
        </w:tc>
        <w:tc>
          <w:tcPr>
            <w:tcW w:w="892" w:type="dxa"/>
          </w:tcPr>
          <w:p w:rsidR="00CB53AB" w:rsidRPr="00ED7907" w:rsidRDefault="00CB53AB" w:rsidP="00CB53AB">
            <w:pPr>
              <w:rPr>
                <w:rFonts w:asciiTheme="minorHAnsi" w:hAnsiTheme="minorHAnsi"/>
                <w:sz w:val="20"/>
                <w:szCs w:val="20"/>
                <w:lang w:val="en-GB"/>
              </w:rPr>
            </w:pPr>
          </w:p>
        </w:tc>
        <w:tc>
          <w:tcPr>
            <w:tcW w:w="892" w:type="dxa"/>
          </w:tcPr>
          <w:p w:rsidR="00CB53AB" w:rsidRPr="00ED7907" w:rsidRDefault="00CB53AB" w:rsidP="00CB53AB">
            <w:pPr>
              <w:rPr>
                <w:rFonts w:asciiTheme="minorHAnsi" w:hAnsiTheme="minorHAnsi"/>
                <w:sz w:val="20"/>
                <w:szCs w:val="20"/>
                <w:lang w:val="en-GB"/>
              </w:rPr>
            </w:pPr>
          </w:p>
        </w:tc>
        <w:tc>
          <w:tcPr>
            <w:tcW w:w="905" w:type="dxa"/>
          </w:tcPr>
          <w:p w:rsidR="00CB53AB" w:rsidRPr="00ED7907" w:rsidRDefault="00CB53AB" w:rsidP="00CB53AB">
            <w:pPr>
              <w:rPr>
                <w:rFonts w:asciiTheme="minorHAnsi" w:hAnsiTheme="minorHAnsi"/>
                <w:sz w:val="20"/>
                <w:szCs w:val="20"/>
                <w:lang w:val="en-GB"/>
              </w:rPr>
            </w:pPr>
          </w:p>
        </w:tc>
        <w:tc>
          <w:tcPr>
            <w:tcW w:w="906" w:type="dxa"/>
          </w:tcPr>
          <w:p w:rsidR="00CB53AB" w:rsidRPr="00ED7907" w:rsidRDefault="00CB53AB" w:rsidP="00CB53AB">
            <w:pPr>
              <w:rPr>
                <w:rFonts w:asciiTheme="minorHAnsi" w:hAnsiTheme="minorHAnsi"/>
                <w:sz w:val="20"/>
                <w:szCs w:val="20"/>
                <w:lang w:val="en-GB"/>
              </w:rPr>
            </w:pPr>
          </w:p>
        </w:tc>
        <w:tc>
          <w:tcPr>
            <w:tcW w:w="919" w:type="dxa"/>
          </w:tcPr>
          <w:p w:rsidR="00CB53AB" w:rsidRPr="00ED7907" w:rsidRDefault="00CB53AB" w:rsidP="00CB53AB">
            <w:pPr>
              <w:rPr>
                <w:rFonts w:asciiTheme="minorHAnsi" w:hAnsiTheme="minorHAnsi"/>
                <w:sz w:val="20"/>
                <w:szCs w:val="20"/>
                <w:lang w:val="en-GB"/>
              </w:rPr>
            </w:pPr>
          </w:p>
        </w:tc>
      </w:tr>
      <w:tr w:rsidR="00CB53AB" w:rsidRPr="00ED7907" w:rsidTr="00CB53AB">
        <w:trPr>
          <w:jc w:val="center"/>
        </w:trPr>
        <w:tc>
          <w:tcPr>
            <w:tcW w:w="2202" w:type="dxa"/>
          </w:tcPr>
          <w:p w:rsidR="00CB53AB" w:rsidRPr="00ED7907" w:rsidRDefault="00CB53AB" w:rsidP="00CB53AB">
            <w:pPr>
              <w:rPr>
                <w:rFonts w:asciiTheme="minorHAnsi" w:hAnsiTheme="minorHAnsi"/>
                <w:b/>
                <w:sz w:val="20"/>
                <w:szCs w:val="20"/>
                <w:lang w:val="en-GB"/>
              </w:rPr>
            </w:pPr>
            <w:r w:rsidRPr="00ED7907">
              <w:rPr>
                <w:rFonts w:asciiTheme="minorHAnsi" w:hAnsiTheme="minorHAnsi"/>
                <w:b/>
                <w:sz w:val="20"/>
                <w:szCs w:val="20"/>
                <w:lang w:val="en-GB"/>
              </w:rPr>
              <w:t>….</w:t>
            </w:r>
          </w:p>
        </w:tc>
        <w:tc>
          <w:tcPr>
            <w:tcW w:w="919" w:type="dxa"/>
          </w:tcPr>
          <w:p w:rsidR="00CB53AB" w:rsidRPr="00ED7907" w:rsidRDefault="00CB53AB" w:rsidP="00CB53AB">
            <w:pPr>
              <w:rPr>
                <w:rFonts w:asciiTheme="minorHAnsi" w:hAnsiTheme="minorHAnsi"/>
                <w:b/>
                <w:sz w:val="20"/>
                <w:szCs w:val="20"/>
                <w:lang w:val="en-GB"/>
              </w:rPr>
            </w:pPr>
          </w:p>
        </w:tc>
        <w:tc>
          <w:tcPr>
            <w:tcW w:w="869" w:type="dxa"/>
          </w:tcPr>
          <w:p w:rsidR="00CB53AB" w:rsidRPr="00ED7907" w:rsidRDefault="00CB53AB" w:rsidP="00CB53AB">
            <w:pPr>
              <w:rPr>
                <w:rFonts w:asciiTheme="minorHAnsi" w:hAnsiTheme="minorHAnsi"/>
                <w:b/>
                <w:sz w:val="20"/>
                <w:szCs w:val="20"/>
                <w:lang w:val="en-GB"/>
              </w:rPr>
            </w:pPr>
          </w:p>
        </w:tc>
        <w:tc>
          <w:tcPr>
            <w:tcW w:w="892" w:type="dxa"/>
          </w:tcPr>
          <w:p w:rsidR="00CB53AB" w:rsidRPr="00ED7907" w:rsidRDefault="00CB53AB" w:rsidP="00CB53AB">
            <w:pPr>
              <w:rPr>
                <w:rFonts w:asciiTheme="minorHAnsi" w:hAnsiTheme="minorHAnsi"/>
                <w:b/>
                <w:sz w:val="20"/>
                <w:szCs w:val="20"/>
                <w:lang w:val="en-GB"/>
              </w:rPr>
            </w:pPr>
          </w:p>
        </w:tc>
        <w:tc>
          <w:tcPr>
            <w:tcW w:w="892" w:type="dxa"/>
          </w:tcPr>
          <w:p w:rsidR="00CB53AB" w:rsidRPr="00ED7907" w:rsidRDefault="00CB53AB" w:rsidP="00CB53AB">
            <w:pPr>
              <w:rPr>
                <w:rFonts w:asciiTheme="minorHAnsi" w:hAnsiTheme="minorHAnsi"/>
                <w:b/>
                <w:sz w:val="20"/>
                <w:szCs w:val="20"/>
                <w:lang w:val="en-GB"/>
              </w:rPr>
            </w:pPr>
          </w:p>
        </w:tc>
        <w:tc>
          <w:tcPr>
            <w:tcW w:w="892" w:type="dxa"/>
          </w:tcPr>
          <w:p w:rsidR="00CB53AB" w:rsidRPr="00ED7907" w:rsidRDefault="00CB53AB" w:rsidP="00CB53AB">
            <w:pPr>
              <w:rPr>
                <w:rFonts w:asciiTheme="minorHAnsi" w:hAnsiTheme="minorHAnsi"/>
                <w:b/>
                <w:sz w:val="20"/>
                <w:szCs w:val="20"/>
                <w:lang w:val="en-GB"/>
              </w:rPr>
            </w:pPr>
          </w:p>
        </w:tc>
        <w:tc>
          <w:tcPr>
            <w:tcW w:w="905" w:type="dxa"/>
          </w:tcPr>
          <w:p w:rsidR="00CB53AB" w:rsidRPr="00ED7907" w:rsidRDefault="00CB53AB" w:rsidP="00CB53AB">
            <w:pPr>
              <w:rPr>
                <w:rFonts w:asciiTheme="minorHAnsi" w:hAnsiTheme="minorHAnsi"/>
                <w:b/>
                <w:sz w:val="20"/>
                <w:szCs w:val="20"/>
                <w:lang w:val="en-GB"/>
              </w:rPr>
            </w:pPr>
          </w:p>
        </w:tc>
        <w:tc>
          <w:tcPr>
            <w:tcW w:w="906" w:type="dxa"/>
          </w:tcPr>
          <w:p w:rsidR="00CB53AB" w:rsidRPr="00ED7907" w:rsidRDefault="00CB53AB" w:rsidP="00CB53AB">
            <w:pPr>
              <w:rPr>
                <w:rFonts w:asciiTheme="minorHAnsi" w:hAnsiTheme="minorHAnsi"/>
                <w:b/>
                <w:sz w:val="20"/>
                <w:szCs w:val="20"/>
                <w:lang w:val="en-GB"/>
              </w:rPr>
            </w:pPr>
          </w:p>
        </w:tc>
        <w:tc>
          <w:tcPr>
            <w:tcW w:w="919" w:type="dxa"/>
          </w:tcPr>
          <w:p w:rsidR="00CB53AB" w:rsidRPr="00ED7907" w:rsidRDefault="00CB53AB" w:rsidP="00CB53AB">
            <w:pPr>
              <w:rPr>
                <w:rFonts w:asciiTheme="minorHAnsi" w:hAnsiTheme="minorHAnsi"/>
                <w:b/>
                <w:sz w:val="20"/>
                <w:szCs w:val="20"/>
                <w:lang w:val="en-GB"/>
              </w:rPr>
            </w:pPr>
          </w:p>
        </w:tc>
      </w:tr>
    </w:tbl>
    <w:p w:rsidR="00CB53AB" w:rsidRPr="00ED7907" w:rsidRDefault="00CB53AB" w:rsidP="00CB53AB">
      <w:pPr>
        <w:rPr>
          <w:rFonts w:asciiTheme="minorHAnsi" w:hAnsiTheme="minorHAnsi"/>
          <w:sz w:val="20"/>
          <w:szCs w:val="20"/>
        </w:rPr>
      </w:pPr>
    </w:p>
    <w:p w:rsidR="00CB53AB" w:rsidRPr="00ED7907" w:rsidRDefault="00CB53AB" w:rsidP="00CB53AB">
      <w:pPr>
        <w:jc w:val="both"/>
        <w:rPr>
          <w:rFonts w:asciiTheme="minorHAnsi" w:hAnsiTheme="minorHAnsi" w:cs="Arial"/>
          <w:sz w:val="20"/>
          <w:szCs w:val="20"/>
        </w:rPr>
      </w:pPr>
      <w:r w:rsidRPr="00ED7907">
        <w:rPr>
          <w:rFonts w:asciiTheme="minorHAnsi" w:hAnsiTheme="minorHAnsi" w:cs="Arial"/>
          <w:sz w:val="20"/>
          <w:szCs w:val="20"/>
        </w:rPr>
        <w:t xml:space="preserve">Note: Code = village/town ID which is used in the map file (shapefile, GIS). The code can be fully artificial, assigned artificially to every village, or real codes of villages </w:t>
      </w:r>
      <w:proofErr w:type="gramStart"/>
      <w:r w:rsidRPr="00ED7907">
        <w:rPr>
          <w:rFonts w:asciiTheme="minorHAnsi" w:hAnsiTheme="minorHAnsi" w:cs="Arial"/>
          <w:sz w:val="20"/>
          <w:szCs w:val="20"/>
        </w:rPr>
        <w:t>can be applied</w:t>
      </w:r>
      <w:proofErr w:type="gramEnd"/>
      <w:r w:rsidRPr="00ED7907">
        <w:rPr>
          <w:rFonts w:asciiTheme="minorHAnsi" w:hAnsiTheme="minorHAnsi" w:cs="Arial"/>
          <w:sz w:val="20"/>
          <w:szCs w:val="20"/>
        </w:rPr>
        <w:t xml:space="preserve"> by the End-User.</w:t>
      </w:r>
    </w:p>
    <w:p w:rsidR="00CB53AB" w:rsidRPr="00ED7907" w:rsidRDefault="00CB53AB" w:rsidP="00CB53AB">
      <w:pPr>
        <w:rPr>
          <w:rFonts w:asciiTheme="minorHAnsi" w:hAnsiTheme="minorHAnsi"/>
          <w:sz w:val="20"/>
          <w:szCs w:val="20"/>
        </w:rPr>
      </w:pPr>
    </w:p>
    <w:p w:rsidR="00CB53AB" w:rsidRPr="00ED7907" w:rsidRDefault="00CB53AB" w:rsidP="00CB53AB">
      <w:pPr>
        <w:rPr>
          <w:rFonts w:asciiTheme="minorHAnsi" w:hAnsiTheme="minorHAnsi"/>
          <w:sz w:val="20"/>
          <w:szCs w:val="20"/>
        </w:rPr>
      </w:pPr>
    </w:p>
    <w:p w:rsidR="00CB53AB" w:rsidRPr="00ED7907" w:rsidRDefault="00CB53AB" w:rsidP="004E3FF3">
      <w:pPr>
        <w:pStyle w:val="Heading3"/>
        <w:numPr>
          <w:ilvl w:val="2"/>
          <w:numId w:val="15"/>
        </w:numPr>
      </w:pPr>
      <w:bookmarkStart w:id="72" w:name="_Toc503185431"/>
      <w:bookmarkStart w:id="73" w:name="_Toc503261719"/>
      <w:r w:rsidRPr="00ED7907">
        <w:t>Questions to the End-User</w:t>
      </w:r>
      <w:bookmarkEnd w:id="72"/>
      <w:bookmarkEnd w:id="73"/>
    </w:p>
    <w:p w:rsidR="00CB53AB" w:rsidRPr="00ED7907" w:rsidRDefault="00CB53AB" w:rsidP="00CB53AB">
      <w:pPr>
        <w:rPr>
          <w:rFonts w:asciiTheme="minorHAnsi" w:hAnsiTheme="minorHAnsi"/>
          <w:sz w:val="20"/>
          <w:szCs w:val="20"/>
        </w:rPr>
      </w:pPr>
    </w:p>
    <w:p w:rsidR="00CB53AB" w:rsidRPr="00ED7907" w:rsidRDefault="00CB53AB" w:rsidP="00CB53AB">
      <w:pPr>
        <w:rPr>
          <w:rFonts w:asciiTheme="minorHAnsi" w:hAnsiTheme="minorHAnsi"/>
          <w:sz w:val="20"/>
          <w:szCs w:val="20"/>
        </w:rPr>
      </w:pPr>
      <w:proofErr w:type="gramStart"/>
      <w:r w:rsidRPr="00ED7907">
        <w:rPr>
          <w:rFonts w:asciiTheme="minorHAnsi" w:hAnsiTheme="minorHAnsi"/>
          <w:sz w:val="20"/>
          <w:szCs w:val="20"/>
        </w:rPr>
        <w:t>1) Please</w:t>
      </w:r>
      <w:proofErr w:type="gramEnd"/>
      <w:r w:rsidRPr="00ED7907">
        <w:rPr>
          <w:rFonts w:asciiTheme="minorHAnsi" w:hAnsiTheme="minorHAnsi"/>
          <w:sz w:val="20"/>
          <w:szCs w:val="20"/>
        </w:rPr>
        <w:t xml:space="preserve"> </w:t>
      </w:r>
      <w:r>
        <w:rPr>
          <w:rFonts w:asciiTheme="minorHAnsi" w:hAnsiTheme="minorHAnsi"/>
          <w:sz w:val="20"/>
          <w:szCs w:val="20"/>
        </w:rPr>
        <w:t xml:space="preserve">kindly </w:t>
      </w:r>
      <w:r w:rsidRPr="00ED7907">
        <w:rPr>
          <w:rFonts w:asciiTheme="minorHAnsi" w:hAnsiTheme="minorHAnsi"/>
          <w:sz w:val="20"/>
          <w:szCs w:val="20"/>
        </w:rPr>
        <w:t>include in the table 18.3 names and codes of all villages/cities inside the EPZ of BNPP.</w:t>
      </w:r>
    </w:p>
    <w:p w:rsidR="00CB53AB" w:rsidRPr="00ED7907" w:rsidRDefault="00CB53AB" w:rsidP="00CB53AB">
      <w:pPr>
        <w:rPr>
          <w:rFonts w:asciiTheme="minorHAnsi" w:hAnsiTheme="minorHAnsi"/>
          <w:sz w:val="20"/>
          <w:szCs w:val="20"/>
        </w:rPr>
      </w:pPr>
    </w:p>
    <w:p w:rsidR="00CB53AB" w:rsidRDefault="00CB53AB" w:rsidP="00CB53AB">
      <w:pPr>
        <w:rPr>
          <w:rFonts w:asciiTheme="minorHAnsi" w:hAnsiTheme="minorHAnsi"/>
          <w:sz w:val="20"/>
          <w:szCs w:val="20"/>
        </w:rPr>
      </w:pPr>
      <w:r w:rsidRPr="00ED7907">
        <w:rPr>
          <w:rFonts w:asciiTheme="minorHAnsi" w:hAnsiTheme="minorHAnsi"/>
          <w:sz w:val="20"/>
          <w:szCs w:val="20"/>
        </w:rPr>
        <w:t xml:space="preserve">2) </w:t>
      </w:r>
      <w:r>
        <w:rPr>
          <w:rFonts w:asciiTheme="minorHAnsi" w:hAnsiTheme="minorHAnsi"/>
          <w:sz w:val="20"/>
          <w:szCs w:val="20"/>
        </w:rPr>
        <w:t>If it is possible, p</w:t>
      </w:r>
      <w:r w:rsidRPr="00ED7907">
        <w:rPr>
          <w:rFonts w:asciiTheme="minorHAnsi" w:hAnsiTheme="minorHAnsi"/>
          <w:sz w:val="20"/>
          <w:szCs w:val="20"/>
        </w:rPr>
        <w:t>lease provide/report number of inhabitants by age for every village in the table 18.3.</w:t>
      </w:r>
      <w:r>
        <w:rPr>
          <w:rFonts w:asciiTheme="minorHAnsi" w:hAnsiTheme="minorHAnsi"/>
          <w:sz w:val="20"/>
          <w:szCs w:val="20"/>
        </w:rPr>
        <w:t xml:space="preserve">Please alternatively change age categories/apply knowledge about other age categories according to your data available. </w:t>
      </w:r>
    </w:p>
    <w:p w:rsidR="00CB53AB" w:rsidRDefault="00CB53AB" w:rsidP="00CB53AB">
      <w:pPr>
        <w:rPr>
          <w:rFonts w:asciiTheme="minorHAnsi" w:hAnsiTheme="minorHAnsi"/>
          <w:sz w:val="20"/>
          <w:szCs w:val="20"/>
        </w:rPr>
      </w:pPr>
    </w:p>
    <w:p w:rsidR="00CB53AB" w:rsidRDefault="00CB53AB" w:rsidP="004E3FF3">
      <w:pPr>
        <w:pStyle w:val="Heading2"/>
        <w:numPr>
          <w:ilvl w:val="1"/>
          <w:numId w:val="15"/>
        </w:numPr>
      </w:pPr>
      <w:bookmarkStart w:id="74" w:name="_Toc503185432"/>
      <w:bookmarkStart w:id="75" w:name="_Toc503261720"/>
      <w:r>
        <w:t>Data from the PRIS IAEA to verify or modify</w:t>
      </w:r>
      <w:bookmarkEnd w:id="74"/>
      <w:bookmarkEnd w:id="75"/>
    </w:p>
    <w:p w:rsidR="00CB53AB" w:rsidRDefault="00CB53AB" w:rsidP="00CB53AB">
      <w:pPr>
        <w:rPr>
          <w:rFonts w:asciiTheme="minorHAnsi" w:hAnsiTheme="minorHAnsi"/>
          <w:sz w:val="20"/>
          <w:szCs w:val="20"/>
        </w:rPr>
      </w:pPr>
    </w:p>
    <w:p w:rsidR="00CB53AB" w:rsidRDefault="00CB53AB" w:rsidP="00CB53AB">
      <w:pPr>
        <w:rPr>
          <w:rFonts w:asciiTheme="minorHAnsi" w:hAnsiTheme="minorHAnsi"/>
          <w:sz w:val="20"/>
          <w:szCs w:val="20"/>
        </w:rPr>
      </w:pPr>
      <w:r>
        <w:rPr>
          <w:rFonts w:asciiTheme="minorHAnsi" w:hAnsiTheme="minorHAnsi"/>
          <w:sz w:val="20"/>
          <w:szCs w:val="20"/>
        </w:rPr>
        <w:t>Table: Design Characteristics, Bushehr-1 (according to the PRIS/IAEA).</w:t>
      </w:r>
    </w:p>
    <w:p w:rsidR="00CB53AB" w:rsidRDefault="00CB53AB" w:rsidP="00CB53AB">
      <w:pPr>
        <w:rPr>
          <w:rFonts w:asciiTheme="minorHAnsi" w:hAnsiTheme="minorHAnsi"/>
          <w:sz w:val="20"/>
          <w:szCs w:val="20"/>
        </w:rPr>
      </w:pPr>
    </w:p>
    <w:p w:rsidR="00CB53AB" w:rsidRDefault="00CB53AB" w:rsidP="00CB53AB">
      <w:pPr>
        <w:rPr>
          <w:rFonts w:asciiTheme="minorHAnsi" w:hAnsiTheme="minorHAnsi"/>
          <w:sz w:val="20"/>
          <w:szCs w:val="20"/>
        </w:rPr>
      </w:pPr>
      <w:r>
        <w:rPr>
          <w:rFonts w:asciiTheme="minorHAnsi" w:hAnsiTheme="minorHAnsi"/>
          <w:sz w:val="20"/>
          <w:szCs w:val="20"/>
        </w:rPr>
        <w:t>Please kindly check, modify or provide correct values if relevant.</w:t>
      </w:r>
    </w:p>
    <w:p w:rsidR="00CB53AB" w:rsidRDefault="00CB53AB" w:rsidP="00CB53AB">
      <w:pPr>
        <w:rPr>
          <w:rFonts w:asciiTheme="minorHAnsi" w:hAnsiTheme="minorHAnsi"/>
          <w:sz w:val="20"/>
          <w:szCs w:val="20"/>
          <w:highlight w:val="yellow"/>
        </w:rPr>
      </w:pPr>
    </w:p>
    <w:p w:rsidR="00CB53AB" w:rsidRDefault="00CB53AB" w:rsidP="00CB53AB">
      <w:pPr>
        <w:rPr>
          <w:rFonts w:asciiTheme="minorHAnsi" w:hAnsiTheme="minorHAnsi"/>
          <w:sz w:val="20"/>
          <w:szCs w:val="20"/>
        </w:rPr>
      </w:pPr>
      <w:r w:rsidRPr="00BE2302">
        <w:rPr>
          <w:rFonts w:asciiTheme="minorHAnsi" w:hAnsiTheme="minorHAnsi"/>
          <w:sz w:val="20"/>
          <w:szCs w:val="20"/>
          <w:highlight w:val="yellow"/>
        </w:rPr>
        <w:t xml:space="preserve">Please </w:t>
      </w:r>
      <w:r>
        <w:rPr>
          <w:rFonts w:asciiTheme="minorHAnsi" w:hAnsiTheme="minorHAnsi"/>
          <w:sz w:val="20"/>
          <w:szCs w:val="20"/>
          <w:highlight w:val="yellow"/>
        </w:rPr>
        <w:t xml:space="preserve">kindly </w:t>
      </w:r>
      <w:r w:rsidRPr="00BE2302">
        <w:rPr>
          <w:rFonts w:asciiTheme="minorHAnsi" w:hAnsiTheme="minorHAnsi"/>
          <w:sz w:val="20"/>
          <w:szCs w:val="20"/>
          <w:highlight w:val="yellow"/>
        </w:rPr>
        <w:t>check</w:t>
      </w:r>
      <w:r>
        <w:rPr>
          <w:rFonts w:asciiTheme="minorHAnsi" w:hAnsiTheme="minorHAnsi"/>
          <w:sz w:val="20"/>
          <w:szCs w:val="20"/>
          <w:highlight w:val="yellow"/>
        </w:rPr>
        <w:t>/confirm</w:t>
      </w:r>
      <w:r w:rsidRPr="00BE2302">
        <w:rPr>
          <w:rFonts w:asciiTheme="minorHAnsi" w:hAnsiTheme="minorHAnsi"/>
          <w:sz w:val="20"/>
          <w:szCs w:val="20"/>
          <w:highlight w:val="yellow"/>
        </w:rPr>
        <w:t xml:space="preserve"> especially information in yellow lines.</w:t>
      </w:r>
    </w:p>
    <w:p w:rsidR="00CB53AB" w:rsidRDefault="00CB53AB" w:rsidP="00CB53AB">
      <w:pPr>
        <w:rPr>
          <w:rFonts w:asciiTheme="minorHAnsi" w:hAnsiTheme="minorHAnsi"/>
          <w:sz w:val="20"/>
          <w:szCs w:val="20"/>
        </w:rPr>
      </w:pPr>
    </w:p>
    <w:tbl>
      <w:tblPr>
        <w:tblW w:w="9403" w:type="dxa"/>
        <w:tblLook w:val="04A0" w:firstRow="1" w:lastRow="0" w:firstColumn="1" w:lastColumn="0" w:noHBand="0" w:noVBand="1"/>
      </w:tblPr>
      <w:tblGrid>
        <w:gridCol w:w="341"/>
        <w:gridCol w:w="3160"/>
        <w:gridCol w:w="2731"/>
        <w:gridCol w:w="3171"/>
      </w:tblGrid>
      <w:tr w:rsidR="00CB53AB" w:rsidRPr="00F87F9F" w:rsidTr="00CB53AB">
        <w:trPr>
          <w:trHeight w:val="360"/>
          <w:tblHeader/>
        </w:trPr>
        <w:tc>
          <w:tcPr>
            <w:tcW w:w="6232" w:type="dxa"/>
            <w:gridSpan w:val="3"/>
            <w:tcBorders>
              <w:top w:val="single" w:sz="4" w:space="0" w:color="auto"/>
              <w:left w:val="single" w:sz="4" w:space="0" w:color="auto"/>
              <w:bottom w:val="single" w:sz="4" w:space="0" w:color="auto"/>
              <w:right w:val="single" w:sz="4" w:space="0" w:color="auto"/>
            </w:tcBorders>
            <w:shd w:val="clear" w:color="F5F5DC" w:fill="F5F5DC"/>
          </w:tcPr>
          <w:p w:rsidR="00CB53AB" w:rsidRPr="00F87F9F" w:rsidRDefault="00CB53AB" w:rsidP="00CB53AB">
            <w:pPr>
              <w:jc w:val="center"/>
              <w:rPr>
                <w:rFonts w:ascii="Arial" w:eastAsia="Times New Roman" w:hAnsi="Arial" w:cs="Arial"/>
                <w:b/>
                <w:bCs/>
                <w:color w:val="000000"/>
                <w:sz w:val="20"/>
                <w:szCs w:val="20"/>
                <w:lang w:eastAsia="en-US"/>
              </w:rPr>
            </w:pPr>
            <w:r>
              <w:rPr>
                <w:rFonts w:ascii="Arial" w:eastAsia="Times New Roman" w:hAnsi="Arial" w:cs="Arial"/>
                <w:b/>
                <w:bCs/>
                <w:color w:val="000000"/>
                <w:sz w:val="20"/>
                <w:szCs w:val="20"/>
                <w:lang w:eastAsia="en-US"/>
              </w:rPr>
              <w:t>Systems</w:t>
            </w:r>
          </w:p>
        </w:tc>
        <w:tc>
          <w:tcPr>
            <w:tcW w:w="3171" w:type="dxa"/>
            <w:tcBorders>
              <w:top w:val="single" w:sz="4" w:space="0" w:color="auto"/>
              <w:left w:val="single" w:sz="4" w:space="0" w:color="auto"/>
              <w:bottom w:val="single" w:sz="4" w:space="0" w:color="auto"/>
              <w:right w:val="single" w:sz="4" w:space="0" w:color="auto"/>
            </w:tcBorders>
            <w:shd w:val="clear" w:color="F5F5DC" w:fill="F5F5DC"/>
          </w:tcPr>
          <w:p w:rsidR="00CB53AB" w:rsidRDefault="00CB53AB" w:rsidP="00CB53AB">
            <w:pPr>
              <w:jc w:val="center"/>
              <w:rPr>
                <w:rFonts w:ascii="Arial" w:eastAsia="Times New Roman" w:hAnsi="Arial" w:cs="Arial"/>
                <w:b/>
                <w:bCs/>
                <w:color w:val="000000"/>
                <w:sz w:val="20"/>
                <w:szCs w:val="20"/>
                <w:lang w:eastAsia="en-US"/>
              </w:rPr>
            </w:pPr>
            <w:r w:rsidRPr="00BE2302">
              <w:rPr>
                <w:rFonts w:ascii="Arial" w:eastAsia="Times New Roman" w:hAnsi="Arial" w:cs="Arial"/>
                <w:b/>
                <w:bCs/>
                <w:color w:val="000000"/>
                <w:sz w:val="20"/>
                <w:szCs w:val="20"/>
                <w:lang w:eastAsia="en-US"/>
              </w:rPr>
              <w:t>Response from the End-User</w:t>
            </w:r>
          </w:p>
        </w:tc>
      </w:tr>
      <w:tr w:rsidR="00CB53AB" w:rsidRPr="00F87F9F" w:rsidTr="00CB53AB">
        <w:trPr>
          <w:trHeight w:val="360"/>
        </w:trPr>
        <w:tc>
          <w:tcPr>
            <w:tcW w:w="6232" w:type="dxa"/>
            <w:gridSpan w:val="3"/>
            <w:tcBorders>
              <w:top w:val="single" w:sz="4" w:space="0" w:color="auto"/>
              <w:left w:val="single" w:sz="4" w:space="0" w:color="auto"/>
              <w:bottom w:val="single" w:sz="4" w:space="0" w:color="auto"/>
              <w:right w:val="single" w:sz="4" w:space="0" w:color="auto"/>
            </w:tcBorders>
            <w:shd w:val="clear" w:color="F5F5DC" w:fill="F5F5DC"/>
            <w:hideMark/>
          </w:tcPr>
          <w:p w:rsidR="00CB53AB" w:rsidRPr="00F87F9F" w:rsidRDefault="00CB53AB" w:rsidP="00CB53AB">
            <w:pPr>
              <w:rPr>
                <w:rFonts w:ascii="Arial" w:eastAsia="Times New Roman" w:hAnsi="Arial" w:cs="Arial"/>
                <w:b/>
                <w:bCs/>
                <w:color w:val="000000"/>
                <w:sz w:val="20"/>
                <w:szCs w:val="20"/>
                <w:lang w:eastAsia="en-US"/>
              </w:rPr>
            </w:pPr>
            <w:bookmarkStart w:id="76" w:name="RANGE!B8"/>
            <w:r w:rsidRPr="00F87F9F">
              <w:rPr>
                <w:rFonts w:ascii="Arial" w:eastAsia="Times New Roman" w:hAnsi="Arial" w:cs="Arial"/>
                <w:b/>
                <w:bCs/>
                <w:color w:val="000000"/>
                <w:sz w:val="20"/>
                <w:szCs w:val="20"/>
                <w:lang w:eastAsia="en-US"/>
              </w:rPr>
              <w:t>Primary Systems</w:t>
            </w:r>
            <w:bookmarkEnd w:id="76"/>
          </w:p>
        </w:tc>
        <w:tc>
          <w:tcPr>
            <w:tcW w:w="3171" w:type="dxa"/>
            <w:tcBorders>
              <w:top w:val="single" w:sz="4" w:space="0" w:color="auto"/>
              <w:left w:val="single" w:sz="4" w:space="0" w:color="auto"/>
              <w:bottom w:val="single" w:sz="4" w:space="0" w:color="auto"/>
              <w:right w:val="single" w:sz="4" w:space="0" w:color="auto"/>
            </w:tcBorders>
            <w:shd w:val="clear" w:color="F5F5DC" w:fill="F5F5DC"/>
          </w:tcPr>
          <w:p w:rsidR="00CB53AB" w:rsidRPr="00F87F9F" w:rsidRDefault="00CB53AB" w:rsidP="00CB53AB">
            <w:pPr>
              <w:rPr>
                <w:rFonts w:ascii="Arial" w:eastAsia="Times New Roman" w:hAnsi="Arial" w:cs="Arial"/>
                <w:b/>
                <w:bCs/>
                <w:color w:val="000000"/>
                <w:sz w:val="20"/>
                <w:szCs w:val="20"/>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jc w:val="right"/>
              <w:rPr>
                <w:rFonts w:ascii="Arial" w:eastAsia="Times New Roman" w:hAnsi="Arial" w:cs="Arial"/>
                <w:b/>
                <w:bCs/>
                <w:color w:val="808000"/>
                <w:sz w:val="20"/>
                <w:szCs w:val="20"/>
                <w:lang w:eastAsia="en-US"/>
              </w:rPr>
            </w:pPr>
            <w:r w:rsidRPr="00F87F9F">
              <w:rPr>
                <w:rFonts w:ascii="Arial" w:eastAsia="Times New Roman" w:hAnsi="Arial" w:cs="Arial"/>
                <w:b/>
                <w:bCs/>
                <w:color w:val="808000"/>
                <w:sz w:val="20"/>
                <w:szCs w:val="20"/>
                <w:lang w:eastAsia="en-US"/>
              </w:rPr>
              <w:t>1</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b/>
                <w:bCs/>
                <w:color w:val="808000"/>
                <w:sz w:val="20"/>
                <w:szCs w:val="20"/>
                <w:lang w:eastAsia="en-US"/>
              </w:rPr>
            </w:pPr>
            <w:r w:rsidRPr="00F87F9F">
              <w:rPr>
                <w:rFonts w:ascii="Arial" w:eastAsia="Times New Roman" w:hAnsi="Arial" w:cs="Arial"/>
                <w:b/>
                <w:bCs/>
                <w:color w:val="808000"/>
                <w:sz w:val="20"/>
                <w:szCs w:val="20"/>
                <w:lang w:eastAsia="en-US"/>
              </w:rPr>
              <w:t>Reactor pressure vessel</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jc w:val="right"/>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2</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xml:space="preserve">Reactor vessel shape </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Cylindrical, Hemispherical End</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xml:space="preserve">Reactor vessel </w:t>
            </w:r>
            <w:proofErr w:type="spellStart"/>
            <w:r w:rsidRPr="00F87F9F">
              <w:rPr>
                <w:rFonts w:ascii="Arial" w:eastAsia="Times New Roman" w:hAnsi="Arial" w:cs="Arial"/>
                <w:color w:val="000000"/>
                <w:sz w:val="18"/>
                <w:szCs w:val="18"/>
                <w:lang w:eastAsia="en-US"/>
              </w:rPr>
              <w:t>centreline</w:t>
            </w:r>
            <w:proofErr w:type="spellEnd"/>
            <w:r w:rsidRPr="00F87F9F">
              <w:rPr>
                <w:rFonts w:ascii="Arial" w:eastAsia="Times New Roman" w:hAnsi="Arial" w:cs="Arial"/>
                <w:color w:val="000000"/>
                <w:sz w:val="18"/>
                <w:szCs w:val="18"/>
                <w:lang w:eastAsia="en-US"/>
              </w:rPr>
              <w:t xml:space="preserve"> orientation</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Vertical</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Reactor vessel material</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Alloyed Steel</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Reactor vessel material specification</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15Ch2MFA; 2,5%Cr0.6°Mo0,25%V</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Vessel cladding material</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Stainless Steel</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Vessel cladding material  specification</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08%Cr18%Ni10%Ti</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Reactor vessel overall length/height [m]</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11.18</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Inside shell diameter [m]</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4.13</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Shell thickness [mm]</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199.5</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b/>
                <w:bCs/>
                <w:color w:val="808000"/>
                <w:sz w:val="20"/>
                <w:szCs w:val="20"/>
                <w:lang w:eastAsia="en-US"/>
              </w:rPr>
            </w:pPr>
            <w:r w:rsidRPr="00F87F9F">
              <w:rPr>
                <w:rFonts w:ascii="Arial" w:eastAsia="Times New Roman" w:hAnsi="Arial" w:cs="Arial"/>
                <w:b/>
                <w:bCs/>
                <w:color w:val="808000"/>
                <w:sz w:val="20"/>
                <w:szCs w:val="20"/>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b/>
                <w:bCs/>
                <w:color w:val="808000"/>
                <w:sz w:val="20"/>
                <w:szCs w:val="20"/>
                <w:lang w:eastAsia="en-US"/>
              </w:rPr>
            </w:pPr>
            <w:r w:rsidRPr="00F87F9F">
              <w:rPr>
                <w:rFonts w:ascii="Arial" w:eastAsia="Times New Roman" w:hAnsi="Arial" w:cs="Arial"/>
                <w:b/>
                <w:bCs/>
                <w:color w:val="808000"/>
                <w:sz w:val="20"/>
                <w:szCs w:val="20"/>
                <w:lang w:eastAsia="en-US"/>
              </w:rPr>
              <w:t xml:space="preserve">Reactor Core </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xml:space="preserve">Fuel assembly geometry </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Hexagonal</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Fuel Form</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Pellets</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Fuel material</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UO2</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proofErr w:type="spellStart"/>
            <w:r w:rsidRPr="00F87F9F">
              <w:rPr>
                <w:rFonts w:ascii="Arial" w:eastAsia="Times New Roman" w:hAnsi="Arial" w:cs="Arial"/>
                <w:color w:val="000000"/>
                <w:sz w:val="18"/>
                <w:szCs w:val="18"/>
                <w:lang w:eastAsia="en-US"/>
              </w:rPr>
              <w:t>Refuelling</w:t>
            </w:r>
            <w:proofErr w:type="spellEnd"/>
            <w:r w:rsidRPr="00F87F9F">
              <w:rPr>
                <w:rFonts w:ascii="Arial" w:eastAsia="Times New Roman" w:hAnsi="Arial" w:cs="Arial"/>
                <w:color w:val="000000"/>
                <w:sz w:val="18"/>
                <w:szCs w:val="18"/>
                <w:lang w:eastAsia="en-US"/>
              </w:rPr>
              <w:t xml:space="preserve"> type </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proofErr w:type="spellStart"/>
            <w:r w:rsidRPr="00F87F9F">
              <w:rPr>
                <w:rFonts w:ascii="Arial" w:eastAsia="Times New Roman" w:hAnsi="Arial" w:cs="Arial"/>
                <w:color w:val="000000"/>
                <w:sz w:val="18"/>
                <w:szCs w:val="18"/>
                <w:lang w:eastAsia="en-US"/>
              </w:rPr>
              <w:t>OFF-line</w:t>
            </w:r>
            <w:proofErr w:type="spellEnd"/>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Moderator material</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H2O</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xml:space="preserve">Fuel clad material </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Zirconium Alloy</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Fuel clad material specification</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FFFF00"/>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FFFF00"/>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Average fuel enrichment [% of U235]</w:t>
            </w:r>
          </w:p>
        </w:tc>
        <w:tc>
          <w:tcPr>
            <w:tcW w:w="2731" w:type="dxa"/>
            <w:tcBorders>
              <w:top w:val="single" w:sz="4" w:space="0" w:color="auto"/>
              <w:left w:val="nil"/>
              <w:bottom w:val="single" w:sz="4" w:space="0" w:color="auto"/>
              <w:right w:val="single" w:sz="4" w:space="0" w:color="auto"/>
            </w:tcBorders>
            <w:shd w:val="clear" w:color="auto" w:fill="FFFF00"/>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2.45</w:t>
            </w:r>
          </w:p>
        </w:tc>
        <w:tc>
          <w:tcPr>
            <w:tcW w:w="3171" w:type="dxa"/>
            <w:tcBorders>
              <w:top w:val="single" w:sz="4" w:space="0" w:color="auto"/>
              <w:left w:val="nil"/>
              <w:bottom w:val="single" w:sz="4" w:space="0" w:color="auto"/>
              <w:right w:val="single" w:sz="4" w:space="0" w:color="auto"/>
            </w:tcBorders>
            <w:shd w:val="clear" w:color="auto" w:fill="FFFF00"/>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FFFF00"/>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FFFF00"/>
            <w:hideMark/>
          </w:tcPr>
          <w:p w:rsidR="00CB53AB" w:rsidRPr="00F87F9F" w:rsidRDefault="00CB53AB" w:rsidP="00CB53AB">
            <w:pPr>
              <w:rPr>
                <w:rFonts w:ascii="Arial" w:eastAsia="Times New Roman" w:hAnsi="Arial" w:cs="Arial"/>
                <w:color w:val="000000"/>
                <w:sz w:val="18"/>
                <w:szCs w:val="18"/>
                <w:lang w:eastAsia="en-US"/>
              </w:rPr>
            </w:pPr>
            <w:proofErr w:type="spellStart"/>
            <w:r w:rsidRPr="00F87F9F">
              <w:rPr>
                <w:rFonts w:ascii="Arial" w:eastAsia="Times New Roman" w:hAnsi="Arial" w:cs="Arial"/>
                <w:color w:val="000000"/>
                <w:sz w:val="18"/>
                <w:szCs w:val="18"/>
                <w:lang w:eastAsia="en-US"/>
              </w:rPr>
              <w:t>Refuelling</w:t>
            </w:r>
            <w:proofErr w:type="spellEnd"/>
            <w:r w:rsidRPr="00F87F9F">
              <w:rPr>
                <w:rFonts w:ascii="Arial" w:eastAsia="Times New Roman" w:hAnsi="Arial" w:cs="Arial"/>
                <w:color w:val="000000"/>
                <w:sz w:val="18"/>
                <w:szCs w:val="18"/>
                <w:lang w:eastAsia="en-US"/>
              </w:rPr>
              <w:t xml:space="preserve"> frequency [month]</w:t>
            </w:r>
          </w:p>
        </w:tc>
        <w:tc>
          <w:tcPr>
            <w:tcW w:w="2731" w:type="dxa"/>
            <w:tcBorders>
              <w:top w:val="single" w:sz="4" w:space="0" w:color="auto"/>
              <w:left w:val="nil"/>
              <w:bottom w:val="single" w:sz="4" w:space="0" w:color="auto"/>
              <w:right w:val="single" w:sz="4" w:space="0" w:color="auto"/>
            </w:tcBorders>
            <w:shd w:val="clear" w:color="auto" w:fill="FFFF00"/>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10</w:t>
            </w:r>
          </w:p>
        </w:tc>
        <w:tc>
          <w:tcPr>
            <w:tcW w:w="3171" w:type="dxa"/>
            <w:tcBorders>
              <w:top w:val="single" w:sz="4" w:space="0" w:color="auto"/>
              <w:left w:val="nil"/>
              <w:bottom w:val="single" w:sz="4" w:space="0" w:color="auto"/>
              <w:right w:val="single" w:sz="4" w:space="0" w:color="auto"/>
            </w:tcBorders>
            <w:shd w:val="clear" w:color="auto" w:fill="FFFF00"/>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FFFF00"/>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FFFF00"/>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xml:space="preserve">Part of the core </w:t>
            </w:r>
            <w:proofErr w:type="spellStart"/>
            <w:r w:rsidRPr="00F87F9F">
              <w:rPr>
                <w:rFonts w:ascii="Arial" w:eastAsia="Times New Roman" w:hAnsi="Arial" w:cs="Arial"/>
                <w:color w:val="000000"/>
                <w:sz w:val="18"/>
                <w:szCs w:val="18"/>
                <w:lang w:eastAsia="en-US"/>
              </w:rPr>
              <w:t>refuelled</w:t>
            </w:r>
            <w:proofErr w:type="spellEnd"/>
            <w:r w:rsidRPr="00F87F9F">
              <w:rPr>
                <w:rFonts w:ascii="Arial" w:eastAsia="Times New Roman" w:hAnsi="Arial" w:cs="Arial"/>
                <w:color w:val="000000"/>
                <w:sz w:val="18"/>
                <w:szCs w:val="18"/>
                <w:lang w:eastAsia="en-US"/>
              </w:rPr>
              <w:t xml:space="preserve"> [%]</w:t>
            </w:r>
          </w:p>
        </w:tc>
        <w:tc>
          <w:tcPr>
            <w:tcW w:w="2731" w:type="dxa"/>
            <w:tcBorders>
              <w:top w:val="single" w:sz="4" w:space="0" w:color="auto"/>
              <w:left w:val="nil"/>
              <w:bottom w:val="single" w:sz="4" w:space="0" w:color="auto"/>
              <w:right w:val="single" w:sz="4" w:space="0" w:color="auto"/>
            </w:tcBorders>
            <w:shd w:val="clear" w:color="auto" w:fill="FFFF00"/>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33</w:t>
            </w:r>
          </w:p>
        </w:tc>
        <w:tc>
          <w:tcPr>
            <w:tcW w:w="3171" w:type="dxa"/>
            <w:tcBorders>
              <w:top w:val="single" w:sz="4" w:space="0" w:color="auto"/>
              <w:left w:val="nil"/>
              <w:bottom w:val="single" w:sz="4" w:space="0" w:color="auto"/>
              <w:right w:val="single" w:sz="4" w:space="0" w:color="auto"/>
            </w:tcBorders>
            <w:shd w:val="clear" w:color="auto" w:fill="FFFF00"/>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FFFF00"/>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FFFF00"/>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Average discharge burnup  [MWd/t]</w:t>
            </w:r>
          </w:p>
        </w:tc>
        <w:tc>
          <w:tcPr>
            <w:tcW w:w="2731" w:type="dxa"/>
            <w:tcBorders>
              <w:top w:val="single" w:sz="4" w:space="0" w:color="auto"/>
              <w:left w:val="nil"/>
              <w:bottom w:val="single" w:sz="4" w:space="0" w:color="auto"/>
              <w:right w:val="single" w:sz="4" w:space="0" w:color="auto"/>
            </w:tcBorders>
            <w:shd w:val="clear" w:color="auto" w:fill="FFFF00"/>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43000</w:t>
            </w:r>
          </w:p>
        </w:tc>
        <w:tc>
          <w:tcPr>
            <w:tcW w:w="3171" w:type="dxa"/>
            <w:tcBorders>
              <w:top w:val="single" w:sz="4" w:space="0" w:color="auto"/>
              <w:left w:val="nil"/>
              <w:bottom w:val="single" w:sz="4" w:space="0" w:color="auto"/>
              <w:right w:val="single" w:sz="4" w:space="0" w:color="auto"/>
            </w:tcBorders>
            <w:shd w:val="clear" w:color="auto" w:fill="FFFF00"/>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Active core diameter [m]</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3.16</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Active core height/length [m]</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3.53</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FFFF00"/>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FFFF00"/>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xml:space="preserve">Number of fissile fuel assemblies/bundles </w:t>
            </w:r>
          </w:p>
        </w:tc>
        <w:tc>
          <w:tcPr>
            <w:tcW w:w="2731" w:type="dxa"/>
            <w:tcBorders>
              <w:top w:val="single" w:sz="4" w:space="0" w:color="auto"/>
              <w:left w:val="nil"/>
              <w:bottom w:val="single" w:sz="4" w:space="0" w:color="auto"/>
              <w:right w:val="single" w:sz="4" w:space="0" w:color="auto"/>
            </w:tcBorders>
            <w:shd w:val="clear" w:color="auto" w:fill="FFFF00"/>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163</w:t>
            </w:r>
          </w:p>
        </w:tc>
        <w:tc>
          <w:tcPr>
            <w:tcW w:w="3171" w:type="dxa"/>
            <w:tcBorders>
              <w:top w:val="single" w:sz="4" w:space="0" w:color="auto"/>
              <w:left w:val="nil"/>
              <w:bottom w:val="single" w:sz="4" w:space="0" w:color="auto"/>
              <w:right w:val="single" w:sz="4" w:space="0" w:color="auto"/>
            </w:tcBorders>
            <w:shd w:val="clear" w:color="auto" w:fill="FFFF00"/>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FFFF00"/>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FFFF00"/>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Fuel weight [t]</w:t>
            </w:r>
          </w:p>
        </w:tc>
        <w:tc>
          <w:tcPr>
            <w:tcW w:w="2731" w:type="dxa"/>
            <w:tcBorders>
              <w:top w:val="single" w:sz="4" w:space="0" w:color="auto"/>
              <w:left w:val="nil"/>
              <w:bottom w:val="single" w:sz="4" w:space="0" w:color="auto"/>
              <w:right w:val="single" w:sz="4" w:space="0" w:color="auto"/>
            </w:tcBorders>
            <w:shd w:val="clear" w:color="auto" w:fill="FFFF00"/>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79.840</w:t>
            </w:r>
          </w:p>
        </w:tc>
        <w:tc>
          <w:tcPr>
            <w:tcW w:w="3171" w:type="dxa"/>
            <w:tcBorders>
              <w:top w:val="single" w:sz="4" w:space="0" w:color="auto"/>
              <w:left w:val="nil"/>
              <w:bottom w:val="single" w:sz="4" w:space="0" w:color="auto"/>
              <w:right w:val="single" w:sz="4" w:space="0" w:color="auto"/>
            </w:tcBorders>
            <w:shd w:val="clear" w:color="auto" w:fill="FFFF00"/>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xml:space="preserve">Moderator weight [t] </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391</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FFFF00"/>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FFFF00"/>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Number of fuel elements per assembly/bundle</w:t>
            </w:r>
          </w:p>
        </w:tc>
        <w:tc>
          <w:tcPr>
            <w:tcW w:w="2731" w:type="dxa"/>
            <w:tcBorders>
              <w:top w:val="single" w:sz="4" w:space="0" w:color="auto"/>
              <w:left w:val="nil"/>
              <w:bottom w:val="single" w:sz="4" w:space="0" w:color="auto"/>
              <w:right w:val="single" w:sz="4" w:space="0" w:color="auto"/>
            </w:tcBorders>
            <w:shd w:val="clear" w:color="auto" w:fill="FFFF00"/>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311</w:t>
            </w:r>
          </w:p>
        </w:tc>
        <w:tc>
          <w:tcPr>
            <w:tcW w:w="3171" w:type="dxa"/>
            <w:tcBorders>
              <w:top w:val="single" w:sz="4" w:space="0" w:color="auto"/>
              <w:left w:val="nil"/>
              <w:bottom w:val="single" w:sz="4" w:space="0" w:color="auto"/>
              <w:right w:val="single" w:sz="4" w:space="0" w:color="auto"/>
            </w:tcBorders>
            <w:shd w:val="clear" w:color="auto" w:fill="FFFF00"/>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Fuel clad thickness [mm]</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0.685</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Average core power density [kW/dm3]</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Average fuel power density [kW/</w:t>
            </w:r>
            <w:proofErr w:type="spellStart"/>
            <w:r w:rsidRPr="00F87F9F">
              <w:rPr>
                <w:rFonts w:ascii="Arial" w:eastAsia="Times New Roman" w:hAnsi="Arial" w:cs="Arial"/>
                <w:color w:val="000000"/>
                <w:sz w:val="18"/>
                <w:szCs w:val="18"/>
                <w:lang w:eastAsia="en-US"/>
              </w:rPr>
              <w:t>kgU</w:t>
            </w:r>
            <w:proofErr w:type="spellEnd"/>
            <w:r w:rsidRPr="00F87F9F">
              <w:rPr>
                <w:rFonts w:ascii="Arial" w:eastAsia="Times New Roman" w:hAnsi="Arial" w:cs="Arial"/>
                <w:color w:val="000000"/>
                <w:sz w:val="18"/>
                <w:szCs w:val="18"/>
                <w:lang w:eastAsia="en-US"/>
              </w:rPr>
              <w:t>]</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Fuel linear heat generation rate [kW/m]</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16.67</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b/>
                <w:bCs/>
                <w:color w:val="808000"/>
                <w:sz w:val="20"/>
                <w:szCs w:val="20"/>
                <w:lang w:eastAsia="en-US"/>
              </w:rPr>
            </w:pPr>
            <w:r w:rsidRPr="00F87F9F">
              <w:rPr>
                <w:rFonts w:ascii="Arial" w:eastAsia="Times New Roman" w:hAnsi="Arial" w:cs="Arial"/>
                <w:b/>
                <w:bCs/>
                <w:color w:val="808000"/>
                <w:sz w:val="20"/>
                <w:szCs w:val="20"/>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b/>
                <w:bCs/>
                <w:color w:val="808000"/>
                <w:sz w:val="20"/>
                <w:szCs w:val="20"/>
                <w:lang w:eastAsia="en-US"/>
              </w:rPr>
            </w:pPr>
            <w:r w:rsidRPr="00F87F9F">
              <w:rPr>
                <w:rFonts w:ascii="Arial" w:eastAsia="Times New Roman" w:hAnsi="Arial" w:cs="Arial"/>
                <w:b/>
                <w:bCs/>
                <w:color w:val="808000"/>
                <w:sz w:val="20"/>
                <w:szCs w:val="20"/>
                <w:lang w:eastAsia="en-US"/>
              </w:rPr>
              <w:t xml:space="preserve">Reactivity control </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xml:space="preserve">Control rod material </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Boron Carbide</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Burnable neutron absorber material</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Other - CrB2+Al</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Burnable neutron absorber material specification</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Soluble neutron absorber material</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Boric Acid H3BO3</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Secondary shutdown system</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Number of control rod assemblies</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103</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b/>
                <w:bCs/>
                <w:color w:val="808000"/>
                <w:sz w:val="20"/>
                <w:szCs w:val="20"/>
                <w:lang w:eastAsia="en-US"/>
              </w:rPr>
            </w:pPr>
            <w:r w:rsidRPr="00F87F9F">
              <w:rPr>
                <w:rFonts w:ascii="Arial" w:eastAsia="Times New Roman" w:hAnsi="Arial" w:cs="Arial"/>
                <w:b/>
                <w:bCs/>
                <w:color w:val="808000"/>
                <w:sz w:val="20"/>
                <w:szCs w:val="20"/>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b/>
                <w:bCs/>
                <w:color w:val="808000"/>
                <w:sz w:val="20"/>
                <w:szCs w:val="20"/>
                <w:lang w:eastAsia="en-US"/>
              </w:rPr>
            </w:pPr>
            <w:r w:rsidRPr="00F87F9F">
              <w:rPr>
                <w:rFonts w:ascii="Arial" w:eastAsia="Times New Roman" w:hAnsi="Arial" w:cs="Arial"/>
                <w:b/>
                <w:bCs/>
                <w:color w:val="808000"/>
                <w:sz w:val="20"/>
                <w:szCs w:val="20"/>
                <w:lang w:eastAsia="en-US"/>
              </w:rPr>
              <w:t xml:space="preserve">Reactor coolant system </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xml:space="preserve">Number of external reactor coolant loops </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4</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Coolant type</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H2O</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Coolant weight [t]</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391.6</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Operating coolant pressure [MPa]</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15.7</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Reactor outlet temperature [°C]</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321</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Reactor inlet temperature [°C]</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291</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Coolant mass flow at the rated power [t/h]</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84800</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b/>
                <w:bCs/>
                <w:color w:val="808000"/>
                <w:sz w:val="20"/>
                <w:szCs w:val="20"/>
                <w:lang w:eastAsia="en-US"/>
              </w:rPr>
            </w:pPr>
            <w:r w:rsidRPr="00F87F9F">
              <w:rPr>
                <w:rFonts w:ascii="Arial" w:eastAsia="Times New Roman" w:hAnsi="Arial" w:cs="Arial"/>
                <w:b/>
                <w:bCs/>
                <w:color w:val="808000"/>
                <w:sz w:val="20"/>
                <w:szCs w:val="20"/>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b/>
                <w:bCs/>
                <w:color w:val="808000"/>
                <w:sz w:val="20"/>
                <w:szCs w:val="20"/>
                <w:lang w:eastAsia="en-US"/>
              </w:rPr>
            </w:pPr>
            <w:r w:rsidRPr="00F87F9F">
              <w:rPr>
                <w:rFonts w:ascii="Arial" w:eastAsia="Times New Roman" w:hAnsi="Arial" w:cs="Arial"/>
                <w:b/>
                <w:bCs/>
                <w:color w:val="808000"/>
                <w:sz w:val="20"/>
                <w:szCs w:val="20"/>
                <w:lang w:eastAsia="en-US"/>
              </w:rPr>
              <w:t>Steam generators (SG)/drum separators</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xml:space="preserve">Type of SG </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Horizontal</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SG output</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Saturated Steam</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Number of SG</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4</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xml:space="preserve">Tube shape </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U-tube</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Tube material</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08CH18N10T SS</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SG shell material</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10GN2MFA alloyed carbon steel</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Design thermal capacity per SG [MW]</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753</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Design heat transfer surface [m2]</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6115</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b/>
                <w:bCs/>
                <w:color w:val="808000"/>
                <w:sz w:val="20"/>
                <w:szCs w:val="20"/>
                <w:lang w:eastAsia="en-US"/>
              </w:rPr>
            </w:pPr>
            <w:r w:rsidRPr="00F87F9F">
              <w:rPr>
                <w:rFonts w:ascii="Arial" w:eastAsia="Times New Roman" w:hAnsi="Arial" w:cs="Arial"/>
                <w:b/>
                <w:bCs/>
                <w:color w:val="808000"/>
                <w:sz w:val="20"/>
                <w:szCs w:val="20"/>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b/>
                <w:bCs/>
                <w:color w:val="808000"/>
                <w:sz w:val="20"/>
                <w:szCs w:val="20"/>
                <w:lang w:eastAsia="en-US"/>
              </w:rPr>
            </w:pPr>
            <w:r w:rsidRPr="00F87F9F">
              <w:rPr>
                <w:rFonts w:ascii="Arial" w:eastAsia="Times New Roman" w:hAnsi="Arial" w:cs="Arial"/>
                <w:b/>
                <w:bCs/>
                <w:color w:val="808000"/>
                <w:sz w:val="20"/>
                <w:szCs w:val="20"/>
                <w:lang w:eastAsia="en-US"/>
              </w:rPr>
              <w:t>Main coolant pumps/circulators</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Total number of pumps/circulators</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4</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Number of pumps per RCS loop</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1</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xml:space="preserve">Pump motor rating [MW] </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5</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Design  pressure difference [MPa]</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0.588</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b/>
                <w:bCs/>
                <w:color w:val="808000"/>
                <w:sz w:val="20"/>
                <w:szCs w:val="20"/>
                <w:lang w:eastAsia="en-US"/>
              </w:rPr>
            </w:pPr>
            <w:r w:rsidRPr="00F87F9F">
              <w:rPr>
                <w:rFonts w:ascii="Arial" w:eastAsia="Times New Roman" w:hAnsi="Arial" w:cs="Arial"/>
                <w:b/>
                <w:bCs/>
                <w:color w:val="808000"/>
                <w:sz w:val="20"/>
                <w:szCs w:val="20"/>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b/>
                <w:bCs/>
                <w:color w:val="808000"/>
                <w:sz w:val="20"/>
                <w:szCs w:val="20"/>
                <w:lang w:eastAsia="en-US"/>
              </w:rPr>
            </w:pPr>
            <w:r w:rsidRPr="00F87F9F">
              <w:rPr>
                <w:rFonts w:ascii="Arial" w:eastAsia="Times New Roman" w:hAnsi="Arial" w:cs="Arial"/>
                <w:b/>
                <w:bCs/>
                <w:color w:val="808000"/>
                <w:sz w:val="20"/>
                <w:szCs w:val="20"/>
                <w:lang w:eastAsia="en-US"/>
              </w:rPr>
              <w:t xml:space="preserve">Pressurizer </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Total volume [m3]</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79</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Number of safety valves</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3</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Number of relief valves</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3</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Installed heater power [kW]</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2520</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b/>
                <w:bCs/>
                <w:color w:val="808000"/>
                <w:sz w:val="20"/>
                <w:szCs w:val="20"/>
                <w:lang w:eastAsia="en-US"/>
              </w:rPr>
            </w:pPr>
            <w:r w:rsidRPr="00F87F9F">
              <w:rPr>
                <w:rFonts w:ascii="Arial" w:eastAsia="Times New Roman" w:hAnsi="Arial" w:cs="Arial"/>
                <w:b/>
                <w:bCs/>
                <w:color w:val="808000"/>
                <w:sz w:val="20"/>
                <w:szCs w:val="20"/>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b/>
                <w:bCs/>
                <w:color w:val="808000"/>
                <w:sz w:val="20"/>
                <w:szCs w:val="20"/>
                <w:lang w:eastAsia="en-US"/>
              </w:rPr>
            </w:pPr>
            <w:r w:rsidRPr="00F87F9F">
              <w:rPr>
                <w:rFonts w:ascii="Arial" w:eastAsia="Times New Roman" w:hAnsi="Arial" w:cs="Arial"/>
                <w:b/>
                <w:bCs/>
                <w:color w:val="808000"/>
                <w:sz w:val="20"/>
                <w:szCs w:val="20"/>
                <w:lang w:eastAsia="en-US"/>
              </w:rPr>
              <w:t>Containment systems</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xml:space="preserve">Containment type </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Double</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Containment Shape</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Spherical</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Containment structure</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xml:space="preserve">Reinforced </w:t>
            </w:r>
            <w:proofErr w:type="spellStart"/>
            <w:r w:rsidRPr="00F87F9F">
              <w:rPr>
                <w:rFonts w:ascii="Arial" w:eastAsia="Times New Roman" w:hAnsi="Arial" w:cs="Arial"/>
                <w:color w:val="000000"/>
                <w:sz w:val="18"/>
                <w:szCs w:val="18"/>
                <w:lang w:eastAsia="en-US"/>
              </w:rPr>
              <w:t>Concrete+Steel</w:t>
            </w:r>
            <w:proofErr w:type="spellEnd"/>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xml:space="preserve">Pressure </w:t>
            </w:r>
            <w:proofErr w:type="spellStart"/>
            <w:r w:rsidRPr="00F87F9F">
              <w:rPr>
                <w:rFonts w:ascii="Arial" w:eastAsia="Times New Roman" w:hAnsi="Arial" w:cs="Arial"/>
                <w:color w:val="000000"/>
                <w:sz w:val="18"/>
                <w:szCs w:val="18"/>
                <w:lang w:eastAsia="en-US"/>
              </w:rPr>
              <w:t>suppresion</w:t>
            </w:r>
            <w:proofErr w:type="spellEnd"/>
            <w:r w:rsidRPr="00F87F9F">
              <w:rPr>
                <w:rFonts w:ascii="Arial" w:eastAsia="Times New Roman" w:hAnsi="Arial" w:cs="Arial"/>
                <w:color w:val="000000"/>
                <w:sz w:val="18"/>
                <w:szCs w:val="18"/>
                <w:lang w:eastAsia="en-US"/>
              </w:rPr>
              <w:t xml:space="preserve"> system</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Spray</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Total containment volume [m3]</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91654</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Number of containment spray pumps</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4</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FFFF00"/>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FFFF00"/>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Containment design pressure [MPa]</w:t>
            </w:r>
          </w:p>
        </w:tc>
        <w:tc>
          <w:tcPr>
            <w:tcW w:w="2731" w:type="dxa"/>
            <w:tcBorders>
              <w:top w:val="single" w:sz="4" w:space="0" w:color="auto"/>
              <w:left w:val="nil"/>
              <w:bottom w:val="single" w:sz="4" w:space="0" w:color="auto"/>
              <w:right w:val="single" w:sz="4" w:space="0" w:color="auto"/>
            </w:tcBorders>
            <w:shd w:val="clear" w:color="auto" w:fill="FFFF00"/>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0.46</w:t>
            </w:r>
          </w:p>
        </w:tc>
        <w:tc>
          <w:tcPr>
            <w:tcW w:w="3171" w:type="dxa"/>
            <w:tcBorders>
              <w:top w:val="single" w:sz="4" w:space="0" w:color="auto"/>
              <w:left w:val="nil"/>
              <w:bottom w:val="single" w:sz="4" w:space="0" w:color="auto"/>
              <w:right w:val="single" w:sz="4" w:space="0" w:color="auto"/>
            </w:tcBorders>
            <w:shd w:val="clear" w:color="auto" w:fill="FFFF00"/>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FFFF00"/>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FFFF00"/>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Design leakage rate [% per day]</w:t>
            </w:r>
          </w:p>
        </w:tc>
        <w:tc>
          <w:tcPr>
            <w:tcW w:w="2731" w:type="dxa"/>
            <w:tcBorders>
              <w:top w:val="single" w:sz="4" w:space="0" w:color="auto"/>
              <w:left w:val="nil"/>
              <w:bottom w:val="single" w:sz="4" w:space="0" w:color="auto"/>
              <w:right w:val="single" w:sz="4" w:space="0" w:color="auto"/>
            </w:tcBorders>
            <w:shd w:val="clear" w:color="auto" w:fill="FFFF00"/>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0.25</w:t>
            </w:r>
          </w:p>
        </w:tc>
        <w:tc>
          <w:tcPr>
            <w:tcW w:w="3171" w:type="dxa"/>
            <w:tcBorders>
              <w:top w:val="single" w:sz="4" w:space="0" w:color="auto"/>
              <w:left w:val="nil"/>
              <w:bottom w:val="single" w:sz="4" w:space="0" w:color="auto"/>
              <w:right w:val="single" w:sz="4" w:space="0" w:color="auto"/>
            </w:tcBorders>
            <w:shd w:val="clear" w:color="auto" w:fill="FFFF00"/>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xml:space="preserve">Type of H2 </w:t>
            </w:r>
            <w:proofErr w:type="spellStart"/>
            <w:r w:rsidRPr="00F87F9F">
              <w:rPr>
                <w:rFonts w:ascii="Arial" w:eastAsia="Times New Roman" w:hAnsi="Arial" w:cs="Arial"/>
                <w:color w:val="000000"/>
                <w:sz w:val="18"/>
                <w:szCs w:val="18"/>
                <w:lang w:eastAsia="en-US"/>
              </w:rPr>
              <w:t>recombiner</w:t>
            </w:r>
            <w:proofErr w:type="spellEnd"/>
            <w:r w:rsidRPr="00F87F9F">
              <w:rPr>
                <w:rFonts w:ascii="Arial" w:eastAsia="Times New Roman" w:hAnsi="Arial" w:cs="Arial"/>
                <w:color w:val="000000"/>
                <w:sz w:val="18"/>
                <w:szCs w:val="18"/>
                <w:lang w:eastAsia="en-US"/>
              </w:rPr>
              <w:t xml:space="preserve"> </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Passive</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b/>
                <w:bCs/>
                <w:color w:val="808000"/>
                <w:sz w:val="20"/>
                <w:szCs w:val="20"/>
                <w:lang w:eastAsia="en-US"/>
              </w:rPr>
            </w:pPr>
            <w:r w:rsidRPr="00F87F9F">
              <w:rPr>
                <w:rFonts w:ascii="Arial" w:eastAsia="Times New Roman" w:hAnsi="Arial" w:cs="Arial"/>
                <w:b/>
                <w:bCs/>
                <w:color w:val="808000"/>
                <w:sz w:val="20"/>
                <w:szCs w:val="20"/>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b/>
                <w:bCs/>
                <w:color w:val="808000"/>
                <w:sz w:val="20"/>
                <w:szCs w:val="20"/>
                <w:lang w:eastAsia="en-US"/>
              </w:rPr>
            </w:pPr>
            <w:r w:rsidRPr="00F87F9F">
              <w:rPr>
                <w:rFonts w:ascii="Arial" w:eastAsia="Times New Roman" w:hAnsi="Arial" w:cs="Arial"/>
                <w:b/>
                <w:bCs/>
                <w:color w:val="808000"/>
                <w:sz w:val="20"/>
                <w:szCs w:val="20"/>
                <w:lang w:eastAsia="en-US"/>
              </w:rPr>
              <w:t>Emergency core cooling systems</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xml:space="preserve">Number of HPSI systems </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4</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Number of LPSI systems</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4</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xml:space="preserve">Number of </w:t>
            </w:r>
            <w:proofErr w:type="spellStart"/>
            <w:r w:rsidRPr="00F87F9F">
              <w:rPr>
                <w:rFonts w:ascii="Arial" w:eastAsia="Times New Roman" w:hAnsi="Arial" w:cs="Arial"/>
                <w:color w:val="000000"/>
                <w:sz w:val="18"/>
                <w:szCs w:val="18"/>
                <w:lang w:eastAsia="en-US"/>
              </w:rPr>
              <w:t>hydroaccumulators</w:t>
            </w:r>
            <w:proofErr w:type="spellEnd"/>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12</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HPSI systems pressure [MPa]</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5</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LPSI system pressure [MPa]</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0.9</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HPSI system flowrate [t/h]</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200</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LPSI system flowrate [t/h]</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1102</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b/>
                <w:bCs/>
                <w:color w:val="808000"/>
                <w:sz w:val="20"/>
                <w:szCs w:val="20"/>
                <w:lang w:eastAsia="en-US"/>
              </w:rPr>
            </w:pPr>
            <w:r w:rsidRPr="00F87F9F">
              <w:rPr>
                <w:rFonts w:ascii="Arial" w:eastAsia="Times New Roman" w:hAnsi="Arial" w:cs="Arial"/>
                <w:b/>
                <w:bCs/>
                <w:color w:val="808000"/>
                <w:sz w:val="20"/>
                <w:szCs w:val="20"/>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b/>
                <w:bCs/>
                <w:color w:val="808000"/>
                <w:sz w:val="20"/>
                <w:szCs w:val="20"/>
                <w:lang w:eastAsia="en-US"/>
              </w:rPr>
            </w:pPr>
            <w:r w:rsidRPr="00F87F9F">
              <w:rPr>
                <w:rFonts w:ascii="Arial" w:eastAsia="Times New Roman" w:hAnsi="Arial" w:cs="Arial"/>
                <w:b/>
                <w:bCs/>
                <w:color w:val="808000"/>
                <w:sz w:val="20"/>
                <w:szCs w:val="20"/>
                <w:lang w:eastAsia="en-US"/>
              </w:rPr>
              <w:t>Reactor protection system</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xml:space="preserve">Control equipment technology </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Digital/Analog</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Number of independent system divisions</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2</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b/>
                <w:bCs/>
                <w:color w:val="808000"/>
                <w:sz w:val="20"/>
                <w:szCs w:val="20"/>
                <w:lang w:eastAsia="en-US"/>
              </w:rPr>
            </w:pPr>
            <w:r w:rsidRPr="00F87F9F">
              <w:rPr>
                <w:rFonts w:ascii="Arial" w:eastAsia="Times New Roman" w:hAnsi="Arial" w:cs="Arial"/>
                <w:b/>
                <w:bCs/>
                <w:color w:val="808000"/>
                <w:sz w:val="20"/>
                <w:szCs w:val="20"/>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b/>
                <w:bCs/>
                <w:color w:val="808000"/>
                <w:sz w:val="20"/>
                <w:szCs w:val="20"/>
                <w:lang w:eastAsia="en-US"/>
              </w:rPr>
            </w:pPr>
            <w:r w:rsidRPr="00F87F9F">
              <w:rPr>
                <w:rFonts w:ascii="Arial" w:eastAsia="Times New Roman" w:hAnsi="Arial" w:cs="Arial"/>
                <w:b/>
                <w:bCs/>
                <w:color w:val="808000"/>
                <w:sz w:val="20"/>
                <w:szCs w:val="20"/>
                <w:lang w:eastAsia="en-US"/>
              </w:rPr>
              <w:t>Engineered Safeguard Feature Actuation System</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xml:space="preserve">Control equipment technology </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Digital/Analog</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Number of independent system divisions</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4</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60"/>
        </w:trPr>
        <w:tc>
          <w:tcPr>
            <w:tcW w:w="6232" w:type="dxa"/>
            <w:gridSpan w:val="3"/>
            <w:tcBorders>
              <w:top w:val="single" w:sz="4" w:space="0" w:color="auto"/>
              <w:left w:val="single" w:sz="4" w:space="0" w:color="auto"/>
              <w:bottom w:val="single" w:sz="4" w:space="0" w:color="auto"/>
              <w:right w:val="single" w:sz="4" w:space="0" w:color="auto"/>
            </w:tcBorders>
            <w:shd w:val="clear" w:color="F5F5DC" w:fill="F5F5DC"/>
            <w:hideMark/>
          </w:tcPr>
          <w:p w:rsidR="00CB53AB" w:rsidRPr="00F87F9F" w:rsidRDefault="00CB53AB" w:rsidP="00CB53AB">
            <w:pPr>
              <w:rPr>
                <w:rFonts w:ascii="Arial" w:eastAsia="Times New Roman" w:hAnsi="Arial" w:cs="Arial"/>
                <w:b/>
                <w:bCs/>
                <w:color w:val="000000"/>
                <w:sz w:val="20"/>
                <w:szCs w:val="20"/>
                <w:lang w:eastAsia="en-US"/>
              </w:rPr>
            </w:pPr>
            <w:bookmarkStart w:id="77" w:name="RANGE!B107"/>
            <w:r w:rsidRPr="00F87F9F">
              <w:rPr>
                <w:rFonts w:ascii="Arial" w:eastAsia="Times New Roman" w:hAnsi="Arial" w:cs="Arial"/>
                <w:b/>
                <w:bCs/>
                <w:color w:val="000000"/>
                <w:sz w:val="20"/>
                <w:szCs w:val="20"/>
                <w:lang w:eastAsia="en-US"/>
              </w:rPr>
              <w:t>Secondary systems</w:t>
            </w:r>
            <w:bookmarkEnd w:id="77"/>
          </w:p>
        </w:tc>
        <w:tc>
          <w:tcPr>
            <w:tcW w:w="3171" w:type="dxa"/>
            <w:tcBorders>
              <w:top w:val="single" w:sz="4" w:space="0" w:color="auto"/>
              <w:left w:val="single" w:sz="4" w:space="0" w:color="auto"/>
              <w:bottom w:val="single" w:sz="4" w:space="0" w:color="auto"/>
              <w:right w:val="single" w:sz="4" w:space="0" w:color="auto"/>
            </w:tcBorders>
            <w:shd w:val="clear" w:color="F5F5DC" w:fill="F5F5DC"/>
          </w:tcPr>
          <w:p w:rsidR="00CB53AB" w:rsidRPr="00F87F9F" w:rsidRDefault="00CB53AB" w:rsidP="00CB53AB">
            <w:pPr>
              <w:rPr>
                <w:rFonts w:ascii="Arial" w:eastAsia="Times New Roman" w:hAnsi="Arial" w:cs="Arial"/>
                <w:b/>
                <w:bCs/>
                <w:color w:val="000000"/>
                <w:sz w:val="20"/>
                <w:szCs w:val="20"/>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b/>
                <w:bCs/>
                <w:color w:val="808000"/>
                <w:sz w:val="20"/>
                <w:szCs w:val="20"/>
                <w:lang w:eastAsia="en-US"/>
              </w:rPr>
            </w:pPr>
            <w:r w:rsidRPr="00F87F9F">
              <w:rPr>
                <w:rFonts w:ascii="Arial" w:eastAsia="Times New Roman" w:hAnsi="Arial" w:cs="Arial"/>
                <w:b/>
                <w:bCs/>
                <w:color w:val="808000"/>
                <w:sz w:val="20"/>
                <w:szCs w:val="20"/>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b/>
                <w:bCs/>
                <w:color w:val="808000"/>
                <w:sz w:val="20"/>
                <w:szCs w:val="20"/>
                <w:lang w:eastAsia="en-US"/>
              </w:rPr>
            </w:pPr>
            <w:r w:rsidRPr="00F87F9F">
              <w:rPr>
                <w:rFonts w:ascii="Arial" w:eastAsia="Times New Roman" w:hAnsi="Arial" w:cs="Arial"/>
                <w:b/>
                <w:bCs/>
                <w:color w:val="808000"/>
                <w:sz w:val="20"/>
                <w:szCs w:val="20"/>
                <w:lang w:eastAsia="en-US"/>
              </w:rPr>
              <w:t>Turbine</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Turbine type</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Saturated steam</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Number of turbine-generators per unit/reactor</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1</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Turbine speed [rpm]</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3000</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xml:space="preserve">Number of HP cylinders per turbine </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1</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Number of IP cylinders per turbine</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Number of LP cylinders per turbine</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3</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HP cylinder inlet steam pressure [MPa]</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5.88</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xml:space="preserve">HP cylinder Inlet steam moisture [%]  </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0.2</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HP cylinder inlet steam temperature [°C]</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274.3</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HP cylinder Inlet steam flow rate [t/h]</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5980</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b/>
                <w:bCs/>
                <w:color w:val="808000"/>
                <w:sz w:val="20"/>
                <w:szCs w:val="20"/>
                <w:lang w:eastAsia="en-US"/>
              </w:rPr>
            </w:pPr>
            <w:r w:rsidRPr="00F87F9F">
              <w:rPr>
                <w:rFonts w:ascii="Arial" w:eastAsia="Times New Roman" w:hAnsi="Arial" w:cs="Arial"/>
                <w:b/>
                <w:bCs/>
                <w:color w:val="808000"/>
                <w:sz w:val="20"/>
                <w:szCs w:val="20"/>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b/>
                <w:bCs/>
                <w:color w:val="808000"/>
                <w:sz w:val="20"/>
                <w:szCs w:val="20"/>
                <w:lang w:eastAsia="en-US"/>
              </w:rPr>
            </w:pPr>
            <w:r w:rsidRPr="00F87F9F">
              <w:rPr>
                <w:rFonts w:ascii="Arial" w:eastAsia="Times New Roman" w:hAnsi="Arial" w:cs="Arial"/>
                <w:b/>
                <w:bCs/>
                <w:color w:val="808000"/>
                <w:sz w:val="20"/>
                <w:szCs w:val="20"/>
                <w:lang w:eastAsia="en-US"/>
              </w:rPr>
              <w:t xml:space="preserve">Main generator </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Rated active power [MWe]</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1000</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xml:space="preserve">Rated apparent power [MVA] </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1176.47</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xml:space="preserve">Output voltage [kV] </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27</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Output frequency [Hz]</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50</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b/>
                <w:bCs/>
                <w:color w:val="808000"/>
                <w:sz w:val="20"/>
                <w:szCs w:val="20"/>
                <w:lang w:eastAsia="en-US"/>
              </w:rPr>
            </w:pPr>
            <w:r w:rsidRPr="00F87F9F">
              <w:rPr>
                <w:rFonts w:ascii="Arial" w:eastAsia="Times New Roman" w:hAnsi="Arial" w:cs="Arial"/>
                <w:b/>
                <w:bCs/>
                <w:color w:val="808000"/>
                <w:sz w:val="20"/>
                <w:szCs w:val="20"/>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b/>
                <w:bCs/>
                <w:color w:val="808000"/>
                <w:sz w:val="20"/>
                <w:szCs w:val="20"/>
                <w:lang w:eastAsia="en-US"/>
              </w:rPr>
            </w:pPr>
            <w:r w:rsidRPr="00F87F9F">
              <w:rPr>
                <w:rFonts w:ascii="Arial" w:eastAsia="Times New Roman" w:hAnsi="Arial" w:cs="Arial"/>
                <w:b/>
                <w:bCs/>
                <w:color w:val="808000"/>
                <w:sz w:val="20"/>
                <w:szCs w:val="20"/>
                <w:lang w:eastAsia="en-US"/>
              </w:rPr>
              <w:t>Main condenser</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Primary means of condenser cooling</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Sea (once-through)</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Number of condensers per turbine-generator</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2</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xml:space="preserve">Condenser tube material </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Titanium</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xml:space="preserve">Number of main condensate pumps </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3</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Number of main condensate pumps required for full power</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2</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Condenser vacuum at the full power (absolute pressure) [</w:t>
            </w:r>
            <w:proofErr w:type="spellStart"/>
            <w:r w:rsidRPr="00F87F9F">
              <w:rPr>
                <w:rFonts w:ascii="Arial" w:eastAsia="Times New Roman" w:hAnsi="Arial" w:cs="Arial"/>
                <w:color w:val="000000"/>
                <w:sz w:val="18"/>
                <w:szCs w:val="18"/>
                <w:lang w:eastAsia="en-US"/>
              </w:rPr>
              <w:t>kPa</w:t>
            </w:r>
            <w:proofErr w:type="spellEnd"/>
            <w:r w:rsidRPr="00F87F9F">
              <w:rPr>
                <w:rFonts w:ascii="Arial" w:eastAsia="Times New Roman" w:hAnsi="Arial" w:cs="Arial"/>
                <w:color w:val="000000"/>
                <w:sz w:val="18"/>
                <w:szCs w:val="18"/>
                <w:lang w:eastAsia="en-US"/>
              </w:rPr>
              <w:t>]</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7.55</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b/>
                <w:bCs/>
                <w:color w:val="808000"/>
                <w:sz w:val="20"/>
                <w:szCs w:val="20"/>
                <w:lang w:eastAsia="en-US"/>
              </w:rPr>
            </w:pPr>
            <w:r w:rsidRPr="00F87F9F">
              <w:rPr>
                <w:rFonts w:ascii="Arial" w:eastAsia="Times New Roman" w:hAnsi="Arial" w:cs="Arial"/>
                <w:b/>
                <w:bCs/>
                <w:color w:val="808000"/>
                <w:sz w:val="20"/>
                <w:szCs w:val="20"/>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b/>
                <w:bCs/>
                <w:color w:val="808000"/>
                <w:sz w:val="20"/>
                <w:szCs w:val="20"/>
                <w:lang w:eastAsia="en-US"/>
              </w:rPr>
            </w:pPr>
            <w:proofErr w:type="spellStart"/>
            <w:r w:rsidRPr="00F87F9F">
              <w:rPr>
                <w:rFonts w:ascii="Arial" w:eastAsia="Times New Roman" w:hAnsi="Arial" w:cs="Arial"/>
                <w:b/>
                <w:bCs/>
                <w:color w:val="808000"/>
                <w:sz w:val="20"/>
                <w:szCs w:val="20"/>
                <w:lang w:eastAsia="en-US"/>
              </w:rPr>
              <w:t>Feedwater</w:t>
            </w:r>
            <w:proofErr w:type="spellEnd"/>
            <w:r w:rsidRPr="00F87F9F">
              <w:rPr>
                <w:rFonts w:ascii="Arial" w:eastAsia="Times New Roman" w:hAnsi="Arial" w:cs="Arial"/>
                <w:b/>
                <w:bCs/>
                <w:color w:val="808000"/>
                <w:sz w:val="20"/>
                <w:szCs w:val="20"/>
                <w:lang w:eastAsia="en-US"/>
              </w:rPr>
              <w:t xml:space="preserve"> system</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xml:space="preserve">Number of motor-driven main </w:t>
            </w:r>
            <w:proofErr w:type="spellStart"/>
            <w:r w:rsidRPr="00F87F9F">
              <w:rPr>
                <w:rFonts w:ascii="Arial" w:eastAsia="Times New Roman" w:hAnsi="Arial" w:cs="Arial"/>
                <w:color w:val="000000"/>
                <w:sz w:val="18"/>
                <w:szCs w:val="18"/>
                <w:lang w:eastAsia="en-US"/>
              </w:rPr>
              <w:t>feedwater</w:t>
            </w:r>
            <w:proofErr w:type="spellEnd"/>
            <w:r w:rsidRPr="00F87F9F">
              <w:rPr>
                <w:rFonts w:ascii="Arial" w:eastAsia="Times New Roman" w:hAnsi="Arial" w:cs="Arial"/>
                <w:color w:val="000000"/>
                <w:sz w:val="18"/>
                <w:szCs w:val="18"/>
                <w:lang w:eastAsia="en-US"/>
              </w:rPr>
              <w:t xml:space="preserve"> pumps</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3</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xml:space="preserve">Number of </w:t>
            </w:r>
            <w:proofErr w:type="spellStart"/>
            <w:r w:rsidRPr="00F87F9F">
              <w:rPr>
                <w:rFonts w:ascii="Arial" w:eastAsia="Times New Roman" w:hAnsi="Arial" w:cs="Arial"/>
                <w:color w:val="000000"/>
                <w:sz w:val="18"/>
                <w:szCs w:val="18"/>
                <w:lang w:eastAsia="en-US"/>
              </w:rPr>
              <w:t>feedwater</w:t>
            </w:r>
            <w:proofErr w:type="spellEnd"/>
            <w:r w:rsidRPr="00F87F9F">
              <w:rPr>
                <w:rFonts w:ascii="Arial" w:eastAsia="Times New Roman" w:hAnsi="Arial" w:cs="Arial"/>
                <w:color w:val="000000"/>
                <w:sz w:val="18"/>
                <w:szCs w:val="18"/>
                <w:lang w:eastAsia="en-US"/>
              </w:rPr>
              <w:t xml:space="preserve"> pumps required for full power operation</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2</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proofErr w:type="spellStart"/>
            <w:r w:rsidRPr="00F87F9F">
              <w:rPr>
                <w:rFonts w:ascii="Arial" w:eastAsia="Times New Roman" w:hAnsi="Arial" w:cs="Arial"/>
                <w:color w:val="000000"/>
                <w:sz w:val="18"/>
                <w:szCs w:val="18"/>
                <w:lang w:eastAsia="en-US"/>
              </w:rPr>
              <w:t>Feedwater</w:t>
            </w:r>
            <w:proofErr w:type="spellEnd"/>
            <w:r w:rsidRPr="00F87F9F">
              <w:rPr>
                <w:rFonts w:ascii="Arial" w:eastAsia="Times New Roman" w:hAnsi="Arial" w:cs="Arial"/>
                <w:color w:val="000000"/>
                <w:sz w:val="18"/>
                <w:szCs w:val="18"/>
                <w:lang w:eastAsia="en-US"/>
              </w:rPr>
              <w:t xml:space="preserve"> discharge pressure [MPa]</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7.6</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xml:space="preserve">Steam generator </w:t>
            </w:r>
            <w:proofErr w:type="spellStart"/>
            <w:r w:rsidRPr="00F87F9F">
              <w:rPr>
                <w:rFonts w:ascii="Arial" w:eastAsia="Times New Roman" w:hAnsi="Arial" w:cs="Arial"/>
                <w:color w:val="000000"/>
                <w:sz w:val="18"/>
                <w:szCs w:val="18"/>
                <w:lang w:eastAsia="en-US"/>
              </w:rPr>
              <w:t>feedwater</w:t>
            </w:r>
            <w:proofErr w:type="spellEnd"/>
            <w:r w:rsidRPr="00F87F9F">
              <w:rPr>
                <w:rFonts w:ascii="Arial" w:eastAsia="Times New Roman" w:hAnsi="Arial" w:cs="Arial"/>
                <w:color w:val="000000"/>
                <w:sz w:val="18"/>
                <w:szCs w:val="18"/>
                <w:lang w:eastAsia="en-US"/>
              </w:rPr>
              <w:t xml:space="preserve"> inlet temperature [°C]</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220</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b/>
                <w:bCs/>
                <w:color w:val="808000"/>
                <w:sz w:val="20"/>
                <w:szCs w:val="20"/>
                <w:lang w:eastAsia="en-US"/>
              </w:rPr>
            </w:pPr>
            <w:r w:rsidRPr="00F87F9F">
              <w:rPr>
                <w:rFonts w:ascii="Arial" w:eastAsia="Times New Roman" w:hAnsi="Arial" w:cs="Arial"/>
                <w:b/>
                <w:bCs/>
                <w:color w:val="808000"/>
                <w:sz w:val="20"/>
                <w:szCs w:val="20"/>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b/>
                <w:bCs/>
                <w:color w:val="808000"/>
                <w:sz w:val="20"/>
                <w:szCs w:val="20"/>
                <w:lang w:eastAsia="en-US"/>
              </w:rPr>
            </w:pPr>
            <w:r w:rsidRPr="00F87F9F">
              <w:rPr>
                <w:rFonts w:ascii="Arial" w:eastAsia="Times New Roman" w:hAnsi="Arial" w:cs="Arial"/>
                <w:b/>
                <w:bCs/>
                <w:color w:val="808000"/>
                <w:sz w:val="20"/>
                <w:szCs w:val="20"/>
                <w:lang w:eastAsia="en-US"/>
              </w:rPr>
              <w:t xml:space="preserve">Auxiliary / Emergency </w:t>
            </w:r>
            <w:proofErr w:type="spellStart"/>
            <w:r w:rsidRPr="00F87F9F">
              <w:rPr>
                <w:rFonts w:ascii="Arial" w:eastAsia="Times New Roman" w:hAnsi="Arial" w:cs="Arial"/>
                <w:b/>
                <w:bCs/>
                <w:color w:val="808000"/>
                <w:sz w:val="20"/>
                <w:szCs w:val="20"/>
                <w:lang w:eastAsia="en-US"/>
              </w:rPr>
              <w:t>feedwater</w:t>
            </w:r>
            <w:proofErr w:type="spellEnd"/>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Number of electrical motor-driven pumps</w:t>
            </w:r>
          </w:p>
        </w:tc>
        <w:tc>
          <w:tcPr>
            <w:tcW w:w="2731" w:type="dxa"/>
            <w:tcBorders>
              <w:top w:val="single" w:sz="4" w:space="0" w:color="auto"/>
              <w:left w:val="nil"/>
              <w:bottom w:val="single" w:sz="4" w:space="0" w:color="auto"/>
              <w:right w:val="single" w:sz="4" w:space="0" w:color="auto"/>
            </w:tcBorders>
            <w:shd w:val="clear" w:color="auto" w:fill="auto"/>
          </w:tcPr>
          <w:p w:rsidR="00CB53AB" w:rsidRPr="00F87F9F" w:rsidRDefault="00CB53AB" w:rsidP="00CB53AB">
            <w:pPr>
              <w:rPr>
                <w:rFonts w:ascii="Arial" w:eastAsia="Times New Roman" w:hAnsi="Arial" w:cs="Arial"/>
                <w:color w:val="808080"/>
                <w:sz w:val="18"/>
                <w:szCs w:val="18"/>
                <w:lang w:eastAsia="en-US"/>
              </w:rPr>
            </w:pP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80808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Number of diesel driven pumps</w:t>
            </w:r>
          </w:p>
        </w:tc>
        <w:tc>
          <w:tcPr>
            <w:tcW w:w="2731" w:type="dxa"/>
            <w:tcBorders>
              <w:top w:val="single" w:sz="4" w:space="0" w:color="auto"/>
              <w:left w:val="nil"/>
              <w:bottom w:val="single" w:sz="4" w:space="0" w:color="auto"/>
              <w:right w:val="single" w:sz="4" w:space="0" w:color="auto"/>
            </w:tcBorders>
            <w:shd w:val="clear" w:color="auto" w:fill="auto"/>
          </w:tcPr>
          <w:p w:rsidR="00CB53AB" w:rsidRPr="00F87F9F" w:rsidRDefault="00CB53AB" w:rsidP="00CB53AB">
            <w:pPr>
              <w:rPr>
                <w:rFonts w:ascii="Arial" w:eastAsia="Times New Roman" w:hAnsi="Arial" w:cs="Arial"/>
                <w:color w:val="808080"/>
                <w:sz w:val="18"/>
                <w:szCs w:val="18"/>
                <w:lang w:eastAsia="en-US"/>
              </w:rPr>
            </w:pP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80808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Number of turbine driven pumps</w:t>
            </w:r>
          </w:p>
        </w:tc>
        <w:tc>
          <w:tcPr>
            <w:tcW w:w="2731" w:type="dxa"/>
            <w:tcBorders>
              <w:top w:val="single" w:sz="4" w:space="0" w:color="auto"/>
              <w:left w:val="nil"/>
              <w:bottom w:val="single" w:sz="4" w:space="0" w:color="auto"/>
              <w:right w:val="single" w:sz="4" w:space="0" w:color="auto"/>
            </w:tcBorders>
            <w:shd w:val="clear" w:color="auto" w:fill="auto"/>
          </w:tcPr>
          <w:p w:rsidR="00CB53AB" w:rsidRPr="00F87F9F" w:rsidRDefault="00CB53AB" w:rsidP="00CB53AB">
            <w:pPr>
              <w:rPr>
                <w:rFonts w:ascii="Arial" w:eastAsia="Times New Roman" w:hAnsi="Arial" w:cs="Arial"/>
                <w:color w:val="808080"/>
                <w:sz w:val="18"/>
                <w:szCs w:val="18"/>
                <w:lang w:eastAsia="en-US"/>
              </w:rPr>
            </w:pP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80808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b/>
                <w:bCs/>
                <w:color w:val="808000"/>
                <w:sz w:val="20"/>
                <w:szCs w:val="20"/>
                <w:lang w:eastAsia="en-US"/>
              </w:rPr>
            </w:pPr>
            <w:r w:rsidRPr="00F87F9F">
              <w:rPr>
                <w:rFonts w:ascii="Arial" w:eastAsia="Times New Roman" w:hAnsi="Arial" w:cs="Arial"/>
                <w:b/>
                <w:bCs/>
                <w:color w:val="808000"/>
                <w:sz w:val="20"/>
                <w:szCs w:val="20"/>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b/>
                <w:bCs/>
                <w:color w:val="808000"/>
                <w:sz w:val="20"/>
                <w:szCs w:val="20"/>
                <w:lang w:eastAsia="en-US"/>
              </w:rPr>
            </w:pPr>
            <w:r w:rsidRPr="00F87F9F">
              <w:rPr>
                <w:rFonts w:ascii="Arial" w:eastAsia="Times New Roman" w:hAnsi="Arial" w:cs="Arial"/>
                <w:b/>
                <w:bCs/>
                <w:color w:val="808000"/>
                <w:sz w:val="20"/>
                <w:szCs w:val="20"/>
                <w:lang w:eastAsia="en-US"/>
              </w:rPr>
              <w:t>Fire protection system</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On-site fire suppression/extinguishing system</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proofErr w:type="spellStart"/>
            <w:r w:rsidRPr="00F87F9F">
              <w:rPr>
                <w:rFonts w:ascii="Arial" w:eastAsia="Times New Roman" w:hAnsi="Arial" w:cs="Arial"/>
                <w:color w:val="000000"/>
                <w:sz w:val="18"/>
                <w:szCs w:val="18"/>
                <w:lang w:eastAsia="en-US"/>
              </w:rPr>
              <w:t>Water+Supplementary</w:t>
            </w:r>
            <w:proofErr w:type="spellEnd"/>
            <w:r w:rsidRPr="00F87F9F">
              <w:rPr>
                <w:rFonts w:ascii="Arial" w:eastAsia="Times New Roman" w:hAnsi="Arial" w:cs="Arial"/>
                <w:color w:val="000000"/>
                <w:sz w:val="18"/>
                <w:szCs w:val="18"/>
                <w:lang w:eastAsia="en-US"/>
              </w:rPr>
              <w:t xml:space="preserve"> chemical systems</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Fire retardant cable coating used for</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xml:space="preserve">Cable segregation within the unit used for </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xml:space="preserve">On-site fire brigade </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Off-site fire brigade response time</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b/>
                <w:bCs/>
                <w:color w:val="808000"/>
                <w:sz w:val="20"/>
                <w:szCs w:val="20"/>
                <w:lang w:eastAsia="en-US"/>
              </w:rPr>
            </w:pPr>
            <w:r w:rsidRPr="00F87F9F">
              <w:rPr>
                <w:rFonts w:ascii="Arial" w:eastAsia="Times New Roman" w:hAnsi="Arial" w:cs="Arial"/>
                <w:b/>
                <w:bCs/>
                <w:color w:val="808000"/>
                <w:sz w:val="20"/>
                <w:szCs w:val="20"/>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b/>
                <w:bCs/>
                <w:color w:val="808000"/>
                <w:sz w:val="20"/>
                <w:szCs w:val="20"/>
                <w:lang w:eastAsia="en-US"/>
              </w:rPr>
            </w:pPr>
            <w:r w:rsidRPr="00F87F9F">
              <w:rPr>
                <w:rFonts w:ascii="Arial" w:eastAsia="Times New Roman" w:hAnsi="Arial" w:cs="Arial"/>
                <w:b/>
                <w:bCs/>
                <w:color w:val="808000"/>
                <w:sz w:val="20"/>
                <w:szCs w:val="20"/>
                <w:lang w:eastAsia="en-US"/>
              </w:rPr>
              <w:t>Emergency power supply systems</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xml:space="preserve">Number of alternate power sources from the transmission grid (standby transformers available per unit) </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2</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Number of on-site safety related diesel generators (available per unit)</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8</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tcPr>
          <w:p w:rsidR="00CB53AB" w:rsidRPr="00F87F9F" w:rsidRDefault="00CB53AB" w:rsidP="00CB53AB">
            <w:pPr>
              <w:rPr>
                <w:rFonts w:ascii="Arial" w:eastAsia="Times New Roman" w:hAnsi="Arial" w:cs="Arial"/>
                <w:color w:val="000000"/>
                <w:sz w:val="18"/>
                <w:szCs w:val="18"/>
                <w:lang w:eastAsia="en-US"/>
              </w:rPr>
            </w:pPr>
          </w:p>
        </w:tc>
        <w:tc>
          <w:tcPr>
            <w:tcW w:w="3160" w:type="dxa"/>
            <w:tcBorders>
              <w:top w:val="single" w:sz="4" w:space="0" w:color="auto"/>
              <w:left w:val="nil"/>
              <w:bottom w:val="single" w:sz="4" w:space="0" w:color="auto"/>
              <w:right w:val="single" w:sz="4" w:space="0" w:color="auto"/>
            </w:tcBorders>
            <w:shd w:val="clear" w:color="auto" w:fill="auto"/>
          </w:tcPr>
          <w:p w:rsidR="00CB53AB" w:rsidRPr="00F87F9F" w:rsidRDefault="00CB53AB" w:rsidP="00CB53AB">
            <w:pPr>
              <w:rPr>
                <w:rFonts w:ascii="Arial" w:eastAsia="Times New Roman" w:hAnsi="Arial" w:cs="Arial"/>
                <w:color w:val="000000"/>
                <w:sz w:val="18"/>
                <w:szCs w:val="18"/>
                <w:lang w:eastAsia="en-US"/>
              </w:rPr>
            </w:pPr>
          </w:p>
        </w:tc>
        <w:tc>
          <w:tcPr>
            <w:tcW w:w="2731" w:type="dxa"/>
            <w:tcBorders>
              <w:top w:val="single" w:sz="4" w:space="0" w:color="auto"/>
              <w:left w:val="nil"/>
              <w:bottom w:val="single" w:sz="4" w:space="0" w:color="auto"/>
              <w:right w:val="single" w:sz="4" w:space="0" w:color="auto"/>
            </w:tcBorders>
            <w:shd w:val="clear" w:color="auto" w:fill="auto"/>
          </w:tcPr>
          <w:p w:rsidR="00CB53AB" w:rsidRPr="00F87F9F" w:rsidRDefault="00CB53AB" w:rsidP="00CB53AB">
            <w:pPr>
              <w:rPr>
                <w:rFonts w:ascii="Arial" w:eastAsia="Times New Roman" w:hAnsi="Arial" w:cs="Arial"/>
                <w:color w:val="808080"/>
                <w:sz w:val="18"/>
                <w:szCs w:val="18"/>
                <w:lang w:eastAsia="en-US"/>
              </w:rPr>
            </w:pP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80808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xml:space="preserve">Number of </w:t>
            </w:r>
            <w:proofErr w:type="spellStart"/>
            <w:r w:rsidRPr="00F87F9F">
              <w:rPr>
                <w:rFonts w:ascii="Arial" w:eastAsia="Times New Roman" w:hAnsi="Arial" w:cs="Arial"/>
                <w:color w:val="000000"/>
                <w:sz w:val="18"/>
                <w:szCs w:val="18"/>
                <w:lang w:eastAsia="en-US"/>
              </w:rPr>
              <w:t>on site</w:t>
            </w:r>
            <w:proofErr w:type="spellEnd"/>
            <w:r w:rsidRPr="00F87F9F">
              <w:rPr>
                <w:rFonts w:ascii="Arial" w:eastAsia="Times New Roman" w:hAnsi="Arial" w:cs="Arial"/>
                <w:color w:val="000000"/>
                <w:sz w:val="18"/>
                <w:szCs w:val="18"/>
                <w:lang w:eastAsia="en-US"/>
              </w:rPr>
              <w:t xml:space="preserve"> non-safety related diesel generator</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1</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tcPr>
          <w:p w:rsidR="00CB53AB" w:rsidRPr="00F87F9F" w:rsidRDefault="00CB53AB" w:rsidP="00CB53AB">
            <w:pPr>
              <w:rPr>
                <w:rFonts w:ascii="Arial" w:eastAsia="Times New Roman" w:hAnsi="Arial" w:cs="Arial"/>
                <w:color w:val="000000"/>
                <w:sz w:val="18"/>
                <w:szCs w:val="18"/>
                <w:lang w:eastAsia="en-US"/>
              </w:rPr>
            </w:pPr>
          </w:p>
        </w:tc>
        <w:tc>
          <w:tcPr>
            <w:tcW w:w="3160" w:type="dxa"/>
            <w:tcBorders>
              <w:top w:val="single" w:sz="4" w:space="0" w:color="auto"/>
              <w:left w:val="nil"/>
              <w:bottom w:val="single" w:sz="4" w:space="0" w:color="auto"/>
              <w:right w:val="single" w:sz="4" w:space="0" w:color="auto"/>
            </w:tcBorders>
            <w:shd w:val="clear" w:color="auto" w:fill="auto"/>
          </w:tcPr>
          <w:p w:rsidR="00CB53AB" w:rsidRPr="00F87F9F" w:rsidRDefault="00CB53AB" w:rsidP="00CB53AB">
            <w:pPr>
              <w:rPr>
                <w:rFonts w:ascii="Arial" w:eastAsia="Times New Roman" w:hAnsi="Arial" w:cs="Arial"/>
                <w:color w:val="000000"/>
                <w:sz w:val="18"/>
                <w:szCs w:val="18"/>
                <w:lang w:eastAsia="en-US"/>
              </w:rPr>
            </w:pPr>
          </w:p>
        </w:tc>
        <w:tc>
          <w:tcPr>
            <w:tcW w:w="2731" w:type="dxa"/>
            <w:tcBorders>
              <w:top w:val="single" w:sz="4" w:space="0" w:color="auto"/>
              <w:left w:val="nil"/>
              <w:bottom w:val="single" w:sz="4" w:space="0" w:color="auto"/>
              <w:right w:val="single" w:sz="4" w:space="0" w:color="auto"/>
            </w:tcBorders>
            <w:shd w:val="clear" w:color="auto" w:fill="auto"/>
          </w:tcPr>
          <w:p w:rsidR="00CB53AB" w:rsidRPr="00F87F9F" w:rsidRDefault="00CB53AB" w:rsidP="00CB53AB">
            <w:pPr>
              <w:rPr>
                <w:rFonts w:ascii="Arial" w:eastAsia="Times New Roman" w:hAnsi="Arial" w:cs="Arial"/>
                <w:color w:val="808080"/>
                <w:sz w:val="18"/>
                <w:szCs w:val="18"/>
                <w:lang w:eastAsia="en-US"/>
              </w:rPr>
            </w:pP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80808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Other on-site emergency AC power sources</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Estimated time reserve of the batteries at full load [h]</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1</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Total installed capacity of the on-site emergency power sources per unit [MW]</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24.9</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xml:space="preserve">Total battery capacity [Ah] </w:t>
            </w:r>
          </w:p>
        </w:tc>
        <w:tc>
          <w:tcPr>
            <w:tcW w:w="2731" w:type="dxa"/>
            <w:tcBorders>
              <w:top w:val="single" w:sz="4" w:space="0" w:color="auto"/>
              <w:left w:val="nil"/>
              <w:bottom w:val="single" w:sz="4" w:space="0" w:color="auto"/>
              <w:right w:val="single" w:sz="4" w:space="0" w:color="auto"/>
            </w:tcBorders>
            <w:shd w:val="clear" w:color="auto" w:fill="auto"/>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1500</w:t>
            </w:r>
          </w:p>
        </w:tc>
        <w:tc>
          <w:tcPr>
            <w:tcW w:w="3171" w:type="dxa"/>
            <w:tcBorders>
              <w:top w:val="single" w:sz="4" w:space="0" w:color="auto"/>
              <w:left w:val="nil"/>
              <w:bottom w:val="single" w:sz="4" w:space="0" w:color="auto"/>
              <w:right w:val="single" w:sz="4" w:space="0" w:color="auto"/>
            </w:tcBorders>
          </w:tcPr>
          <w:p w:rsidR="00CB53AB" w:rsidRPr="00F87F9F" w:rsidRDefault="00CB53AB" w:rsidP="00CB53AB">
            <w:pPr>
              <w:rPr>
                <w:rFonts w:ascii="Arial" w:eastAsia="Times New Roman" w:hAnsi="Arial" w:cs="Arial"/>
                <w:color w:val="000000"/>
                <w:sz w:val="18"/>
                <w:szCs w:val="18"/>
                <w:lang w:eastAsia="en-US"/>
              </w:rPr>
            </w:pPr>
          </w:p>
        </w:tc>
      </w:tr>
      <w:tr w:rsidR="00CB53AB" w:rsidRPr="00F87F9F" w:rsidTr="00CB53AB">
        <w:trPr>
          <w:trHeight w:val="360"/>
        </w:trPr>
        <w:tc>
          <w:tcPr>
            <w:tcW w:w="6232" w:type="dxa"/>
            <w:gridSpan w:val="3"/>
            <w:tcBorders>
              <w:top w:val="single" w:sz="4" w:space="0" w:color="auto"/>
              <w:left w:val="single" w:sz="4" w:space="0" w:color="auto"/>
              <w:bottom w:val="single" w:sz="4" w:space="0" w:color="auto"/>
              <w:right w:val="single" w:sz="4" w:space="0" w:color="auto"/>
            </w:tcBorders>
            <w:shd w:val="clear" w:color="F5F5DC" w:fill="F5F5DC"/>
            <w:hideMark/>
          </w:tcPr>
          <w:p w:rsidR="00CB53AB" w:rsidRPr="00F87F9F" w:rsidRDefault="00CB53AB" w:rsidP="00CB53AB">
            <w:pPr>
              <w:rPr>
                <w:rFonts w:ascii="Arial" w:eastAsia="Times New Roman" w:hAnsi="Arial" w:cs="Arial"/>
                <w:b/>
                <w:bCs/>
                <w:color w:val="000000"/>
                <w:sz w:val="20"/>
                <w:szCs w:val="20"/>
                <w:lang w:eastAsia="en-US"/>
              </w:rPr>
            </w:pPr>
            <w:bookmarkStart w:id="78" w:name="RANGE!B159"/>
            <w:r w:rsidRPr="00F87F9F">
              <w:rPr>
                <w:rFonts w:ascii="Arial" w:eastAsia="Times New Roman" w:hAnsi="Arial" w:cs="Arial"/>
                <w:b/>
                <w:bCs/>
                <w:color w:val="000000"/>
                <w:sz w:val="20"/>
                <w:szCs w:val="20"/>
                <w:lang w:eastAsia="en-US"/>
              </w:rPr>
              <w:t>Spent fuel storage</w:t>
            </w:r>
            <w:bookmarkEnd w:id="78"/>
          </w:p>
        </w:tc>
        <w:tc>
          <w:tcPr>
            <w:tcW w:w="3171" w:type="dxa"/>
            <w:tcBorders>
              <w:top w:val="single" w:sz="4" w:space="0" w:color="auto"/>
              <w:left w:val="single" w:sz="4" w:space="0" w:color="auto"/>
              <w:bottom w:val="single" w:sz="4" w:space="0" w:color="auto"/>
              <w:right w:val="single" w:sz="4" w:space="0" w:color="auto"/>
            </w:tcBorders>
            <w:shd w:val="clear" w:color="F5F5DC" w:fill="F5F5DC"/>
          </w:tcPr>
          <w:p w:rsidR="00CB53AB" w:rsidRPr="00F87F9F" w:rsidRDefault="00CB53AB" w:rsidP="00CB53AB">
            <w:pPr>
              <w:rPr>
                <w:rFonts w:ascii="Arial" w:eastAsia="Times New Roman" w:hAnsi="Arial" w:cs="Arial"/>
                <w:b/>
                <w:bCs/>
                <w:color w:val="000000"/>
                <w:sz w:val="20"/>
                <w:szCs w:val="20"/>
                <w:lang w:eastAsia="en-US"/>
              </w:rPr>
            </w:pPr>
          </w:p>
        </w:tc>
      </w:tr>
      <w:tr w:rsidR="00CB53AB" w:rsidRPr="00F87F9F" w:rsidTr="00CB53AB">
        <w:trPr>
          <w:trHeight w:val="300"/>
        </w:trPr>
        <w:tc>
          <w:tcPr>
            <w:tcW w:w="341" w:type="dxa"/>
            <w:tcBorders>
              <w:top w:val="nil"/>
              <w:left w:val="single" w:sz="4" w:space="0" w:color="auto"/>
              <w:bottom w:val="single" w:sz="4" w:space="0" w:color="auto"/>
              <w:right w:val="single" w:sz="4" w:space="0" w:color="auto"/>
            </w:tcBorders>
            <w:shd w:val="clear" w:color="auto" w:fill="FFFF00"/>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 </w:t>
            </w:r>
          </w:p>
        </w:tc>
        <w:tc>
          <w:tcPr>
            <w:tcW w:w="3160" w:type="dxa"/>
            <w:tcBorders>
              <w:top w:val="single" w:sz="4" w:space="0" w:color="auto"/>
              <w:left w:val="nil"/>
              <w:bottom w:val="single" w:sz="4" w:space="0" w:color="auto"/>
              <w:right w:val="single" w:sz="4" w:space="0" w:color="auto"/>
            </w:tcBorders>
            <w:shd w:val="clear" w:color="auto" w:fill="FFFF00"/>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Reactor building spent fuel pool capacity (number of spent fuel assemblies)</w:t>
            </w:r>
          </w:p>
        </w:tc>
        <w:tc>
          <w:tcPr>
            <w:tcW w:w="2731" w:type="dxa"/>
            <w:tcBorders>
              <w:top w:val="single" w:sz="4" w:space="0" w:color="auto"/>
              <w:left w:val="nil"/>
              <w:bottom w:val="single" w:sz="4" w:space="0" w:color="auto"/>
              <w:right w:val="single" w:sz="4" w:space="0" w:color="auto"/>
            </w:tcBorders>
            <w:shd w:val="clear" w:color="auto" w:fill="FFFF00"/>
            <w:hideMark/>
          </w:tcPr>
          <w:p w:rsidR="00CB53AB" w:rsidRPr="00F87F9F" w:rsidRDefault="00CB53AB" w:rsidP="00CB53AB">
            <w:pPr>
              <w:rPr>
                <w:rFonts w:ascii="Arial" w:eastAsia="Times New Roman" w:hAnsi="Arial" w:cs="Arial"/>
                <w:color w:val="000000"/>
                <w:sz w:val="18"/>
                <w:szCs w:val="18"/>
                <w:lang w:eastAsia="en-US"/>
              </w:rPr>
            </w:pPr>
            <w:r w:rsidRPr="00F87F9F">
              <w:rPr>
                <w:rFonts w:ascii="Arial" w:eastAsia="Times New Roman" w:hAnsi="Arial" w:cs="Arial"/>
                <w:color w:val="000000"/>
                <w:sz w:val="18"/>
                <w:szCs w:val="18"/>
                <w:lang w:eastAsia="en-US"/>
              </w:rPr>
              <w:t>639</w:t>
            </w:r>
          </w:p>
        </w:tc>
        <w:tc>
          <w:tcPr>
            <w:tcW w:w="3171" w:type="dxa"/>
            <w:tcBorders>
              <w:top w:val="single" w:sz="4" w:space="0" w:color="auto"/>
              <w:left w:val="nil"/>
              <w:bottom w:val="single" w:sz="4" w:space="0" w:color="auto"/>
              <w:right w:val="single" w:sz="4" w:space="0" w:color="auto"/>
            </w:tcBorders>
            <w:shd w:val="clear" w:color="auto" w:fill="FFFF00"/>
          </w:tcPr>
          <w:p w:rsidR="00CB53AB" w:rsidRPr="00F87F9F" w:rsidRDefault="00CB53AB" w:rsidP="00CB53AB">
            <w:pPr>
              <w:rPr>
                <w:rFonts w:ascii="Arial" w:eastAsia="Times New Roman" w:hAnsi="Arial" w:cs="Arial"/>
                <w:color w:val="000000"/>
                <w:sz w:val="18"/>
                <w:szCs w:val="18"/>
                <w:lang w:eastAsia="en-US"/>
              </w:rPr>
            </w:pPr>
          </w:p>
        </w:tc>
      </w:tr>
    </w:tbl>
    <w:p w:rsidR="00CB53AB" w:rsidRDefault="00CB53AB" w:rsidP="00CB53AB">
      <w:pPr>
        <w:rPr>
          <w:rFonts w:asciiTheme="minorHAnsi" w:hAnsiTheme="minorHAnsi"/>
          <w:sz w:val="20"/>
          <w:szCs w:val="20"/>
        </w:rPr>
      </w:pPr>
    </w:p>
    <w:p w:rsidR="00CB53AB" w:rsidRDefault="00CB53AB" w:rsidP="00CB53AB">
      <w:pPr>
        <w:rPr>
          <w:rFonts w:asciiTheme="minorHAnsi" w:hAnsiTheme="minorHAnsi"/>
          <w:sz w:val="20"/>
          <w:szCs w:val="20"/>
        </w:rPr>
      </w:pPr>
      <w:r>
        <w:rPr>
          <w:rFonts w:asciiTheme="minorHAnsi" w:hAnsiTheme="minorHAnsi"/>
          <w:sz w:val="20"/>
          <w:szCs w:val="20"/>
        </w:rPr>
        <w:br w:type="page"/>
      </w:r>
    </w:p>
    <w:p w:rsidR="00CB53AB" w:rsidRPr="00ED7907" w:rsidRDefault="00CB53AB" w:rsidP="004E3FF3">
      <w:pPr>
        <w:pStyle w:val="Heading3"/>
        <w:numPr>
          <w:ilvl w:val="2"/>
          <w:numId w:val="16"/>
        </w:numPr>
      </w:pPr>
      <w:bookmarkStart w:id="79" w:name="_Toc503185433"/>
      <w:bookmarkStart w:id="80" w:name="_Toc503261721"/>
      <w:r w:rsidRPr="00ED7907">
        <w:t>Questions to the End-User</w:t>
      </w:r>
      <w:bookmarkEnd w:id="79"/>
      <w:bookmarkEnd w:id="80"/>
    </w:p>
    <w:p w:rsidR="00CB53AB" w:rsidRDefault="00CB53AB" w:rsidP="00CB53AB">
      <w:pPr>
        <w:rPr>
          <w:rFonts w:asciiTheme="minorHAnsi" w:hAnsiTheme="minorHAnsi"/>
          <w:sz w:val="20"/>
          <w:szCs w:val="20"/>
        </w:rPr>
      </w:pPr>
    </w:p>
    <w:p w:rsidR="00CB53AB" w:rsidRDefault="00CB53AB" w:rsidP="00CB53AB">
      <w:pPr>
        <w:jc w:val="both"/>
        <w:rPr>
          <w:rFonts w:asciiTheme="minorHAnsi" w:hAnsiTheme="minorHAnsi"/>
          <w:sz w:val="20"/>
          <w:szCs w:val="20"/>
        </w:rPr>
      </w:pPr>
      <w:proofErr w:type="gramStart"/>
      <w:r>
        <w:rPr>
          <w:rFonts w:asciiTheme="minorHAnsi" w:hAnsiTheme="minorHAnsi"/>
          <w:sz w:val="20"/>
          <w:szCs w:val="20"/>
        </w:rPr>
        <w:t>1) In the Table 18.4</w:t>
      </w:r>
      <w:proofErr w:type="gramEnd"/>
      <w:r>
        <w:rPr>
          <w:rFonts w:asciiTheme="minorHAnsi" w:hAnsiTheme="minorHAnsi"/>
          <w:sz w:val="20"/>
          <w:szCs w:val="20"/>
        </w:rPr>
        <w:t xml:space="preserve"> p</w:t>
      </w:r>
      <w:r w:rsidRPr="000C20C2">
        <w:rPr>
          <w:rFonts w:asciiTheme="minorHAnsi" w:hAnsiTheme="minorHAnsi"/>
          <w:sz w:val="20"/>
          <w:szCs w:val="20"/>
        </w:rPr>
        <w:t xml:space="preserve">lease </w:t>
      </w:r>
      <w:r>
        <w:rPr>
          <w:rFonts w:asciiTheme="minorHAnsi" w:hAnsiTheme="minorHAnsi"/>
          <w:sz w:val="20"/>
          <w:szCs w:val="20"/>
        </w:rPr>
        <w:t xml:space="preserve">kindly </w:t>
      </w:r>
      <w:r w:rsidRPr="000C20C2">
        <w:rPr>
          <w:rFonts w:asciiTheme="minorHAnsi" w:hAnsiTheme="minorHAnsi"/>
          <w:sz w:val="20"/>
          <w:szCs w:val="20"/>
        </w:rPr>
        <w:t>check/</w:t>
      </w:r>
      <w:r>
        <w:rPr>
          <w:rFonts w:asciiTheme="minorHAnsi" w:hAnsiTheme="minorHAnsi"/>
          <w:sz w:val="20"/>
          <w:szCs w:val="20"/>
        </w:rPr>
        <w:t>confirm</w:t>
      </w:r>
      <w:r w:rsidRPr="000C20C2">
        <w:rPr>
          <w:rFonts w:asciiTheme="minorHAnsi" w:hAnsiTheme="minorHAnsi"/>
          <w:sz w:val="20"/>
          <w:szCs w:val="20"/>
        </w:rPr>
        <w:t xml:space="preserve"> information in yellow lines.</w:t>
      </w:r>
      <w:r>
        <w:rPr>
          <w:rFonts w:asciiTheme="minorHAnsi" w:hAnsiTheme="minorHAnsi"/>
          <w:sz w:val="20"/>
          <w:szCs w:val="20"/>
        </w:rPr>
        <w:t xml:space="preserve"> This information </w:t>
      </w:r>
      <w:proofErr w:type="gramStart"/>
      <w:r>
        <w:rPr>
          <w:rFonts w:asciiTheme="minorHAnsi" w:hAnsiTheme="minorHAnsi"/>
          <w:sz w:val="20"/>
          <w:szCs w:val="20"/>
        </w:rPr>
        <w:t>will be used</w:t>
      </w:r>
      <w:proofErr w:type="gramEnd"/>
      <w:r>
        <w:rPr>
          <w:rFonts w:asciiTheme="minorHAnsi" w:hAnsiTheme="minorHAnsi"/>
          <w:sz w:val="20"/>
          <w:szCs w:val="20"/>
        </w:rPr>
        <w:t xml:space="preserve"> for inventory of the reactor core initial calculation.</w:t>
      </w:r>
    </w:p>
    <w:p w:rsidR="00CB53AB" w:rsidRDefault="00CB53AB" w:rsidP="00CB53AB">
      <w:pPr>
        <w:jc w:val="both"/>
        <w:rPr>
          <w:rFonts w:asciiTheme="minorHAnsi" w:hAnsiTheme="minorHAnsi"/>
          <w:sz w:val="20"/>
          <w:szCs w:val="20"/>
        </w:rPr>
      </w:pPr>
    </w:p>
    <w:p w:rsidR="00CB53AB" w:rsidRDefault="00CB53AB" w:rsidP="00CB53AB">
      <w:pPr>
        <w:jc w:val="both"/>
        <w:rPr>
          <w:rFonts w:asciiTheme="minorHAnsi" w:hAnsiTheme="minorHAnsi"/>
          <w:sz w:val="20"/>
          <w:szCs w:val="20"/>
        </w:rPr>
      </w:pPr>
      <w:r>
        <w:rPr>
          <w:rFonts w:asciiTheme="minorHAnsi" w:hAnsiTheme="minorHAnsi"/>
          <w:sz w:val="20"/>
          <w:szCs w:val="20"/>
        </w:rPr>
        <w:t xml:space="preserve">2) Please kindly provide information what is the state of the </w:t>
      </w:r>
      <w:proofErr w:type="gramStart"/>
      <w:r>
        <w:rPr>
          <w:rFonts w:asciiTheme="minorHAnsi" w:hAnsiTheme="minorHAnsi"/>
          <w:sz w:val="20"/>
          <w:szCs w:val="20"/>
        </w:rPr>
        <w:t>SFP which</w:t>
      </w:r>
      <w:proofErr w:type="gramEnd"/>
      <w:r>
        <w:rPr>
          <w:rFonts w:asciiTheme="minorHAnsi" w:hAnsiTheme="minorHAnsi"/>
          <w:sz w:val="20"/>
          <w:szCs w:val="20"/>
        </w:rPr>
        <w:t xml:space="preserve"> should be assumed by ESTE Bushehr for inventory of the SFP calculation. </w:t>
      </w:r>
    </w:p>
    <w:p w:rsidR="00CB53AB" w:rsidRDefault="00CB53AB" w:rsidP="00CB53AB">
      <w:pPr>
        <w:jc w:val="both"/>
        <w:rPr>
          <w:rFonts w:asciiTheme="minorHAnsi" w:hAnsiTheme="minorHAnsi"/>
          <w:sz w:val="20"/>
          <w:szCs w:val="20"/>
        </w:rPr>
      </w:pPr>
      <w:proofErr w:type="gramStart"/>
      <w:r>
        <w:rPr>
          <w:rFonts w:asciiTheme="minorHAnsi" w:hAnsiTheme="minorHAnsi"/>
          <w:sz w:val="20"/>
          <w:szCs w:val="20"/>
        </w:rPr>
        <w:t>If it is possible, please let us know what is the number of spent fuel assemblies discharged to the pool?</w:t>
      </w:r>
      <w:proofErr w:type="gramEnd"/>
      <w:r>
        <w:rPr>
          <w:rFonts w:asciiTheme="minorHAnsi" w:hAnsiTheme="minorHAnsi"/>
          <w:sz w:val="20"/>
          <w:szCs w:val="20"/>
        </w:rPr>
        <w:t xml:space="preserve"> </w:t>
      </w:r>
    </w:p>
    <w:p w:rsidR="00CB53AB" w:rsidRDefault="00CB53AB" w:rsidP="00CB53AB">
      <w:pPr>
        <w:jc w:val="both"/>
        <w:rPr>
          <w:rFonts w:asciiTheme="minorHAnsi" w:hAnsiTheme="minorHAnsi"/>
          <w:sz w:val="20"/>
          <w:szCs w:val="20"/>
        </w:rPr>
      </w:pPr>
      <w:r>
        <w:rPr>
          <w:rFonts w:asciiTheme="minorHAnsi" w:hAnsiTheme="minorHAnsi"/>
          <w:sz w:val="20"/>
          <w:szCs w:val="20"/>
        </w:rPr>
        <w:t>How old are groups of these assemblies</w:t>
      </w:r>
      <w:proofErr w:type="gramStart"/>
      <w:r>
        <w:rPr>
          <w:rFonts w:asciiTheme="minorHAnsi" w:hAnsiTheme="minorHAnsi"/>
          <w:sz w:val="20"/>
          <w:szCs w:val="20"/>
        </w:rPr>
        <w:t>?/</w:t>
      </w:r>
      <w:proofErr w:type="gramEnd"/>
      <w:r>
        <w:rPr>
          <w:rFonts w:asciiTheme="minorHAnsi" w:hAnsiTheme="minorHAnsi"/>
          <w:sz w:val="20"/>
          <w:szCs w:val="20"/>
        </w:rPr>
        <w:t xml:space="preserve">fuel from how many refueling periods has been placed into the pool? </w:t>
      </w:r>
    </w:p>
    <w:p w:rsidR="00CB53AB" w:rsidRDefault="00CB53AB" w:rsidP="00CB53AB">
      <w:pPr>
        <w:jc w:val="both"/>
        <w:rPr>
          <w:rFonts w:asciiTheme="minorHAnsi" w:hAnsiTheme="minorHAnsi"/>
          <w:sz w:val="20"/>
          <w:szCs w:val="20"/>
        </w:rPr>
      </w:pPr>
      <w:r>
        <w:rPr>
          <w:rFonts w:asciiTheme="minorHAnsi" w:hAnsiTheme="minorHAnsi"/>
          <w:sz w:val="20"/>
          <w:szCs w:val="20"/>
        </w:rPr>
        <w:t xml:space="preserve">This information </w:t>
      </w:r>
      <w:proofErr w:type="gramStart"/>
      <w:r>
        <w:rPr>
          <w:rFonts w:asciiTheme="minorHAnsi" w:hAnsiTheme="minorHAnsi"/>
          <w:sz w:val="20"/>
          <w:szCs w:val="20"/>
        </w:rPr>
        <w:t>will be used</w:t>
      </w:r>
      <w:proofErr w:type="gramEnd"/>
      <w:r>
        <w:rPr>
          <w:rFonts w:asciiTheme="minorHAnsi" w:hAnsiTheme="minorHAnsi"/>
          <w:sz w:val="20"/>
          <w:szCs w:val="20"/>
        </w:rPr>
        <w:t xml:space="preserve"> for initial calculation of the SFP inventory.</w:t>
      </w:r>
    </w:p>
    <w:p w:rsidR="00CB53AB" w:rsidRDefault="00CB53AB" w:rsidP="00CB53AB">
      <w:pPr>
        <w:jc w:val="both"/>
        <w:rPr>
          <w:rFonts w:asciiTheme="minorHAnsi" w:hAnsiTheme="minorHAnsi"/>
          <w:sz w:val="20"/>
          <w:szCs w:val="20"/>
        </w:rPr>
      </w:pPr>
    </w:p>
    <w:p w:rsidR="00CB53AB" w:rsidRDefault="00CB53AB" w:rsidP="00CB53AB">
      <w:pPr>
        <w:jc w:val="both"/>
        <w:rPr>
          <w:rFonts w:asciiTheme="minorHAnsi" w:hAnsiTheme="minorHAnsi"/>
          <w:sz w:val="20"/>
          <w:szCs w:val="20"/>
        </w:rPr>
      </w:pPr>
      <w:r>
        <w:rPr>
          <w:rFonts w:asciiTheme="minorHAnsi" w:hAnsiTheme="minorHAnsi"/>
          <w:sz w:val="20"/>
          <w:szCs w:val="20"/>
        </w:rPr>
        <w:t>3) Please kindly confirm information on the design leakage rate of the containment (0</w:t>
      </w:r>
      <w:proofErr w:type="gramStart"/>
      <w:r>
        <w:rPr>
          <w:rFonts w:asciiTheme="minorHAnsi" w:hAnsiTheme="minorHAnsi"/>
          <w:sz w:val="20"/>
          <w:szCs w:val="20"/>
        </w:rPr>
        <w:t>,25</w:t>
      </w:r>
      <w:proofErr w:type="gramEnd"/>
      <w:r>
        <w:rPr>
          <w:rFonts w:asciiTheme="minorHAnsi" w:hAnsiTheme="minorHAnsi"/>
          <w:sz w:val="20"/>
          <w:szCs w:val="20"/>
        </w:rPr>
        <w:t xml:space="preserve">% per day). This value or other value provided by End-User will be applied in the process of calculation of source terms database. </w:t>
      </w:r>
    </w:p>
    <w:p w:rsidR="00CB53AB" w:rsidRDefault="00CB53AB" w:rsidP="00CB53AB">
      <w:pPr>
        <w:jc w:val="both"/>
        <w:rPr>
          <w:rFonts w:asciiTheme="minorHAnsi" w:hAnsiTheme="minorHAnsi"/>
          <w:sz w:val="20"/>
          <w:szCs w:val="20"/>
        </w:rPr>
      </w:pPr>
      <w:r>
        <w:rPr>
          <w:rFonts w:asciiTheme="minorHAnsi" w:hAnsiTheme="minorHAnsi"/>
          <w:sz w:val="20"/>
          <w:szCs w:val="20"/>
        </w:rPr>
        <w:t xml:space="preserve">Is there any free space between inner and outer containment (of double containment structure)?  </w:t>
      </w:r>
    </w:p>
    <w:p w:rsidR="00CB53AB" w:rsidRDefault="00CB53AB" w:rsidP="00CB53AB">
      <w:pPr>
        <w:jc w:val="both"/>
        <w:rPr>
          <w:rFonts w:asciiTheme="minorHAnsi" w:hAnsiTheme="minorHAnsi"/>
          <w:sz w:val="20"/>
          <w:szCs w:val="20"/>
        </w:rPr>
      </w:pPr>
      <w:proofErr w:type="gramStart"/>
      <w:r>
        <w:rPr>
          <w:rFonts w:asciiTheme="minorHAnsi" w:hAnsiTheme="minorHAnsi"/>
          <w:sz w:val="20"/>
          <w:szCs w:val="20"/>
        </w:rPr>
        <w:t>Is/can be the free space between inner and double containment ventilated to the stack?</w:t>
      </w:r>
      <w:proofErr w:type="gramEnd"/>
      <w:r>
        <w:rPr>
          <w:rFonts w:asciiTheme="minorHAnsi" w:hAnsiTheme="minorHAnsi"/>
          <w:sz w:val="20"/>
          <w:szCs w:val="20"/>
        </w:rPr>
        <w:t xml:space="preserve"> </w:t>
      </w:r>
    </w:p>
    <w:p w:rsidR="00CB53AB" w:rsidRDefault="00CB53AB" w:rsidP="00CB53AB">
      <w:pPr>
        <w:jc w:val="both"/>
        <w:rPr>
          <w:rFonts w:asciiTheme="minorHAnsi" w:hAnsiTheme="minorHAnsi"/>
          <w:sz w:val="20"/>
          <w:szCs w:val="20"/>
        </w:rPr>
      </w:pPr>
      <w:r>
        <w:rPr>
          <w:rFonts w:asciiTheme="minorHAnsi" w:hAnsiTheme="minorHAnsi"/>
          <w:sz w:val="20"/>
          <w:szCs w:val="20"/>
        </w:rPr>
        <w:t xml:space="preserve">If yes, are there in the pathway to the stack any aerosol and iodine filters, which </w:t>
      </w:r>
      <w:proofErr w:type="gramStart"/>
      <w:r>
        <w:rPr>
          <w:rFonts w:asciiTheme="minorHAnsi" w:hAnsiTheme="minorHAnsi"/>
          <w:sz w:val="20"/>
          <w:szCs w:val="20"/>
        </w:rPr>
        <w:t>would be applied</w:t>
      </w:r>
      <w:proofErr w:type="gramEnd"/>
      <w:r>
        <w:rPr>
          <w:rFonts w:asciiTheme="minorHAnsi" w:hAnsiTheme="minorHAnsi"/>
          <w:sz w:val="20"/>
          <w:szCs w:val="20"/>
        </w:rPr>
        <w:t xml:space="preserve"> in case of emergency conditions? </w:t>
      </w:r>
    </w:p>
    <w:p w:rsidR="00CB53AB" w:rsidRDefault="00CB53AB" w:rsidP="00CB53AB">
      <w:pPr>
        <w:jc w:val="both"/>
        <w:rPr>
          <w:rFonts w:asciiTheme="minorHAnsi" w:hAnsiTheme="minorHAnsi"/>
          <w:sz w:val="20"/>
          <w:szCs w:val="20"/>
        </w:rPr>
      </w:pPr>
    </w:p>
    <w:p w:rsidR="00CB53AB" w:rsidRDefault="00CB53AB" w:rsidP="00CB53AB">
      <w:pPr>
        <w:jc w:val="both"/>
        <w:rPr>
          <w:rFonts w:asciiTheme="minorHAnsi" w:hAnsiTheme="minorHAnsi"/>
          <w:sz w:val="20"/>
          <w:szCs w:val="20"/>
        </w:rPr>
      </w:pPr>
      <w:proofErr w:type="gramStart"/>
      <w:r>
        <w:rPr>
          <w:rFonts w:asciiTheme="minorHAnsi" w:hAnsiTheme="minorHAnsi"/>
          <w:sz w:val="20"/>
          <w:szCs w:val="20"/>
        </w:rPr>
        <w:t>4) Please</w:t>
      </w:r>
      <w:proofErr w:type="gramEnd"/>
      <w:r>
        <w:rPr>
          <w:rFonts w:asciiTheme="minorHAnsi" w:hAnsiTheme="minorHAnsi"/>
          <w:sz w:val="20"/>
          <w:szCs w:val="20"/>
        </w:rPr>
        <w:t xml:space="preserve"> kindly provide information on possible pathways for release in case of </w:t>
      </w:r>
      <w:r w:rsidRPr="000D45E6">
        <w:rPr>
          <w:rFonts w:asciiTheme="minorHAnsi" w:hAnsiTheme="minorHAnsi"/>
          <w:sz w:val="20"/>
          <w:szCs w:val="20"/>
          <w:u w:val="single"/>
        </w:rPr>
        <w:t>“interfacing system LOCA</w:t>
      </w:r>
      <w:r>
        <w:rPr>
          <w:rFonts w:asciiTheme="minorHAnsi" w:hAnsiTheme="minorHAnsi"/>
          <w:sz w:val="20"/>
          <w:szCs w:val="20"/>
        </w:rPr>
        <w:t xml:space="preserve">”. </w:t>
      </w:r>
    </w:p>
    <w:p w:rsidR="00CB53AB" w:rsidRDefault="00CB53AB" w:rsidP="00CB53AB">
      <w:pPr>
        <w:jc w:val="both"/>
        <w:rPr>
          <w:rFonts w:asciiTheme="minorHAnsi" w:hAnsiTheme="minorHAnsi"/>
          <w:sz w:val="20"/>
          <w:szCs w:val="20"/>
        </w:rPr>
      </w:pPr>
      <w:proofErr w:type="gramStart"/>
      <w:r>
        <w:rPr>
          <w:rFonts w:asciiTheme="minorHAnsi" w:hAnsiTheme="minorHAnsi"/>
          <w:sz w:val="20"/>
          <w:szCs w:val="20"/>
        </w:rPr>
        <w:t>Are some pipes and tanks of ECCS placed</w:t>
      </w:r>
      <w:proofErr w:type="gramEnd"/>
      <w:r>
        <w:rPr>
          <w:rFonts w:asciiTheme="minorHAnsi" w:hAnsiTheme="minorHAnsi"/>
          <w:sz w:val="20"/>
          <w:szCs w:val="20"/>
        </w:rPr>
        <w:t xml:space="preserve"> outside containment? </w:t>
      </w:r>
    </w:p>
    <w:p w:rsidR="00CB53AB" w:rsidRDefault="00CB53AB" w:rsidP="00CB53AB">
      <w:pPr>
        <w:jc w:val="both"/>
        <w:rPr>
          <w:rFonts w:asciiTheme="minorHAnsi" w:hAnsiTheme="minorHAnsi"/>
          <w:sz w:val="20"/>
          <w:szCs w:val="20"/>
        </w:rPr>
      </w:pPr>
      <w:r>
        <w:rPr>
          <w:rFonts w:asciiTheme="minorHAnsi" w:hAnsiTheme="minorHAnsi"/>
          <w:sz w:val="20"/>
          <w:szCs w:val="20"/>
        </w:rPr>
        <w:t xml:space="preserve">Can be the structures and parts (pipes, tanks) of ECCS assumed as potential pathway for by-pass of containment in case of leak from primary circuit to the </w:t>
      </w:r>
      <w:proofErr w:type="gramStart"/>
      <w:r>
        <w:rPr>
          <w:rFonts w:asciiTheme="minorHAnsi" w:hAnsiTheme="minorHAnsi"/>
          <w:sz w:val="20"/>
          <w:szCs w:val="20"/>
        </w:rPr>
        <w:t>ECCS ?</w:t>
      </w:r>
      <w:proofErr w:type="gramEnd"/>
      <w:r>
        <w:rPr>
          <w:rFonts w:asciiTheme="minorHAnsi" w:hAnsiTheme="minorHAnsi"/>
          <w:sz w:val="20"/>
          <w:szCs w:val="20"/>
        </w:rPr>
        <w:t xml:space="preserve">  </w:t>
      </w:r>
    </w:p>
    <w:p w:rsidR="00CB53AB" w:rsidRDefault="00CB53AB" w:rsidP="00CB53AB">
      <w:pPr>
        <w:jc w:val="both"/>
        <w:rPr>
          <w:rFonts w:asciiTheme="minorHAnsi" w:hAnsiTheme="minorHAnsi"/>
          <w:sz w:val="20"/>
          <w:szCs w:val="20"/>
        </w:rPr>
      </w:pPr>
      <w:proofErr w:type="gramStart"/>
      <w:r>
        <w:rPr>
          <w:rFonts w:asciiTheme="minorHAnsi" w:hAnsiTheme="minorHAnsi"/>
          <w:sz w:val="20"/>
          <w:szCs w:val="20"/>
        </w:rPr>
        <w:t>Can the system of essential service water (pipes, tanks) be assumed</w:t>
      </w:r>
      <w:proofErr w:type="gramEnd"/>
      <w:r>
        <w:rPr>
          <w:rFonts w:asciiTheme="minorHAnsi" w:hAnsiTheme="minorHAnsi"/>
          <w:sz w:val="20"/>
          <w:szCs w:val="20"/>
        </w:rPr>
        <w:t xml:space="preserve"> as potential pathway for bypass of containment in case of leak from primary circuit to the ESW system?</w:t>
      </w:r>
    </w:p>
    <w:p w:rsidR="00CB53AB" w:rsidRDefault="00CB53AB" w:rsidP="00CB53AB">
      <w:pPr>
        <w:jc w:val="both"/>
        <w:rPr>
          <w:rFonts w:asciiTheme="minorHAnsi" w:hAnsiTheme="minorHAnsi"/>
          <w:sz w:val="20"/>
          <w:szCs w:val="20"/>
        </w:rPr>
      </w:pPr>
      <w:r>
        <w:rPr>
          <w:rFonts w:asciiTheme="minorHAnsi" w:hAnsiTheme="minorHAnsi"/>
          <w:sz w:val="20"/>
          <w:szCs w:val="20"/>
        </w:rPr>
        <w:t xml:space="preserve">This information provided by End-User </w:t>
      </w:r>
      <w:proofErr w:type="gramStart"/>
      <w:r>
        <w:rPr>
          <w:rFonts w:asciiTheme="minorHAnsi" w:hAnsiTheme="minorHAnsi"/>
          <w:sz w:val="20"/>
          <w:szCs w:val="20"/>
        </w:rPr>
        <w:t>will be applied</w:t>
      </w:r>
      <w:proofErr w:type="gramEnd"/>
      <w:r>
        <w:rPr>
          <w:rFonts w:asciiTheme="minorHAnsi" w:hAnsiTheme="minorHAnsi"/>
          <w:sz w:val="20"/>
          <w:szCs w:val="20"/>
        </w:rPr>
        <w:t xml:space="preserve"> in the process of calculation of source terms database for ESTE Bushehr.</w:t>
      </w:r>
    </w:p>
    <w:p w:rsidR="00CB53AB" w:rsidRDefault="00CB53AB" w:rsidP="00CB53AB">
      <w:pPr>
        <w:jc w:val="both"/>
        <w:rPr>
          <w:rFonts w:asciiTheme="minorHAnsi" w:hAnsiTheme="minorHAnsi"/>
          <w:sz w:val="20"/>
          <w:szCs w:val="20"/>
        </w:rPr>
      </w:pPr>
    </w:p>
    <w:p w:rsidR="00CB53AB" w:rsidRDefault="00CB53AB" w:rsidP="00CB53AB">
      <w:pPr>
        <w:jc w:val="both"/>
        <w:rPr>
          <w:rFonts w:asciiTheme="minorHAnsi" w:hAnsiTheme="minorHAnsi"/>
          <w:sz w:val="20"/>
          <w:szCs w:val="20"/>
        </w:rPr>
      </w:pPr>
      <w:r>
        <w:rPr>
          <w:rFonts w:asciiTheme="minorHAnsi" w:hAnsiTheme="minorHAnsi"/>
          <w:sz w:val="20"/>
          <w:szCs w:val="20"/>
        </w:rPr>
        <w:t xml:space="preserve"> </w:t>
      </w:r>
    </w:p>
    <w:p w:rsidR="00CB53AB" w:rsidRDefault="00CB53AB" w:rsidP="004E3FF3">
      <w:pPr>
        <w:pStyle w:val="Heading2"/>
        <w:numPr>
          <w:ilvl w:val="1"/>
          <w:numId w:val="16"/>
        </w:numPr>
      </w:pPr>
      <w:bookmarkStart w:id="81" w:name="_Toc503185434"/>
      <w:bookmarkStart w:id="82" w:name="_Toc503261722"/>
      <w:r w:rsidRPr="00F82472">
        <w:t>Warning messages</w:t>
      </w:r>
      <w:r>
        <w:t xml:space="preserve"> in Farsi</w:t>
      </w:r>
      <w:bookmarkEnd w:id="81"/>
      <w:bookmarkEnd w:id="82"/>
    </w:p>
    <w:p w:rsidR="00CB53AB" w:rsidRPr="00D95C22" w:rsidRDefault="00CB53AB" w:rsidP="00CB53AB"/>
    <w:p w:rsidR="00CB53AB" w:rsidRPr="00D95C22" w:rsidRDefault="00CB53AB" w:rsidP="00CB53AB">
      <w:pPr>
        <w:jc w:val="both"/>
        <w:rPr>
          <w:rFonts w:asciiTheme="minorHAnsi" w:hAnsiTheme="minorHAnsi"/>
          <w:sz w:val="20"/>
          <w:szCs w:val="20"/>
        </w:rPr>
      </w:pPr>
      <w:r w:rsidRPr="00D95C22">
        <w:rPr>
          <w:rFonts w:asciiTheme="minorHAnsi" w:hAnsiTheme="minorHAnsi"/>
          <w:sz w:val="20"/>
          <w:szCs w:val="20"/>
        </w:rPr>
        <w:t>Table: Warning messages and short explanation in English and Russian</w:t>
      </w:r>
    </w:p>
    <w:p w:rsidR="00CB53AB" w:rsidRPr="00F82472" w:rsidRDefault="00CB53AB" w:rsidP="00CB53AB">
      <w:pPr>
        <w:jc w:val="both"/>
        <w:rPr>
          <w:rFonts w:asciiTheme="minorHAnsi" w:hAnsiTheme="minorHAnsi"/>
          <w:b/>
          <w:sz w:val="20"/>
          <w:szCs w:val="20"/>
        </w:rPr>
      </w:pPr>
    </w:p>
    <w:tbl>
      <w:tblPr>
        <w:tblStyle w:val="TableGrid"/>
        <w:tblW w:w="0" w:type="auto"/>
        <w:tblLook w:val="04A0" w:firstRow="1" w:lastRow="0" w:firstColumn="1" w:lastColumn="0" w:noHBand="0" w:noVBand="1"/>
      </w:tblPr>
      <w:tblGrid>
        <w:gridCol w:w="3134"/>
        <w:gridCol w:w="972"/>
        <w:gridCol w:w="2162"/>
        <w:gridCol w:w="3083"/>
      </w:tblGrid>
      <w:tr w:rsidR="00CB53AB" w:rsidRPr="007E5033" w:rsidTr="00CB53AB">
        <w:tc>
          <w:tcPr>
            <w:tcW w:w="3134" w:type="dxa"/>
            <w:vAlign w:val="bottom"/>
          </w:tcPr>
          <w:p w:rsidR="00CB53AB" w:rsidRPr="007E5033" w:rsidRDefault="00CB53AB" w:rsidP="00CB53AB">
            <w:pPr>
              <w:rPr>
                <w:rFonts w:asciiTheme="minorHAnsi" w:hAnsiTheme="minorHAnsi" w:cs="Arial"/>
                <w:sz w:val="20"/>
                <w:szCs w:val="20"/>
              </w:rPr>
            </w:pPr>
            <w:r>
              <w:rPr>
                <w:rFonts w:asciiTheme="minorHAnsi" w:hAnsiTheme="minorHAnsi" w:cs="Arial"/>
                <w:sz w:val="20"/>
                <w:szCs w:val="20"/>
              </w:rPr>
              <w:t>in English</w:t>
            </w:r>
          </w:p>
        </w:tc>
        <w:tc>
          <w:tcPr>
            <w:tcW w:w="3134" w:type="dxa"/>
            <w:gridSpan w:val="2"/>
          </w:tcPr>
          <w:p w:rsidR="00CB53AB" w:rsidRPr="007E5033" w:rsidRDefault="00CB53AB" w:rsidP="00CB53AB">
            <w:pPr>
              <w:jc w:val="both"/>
              <w:rPr>
                <w:rFonts w:asciiTheme="minorHAnsi" w:hAnsiTheme="minorHAnsi"/>
                <w:sz w:val="20"/>
                <w:szCs w:val="20"/>
              </w:rPr>
            </w:pPr>
            <w:r>
              <w:rPr>
                <w:rFonts w:asciiTheme="minorHAnsi" w:hAnsiTheme="minorHAnsi"/>
                <w:sz w:val="20"/>
                <w:szCs w:val="20"/>
              </w:rPr>
              <w:t>in Russian</w:t>
            </w:r>
          </w:p>
        </w:tc>
        <w:tc>
          <w:tcPr>
            <w:tcW w:w="3083" w:type="dxa"/>
          </w:tcPr>
          <w:p w:rsidR="00CB53AB" w:rsidRPr="007E5033" w:rsidRDefault="00CB53AB" w:rsidP="00CB53AB">
            <w:pPr>
              <w:jc w:val="both"/>
              <w:rPr>
                <w:rFonts w:asciiTheme="minorHAnsi" w:hAnsiTheme="minorHAnsi"/>
                <w:sz w:val="20"/>
                <w:szCs w:val="20"/>
              </w:rPr>
            </w:pPr>
            <w:r>
              <w:rPr>
                <w:rFonts w:asciiTheme="minorHAnsi" w:hAnsiTheme="minorHAnsi"/>
                <w:sz w:val="20"/>
                <w:szCs w:val="20"/>
              </w:rPr>
              <w:t>in Farsi</w:t>
            </w:r>
          </w:p>
        </w:tc>
      </w:tr>
      <w:tr w:rsidR="00CB53AB" w:rsidRPr="007E5033" w:rsidTr="00CB53AB">
        <w:trPr>
          <w:trHeight w:val="1418"/>
        </w:trPr>
        <w:tc>
          <w:tcPr>
            <w:tcW w:w="3134" w:type="dxa"/>
            <w:shd w:val="clear" w:color="auto" w:fill="FF3300"/>
            <w:vAlign w:val="center"/>
          </w:tcPr>
          <w:p w:rsidR="00CB53AB" w:rsidRPr="007E5033" w:rsidRDefault="00CB53AB" w:rsidP="00CB53AB">
            <w:pPr>
              <w:rPr>
                <w:rFonts w:asciiTheme="minorHAnsi" w:hAnsiTheme="minorHAnsi" w:cs="Arial"/>
                <w:sz w:val="20"/>
                <w:szCs w:val="20"/>
                <w:lang w:eastAsia="en-US"/>
              </w:rPr>
            </w:pPr>
            <w:r w:rsidRPr="007E5033">
              <w:rPr>
                <w:rFonts w:asciiTheme="minorHAnsi" w:hAnsiTheme="minorHAnsi" w:cs="Arial"/>
                <w:sz w:val="20"/>
                <w:szCs w:val="20"/>
              </w:rPr>
              <w:t>Symptoms of initiating event  identified</w:t>
            </w:r>
          </w:p>
        </w:tc>
        <w:tc>
          <w:tcPr>
            <w:tcW w:w="3134" w:type="dxa"/>
            <w:gridSpan w:val="2"/>
            <w:shd w:val="clear" w:color="auto" w:fill="FF3300"/>
            <w:vAlign w:val="center"/>
          </w:tcPr>
          <w:p w:rsidR="00CB53AB" w:rsidRPr="0036681B" w:rsidRDefault="00CB53AB" w:rsidP="00CB53AB">
            <w:pPr>
              <w:rPr>
                <w:rFonts w:asciiTheme="minorHAnsi" w:hAnsiTheme="minorHAnsi"/>
                <w:sz w:val="20"/>
                <w:szCs w:val="20"/>
                <w:lang w:val="ru-RU"/>
              </w:rPr>
            </w:pPr>
            <w:r w:rsidRPr="0036681B">
              <w:rPr>
                <w:rFonts w:asciiTheme="minorHAnsi" w:hAnsiTheme="minorHAnsi"/>
                <w:sz w:val="20"/>
                <w:szCs w:val="20"/>
                <w:lang w:val="ru-RU"/>
              </w:rPr>
              <w:t xml:space="preserve">Опознаны симптомы </w:t>
            </w:r>
            <w:r w:rsidRPr="00BB1265">
              <w:rPr>
                <w:rFonts w:asciiTheme="minorHAnsi" w:hAnsiTheme="minorHAnsi"/>
                <w:sz w:val="20"/>
                <w:szCs w:val="20"/>
                <w:lang w:val="ru-RU"/>
              </w:rPr>
              <w:t>исходного аварийного события</w:t>
            </w:r>
          </w:p>
        </w:tc>
        <w:tc>
          <w:tcPr>
            <w:tcW w:w="3083" w:type="dxa"/>
            <w:shd w:val="clear" w:color="auto" w:fill="FFFF00"/>
            <w:vAlign w:val="center"/>
          </w:tcPr>
          <w:p w:rsidR="00CB53AB" w:rsidRPr="007E5033" w:rsidRDefault="00CB53AB" w:rsidP="00CB53AB">
            <w:pPr>
              <w:jc w:val="both"/>
              <w:rPr>
                <w:rFonts w:asciiTheme="minorHAnsi" w:hAnsiTheme="minorHAnsi"/>
                <w:sz w:val="20"/>
                <w:szCs w:val="20"/>
              </w:rPr>
            </w:pPr>
            <w:r>
              <w:rPr>
                <w:rFonts w:asciiTheme="minorHAnsi" w:hAnsiTheme="minorHAnsi"/>
                <w:sz w:val="20"/>
                <w:szCs w:val="20"/>
              </w:rPr>
              <w:t>please add your translation in Farsi</w:t>
            </w:r>
          </w:p>
        </w:tc>
      </w:tr>
      <w:tr w:rsidR="00CB53AB" w:rsidRPr="007E5033" w:rsidTr="00CB53AB">
        <w:tc>
          <w:tcPr>
            <w:tcW w:w="4106" w:type="dxa"/>
            <w:gridSpan w:val="2"/>
          </w:tcPr>
          <w:p w:rsidR="00CB53AB" w:rsidRDefault="00CB53AB" w:rsidP="00CB53AB">
            <w:pPr>
              <w:rPr>
                <w:rFonts w:asciiTheme="minorHAnsi" w:hAnsiTheme="minorHAnsi" w:cs="Arial"/>
                <w:i/>
                <w:sz w:val="20"/>
                <w:szCs w:val="20"/>
              </w:rPr>
            </w:pPr>
            <w:r w:rsidRPr="0036681B">
              <w:rPr>
                <w:rFonts w:asciiTheme="minorHAnsi" w:hAnsiTheme="minorHAnsi" w:cs="Arial"/>
                <w:i/>
                <w:sz w:val="20"/>
                <w:szCs w:val="20"/>
              </w:rPr>
              <w:t xml:space="preserve">Explanation: </w:t>
            </w:r>
          </w:p>
          <w:p w:rsidR="00CB53AB" w:rsidRPr="0036681B" w:rsidRDefault="00CB53AB" w:rsidP="00CB53AB">
            <w:pPr>
              <w:rPr>
                <w:rFonts w:asciiTheme="minorHAnsi" w:hAnsiTheme="minorHAnsi" w:cs="Arial"/>
                <w:i/>
                <w:sz w:val="20"/>
                <w:szCs w:val="20"/>
              </w:rPr>
            </w:pPr>
            <w:proofErr w:type="gramStart"/>
            <w:r w:rsidRPr="0036681B">
              <w:rPr>
                <w:rFonts w:asciiTheme="minorHAnsi" w:hAnsiTheme="minorHAnsi" w:cs="Arial"/>
                <w:i/>
                <w:sz w:val="20"/>
                <w:szCs w:val="20"/>
              </w:rPr>
              <w:t xml:space="preserve">This </w:t>
            </w:r>
            <w:r>
              <w:rPr>
                <w:rFonts w:asciiTheme="minorHAnsi" w:hAnsiTheme="minorHAnsi" w:cs="Arial"/>
                <w:i/>
                <w:sz w:val="20"/>
                <w:szCs w:val="20"/>
              </w:rPr>
              <w:t>“</w:t>
            </w:r>
            <w:r w:rsidRPr="0036681B">
              <w:rPr>
                <w:rFonts w:asciiTheme="minorHAnsi" w:hAnsiTheme="minorHAnsi" w:cs="Arial"/>
                <w:i/>
                <w:sz w:val="20"/>
                <w:szCs w:val="20"/>
              </w:rPr>
              <w:t>red</w:t>
            </w:r>
            <w:r>
              <w:rPr>
                <w:rFonts w:asciiTheme="minorHAnsi" w:hAnsiTheme="minorHAnsi" w:cs="Arial"/>
                <w:i/>
                <w:sz w:val="20"/>
                <w:szCs w:val="20"/>
              </w:rPr>
              <w:t>”</w:t>
            </w:r>
            <w:r w:rsidRPr="0036681B">
              <w:rPr>
                <w:rFonts w:asciiTheme="minorHAnsi" w:hAnsiTheme="minorHAnsi" w:cs="Arial"/>
                <w:i/>
                <w:sz w:val="20"/>
                <w:szCs w:val="20"/>
              </w:rPr>
              <w:t xml:space="preserve"> warning message is </w:t>
            </w:r>
            <w:r>
              <w:rPr>
                <w:rFonts w:asciiTheme="minorHAnsi" w:hAnsiTheme="minorHAnsi" w:cs="Arial"/>
                <w:i/>
                <w:sz w:val="20"/>
                <w:szCs w:val="20"/>
              </w:rPr>
              <w:t>generated by ESTE Bushehr</w:t>
            </w:r>
            <w:proofErr w:type="gramEnd"/>
            <w:r w:rsidRPr="0036681B">
              <w:rPr>
                <w:rFonts w:asciiTheme="minorHAnsi" w:hAnsiTheme="minorHAnsi" w:cs="Arial"/>
                <w:i/>
                <w:sz w:val="20"/>
                <w:szCs w:val="20"/>
              </w:rPr>
              <w:t xml:space="preserve"> automatically in case the symptoms of initiating event, like LOCA, SGTR, IS-LOCA, event at the SFP, have been identified</w:t>
            </w:r>
            <w:r>
              <w:rPr>
                <w:rFonts w:asciiTheme="minorHAnsi" w:hAnsiTheme="minorHAnsi" w:cs="Arial"/>
                <w:i/>
                <w:sz w:val="20"/>
                <w:szCs w:val="20"/>
              </w:rPr>
              <w:t xml:space="preserve">. This message serves as warning to the user, that potential accidental conditions </w:t>
            </w:r>
            <w:proofErr w:type="gramStart"/>
            <w:r>
              <w:rPr>
                <w:rFonts w:asciiTheme="minorHAnsi" w:hAnsiTheme="minorHAnsi" w:cs="Arial"/>
                <w:i/>
                <w:sz w:val="20"/>
                <w:szCs w:val="20"/>
              </w:rPr>
              <w:t>have been identified</w:t>
            </w:r>
            <w:proofErr w:type="gramEnd"/>
            <w:r>
              <w:rPr>
                <w:rFonts w:asciiTheme="minorHAnsi" w:hAnsiTheme="minorHAnsi" w:cs="Arial"/>
                <w:i/>
                <w:sz w:val="20"/>
                <w:szCs w:val="20"/>
              </w:rPr>
              <w:t>.</w:t>
            </w:r>
          </w:p>
        </w:tc>
        <w:tc>
          <w:tcPr>
            <w:tcW w:w="5245" w:type="dxa"/>
            <w:gridSpan w:val="2"/>
          </w:tcPr>
          <w:p w:rsidR="00CB53AB" w:rsidRPr="00F82472" w:rsidRDefault="00CB53AB" w:rsidP="00CB53AB">
            <w:pPr>
              <w:rPr>
                <w:rFonts w:asciiTheme="minorHAnsi" w:hAnsiTheme="minorHAnsi"/>
                <w:i/>
                <w:sz w:val="20"/>
                <w:szCs w:val="20"/>
                <w:lang w:val="sk-SK"/>
              </w:rPr>
            </w:pPr>
            <w:r w:rsidRPr="00F82472">
              <w:rPr>
                <w:rFonts w:asciiTheme="minorHAnsi" w:hAnsiTheme="minorHAnsi"/>
                <w:i/>
                <w:sz w:val="20"/>
                <w:szCs w:val="20"/>
                <w:lang w:val="ru-RU"/>
              </w:rPr>
              <w:t>Объяснение</w:t>
            </w:r>
            <w:r w:rsidRPr="00F82472">
              <w:rPr>
                <w:rFonts w:asciiTheme="minorHAnsi" w:hAnsiTheme="minorHAnsi"/>
                <w:i/>
                <w:sz w:val="20"/>
                <w:szCs w:val="20"/>
                <w:lang w:val="sk-SK"/>
              </w:rPr>
              <w:t>:</w:t>
            </w:r>
          </w:p>
          <w:p w:rsidR="00CB53AB" w:rsidRPr="00F82472" w:rsidRDefault="00CB53AB" w:rsidP="00CB53AB">
            <w:pPr>
              <w:rPr>
                <w:rFonts w:asciiTheme="minorHAnsi" w:hAnsiTheme="minorHAnsi"/>
                <w:i/>
                <w:sz w:val="20"/>
                <w:szCs w:val="20"/>
                <w:lang w:val="ru-RU"/>
              </w:rPr>
            </w:pPr>
            <w:r w:rsidRPr="00F82472">
              <w:rPr>
                <w:rFonts w:asciiTheme="minorHAnsi" w:hAnsiTheme="minorHAnsi"/>
                <w:i/>
                <w:sz w:val="20"/>
                <w:szCs w:val="20"/>
                <w:lang w:val="ru-RU"/>
              </w:rPr>
              <w:t xml:space="preserve">Идентификация симптомов </w:t>
            </w:r>
            <w:r w:rsidRPr="00D55045">
              <w:rPr>
                <w:rFonts w:asciiTheme="minorHAnsi" w:hAnsiTheme="minorHAnsi"/>
                <w:i/>
                <w:sz w:val="20"/>
                <w:szCs w:val="20"/>
                <w:lang w:val="ru-RU"/>
              </w:rPr>
              <w:t>исходного</w:t>
            </w:r>
            <w:r w:rsidRPr="00BB1265">
              <w:rPr>
                <w:rFonts w:asciiTheme="minorHAnsi" w:hAnsiTheme="minorHAnsi"/>
                <w:i/>
                <w:sz w:val="20"/>
                <w:szCs w:val="20"/>
                <w:lang w:val="ru-RU"/>
              </w:rPr>
              <w:t xml:space="preserve"> события</w:t>
            </w:r>
            <w:r w:rsidRPr="00BB1265">
              <w:rPr>
                <w:rFonts w:asciiTheme="minorHAnsi" w:hAnsiTheme="minorHAnsi"/>
                <w:i/>
                <w:sz w:val="20"/>
                <w:szCs w:val="20"/>
                <w:lang w:val="sk-SK"/>
              </w:rPr>
              <w:t xml:space="preserve"> (</w:t>
            </w:r>
            <w:r w:rsidRPr="00BB1265">
              <w:rPr>
                <w:rFonts w:asciiTheme="minorHAnsi" w:hAnsiTheme="minorHAnsi"/>
                <w:i/>
                <w:sz w:val="20"/>
                <w:szCs w:val="20"/>
                <w:lang w:val="ru-RU"/>
              </w:rPr>
              <w:t>исходного аварийного события</w:t>
            </w:r>
            <w:r w:rsidRPr="00BB1265">
              <w:rPr>
                <w:rFonts w:asciiTheme="minorHAnsi" w:hAnsiTheme="minorHAnsi"/>
                <w:i/>
                <w:sz w:val="20"/>
                <w:szCs w:val="20"/>
                <w:lang w:val="sk-SK"/>
              </w:rPr>
              <w:t>)</w:t>
            </w:r>
            <w:r w:rsidRPr="00BB1265">
              <w:rPr>
                <w:rFonts w:asciiTheme="minorHAnsi" w:hAnsiTheme="minorHAnsi"/>
                <w:i/>
                <w:sz w:val="20"/>
                <w:szCs w:val="20"/>
                <w:lang w:val="ru-RU"/>
              </w:rPr>
              <w:t>.</w:t>
            </w:r>
            <w:r w:rsidRPr="00F82472">
              <w:rPr>
                <w:rFonts w:asciiTheme="minorHAnsi" w:hAnsiTheme="minorHAnsi"/>
                <w:i/>
                <w:sz w:val="20"/>
                <w:szCs w:val="20"/>
                <w:lang w:val="ru-RU"/>
              </w:rPr>
              <w:t xml:space="preserve"> </w:t>
            </w:r>
            <w:r w:rsidRPr="00F82472">
              <w:rPr>
                <w:rStyle w:val="shorttext"/>
                <w:rFonts w:asciiTheme="minorHAnsi" w:hAnsiTheme="minorHAnsi"/>
                <w:i/>
                <w:sz w:val="20"/>
                <w:szCs w:val="20"/>
                <w:lang w:val="ru-RU"/>
              </w:rPr>
              <w:t>П</w:t>
            </w:r>
            <w:r w:rsidRPr="00F82472">
              <w:rPr>
                <w:rFonts w:asciiTheme="minorHAnsi" w:hAnsiTheme="minorHAnsi"/>
                <w:i/>
                <w:sz w:val="20"/>
                <w:szCs w:val="20"/>
                <w:lang w:val="ru-RU"/>
              </w:rPr>
              <w:t>редупреждающее сообщение (красного цвета) генерируемое системой ЕSTE автоматически</w:t>
            </w:r>
            <w:r>
              <w:rPr>
                <w:rFonts w:asciiTheme="minorHAnsi" w:hAnsiTheme="minorHAnsi"/>
                <w:i/>
                <w:sz w:val="20"/>
                <w:szCs w:val="20"/>
                <w:lang w:val="sk-SK"/>
              </w:rPr>
              <w:t xml:space="preserve"> </w:t>
            </w:r>
            <w:r w:rsidRPr="00F82472">
              <w:rPr>
                <w:rFonts w:asciiTheme="minorHAnsi" w:hAnsiTheme="minorHAnsi"/>
                <w:i/>
                <w:sz w:val="20"/>
                <w:szCs w:val="20"/>
                <w:lang w:val="ru-RU"/>
              </w:rPr>
              <w:t xml:space="preserve">в случае идентификации симптомов события LOCA, SGTR, IS-LOCA, или события в бассейне отработанного топлива (SFP). </w:t>
            </w:r>
          </w:p>
          <w:p w:rsidR="00CB53AB" w:rsidRPr="00F82472" w:rsidRDefault="00CB53AB" w:rsidP="00CB53AB">
            <w:pPr>
              <w:rPr>
                <w:rFonts w:asciiTheme="minorHAnsi" w:hAnsiTheme="minorHAnsi"/>
                <w:sz w:val="20"/>
                <w:szCs w:val="20"/>
                <w:lang w:val="sk-SK"/>
              </w:rPr>
            </w:pPr>
            <w:r w:rsidRPr="00F82472">
              <w:rPr>
                <w:rFonts w:asciiTheme="minorHAnsi" w:hAnsiTheme="minorHAnsi"/>
                <w:i/>
                <w:sz w:val="20"/>
                <w:szCs w:val="20"/>
                <w:lang w:val="ru-RU"/>
              </w:rPr>
              <w:t>Это сообщение служит как предупреждение для кризисного персонала (пользователя Е</w:t>
            </w:r>
            <w:r w:rsidRPr="00F82472">
              <w:rPr>
                <w:rFonts w:asciiTheme="minorHAnsi" w:hAnsiTheme="minorHAnsi"/>
                <w:i/>
                <w:sz w:val="20"/>
                <w:szCs w:val="20"/>
                <w:lang w:val="sk-SK"/>
              </w:rPr>
              <w:t>STE</w:t>
            </w:r>
            <w:r w:rsidRPr="00F82472">
              <w:rPr>
                <w:rFonts w:asciiTheme="minorHAnsi" w:hAnsiTheme="minorHAnsi"/>
                <w:i/>
                <w:sz w:val="20"/>
                <w:szCs w:val="20"/>
                <w:lang w:val="ru-RU"/>
              </w:rPr>
              <w:t>), что были опознаны системой Е</w:t>
            </w:r>
            <w:r w:rsidRPr="00F82472">
              <w:rPr>
                <w:rFonts w:asciiTheme="minorHAnsi" w:hAnsiTheme="minorHAnsi"/>
                <w:i/>
                <w:sz w:val="20"/>
                <w:szCs w:val="20"/>
                <w:lang w:val="sk-SK"/>
              </w:rPr>
              <w:t>STE</w:t>
            </w:r>
            <w:r w:rsidRPr="00F82472">
              <w:rPr>
                <w:rFonts w:asciiTheme="minorHAnsi" w:hAnsiTheme="minorHAnsi"/>
                <w:i/>
                <w:sz w:val="20"/>
                <w:szCs w:val="20"/>
                <w:lang w:val="ru-RU"/>
              </w:rPr>
              <w:t xml:space="preserve"> условия потенциальной аварии</w:t>
            </w:r>
            <w:r>
              <w:rPr>
                <w:rFonts w:asciiTheme="minorHAnsi" w:hAnsiTheme="minorHAnsi"/>
                <w:i/>
                <w:sz w:val="20"/>
                <w:szCs w:val="20"/>
                <w:lang w:val="sk-SK"/>
              </w:rPr>
              <w:t>.</w:t>
            </w:r>
          </w:p>
        </w:tc>
      </w:tr>
      <w:tr w:rsidR="00CB53AB" w:rsidRPr="007E5033" w:rsidTr="00CB53AB">
        <w:trPr>
          <w:trHeight w:val="1418"/>
        </w:trPr>
        <w:tc>
          <w:tcPr>
            <w:tcW w:w="3134" w:type="dxa"/>
            <w:shd w:val="clear" w:color="auto" w:fill="FF3300"/>
            <w:vAlign w:val="center"/>
          </w:tcPr>
          <w:p w:rsidR="00CB53AB" w:rsidRPr="007E5033" w:rsidRDefault="00CB53AB" w:rsidP="00CB53AB">
            <w:pPr>
              <w:rPr>
                <w:rFonts w:asciiTheme="minorHAnsi" w:hAnsiTheme="minorHAnsi" w:cs="Arial"/>
                <w:sz w:val="20"/>
                <w:szCs w:val="20"/>
                <w:lang w:eastAsia="en-US"/>
              </w:rPr>
            </w:pPr>
            <w:r w:rsidRPr="007E5033">
              <w:rPr>
                <w:rFonts w:asciiTheme="minorHAnsi" w:hAnsiTheme="minorHAnsi" w:cs="Arial"/>
                <w:sz w:val="20"/>
                <w:szCs w:val="20"/>
              </w:rPr>
              <w:t xml:space="preserve">Symptoms of uncovered core  </w:t>
            </w:r>
            <w:r>
              <w:rPr>
                <w:rFonts w:asciiTheme="minorHAnsi" w:hAnsiTheme="minorHAnsi" w:cs="Arial"/>
                <w:sz w:val="20"/>
                <w:szCs w:val="20"/>
              </w:rPr>
              <w:t xml:space="preserve">(gap release) </w:t>
            </w:r>
            <w:r w:rsidRPr="007E5033">
              <w:rPr>
                <w:rFonts w:asciiTheme="minorHAnsi" w:hAnsiTheme="minorHAnsi" w:cs="Arial"/>
                <w:sz w:val="20"/>
                <w:szCs w:val="20"/>
              </w:rPr>
              <w:t>identified</w:t>
            </w:r>
          </w:p>
        </w:tc>
        <w:tc>
          <w:tcPr>
            <w:tcW w:w="3134" w:type="dxa"/>
            <w:gridSpan w:val="2"/>
            <w:shd w:val="clear" w:color="auto" w:fill="FF3300"/>
            <w:vAlign w:val="center"/>
          </w:tcPr>
          <w:p w:rsidR="00CB53AB" w:rsidRPr="0066147E" w:rsidRDefault="00CB53AB" w:rsidP="00CB53AB">
            <w:pPr>
              <w:rPr>
                <w:rFonts w:asciiTheme="minorHAnsi" w:hAnsiTheme="minorHAnsi"/>
                <w:sz w:val="20"/>
                <w:szCs w:val="20"/>
                <w:lang w:val="ru-RU"/>
              </w:rPr>
            </w:pPr>
            <w:r w:rsidRPr="0066147E">
              <w:rPr>
                <w:rStyle w:val="shorttext"/>
                <w:rFonts w:asciiTheme="minorHAnsi" w:hAnsiTheme="minorHAnsi"/>
                <w:sz w:val="20"/>
                <w:szCs w:val="20"/>
                <w:lang w:val="ru-RU"/>
              </w:rPr>
              <w:t>П</w:t>
            </w:r>
            <w:r w:rsidRPr="0066147E">
              <w:rPr>
                <w:rFonts w:asciiTheme="minorHAnsi" w:hAnsiTheme="minorHAnsi"/>
                <w:sz w:val="20"/>
                <w:szCs w:val="20"/>
                <w:lang w:val="ru-RU"/>
              </w:rPr>
              <w:t>овреждение активной зоны.</w:t>
            </w:r>
          </w:p>
          <w:p w:rsidR="00CB53AB" w:rsidRPr="0066147E" w:rsidRDefault="00CB53AB" w:rsidP="00CB53AB">
            <w:pPr>
              <w:rPr>
                <w:rFonts w:asciiTheme="minorHAnsi" w:hAnsiTheme="minorHAnsi"/>
                <w:sz w:val="20"/>
                <w:szCs w:val="20"/>
                <w:lang w:val="sk-SK"/>
              </w:rPr>
            </w:pPr>
            <w:r w:rsidRPr="0066147E">
              <w:rPr>
                <w:rFonts w:asciiTheme="minorHAnsi" w:hAnsiTheme="minorHAnsi"/>
                <w:sz w:val="20"/>
                <w:szCs w:val="20"/>
                <w:lang w:val="ru-RU"/>
              </w:rPr>
              <w:t>Опознаны симптомы повреждения оболочек топлива</w:t>
            </w:r>
            <w:r>
              <w:rPr>
                <w:rFonts w:asciiTheme="minorHAnsi" w:hAnsiTheme="minorHAnsi"/>
                <w:sz w:val="20"/>
                <w:szCs w:val="20"/>
                <w:lang w:val="sk-SK"/>
              </w:rPr>
              <w:t xml:space="preserve">, </w:t>
            </w:r>
            <w:r w:rsidRPr="0066147E">
              <w:rPr>
                <w:rFonts w:asciiTheme="minorHAnsi" w:hAnsiTheme="minorHAnsi"/>
                <w:sz w:val="20"/>
                <w:szCs w:val="20"/>
                <w:lang w:val="ru-RU"/>
              </w:rPr>
              <w:t>выброс летучих продуктов деления</w:t>
            </w:r>
          </w:p>
        </w:tc>
        <w:tc>
          <w:tcPr>
            <w:tcW w:w="3083" w:type="dxa"/>
            <w:shd w:val="clear" w:color="auto" w:fill="FFFF00"/>
            <w:vAlign w:val="center"/>
          </w:tcPr>
          <w:p w:rsidR="00CB53AB" w:rsidRPr="007E5033" w:rsidRDefault="00CB53AB" w:rsidP="00CB53AB">
            <w:pPr>
              <w:jc w:val="both"/>
              <w:rPr>
                <w:rFonts w:asciiTheme="minorHAnsi" w:hAnsiTheme="minorHAnsi"/>
                <w:sz w:val="20"/>
                <w:szCs w:val="20"/>
              </w:rPr>
            </w:pPr>
            <w:r>
              <w:rPr>
                <w:rFonts w:asciiTheme="minorHAnsi" w:hAnsiTheme="minorHAnsi"/>
                <w:sz w:val="20"/>
                <w:szCs w:val="20"/>
              </w:rPr>
              <w:t>please add your translation in Farsi</w:t>
            </w:r>
          </w:p>
        </w:tc>
      </w:tr>
      <w:tr w:rsidR="00CB53AB" w:rsidRPr="007E5033" w:rsidTr="00CB53AB">
        <w:tc>
          <w:tcPr>
            <w:tcW w:w="4106" w:type="dxa"/>
            <w:gridSpan w:val="2"/>
          </w:tcPr>
          <w:p w:rsidR="00CB53AB" w:rsidRDefault="00CB53AB" w:rsidP="00CB53AB">
            <w:pPr>
              <w:rPr>
                <w:rFonts w:asciiTheme="minorHAnsi" w:hAnsiTheme="minorHAnsi" w:cs="Arial"/>
                <w:i/>
                <w:sz w:val="20"/>
                <w:szCs w:val="20"/>
              </w:rPr>
            </w:pPr>
            <w:r w:rsidRPr="0036681B">
              <w:rPr>
                <w:rFonts w:asciiTheme="minorHAnsi" w:hAnsiTheme="minorHAnsi" w:cs="Arial"/>
                <w:i/>
                <w:sz w:val="20"/>
                <w:szCs w:val="20"/>
              </w:rPr>
              <w:t xml:space="preserve">Explanation: </w:t>
            </w:r>
          </w:p>
          <w:p w:rsidR="00CB53AB" w:rsidRDefault="00CB53AB" w:rsidP="00CB53AB">
            <w:pPr>
              <w:rPr>
                <w:rFonts w:asciiTheme="minorHAnsi" w:hAnsiTheme="minorHAnsi" w:cs="Arial"/>
                <w:i/>
                <w:sz w:val="20"/>
                <w:szCs w:val="20"/>
              </w:rPr>
            </w:pPr>
            <w:proofErr w:type="gramStart"/>
            <w:r w:rsidRPr="0036681B">
              <w:rPr>
                <w:rFonts w:asciiTheme="minorHAnsi" w:hAnsiTheme="minorHAnsi" w:cs="Arial"/>
                <w:i/>
                <w:sz w:val="20"/>
                <w:szCs w:val="20"/>
              </w:rPr>
              <w:t xml:space="preserve">This </w:t>
            </w:r>
            <w:r>
              <w:rPr>
                <w:rFonts w:asciiTheme="minorHAnsi" w:hAnsiTheme="minorHAnsi" w:cs="Arial"/>
                <w:i/>
                <w:sz w:val="20"/>
                <w:szCs w:val="20"/>
              </w:rPr>
              <w:t>“</w:t>
            </w:r>
            <w:r w:rsidRPr="0036681B">
              <w:rPr>
                <w:rFonts w:asciiTheme="minorHAnsi" w:hAnsiTheme="minorHAnsi" w:cs="Arial"/>
                <w:i/>
                <w:sz w:val="20"/>
                <w:szCs w:val="20"/>
              </w:rPr>
              <w:t>red</w:t>
            </w:r>
            <w:r>
              <w:rPr>
                <w:rFonts w:asciiTheme="minorHAnsi" w:hAnsiTheme="minorHAnsi" w:cs="Arial"/>
                <w:i/>
                <w:sz w:val="20"/>
                <w:szCs w:val="20"/>
              </w:rPr>
              <w:t>”</w:t>
            </w:r>
            <w:r w:rsidRPr="0036681B">
              <w:rPr>
                <w:rFonts w:asciiTheme="minorHAnsi" w:hAnsiTheme="minorHAnsi" w:cs="Arial"/>
                <w:i/>
                <w:sz w:val="20"/>
                <w:szCs w:val="20"/>
              </w:rPr>
              <w:t xml:space="preserve"> warning message is </w:t>
            </w:r>
            <w:r>
              <w:rPr>
                <w:rFonts w:asciiTheme="minorHAnsi" w:hAnsiTheme="minorHAnsi" w:cs="Arial"/>
                <w:i/>
                <w:sz w:val="20"/>
                <w:szCs w:val="20"/>
              </w:rPr>
              <w:t>generated by ESTE Bushehr</w:t>
            </w:r>
            <w:proofErr w:type="gramEnd"/>
            <w:r w:rsidRPr="0036681B">
              <w:rPr>
                <w:rFonts w:asciiTheme="minorHAnsi" w:hAnsiTheme="minorHAnsi" w:cs="Arial"/>
                <w:i/>
                <w:sz w:val="20"/>
                <w:szCs w:val="20"/>
              </w:rPr>
              <w:t xml:space="preserve"> automatically in case the symptoms of </w:t>
            </w:r>
            <w:r>
              <w:rPr>
                <w:rFonts w:asciiTheme="minorHAnsi" w:hAnsiTheme="minorHAnsi" w:cs="Arial"/>
                <w:i/>
                <w:sz w:val="20"/>
                <w:szCs w:val="20"/>
              </w:rPr>
              <w:t>gap release (reactor core or part of the fuel uncovered for 15-30 minutes)</w:t>
            </w:r>
            <w:r w:rsidRPr="0036681B">
              <w:rPr>
                <w:rFonts w:asciiTheme="minorHAnsi" w:hAnsiTheme="minorHAnsi" w:cs="Arial"/>
                <w:i/>
                <w:sz w:val="20"/>
                <w:szCs w:val="20"/>
              </w:rPr>
              <w:t xml:space="preserve"> have been identified</w:t>
            </w:r>
            <w:r>
              <w:rPr>
                <w:rFonts w:asciiTheme="minorHAnsi" w:hAnsiTheme="minorHAnsi" w:cs="Arial"/>
                <w:i/>
                <w:sz w:val="20"/>
                <w:szCs w:val="20"/>
              </w:rPr>
              <w:t xml:space="preserve">. </w:t>
            </w:r>
          </w:p>
          <w:p w:rsidR="00CB53AB" w:rsidRPr="0036681B" w:rsidRDefault="00CB53AB" w:rsidP="00CB53AB">
            <w:pPr>
              <w:rPr>
                <w:rFonts w:asciiTheme="minorHAnsi" w:hAnsiTheme="minorHAnsi" w:cs="Arial"/>
                <w:i/>
                <w:sz w:val="20"/>
                <w:szCs w:val="20"/>
              </w:rPr>
            </w:pPr>
            <w:r>
              <w:rPr>
                <w:rFonts w:asciiTheme="minorHAnsi" w:hAnsiTheme="minorHAnsi" w:cs="Arial"/>
                <w:i/>
                <w:sz w:val="20"/>
                <w:szCs w:val="20"/>
              </w:rPr>
              <w:t xml:space="preserve">This message serves as warning to the user that accidental conditions are getting worse, state of active zone is getting worse and potentiality for the release to the environment exists. </w:t>
            </w:r>
          </w:p>
        </w:tc>
        <w:tc>
          <w:tcPr>
            <w:tcW w:w="5245" w:type="dxa"/>
            <w:gridSpan w:val="2"/>
          </w:tcPr>
          <w:p w:rsidR="00CB53AB" w:rsidRPr="00F82472" w:rsidRDefault="00CB53AB" w:rsidP="00CB53AB">
            <w:pPr>
              <w:rPr>
                <w:rFonts w:asciiTheme="minorHAnsi" w:hAnsiTheme="minorHAnsi"/>
                <w:i/>
                <w:sz w:val="20"/>
                <w:szCs w:val="20"/>
                <w:lang w:val="sk-SK"/>
              </w:rPr>
            </w:pPr>
            <w:r w:rsidRPr="00F82472">
              <w:rPr>
                <w:rFonts w:asciiTheme="minorHAnsi" w:hAnsiTheme="minorHAnsi"/>
                <w:i/>
                <w:sz w:val="20"/>
                <w:szCs w:val="20"/>
                <w:lang w:val="ru-RU"/>
              </w:rPr>
              <w:t>Объяснение</w:t>
            </w:r>
            <w:r w:rsidRPr="00F82472">
              <w:rPr>
                <w:rFonts w:asciiTheme="minorHAnsi" w:hAnsiTheme="minorHAnsi"/>
                <w:i/>
                <w:sz w:val="20"/>
                <w:szCs w:val="20"/>
                <w:lang w:val="sk-SK"/>
              </w:rPr>
              <w:t>:</w:t>
            </w:r>
          </w:p>
          <w:p w:rsidR="00CB53AB" w:rsidRPr="00266B01" w:rsidRDefault="00CB53AB" w:rsidP="00CB53AB">
            <w:pPr>
              <w:rPr>
                <w:rFonts w:asciiTheme="minorHAnsi" w:hAnsiTheme="minorHAnsi"/>
                <w:i/>
                <w:sz w:val="20"/>
                <w:szCs w:val="20"/>
                <w:lang w:val="ru-RU"/>
              </w:rPr>
            </w:pPr>
            <w:r w:rsidRPr="00F82472">
              <w:rPr>
                <w:rStyle w:val="shorttext"/>
                <w:rFonts w:asciiTheme="minorHAnsi" w:hAnsiTheme="minorHAnsi"/>
                <w:i/>
                <w:sz w:val="20"/>
                <w:szCs w:val="20"/>
                <w:lang w:val="ru-RU"/>
              </w:rPr>
              <w:t>П</w:t>
            </w:r>
            <w:r w:rsidRPr="00F82472">
              <w:rPr>
                <w:rFonts w:asciiTheme="minorHAnsi" w:hAnsiTheme="minorHAnsi"/>
                <w:i/>
                <w:sz w:val="20"/>
                <w:szCs w:val="20"/>
                <w:lang w:val="ru-RU"/>
              </w:rPr>
              <w:t>редупреждающее сообщен</w:t>
            </w:r>
            <w:r w:rsidRPr="00266B01">
              <w:rPr>
                <w:rFonts w:asciiTheme="minorHAnsi" w:hAnsiTheme="minorHAnsi"/>
                <w:i/>
                <w:sz w:val="20"/>
                <w:szCs w:val="20"/>
                <w:lang w:val="ru-RU"/>
              </w:rPr>
              <w:t>ие (красного цвета) генерируемое системой ЕSTE автоматически</w:t>
            </w:r>
          </w:p>
          <w:p w:rsidR="00CB53AB" w:rsidRPr="00266B01" w:rsidRDefault="00CB53AB" w:rsidP="00CB53AB">
            <w:pPr>
              <w:rPr>
                <w:rFonts w:asciiTheme="minorHAnsi" w:hAnsiTheme="minorHAnsi"/>
                <w:i/>
                <w:sz w:val="20"/>
                <w:szCs w:val="20"/>
                <w:lang w:val="ru-RU"/>
              </w:rPr>
            </w:pPr>
            <w:r w:rsidRPr="00266B01">
              <w:rPr>
                <w:rFonts w:asciiTheme="minorHAnsi" w:hAnsiTheme="minorHAnsi"/>
                <w:i/>
                <w:sz w:val="20"/>
                <w:szCs w:val="20"/>
                <w:lang w:val="ru-RU"/>
              </w:rPr>
              <w:t>в случае идентификации симптомов повреждения оболочек топлива, выброс летучих продуктов деления (активная зона или часть топлива в активной зоне непокрыта водой 15-30 мин.)</w:t>
            </w:r>
          </w:p>
          <w:p w:rsidR="00CB53AB" w:rsidRPr="00F82472" w:rsidRDefault="00CB53AB" w:rsidP="00CB53AB">
            <w:pPr>
              <w:rPr>
                <w:rFonts w:asciiTheme="minorHAnsi" w:hAnsiTheme="minorHAnsi"/>
                <w:sz w:val="20"/>
                <w:szCs w:val="20"/>
                <w:lang w:val="sk-SK"/>
              </w:rPr>
            </w:pPr>
            <w:r w:rsidRPr="00F82472">
              <w:rPr>
                <w:rFonts w:asciiTheme="minorHAnsi" w:hAnsiTheme="minorHAnsi"/>
                <w:i/>
                <w:sz w:val="20"/>
                <w:szCs w:val="20"/>
                <w:lang w:val="ru-RU"/>
              </w:rPr>
              <w:t>Это сообщение служит как предупреждение для кризисного персонала (пользова</w:t>
            </w:r>
            <w:r w:rsidRPr="00F50D74">
              <w:rPr>
                <w:rFonts w:asciiTheme="minorHAnsi" w:hAnsiTheme="minorHAnsi"/>
                <w:i/>
                <w:sz w:val="20"/>
                <w:szCs w:val="20"/>
                <w:lang w:val="ru-RU"/>
              </w:rPr>
              <w:t>теля ЕSTE), что аварийные условия ухудшаются, состояние активной зоны ухудшается и</w:t>
            </w:r>
            <w:r>
              <w:rPr>
                <w:rFonts w:asciiTheme="minorHAnsi" w:hAnsiTheme="minorHAnsi"/>
                <w:i/>
                <w:sz w:val="20"/>
                <w:szCs w:val="20"/>
                <w:lang w:val="sk-SK"/>
              </w:rPr>
              <w:t xml:space="preserve"> </w:t>
            </w:r>
            <w:r w:rsidRPr="00F50D74">
              <w:rPr>
                <w:rFonts w:asciiTheme="minorHAnsi" w:hAnsiTheme="minorHAnsi"/>
                <w:i/>
                <w:sz w:val="20"/>
                <w:szCs w:val="20"/>
                <w:lang w:val="ru-RU"/>
              </w:rPr>
              <w:t>существует возможность выбросов в окружающую среду.</w:t>
            </w:r>
          </w:p>
        </w:tc>
      </w:tr>
      <w:tr w:rsidR="00CB53AB" w:rsidRPr="007E5033" w:rsidTr="00CB53AB">
        <w:trPr>
          <w:trHeight w:val="1418"/>
        </w:trPr>
        <w:tc>
          <w:tcPr>
            <w:tcW w:w="3134" w:type="dxa"/>
            <w:shd w:val="clear" w:color="auto" w:fill="FF3300"/>
            <w:vAlign w:val="center"/>
          </w:tcPr>
          <w:p w:rsidR="00CB53AB" w:rsidRPr="007E5033" w:rsidRDefault="00CB53AB" w:rsidP="00CB53AB">
            <w:pPr>
              <w:rPr>
                <w:rFonts w:asciiTheme="minorHAnsi" w:hAnsiTheme="minorHAnsi" w:cs="Arial"/>
                <w:sz w:val="20"/>
                <w:szCs w:val="20"/>
                <w:lang w:eastAsia="en-US"/>
              </w:rPr>
            </w:pPr>
            <w:r w:rsidRPr="007E5033">
              <w:rPr>
                <w:rFonts w:asciiTheme="minorHAnsi" w:hAnsiTheme="minorHAnsi" w:cs="Arial"/>
                <w:sz w:val="20"/>
                <w:szCs w:val="20"/>
              </w:rPr>
              <w:t>Symptoms of core damage  identified</w:t>
            </w:r>
          </w:p>
        </w:tc>
        <w:tc>
          <w:tcPr>
            <w:tcW w:w="3134" w:type="dxa"/>
            <w:gridSpan w:val="2"/>
            <w:shd w:val="clear" w:color="auto" w:fill="FF3300"/>
            <w:vAlign w:val="center"/>
          </w:tcPr>
          <w:p w:rsidR="00CB53AB" w:rsidRPr="0066147E" w:rsidRDefault="00CB53AB" w:rsidP="00CB53AB">
            <w:pPr>
              <w:rPr>
                <w:rFonts w:asciiTheme="minorHAnsi" w:hAnsiTheme="minorHAnsi"/>
                <w:sz w:val="20"/>
                <w:szCs w:val="20"/>
                <w:lang w:val="ru-RU"/>
              </w:rPr>
            </w:pPr>
            <w:r w:rsidRPr="0066147E">
              <w:rPr>
                <w:rStyle w:val="shorttext"/>
                <w:rFonts w:asciiTheme="minorHAnsi" w:hAnsiTheme="minorHAnsi"/>
                <w:sz w:val="20"/>
                <w:szCs w:val="20"/>
                <w:lang w:val="ru-RU"/>
              </w:rPr>
              <w:t>П</w:t>
            </w:r>
            <w:r w:rsidRPr="0066147E">
              <w:rPr>
                <w:rFonts w:asciiTheme="minorHAnsi" w:hAnsiTheme="minorHAnsi"/>
                <w:sz w:val="20"/>
                <w:szCs w:val="20"/>
                <w:lang w:val="ru-RU"/>
              </w:rPr>
              <w:t>овреждение активной зоны.</w:t>
            </w:r>
          </w:p>
          <w:p w:rsidR="00CB53AB" w:rsidRPr="0036681B" w:rsidRDefault="00CB53AB" w:rsidP="00CB53AB">
            <w:pPr>
              <w:rPr>
                <w:rFonts w:asciiTheme="minorHAnsi" w:hAnsiTheme="minorHAnsi"/>
                <w:sz w:val="20"/>
                <w:szCs w:val="20"/>
                <w:lang w:val="ru-RU"/>
              </w:rPr>
            </w:pPr>
            <w:r w:rsidRPr="0066147E">
              <w:rPr>
                <w:rFonts w:asciiTheme="minorHAnsi" w:hAnsiTheme="minorHAnsi"/>
                <w:sz w:val="20"/>
                <w:szCs w:val="20"/>
                <w:lang w:val="ru-RU"/>
              </w:rPr>
              <w:t xml:space="preserve">Опознаны симптомы </w:t>
            </w:r>
            <w:r w:rsidRPr="00F50D74">
              <w:rPr>
                <w:rFonts w:asciiTheme="minorHAnsi" w:hAnsiTheme="minorHAnsi"/>
                <w:sz w:val="20"/>
                <w:szCs w:val="20"/>
                <w:lang w:val="ru-RU"/>
              </w:rPr>
              <w:t>расплавления активной зоны</w:t>
            </w:r>
          </w:p>
        </w:tc>
        <w:tc>
          <w:tcPr>
            <w:tcW w:w="3083" w:type="dxa"/>
            <w:shd w:val="clear" w:color="auto" w:fill="FFFF00"/>
            <w:vAlign w:val="center"/>
          </w:tcPr>
          <w:p w:rsidR="00CB53AB" w:rsidRPr="007E5033" w:rsidRDefault="00CB53AB" w:rsidP="00CB53AB">
            <w:pPr>
              <w:jc w:val="both"/>
              <w:rPr>
                <w:rFonts w:asciiTheme="minorHAnsi" w:hAnsiTheme="minorHAnsi"/>
                <w:sz w:val="20"/>
                <w:szCs w:val="20"/>
              </w:rPr>
            </w:pPr>
            <w:r>
              <w:rPr>
                <w:rFonts w:asciiTheme="minorHAnsi" w:hAnsiTheme="minorHAnsi"/>
                <w:sz w:val="20"/>
                <w:szCs w:val="20"/>
              </w:rPr>
              <w:t>please add your translation in Farsi</w:t>
            </w:r>
          </w:p>
        </w:tc>
      </w:tr>
      <w:tr w:rsidR="00CB53AB" w:rsidRPr="007E5033" w:rsidTr="00CB53AB">
        <w:tc>
          <w:tcPr>
            <w:tcW w:w="4106" w:type="dxa"/>
            <w:gridSpan w:val="2"/>
          </w:tcPr>
          <w:p w:rsidR="00CB53AB" w:rsidRDefault="00CB53AB" w:rsidP="00CB53AB">
            <w:pPr>
              <w:rPr>
                <w:rFonts w:asciiTheme="minorHAnsi" w:hAnsiTheme="minorHAnsi" w:cs="Arial"/>
                <w:i/>
                <w:sz w:val="20"/>
                <w:szCs w:val="20"/>
              </w:rPr>
            </w:pPr>
            <w:r w:rsidRPr="0036681B">
              <w:rPr>
                <w:rFonts w:asciiTheme="minorHAnsi" w:hAnsiTheme="minorHAnsi" w:cs="Arial"/>
                <w:i/>
                <w:sz w:val="20"/>
                <w:szCs w:val="20"/>
              </w:rPr>
              <w:t xml:space="preserve">Explanation: </w:t>
            </w:r>
          </w:p>
          <w:p w:rsidR="00CB53AB" w:rsidRDefault="00CB53AB" w:rsidP="00CB53AB">
            <w:pPr>
              <w:rPr>
                <w:rFonts w:asciiTheme="minorHAnsi" w:hAnsiTheme="minorHAnsi" w:cs="Arial"/>
                <w:i/>
                <w:sz w:val="20"/>
                <w:szCs w:val="20"/>
              </w:rPr>
            </w:pPr>
            <w:r w:rsidRPr="0036681B">
              <w:rPr>
                <w:rFonts w:asciiTheme="minorHAnsi" w:hAnsiTheme="minorHAnsi" w:cs="Arial"/>
                <w:i/>
                <w:sz w:val="20"/>
                <w:szCs w:val="20"/>
              </w:rPr>
              <w:t xml:space="preserve">This </w:t>
            </w:r>
            <w:r>
              <w:rPr>
                <w:rFonts w:asciiTheme="minorHAnsi" w:hAnsiTheme="minorHAnsi" w:cs="Arial"/>
                <w:i/>
                <w:sz w:val="20"/>
                <w:szCs w:val="20"/>
              </w:rPr>
              <w:t>“</w:t>
            </w:r>
            <w:r w:rsidRPr="0036681B">
              <w:rPr>
                <w:rFonts w:asciiTheme="minorHAnsi" w:hAnsiTheme="minorHAnsi" w:cs="Arial"/>
                <w:i/>
                <w:sz w:val="20"/>
                <w:szCs w:val="20"/>
              </w:rPr>
              <w:t>red</w:t>
            </w:r>
            <w:r>
              <w:rPr>
                <w:rFonts w:asciiTheme="minorHAnsi" w:hAnsiTheme="minorHAnsi" w:cs="Arial"/>
                <w:i/>
                <w:sz w:val="20"/>
                <w:szCs w:val="20"/>
              </w:rPr>
              <w:t>”</w:t>
            </w:r>
            <w:r w:rsidRPr="0036681B">
              <w:rPr>
                <w:rFonts w:asciiTheme="minorHAnsi" w:hAnsiTheme="minorHAnsi" w:cs="Arial"/>
                <w:i/>
                <w:sz w:val="20"/>
                <w:szCs w:val="20"/>
              </w:rPr>
              <w:t xml:space="preserve"> warning message is </w:t>
            </w:r>
            <w:r>
              <w:rPr>
                <w:rFonts w:asciiTheme="minorHAnsi" w:hAnsiTheme="minorHAnsi" w:cs="Arial"/>
                <w:i/>
                <w:sz w:val="20"/>
                <w:szCs w:val="20"/>
              </w:rPr>
              <w:t>generated by ESTE Bushehr</w:t>
            </w:r>
            <w:r w:rsidRPr="0036681B">
              <w:rPr>
                <w:rFonts w:asciiTheme="minorHAnsi" w:hAnsiTheme="minorHAnsi" w:cs="Arial"/>
                <w:i/>
                <w:sz w:val="20"/>
                <w:szCs w:val="20"/>
              </w:rPr>
              <w:t xml:space="preserve"> automatically in case the symptoms of </w:t>
            </w:r>
            <w:r>
              <w:rPr>
                <w:rFonts w:asciiTheme="minorHAnsi" w:hAnsiTheme="minorHAnsi" w:cs="Arial"/>
                <w:i/>
                <w:sz w:val="20"/>
                <w:szCs w:val="20"/>
              </w:rPr>
              <w:t>core damage (reactor core is melted, the fuel is uncovered for more than 30 minutes)</w:t>
            </w:r>
            <w:r w:rsidRPr="0036681B">
              <w:rPr>
                <w:rFonts w:asciiTheme="minorHAnsi" w:hAnsiTheme="minorHAnsi" w:cs="Arial"/>
                <w:i/>
                <w:sz w:val="20"/>
                <w:szCs w:val="20"/>
              </w:rPr>
              <w:t xml:space="preserve"> have been identified</w:t>
            </w:r>
            <w:r>
              <w:rPr>
                <w:rFonts w:asciiTheme="minorHAnsi" w:hAnsiTheme="minorHAnsi" w:cs="Arial"/>
                <w:i/>
                <w:sz w:val="20"/>
                <w:szCs w:val="20"/>
              </w:rPr>
              <w:t xml:space="preserve">. </w:t>
            </w:r>
          </w:p>
          <w:p w:rsidR="00CB53AB" w:rsidRPr="0036681B" w:rsidRDefault="00CB53AB" w:rsidP="00CB53AB">
            <w:pPr>
              <w:rPr>
                <w:rFonts w:asciiTheme="minorHAnsi" w:hAnsiTheme="minorHAnsi" w:cs="Arial"/>
                <w:i/>
                <w:sz w:val="20"/>
                <w:szCs w:val="20"/>
              </w:rPr>
            </w:pPr>
            <w:r>
              <w:rPr>
                <w:rFonts w:asciiTheme="minorHAnsi" w:hAnsiTheme="minorHAnsi" w:cs="Arial"/>
                <w:i/>
                <w:sz w:val="20"/>
                <w:szCs w:val="20"/>
              </w:rPr>
              <w:t xml:space="preserve">This message serves as warning to the user that accidental conditions are getting severe, active zone </w:t>
            </w:r>
            <w:proofErr w:type="gramStart"/>
            <w:r>
              <w:rPr>
                <w:rFonts w:asciiTheme="minorHAnsi" w:hAnsiTheme="minorHAnsi" w:cs="Arial"/>
                <w:i/>
                <w:sz w:val="20"/>
                <w:szCs w:val="20"/>
              </w:rPr>
              <w:t>is damaged</w:t>
            </w:r>
            <w:proofErr w:type="gramEnd"/>
            <w:r>
              <w:rPr>
                <w:rFonts w:asciiTheme="minorHAnsi" w:hAnsiTheme="minorHAnsi" w:cs="Arial"/>
                <w:i/>
                <w:sz w:val="20"/>
                <w:szCs w:val="20"/>
              </w:rPr>
              <w:t xml:space="preserve"> and potentiality for the release to the environment is high.</w:t>
            </w:r>
          </w:p>
        </w:tc>
        <w:tc>
          <w:tcPr>
            <w:tcW w:w="5245" w:type="dxa"/>
            <w:gridSpan w:val="2"/>
          </w:tcPr>
          <w:p w:rsidR="00CB53AB" w:rsidRPr="00F82472" w:rsidRDefault="00CB53AB" w:rsidP="00CB53AB">
            <w:pPr>
              <w:rPr>
                <w:rFonts w:asciiTheme="minorHAnsi" w:hAnsiTheme="minorHAnsi"/>
                <w:i/>
                <w:sz w:val="20"/>
                <w:szCs w:val="20"/>
                <w:lang w:val="sk-SK"/>
              </w:rPr>
            </w:pPr>
            <w:r w:rsidRPr="00F82472">
              <w:rPr>
                <w:rFonts w:asciiTheme="minorHAnsi" w:hAnsiTheme="minorHAnsi"/>
                <w:i/>
                <w:sz w:val="20"/>
                <w:szCs w:val="20"/>
                <w:lang w:val="ru-RU"/>
              </w:rPr>
              <w:t>Объяснение</w:t>
            </w:r>
            <w:r w:rsidRPr="00F82472">
              <w:rPr>
                <w:rFonts w:asciiTheme="minorHAnsi" w:hAnsiTheme="minorHAnsi"/>
                <w:i/>
                <w:sz w:val="20"/>
                <w:szCs w:val="20"/>
                <w:lang w:val="sk-SK"/>
              </w:rPr>
              <w:t>:</w:t>
            </w:r>
          </w:p>
          <w:p w:rsidR="00CB53AB" w:rsidRPr="00266B01" w:rsidRDefault="00CB53AB" w:rsidP="00CB53AB">
            <w:pPr>
              <w:rPr>
                <w:rFonts w:asciiTheme="minorHAnsi" w:hAnsiTheme="minorHAnsi"/>
                <w:i/>
                <w:sz w:val="20"/>
                <w:szCs w:val="20"/>
                <w:lang w:val="ru-RU"/>
              </w:rPr>
            </w:pPr>
            <w:r w:rsidRPr="00F82472">
              <w:rPr>
                <w:rStyle w:val="shorttext"/>
                <w:rFonts w:asciiTheme="minorHAnsi" w:hAnsiTheme="minorHAnsi"/>
                <w:i/>
                <w:sz w:val="20"/>
                <w:szCs w:val="20"/>
                <w:lang w:val="ru-RU"/>
              </w:rPr>
              <w:t>П</w:t>
            </w:r>
            <w:r w:rsidRPr="00F82472">
              <w:rPr>
                <w:rFonts w:asciiTheme="minorHAnsi" w:hAnsiTheme="minorHAnsi"/>
                <w:i/>
                <w:sz w:val="20"/>
                <w:szCs w:val="20"/>
                <w:lang w:val="ru-RU"/>
              </w:rPr>
              <w:t>редупреждающее сообщен</w:t>
            </w:r>
            <w:r w:rsidRPr="00266B01">
              <w:rPr>
                <w:rFonts w:asciiTheme="minorHAnsi" w:hAnsiTheme="minorHAnsi"/>
                <w:i/>
                <w:sz w:val="20"/>
                <w:szCs w:val="20"/>
                <w:lang w:val="ru-RU"/>
              </w:rPr>
              <w:t>ие (красного цвета) генерируемое системой ЕSTE автоматически</w:t>
            </w:r>
          </w:p>
          <w:p w:rsidR="00CB53AB" w:rsidRPr="00266B01" w:rsidRDefault="00CB53AB" w:rsidP="00CB53AB">
            <w:pPr>
              <w:rPr>
                <w:rFonts w:asciiTheme="minorHAnsi" w:hAnsiTheme="minorHAnsi"/>
                <w:i/>
                <w:sz w:val="20"/>
                <w:szCs w:val="20"/>
                <w:lang w:val="ru-RU"/>
              </w:rPr>
            </w:pPr>
            <w:r w:rsidRPr="00266B01">
              <w:rPr>
                <w:rFonts w:asciiTheme="minorHAnsi" w:hAnsiTheme="minorHAnsi"/>
                <w:i/>
                <w:sz w:val="20"/>
                <w:szCs w:val="20"/>
                <w:lang w:val="ru-RU"/>
              </w:rPr>
              <w:t xml:space="preserve">в случае идентификации симптомов </w:t>
            </w:r>
            <w:r w:rsidRPr="00FE03E4">
              <w:rPr>
                <w:rFonts w:asciiTheme="minorHAnsi" w:hAnsiTheme="minorHAnsi"/>
                <w:i/>
                <w:sz w:val="20"/>
                <w:szCs w:val="20"/>
                <w:lang w:val="ru-RU"/>
              </w:rPr>
              <w:t xml:space="preserve">расплавления активной зоны </w:t>
            </w:r>
            <w:r w:rsidRPr="00266B01">
              <w:rPr>
                <w:rFonts w:asciiTheme="minorHAnsi" w:hAnsiTheme="minorHAnsi"/>
                <w:i/>
                <w:sz w:val="20"/>
                <w:szCs w:val="20"/>
                <w:lang w:val="ru-RU"/>
              </w:rPr>
              <w:t>(активная зона непокрыта</w:t>
            </w:r>
            <w:r>
              <w:rPr>
                <w:rFonts w:asciiTheme="minorHAnsi" w:hAnsiTheme="minorHAnsi"/>
                <w:i/>
                <w:sz w:val="20"/>
                <w:szCs w:val="20"/>
                <w:lang w:val="ru-RU"/>
              </w:rPr>
              <w:t xml:space="preserve"> водой </w:t>
            </w:r>
            <w:r w:rsidRPr="00FE03E4">
              <w:rPr>
                <w:rFonts w:asciiTheme="minorHAnsi" w:hAnsiTheme="minorHAnsi"/>
                <w:i/>
                <w:sz w:val="20"/>
                <w:szCs w:val="20"/>
                <w:lang w:val="ru-RU"/>
              </w:rPr>
              <w:t>более</w:t>
            </w:r>
            <w:r>
              <w:rPr>
                <w:rFonts w:asciiTheme="minorHAnsi" w:hAnsiTheme="minorHAnsi"/>
                <w:i/>
                <w:sz w:val="20"/>
                <w:szCs w:val="20"/>
                <w:lang w:val="sk-SK"/>
              </w:rPr>
              <w:t xml:space="preserve"> </w:t>
            </w:r>
            <w:r w:rsidRPr="00266B01">
              <w:rPr>
                <w:rFonts w:asciiTheme="minorHAnsi" w:hAnsiTheme="minorHAnsi"/>
                <w:i/>
                <w:sz w:val="20"/>
                <w:szCs w:val="20"/>
                <w:lang w:val="ru-RU"/>
              </w:rPr>
              <w:t>30 мин.)</w:t>
            </w:r>
          </w:p>
          <w:p w:rsidR="00CB53AB" w:rsidRPr="00F82472" w:rsidRDefault="00CB53AB" w:rsidP="00CB53AB">
            <w:pPr>
              <w:rPr>
                <w:rFonts w:asciiTheme="minorHAnsi" w:hAnsiTheme="minorHAnsi"/>
                <w:sz w:val="20"/>
                <w:szCs w:val="20"/>
                <w:lang w:val="sk-SK"/>
              </w:rPr>
            </w:pPr>
            <w:r w:rsidRPr="00F82472">
              <w:rPr>
                <w:rFonts w:asciiTheme="minorHAnsi" w:hAnsiTheme="minorHAnsi"/>
                <w:i/>
                <w:sz w:val="20"/>
                <w:szCs w:val="20"/>
                <w:lang w:val="ru-RU"/>
              </w:rPr>
              <w:t>Это сообщение служит как предупреждение для кризисного персонала (пользова</w:t>
            </w:r>
            <w:r w:rsidRPr="00F50D74">
              <w:rPr>
                <w:rFonts w:asciiTheme="minorHAnsi" w:hAnsiTheme="minorHAnsi"/>
                <w:i/>
                <w:sz w:val="20"/>
                <w:szCs w:val="20"/>
                <w:lang w:val="ru-RU"/>
              </w:rPr>
              <w:t xml:space="preserve">теля ЕSTE), что аварийные условия </w:t>
            </w:r>
            <w:r w:rsidRPr="00827BDA">
              <w:rPr>
                <w:rFonts w:asciiTheme="minorHAnsi" w:hAnsiTheme="minorHAnsi"/>
                <w:i/>
                <w:sz w:val="20"/>
                <w:szCs w:val="20"/>
                <w:lang w:val="ru-RU"/>
              </w:rPr>
              <w:t xml:space="preserve">очень тяжёлые </w:t>
            </w:r>
            <w:r w:rsidRPr="00F50D74">
              <w:rPr>
                <w:rFonts w:asciiTheme="minorHAnsi" w:hAnsiTheme="minorHAnsi"/>
                <w:i/>
                <w:sz w:val="20"/>
                <w:szCs w:val="20"/>
                <w:lang w:val="ru-RU"/>
              </w:rPr>
              <w:t>и</w:t>
            </w:r>
            <w:r>
              <w:rPr>
                <w:rFonts w:asciiTheme="minorHAnsi" w:hAnsiTheme="minorHAnsi"/>
                <w:i/>
                <w:sz w:val="20"/>
                <w:szCs w:val="20"/>
                <w:lang w:val="sk-SK"/>
              </w:rPr>
              <w:t xml:space="preserve"> </w:t>
            </w:r>
            <w:r w:rsidRPr="00F50D74">
              <w:rPr>
                <w:rFonts w:asciiTheme="minorHAnsi" w:hAnsiTheme="minorHAnsi"/>
                <w:i/>
                <w:sz w:val="20"/>
                <w:szCs w:val="20"/>
                <w:lang w:val="ru-RU"/>
              </w:rPr>
              <w:t xml:space="preserve">ухудшаются, существует </w:t>
            </w:r>
            <w:r w:rsidRPr="00827BDA">
              <w:rPr>
                <w:rFonts w:asciiTheme="minorHAnsi" w:hAnsiTheme="minorHAnsi"/>
                <w:i/>
                <w:sz w:val="20"/>
                <w:szCs w:val="20"/>
                <w:lang w:val="ru-RU"/>
              </w:rPr>
              <w:t>очень высокая</w:t>
            </w:r>
            <w:r>
              <w:rPr>
                <w:rFonts w:asciiTheme="minorHAnsi" w:hAnsiTheme="minorHAnsi"/>
                <w:i/>
                <w:sz w:val="20"/>
                <w:szCs w:val="20"/>
                <w:lang w:val="sk-SK"/>
              </w:rPr>
              <w:t xml:space="preserve"> </w:t>
            </w:r>
            <w:r w:rsidRPr="00F50D74">
              <w:rPr>
                <w:rFonts w:asciiTheme="minorHAnsi" w:hAnsiTheme="minorHAnsi"/>
                <w:i/>
                <w:sz w:val="20"/>
                <w:szCs w:val="20"/>
                <w:lang w:val="ru-RU"/>
              </w:rPr>
              <w:t>возможность выбросов в окружающую среду.</w:t>
            </w:r>
          </w:p>
        </w:tc>
      </w:tr>
      <w:tr w:rsidR="00CB53AB" w:rsidRPr="007E5033" w:rsidTr="00CB53AB">
        <w:trPr>
          <w:trHeight w:val="1418"/>
        </w:trPr>
        <w:tc>
          <w:tcPr>
            <w:tcW w:w="3134" w:type="dxa"/>
            <w:shd w:val="clear" w:color="auto" w:fill="FF3300"/>
            <w:vAlign w:val="center"/>
          </w:tcPr>
          <w:p w:rsidR="00CB53AB" w:rsidRPr="007E5033" w:rsidRDefault="00CB53AB" w:rsidP="00CB53AB">
            <w:pPr>
              <w:rPr>
                <w:rFonts w:asciiTheme="minorHAnsi" w:hAnsiTheme="minorHAnsi" w:cs="Arial"/>
                <w:sz w:val="20"/>
                <w:szCs w:val="20"/>
                <w:lang w:eastAsia="en-US"/>
              </w:rPr>
            </w:pPr>
            <w:r w:rsidRPr="007E5033">
              <w:rPr>
                <w:rFonts w:asciiTheme="minorHAnsi" w:hAnsiTheme="minorHAnsi" w:cs="Arial"/>
                <w:sz w:val="20"/>
                <w:szCs w:val="20"/>
              </w:rPr>
              <w:t>Symptoms of release to the environment identified</w:t>
            </w:r>
          </w:p>
        </w:tc>
        <w:tc>
          <w:tcPr>
            <w:tcW w:w="3134" w:type="dxa"/>
            <w:gridSpan w:val="2"/>
            <w:shd w:val="clear" w:color="auto" w:fill="FF3300"/>
            <w:vAlign w:val="center"/>
          </w:tcPr>
          <w:p w:rsidR="00CB53AB" w:rsidRPr="0036681B" w:rsidRDefault="00CB53AB" w:rsidP="00CB53AB">
            <w:pPr>
              <w:rPr>
                <w:rFonts w:asciiTheme="minorHAnsi" w:hAnsiTheme="minorHAnsi"/>
                <w:sz w:val="20"/>
                <w:szCs w:val="20"/>
                <w:lang w:val="ru-RU"/>
              </w:rPr>
            </w:pPr>
            <w:r w:rsidRPr="0036681B">
              <w:rPr>
                <w:rFonts w:asciiTheme="minorHAnsi" w:hAnsiTheme="minorHAnsi"/>
                <w:sz w:val="20"/>
                <w:szCs w:val="20"/>
                <w:lang w:val="ru-RU"/>
              </w:rPr>
              <w:t xml:space="preserve">Опознаны симптомы </w:t>
            </w:r>
            <w:r w:rsidRPr="00827BDA">
              <w:rPr>
                <w:rFonts w:asciiTheme="minorHAnsi" w:hAnsiTheme="minorHAnsi"/>
                <w:sz w:val="20"/>
                <w:szCs w:val="20"/>
                <w:lang w:val="ru-RU"/>
              </w:rPr>
              <w:t>выбросов в окружающую среду</w:t>
            </w:r>
          </w:p>
        </w:tc>
        <w:tc>
          <w:tcPr>
            <w:tcW w:w="3083" w:type="dxa"/>
            <w:shd w:val="clear" w:color="auto" w:fill="FFFF00"/>
            <w:vAlign w:val="center"/>
          </w:tcPr>
          <w:p w:rsidR="00CB53AB" w:rsidRPr="007E5033" w:rsidRDefault="00CB53AB" w:rsidP="00CB53AB">
            <w:pPr>
              <w:jc w:val="both"/>
              <w:rPr>
                <w:rFonts w:asciiTheme="minorHAnsi" w:hAnsiTheme="minorHAnsi"/>
                <w:sz w:val="20"/>
                <w:szCs w:val="20"/>
              </w:rPr>
            </w:pPr>
            <w:r>
              <w:rPr>
                <w:rFonts w:asciiTheme="minorHAnsi" w:hAnsiTheme="minorHAnsi"/>
                <w:sz w:val="20"/>
                <w:szCs w:val="20"/>
              </w:rPr>
              <w:t>please add your translation in Farsi</w:t>
            </w:r>
          </w:p>
        </w:tc>
      </w:tr>
      <w:tr w:rsidR="00CB53AB" w:rsidRPr="007E5033" w:rsidTr="00CB53AB">
        <w:tc>
          <w:tcPr>
            <w:tcW w:w="4106" w:type="dxa"/>
            <w:gridSpan w:val="2"/>
          </w:tcPr>
          <w:p w:rsidR="00CB53AB" w:rsidRDefault="00CB53AB" w:rsidP="00CB53AB">
            <w:pPr>
              <w:rPr>
                <w:rFonts w:asciiTheme="minorHAnsi" w:hAnsiTheme="minorHAnsi" w:cs="Arial"/>
                <w:i/>
                <w:sz w:val="20"/>
                <w:szCs w:val="20"/>
              </w:rPr>
            </w:pPr>
            <w:r w:rsidRPr="0036681B">
              <w:rPr>
                <w:rFonts w:asciiTheme="minorHAnsi" w:hAnsiTheme="minorHAnsi" w:cs="Arial"/>
                <w:i/>
                <w:sz w:val="20"/>
                <w:szCs w:val="20"/>
              </w:rPr>
              <w:t xml:space="preserve">Explanation: </w:t>
            </w:r>
          </w:p>
          <w:p w:rsidR="00CB53AB" w:rsidRDefault="00CB53AB" w:rsidP="00CB53AB">
            <w:pPr>
              <w:rPr>
                <w:rFonts w:asciiTheme="minorHAnsi" w:hAnsiTheme="minorHAnsi" w:cs="Arial"/>
                <w:i/>
                <w:sz w:val="20"/>
                <w:szCs w:val="20"/>
              </w:rPr>
            </w:pPr>
            <w:proofErr w:type="gramStart"/>
            <w:r w:rsidRPr="0036681B">
              <w:rPr>
                <w:rFonts w:asciiTheme="minorHAnsi" w:hAnsiTheme="minorHAnsi" w:cs="Arial"/>
                <w:i/>
                <w:sz w:val="20"/>
                <w:szCs w:val="20"/>
              </w:rPr>
              <w:t xml:space="preserve">This </w:t>
            </w:r>
            <w:r>
              <w:rPr>
                <w:rFonts w:asciiTheme="minorHAnsi" w:hAnsiTheme="minorHAnsi" w:cs="Arial"/>
                <w:i/>
                <w:sz w:val="20"/>
                <w:szCs w:val="20"/>
              </w:rPr>
              <w:t>“</w:t>
            </w:r>
            <w:r w:rsidRPr="0036681B">
              <w:rPr>
                <w:rFonts w:asciiTheme="minorHAnsi" w:hAnsiTheme="minorHAnsi" w:cs="Arial"/>
                <w:i/>
                <w:sz w:val="20"/>
                <w:szCs w:val="20"/>
              </w:rPr>
              <w:t>red</w:t>
            </w:r>
            <w:r>
              <w:rPr>
                <w:rFonts w:asciiTheme="minorHAnsi" w:hAnsiTheme="minorHAnsi" w:cs="Arial"/>
                <w:i/>
                <w:sz w:val="20"/>
                <w:szCs w:val="20"/>
              </w:rPr>
              <w:t>”</w:t>
            </w:r>
            <w:r w:rsidRPr="0036681B">
              <w:rPr>
                <w:rFonts w:asciiTheme="minorHAnsi" w:hAnsiTheme="minorHAnsi" w:cs="Arial"/>
                <w:i/>
                <w:sz w:val="20"/>
                <w:szCs w:val="20"/>
              </w:rPr>
              <w:t xml:space="preserve"> warning message is </w:t>
            </w:r>
            <w:r>
              <w:rPr>
                <w:rFonts w:asciiTheme="minorHAnsi" w:hAnsiTheme="minorHAnsi" w:cs="Arial"/>
                <w:i/>
                <w:sz w:val="20"/>
                <w:szCs w:val="20"/>
              </w:rPr>
              <w:t>generated by ESTE Bushehr</w:t>
            </w:r>
            <w:proofErr w:type="gramEnd"/>
            <w:r w:rsidRPr="0036681B">
              <w:rPr>
                <w:rFonts w:asciiTheme="minorHAnsi" w:hAnsiTheme="minorHAnsi" w:cs="Arial"/>
                <w:i/>
                <w:sz w:val="20"/>
                <w:szCs w:val="20"/>
              </w:rPr>
              <w:t xml:space="preserve"> automatically in case the symptoms of </w:t>
            </w:r>
            <w:r>
              <w:rPr>
                <w:rFonts w:asciiTheme="minorHAnsi" w:hAnsiTheme="minorHAnsi" w:cs="Arial"/>
                <w:i/>
                <w:sz w:val="20"/>
                <w:szCs w:val="20"/>
              </w:rPr>
              <w:t>really observed release to the atmosphere of the environment</w:t>
            </w:r>
            <w:r w:rsidRPr="0036681B">
              <w:rPr>
                <w:rFonts w:asciiTheme="minorHAnsi" w:hAnsiTheme="minorHAnsi" w:cs="Arial"/>
                <w:i/>
                <w:sz w:val="20"/>
                <w:szCs w:val="20"/>
              </w:rPr>
              <w:t xml:space="preserve"> have been identified</w:t>
            </w:r>
            <w:r>
              <w:rPr>
                <w:rFonts w:asciiTheme="minorHAnsi" w:hAnsiTheme="minorHAnsi" w:cs="Arial"/>
                <w:i/>
                <w:sz w:val="20"/>
                <w:szCs w:val="20"/>
              </w:rPr>
              <w:t xml:space="preserve">. Identification </w:t>
            </w:r>
            <w:proofErr w:type="gramStart"/>
            <w:r>
              <w:rPr>
                <w:rFonts w:asciiTheme="minorHAnsi" w:hAnsiTheme="minorHAnsi" w:cs="Arial"/>
                <w:i/>
                <w:sz w:val="20"/>
                <w:szCs w:val="20"/>
              </w:rPr>
              <w:t>is based</w:t>
            </w:r>
            <w:proofErr w:type="gramEnd"/>
            <w:r>
              <w:rPr>
                <w:rFonts w:asciiTheme="minorHAnsi" w:hAnsiTheme="minorHAnsi" w:cs="Arial"/>
                <w:i/>
                <w:sz w:val="20"/>
                <w:szCs w:val="20"/>
              </w:rPr>
              <w:t xml:space="preserve"> on radiation monitors in the area of BNPP or radiation monitors in the stack. </w:t>
            </w:r>
          </w:p>
          <w:p w:rsidR="00CB53AB" w:rsidRPr="0036681B" w:rsidRDefault="00CB53AB" w:rsidP="00CB53AB">
            <w:pPr>
              <w:rPr>
                <w:rFonts w:asciiTheme="minorHAnsi" w:hAnsiTheme="minorHAnsi" w:cs="Arial"/>
                <w:i/>
                <w:sz w:val="20"/>
                <w:szCs w:val="20"/>
              </w:rPr>
            </w:pPr>
            <w:r>
              <w:rPr>
                <w:rFonts w:asciiTheme="minorHAnsi" w:hAnsiTheme="minorHAnsi" w:cs="Arial"/>
                <w:i/>
                <w:sz w:val="20"/>
                <w:szCs w:val="20"/>
              </w:rPr>
              <w:t xml:space="preserve">This message serves as warning to the user that potential radiological impacts to the inhabitants in the EPZ </w:t>
            </w:r>
            <w:proofErr w:type="gramStart"/>
            <w:r>
              <w:rPr>
                <w:rFonts w:asciiTheme="minorHAnsi" w:hAnsiTheme="minorHAnsi" w:cs="Arial"/>
                <w:i/>
                <w:sz w:val="20"/>
                <w:szCs w:val="20"/>
              </w:rPr>
              <w:t>are now not only predicted</w:t>
            </w:r>
            <w:proofErr w:type="gramEnd"/>
            <w:r>
              <w:rPr>
                <w:rFonts w:asciiTheme="minorHAnsi" w:hAnsiTheme="minorHAnsi" w:cs="Arial"/>
                <w:i/>
                <w:sz w:val="20"/>
                <w:szCs w:val="20"/>
              </w:rPr>
              <w:t>, but must be really expected.</w:t>
            </w:r>
          </w:p>
        </w:tc>
        <w:tc>
          <w:tcPr>
            <w:tcW w:w="5245" w:type="dxa"/>
            <w:gridSpan w:val="2"/>
          </w:tcPr>
          <w:p w:rsidR="00CB53AB" w:rsidRPr="00F82472" w:rsidRDefault="00CB53AB" w:rsidP="00CB53AB">
            <w:pPr>
              <w:rPr>
                <w:rFonts w:asciiTheme="minorHAnsi" w:hAnsiTheme="minorHAnsi"/>
                <w:i/>
                <w:sz w:val="20"/>
                <w:szCs w:val="20"/>
                <w:lang w:val="sk-SK"/>
              </w:rPr>
            </w:pPr>
            <w:r w:rsidRPr="00F82472">
              <w:rPr>
                <w:rFonts w:asciiTheme="minorHAnsi" w:hAnsiTheme="minorHAnsi"/>
                <w:i/>
                <w:sz w:val="20"/>
                <w:szCs w:val="20"/>
                <w:lang w:val="ru-RU"/>
              </w:rPr>
              <w:t>Объяснение</w:t>
            </w:r>
            <w:r w:rsidRPr="00F82472">
              <w:rPr>
                <w:rFonts w:asciiTheme="minorHAnsi" w:hAnsiTheme="minorHAnsi"/>
                <w:i/>
                <w:sz w:val="20"/>
                <w:szCs w:val="20"/>
                <w:lang w:val="sk-SK"/>
              </w:rPr>
              <w:t>:</w:t>
            </w:r>
          </w:p>
          <w:p w:rsidR="00CB53AB" w:rsidRPr="00F82472" w:rsidRDefault="00CB53AB" w:rsidP="00CB53AB">
            <w:pPr>
              <w:rPr>
                <w:rFonts w:asciiTheme="minorHAnsi" w:hAnsiTheme="minorHAnsi"/>
                <w:i/>
                <w:sz w:val="20"/>
                <w:szCs w:val="20"/>
                <w:lang w:val="ru-RU"/>
              </w:rPr>
            </w:pPr>
            <w:r w:rsidRPr="00F82472">
              <w:rPr>
                <w:rStyle w:val="shorttext"/>
                <w:rFonts w:asciiTheme="minorHAnsi" w:hAnsiTheme="minorHAnsi"/>
                <w:i/>
                <w:sz w:val="20"/>
                <w:szCs w:val="20"/>
                <w:lang w:val="ru-RU"/>
              </w:rPr>
              <w:t>П</w:t>
            </w:r>
            <w:r w:rsidRPr="00F82472">
              <w:rPr>
                <w:rFonts w:asciiTheme="minorHAnsi" w:hAnsiTheme="minorHAnsi"/>
                <w:i/>
                <w:sz w:val="20"/>
                <w:szCs w:val="20"/>
                <w:lang w:val="ru-RU"/>
              </w:rPr>
              <w:t>редупреждающее сообщение (красного цвета) генерируемое системой ЕSTE автоматически</w:t>
            </w:r>
          </w:p>
          <w:p w:rsidR="00CB53AB" w:rsidRPr="00FD76C7" w:rsidRDefault="00CB53AB" w:rsidP="00CB53AB">
            <w:pPr>
              <w:rPr>
                <w:rFonts w:asciiTheme="minorHAnsi" w:hAnsiTheme="minorHAnsi"/>
                <w:i/>
                <w:sz w:val="20"/>
                <w:szCs w:val="20"/>
                <w:lang w:val="sk-SK"/>
              </w:rPr>
            </w:pPr>
            <w:r w:rsidRPr="00F82472">
              <w:rPr>
                <w:rFonts w:asciiTheme="minorHAnsi" w:hAnsiTheme="minorHAnsi"/>
                <w:i/>
                <w:sz w:val="20"/>
                <w:szCs w:val="20"/>
                <w:lang w:val="ru-RU"/>
              </w:rPr>
              <w:t xml:space="preserve">в случае идентификации симптомов </w:t>
            </w:r>
            <w:r w:rsidRPr="00FD76C7">
              <w:rPr>
                <w:rFonts w:asciiTheme="minorHAnsi" w:hAnsiTheme="minorHAnsi"/>
                <w:i/>
                <w:sz w:val="20"/>
                <w:szCs w:val="20"/>
                <w:lang w:val="ru-RU"/>
              </w:rPr>
              <w:t>действительного выброса в атмосферу окружающей среды</w:t>
            </w:r>
            <w:r>
              <w:rPr>
                <w:rFonts w:asciiTheme="minorHAnsi" w:hAnsiTheme="minorHAnsi"/>
                <w:i/>
                <w:sz w:val="20"/>
                <w:szCs w:val="20"/>
                <w:lang w:val="sk-SK"/>
              </w:rPr>
              <w:t>.</w:t>
            </w:r>
          </w:p>
          <w:p w:rsidR="00CB53AB" w:rsidRDefault="00CB53AB" w:rsidP="00CB53AB">
            <w:pPr>
              <w:rPr>
                <w:rFonts w:asciiTheme="minorHAnsi" w:hAnsiTheme="minorHAnsi"/>
                <w:i/>
                <w:sz w:val="20"/>
                <w:szCs w:val="20"/>
                <w:lang w:val="ru-RU"/>
              </w:rPr>
            </w:pPr>
            <w:r w:rsidRPr="00FD76C7">
              <w:rPr>
                <w:rFonts w:asciiTheme="minorHAnsi" w:hAnsiTheme="minorHAnsi"/>
                <w:i/>
                <w:sz w:val="20"/>
                <w:szCs w:val="20"/>
                <w:lang w:val="ru-RU"/>
              </w:rPr>
              <w:t>Идентификация основана на радиационных мониторах на площадке BNPP или</w:t>
            </w:r>
            <w:r>
              <w:rPr>
                <w:rFonts w:asciiTheme="minorHAnsi" w:hAnsiTheme="minorHAnsi"/>
                <w:i/>
                <w:sz w:val="20"/>
                <w:szCs w:val="20"/>
                <w:lang w:val="sk-SK"/>
              </w:rPr>
              <w:t xml:space="preserve"> </w:t>
            </w:r>
            <w:r w:rsidRPr="00FD76C7">
              <w:rPr>
                <w:rFonts w:asciiTheme="minorHAnsi" w:hAnsiTheme="minorHAnsi"/>
                <w:i/>
                <w:sz w:val="20"/>
                <w:szCs w:val="20"/>
                <w:lang w:val="ru-RU"/>
              </w:rPr>
              <w:t>на радиационных мониторах в вентиляционной трубе.</w:t>
            </w:r>
          </w:p>
          <w:p w:rsidR="00CB53AB" w:rsidRPr="004D3846" w:rsidRDefault="00CB53AB" w:rsidP="00CB53AB">
            <w:pPr>
              <w:rPr>
                <w:rFonts w:asciiTheme="minorHAnsi" w:hAnsiTheme="minorHAnsi"/>
                <w:sz w:val="20"/>
                <w:szCs w:val="20"/>
                <w:lang w:val="sk-SK"/>
              </w:rPr>
            </w:pPr>
            <w:r w:rsidRPr="00F82472">
              <w:rPr>
                <w:rFonts w:asciiTheme="minorHAnsi" w:hAnsiTheme="minorHAnsi"/>
                <w:i/>
                <w:sz w:val="20"/>
                <w:szCs w:val="20"/>
                <w:lang w:val="ru-RU"/>
              </w:rPr>
              <w:t>Это сообщение служит как предупреждение для кризисного персонала (пользователя Е</w:t>
            </w:r>
            <w:r w:rsidRPr="00F82472">
              <w:rPr>
                <w:rFonts w:asciiTheme="minorHAnsi" w:hAnsiTheme="minorHAnsi"/>
                <w:i/>
                <w:sz w:val="20"/>
                <w:szCs w:val="20"/>
                <w:lang w:val="sk-SK"/>
              </w:rPr>
              <w:t>STE</w:t>
            </w:r>
            <w:r w:rsidRPr="00F82472">
              <w:rPr>
                <w:rFonts w:asciiTheme="minorHAnsi" w:hAnsiTheme="minorHAnsi"/>
                <w:i/>
                <w:sz w:val="20"/>
                <w:szCs w:val="20"/>
                <w:lang w:val="ru-RU"/>
              </w:rPr>
              <w:t xml:space="preserve">), что </w:t>
            </w:r>
            <w:r w:rsidRPr="004D3846">
              <w:rPr>
                <w:rFonts w:asciiTheme="minorHAnsi" w:hAnsiTheme="minorHAnsi"/>
                <w:i/>
                <w:sz w:val="20"/>
                <w:szCs w:val="20"/>
                <w:lang w:val="ru-RU"/>
              </w:rPr>
              <w:t xml:space="preserve">радиационное воздействие на жителей в зоне аварийного планирования </w:t>
            </w:r>
            <w:r>
              <w:rPr>
                <w:rFonts w:asciiTheme="minorHAnsi" w:hAnsiTheme="minorHAnsi"/>
                <w:i/>
                <w:sz w:val="20"/>
                <w:szCs w:val="20"/>
                <w:lang w:val="sk-SK"/>
              </w:rPr>
              <w:t xml:space="preserve">(EPZ) </w:t>
            </w:r>
            <w:r w:rsidRPr="004D3846">
              <w:rPr>
                <w:rFonts w:asciiTheme="minorHAnsi" w:hAnsiTheme="minorHAnsi"/>
                <w:i/>
                <w:sz w:val="20"/>
                <w:szCs w:val="20"/>
                <w:lang w:val="ru-RU"/>
              </w:rPr>
              <w:t>теперь уже не только прогнозировано</w:t>
            </w:r>
            <w:r>
              <w:rPr>
                <w:rFonts w:asciiTheme="minorHAnsi" w:hAnsiTheme="minorHAnsi"/>
                <w:i/>
                <w:sz w:val="20"/>
                <w:szCs w:val="20"/>
                <w:lang w:val="ru-RU"/>
              </w:rPr>
              <w:t xml:space="preserve">, но </w:t>
            </w:r>
            <w:r w:rsidRPr="004D3846">
              <w:rPr>
                <w:rFonts w:asciiTheme="minorHAnsi" w:hAnsiTheme="minorHAnsi"/>
                <w:i/>
                <w:sz w:val="20"/>
                <w:szCs w:val="20"/>
                <w:lang w:val="ru-RU"/>
              </w:rPr>
              <w:t xml:space="preserve">даже </w:t>
            </w:r>
            <w:r w:rsidRPr="00827BDA">
              <w:rPr>
                <w:rFonts w:asciiTheme="minorHAnsi" w:hAnsiTheme="minorHAnsi"/>
                <w:i/>
                <w:sz w:val="20"/>
                <w:szCs w:val="20"/>
                <w:lang w:val="ru-RU"/>
              </w:rPr>
              <w:t>очень</w:t>
            </w:r>
            <w:r w:rsidRPr="004D3846">
              <w:rPr>
                <w:rFonts w:asciiTheme="minorHAnsi" w:hAnsiTheme="minorHAnsi"/>
                <w:i/>
                <w:sz w:val="20"/>
                <w:szCs w:val="20"/>
                <w:lang w:val="ru-RU"/>
              </w:rPr>
              <w:t xml:space="preserve"> реально существует</w:t>
            </w:r>
            <w:r>
              <w:rPr>
                <w:rFonts w:asciiTheme="minorHAnsi" w:hAnsiTheme="minorHAnsi"/>
                <w:i/>
                <w:sz w:val="20"/>
                <w:szCs w:val="20"/>
                <w:lang w:val="sk-SK"/>
              </w:rPr>
              <w:t>.</w:t>
            </w:r>
          </w:p>
        </w:tc>
      </w:tr>
    </w:tbl>
    <w:p w:rsidR="00CB53AB" w:rsidRDefault="00CB53AB" w:rsidP="00CB53AB">
      <w:pPr>
        <w:rPr>
          <w:rFonts w:asciiTheme="minorHAnsi" w:hAnsiTheme="minorHAnsi"/>
          <w:sz w:val="20"/>
          <w:szCs w:val="20"/>
        </w:rPr>
      </w:pPr>
    </w:p>
    <w:p w:rsidR="00CB53AB" w:rsidRDefault="00CB53AB" w:rsidP="00CB53AB">
      <w:pPr>
        <w:rPr>
          <w:rFonts w:asciiTheme="minorHAnsi" w:hAnsiTheme="minorHAnsi"/>
          <w:sz w:val="20"/>
          <w:szCs w:val="20"/>
        </w:rPr>
      </w:pPr>
      <w:r>
        <w:rPr>
          <w:rFonts w:asciiTheme="minorHAnsi" w:hAnsiTheme="minorHAnsi"/>
          <w:sz w:val="20"/>
          <w:szCs w:val="20"/>
        </w:rPr>
        <w:br w:type="page"/>
      </w:r>
    </w:p>
    <w:p w:rsidR="00CB53AB" w:rsidRPr="00ED7907" w:rsidRDefault="00CB53AB" w:rsidP="004E3FF3">
      <w:pPr>
        <w:pStyle w:val="Heading3"/>
        <w:numPr>
          <w:ilvl w:val="2"/>
          <w:numId w:val="17"/>
        </w:numPr>
      </w:pPr>
      <w:bookmarkStart w:id="83" w:name="_Toc503185435"/>
      <w:bookmarkStart w:id="84" w:name="_Toc503261723"/>
      <w:r w:rsidRPr="00ED7907">
        <w:t>Questions to the End-User</w:t>
      </w:r>
      <w:bookmarkEnd w:id="83"/>
      <w:bookmarkEnd w:id="84"/>
    </w:p>
    <w:p w:rsidR="00CB53AB" w:rsidRDefault="00CB53AB" w:rsidP="00CB53AB">
      <w:pPr>
        <w:rPr>
          <w:rFonts w:asciiTheme="minorHAnsi" w:hAnsiTheme="minorHAnsi"/>
          <w:sz w:val="20"/>
          <w:szCs w:val="20"/>
        </w:rPr>
      </w:pPr>
    </w:p>
    <w:p w:rsidR="00CB53AB" w:rsidRDefault="00CB53AB" w:rsidP="00CB53AB">
      <w:pPr>
        <w:jc w:val="both"/>
        <w:rPr>
          <w:rFonts w:asciiTheme="minorHAnsi" w:hAnsiTheme="minorHAnsi"/>
          <w:sz w:val="20"/>
          <w:szCs w:val="20"/>
        </w:rPr>
      </w:pPr>
      <w:proofErr w:type="gramStart"/>
      <w:r>
        <w:rPr>
          <w:rFonts w:asciiTheme="minorHAnsi" w:hAnsiTheme="minorHAnsi"/>
          <w:sz w:val="20"/>
          <w:szCs w:val="20"/>
        </w:rPr>
        <w:t>1) In the Table 18.5.1</w:t>
      </w:r>
      <w:proofErr w:type="gramEnd"/>
      <w:r>
        <w:rPr>
          <w:rFonts w:asciiTheme="minorHAnsi" w:hAnsiTheme="minorHAnsi"/>
          <w:sz w:val="20"/>
          <w:szCs w:val="20"/>
        </w:rPr>
        <w:t xml:space="preserve"> p</w:t>
      </w:r>
      <w:r w:rsidRPr="000C20C2">
        <w:rPr>
          <w:rFonts w:asciiTheme="minorHAnsi" w:hAnsiTheme="minorHAnsi"/>
          <w:sz w:val="20"/>
          <w:szCs w:val="20"/>
        </w:rPr>
        <w:t xml:space="preserve">lease </w:t>
      </w:r>
      <w:r>
        <w:rPr>
          <w:rFonts w:asciiTheme="minorHAnsi" w:hAnsiTheme="minorHAnsi"/>
          <w:sz w:val="20"/>
          <w:szCs w:val="20"/>
        </w:rPr>
        <w:t>kindly insert warning messages in Farsi language</w:t>
      </w:r>
      <w:r w:rsidRPr="000C20C2">
        <w:rPr>
          <w:rFonts w:asciiTheme="minorHAnsi" w:hAnsiTheme="minorHAnsi"/>
          <w:sz w:val="20"/>
          <w:szCs w:val="20"/>
        </w:rPr>
        <w:t>.</w:t>
      </w:r>
      <w:r>
        <w:rPr>
          <w:rFonts w:asciiTheme="minorHAnsi" w:hAnsiTheme="minorHAnsi"/>
          <w:sz w:val="20"/>
          <w:szCs w:val="20"/>
        </w:rPr>
        <w:t xml:space="preserve"> </w:t>
      </w:r>
    </w:p>
    <w:p w:rsidR="00CB53AB" w:rsidRDefault="00CB53AB" w:rsidP="00CB53AB">
      <w:pPr>
        <w:rPr>
          <w:rFonts w:asciiTheme="minorHAnsi" w:hAnsiTheme="minorHAnsi"/>
          <w:sz w:val="20"/>
          <w:szCs w:val="20"/>
        </w:rPr>
      </w:pPr>
    </w:p>
    <w:p w:rsidR="00CB53AB" w:rsidRDefault="00CB53AB" w:rsidP="00CB53AB">
      <w:pPr>
        <w:rPr>
          <w:rFonts w:asciiTheme="minorHAnsi" w:hAnsiTheme="minorHAnsi"/>
          <w:sz w:val="20"/>
          <w:szCs w:val="20"/>
        </w:rPr>
      </w:pPr>
    </w:p>
    <w:p w:rsidR="00CB53AB" w:rsidRDefault="00CB53AB" w:rsidP="004E3FF3">
      <w:pPr>
        <w:pStyle w:val="Heading2"/>
        <w:numPr>
          <w:ilvl w:val="1"/>
          <w:numId w:val="17"/>
        </w:numPr>
      </w:pPr>
      <w:bookmarkStart w:id="85" w:name="_Toc503185436"/>
      <w:bookmarkStart w:id="86" w:name="_Toc503261724"/>
      <w:r>
        <w:t>Proposed mode of communication and proposed communication ports between ESTE systems</w:t>
      </w:r>
      <w:bookmarkEnd w:id="85"/>
      <w:bookmarkEnd w:id="86"/>
    </w:p>
    <w:p w:rsidR="00CB53AB" w:rsidRDefault="00CB53AB" w:rsidP="00CB53AB"/>
    <w:tbl>
      <w:tblPr>
        <w:tblStyle w:val="TableGrid"/>
        <w:tblW w:w="0" w:type="auto"/>
        <w:tblLook w:val="04A0" w:firstRow="1" w:lastRow="0" w:firstColumn="1" w:lastColumn="0" w:noHBand="0" w:noVBand="1"/>
      </w:tblPr>
      <w:tblGrid>
        <w:gridCol w:w="4815"/>
        <w:gridCol w:w="4588"/>
      </w:tblGrid>
      <w:tr w:rsidR="00CB53AB" w:rsidRPr="004F1EF1" w:rsidTr="00CB53AB">
        <w:trPr>
          <w:trHeight w:val="534"/>
        </w:trPr>
        <w:tc>
          <w:tcPr>
            <w:tcW w:w="4815" w:type="dxa"/>
            <w:vAlign w:val="center"/>
          </w:tcPr>
          <w:p w:rsidR="00CB53AB" w:rsidRPr="00B57BA2" w:rsidRDefault="00CB53AB" w:rsidP="00CB53AB">
            <w:pPr>
              <w:rPr>
                <w:rFonts w:asciiTheme="minorHAnsi" w:hAnsiTheme="minorHAnsi"/>
                <w:b/>
                <w:sz w:val="20"/>
                <w:szCs w:val="20"/>
              </w:rPr>
            </w:pPr>
            <w:r w:rsidRPr="00B57BA2">
              <w:rPr>
                <w:rFonts w:asciiTheme="minorHAnsi" w:hAnsiTheme="minorHAnsi"/>
                <w:b/>
                <w:sz w:val="20"/>
                <w:szCs w:val="20"/>
              </w:rPr>
              <w:t>Description/Question</w:t>
            </w:r>
          </w:p>
        </w:tc>
        <w:tc>
          <w:tcPr>
            <w:tcW w:w="4588" w:type="dxa"/>
            <w:vAlign w:val="center"/>
          </w:tcPr>
          <w:p w:rsidR="00CB53AB" w:rsidRPr="00B57BA2" w:rsidRDefault="00CB53AB" w:rsidP="00CB53AB">
            <w:pPr>
              <w:rPr>
                <w:rFonts w:asciiTheme="minorHAnsi" w:hAnsiTheme="minorHAnsi"/>
                <w:b/>
                <w:sz w:val="20"/>
                <w:szCs w:val="20"/>
              </w:rPr>
            </w:pPr>
            <w:r w:rsidRPr="00B57BA2">
              <w:rPr>
                <w:rFonts w:asciiTheme="minorHAnsi" w:hAnsiTheme="minorHAnsi"/>
                <w:b/>
                <w:sz w:val="20"/>
                <w:szCs w:val="20"/>
              </w:rPr>
              <w:t>Response from the End-User</w:t>
            </w:r>
          </w:p>
        </w:tc>
      </w:tr>
      <w:tr w:rsidR="00CB53AB" w:rsidRPr="004F1EF1" w:rsidTr="00CB53AB">
        <w:tc>
          <w:tcPr>
            <w:tcW w:w="9403" w:type="dxa"/>
            <w:gridSpan w:val="2"/>
          </w:tcPr>
          <w:p w:rsidR="00CB53AB" w:rsidRPr="00CE5175" w:rsidRDefault="00CB53AB" w:rsidP="00CB53AB">
            <w:pPr>
              <w:jc w:val="center"/>
              <w:rPr>
                <w:rFonts w:asciiTheme="minorHAnsi" w:hAnsiTheme="minorHAnsi"/>
                <w:sz w:val="22"/>
                <w:szCs w:val="22"/>
              </w:rPr>
            </w:pPr>
            <w:r w:rsidRPr="00CE5175">
              <w:rPr>
                <w:rFonts w:asciiTheme="minorHAnsi" w:hAnsiTheme="minorHAnsi"/>
                <w:sz w:val="22"/>
                <w:szCs w:val="22"/>
              </w:rPr>
              <w:t>How  will ESTE Bushehr (emergencies) access the files with input data:</w:t>
            </w:r>
          </w:p>
          <w:p w:rsidR="00CB53AB" w:rsidRPr="00CE5175" w:rsidRDefault="00CB53AB" w:rsidP="00CB53AB">
            <w:pPr>
              <w:jc w:val="center"/>
              <w:rPr>
                <w:rFonts w:asciiTheme="minorHAnsi" w:hAnsiTheme="minorHAnsi"/>
                <w:sz w:val="22"/>
                <w:szCs w:val="22"/>
              </w:rPr>
            </w:pPr>
            <w:r w:rsidRPr="00CE5175">
              <w:rPr>
                <w:rFonts w:asciiTheme="minorHAnsi" w:hAnsiTheme="minorHAnsi"/>
                <w:sz w:val="22"/>
                <w:szCs w:val="22"/>
              </w:rPr>
              <w:t>Remote access service  “ftp” / “sftp</w:t>
            </w:r>
            <w:r>
              <w:rPr>
                <w:rFonts w:asciiTheme="minorHAnsi" w:hAnsiTheme="minorHAnsi"/>
                <w:sz w:val="22"/>
                <w:szCs w:val="22"/>
              </w:rPr>
              <w:t>”</w:t>
            </w:r>
          </w:p>
          <w:p w:rsidR="00CB53AB" w:rsidRPr="00CE5175" w:rsidRDefault="00CB53AB" w:rsidP="00CB53AB">
            <w:pPr>
              <w:jc w:val="center"/>
              <w:rPr>
                <w:rFonts w:asciiTheme="minorHAnsi" w:hAnsiTheme="minorHAnsi"/>
                <w:sz w:val="22"/>
                <w:szCs w:val="22"/>
              </w:rPr>
            </w:pPr>
            <w:r w:rsidRPr="00CE5175">
              <w:rPr>
                <w:rFonts w:asciiTheme="minorHAnsi" w:hAnsiTheme="minorHAnsi"/>
                <w:sz w:val="22"/>
                <w:szCs w:val="22"/>
              </w:rPr>
              <w:t>or</w:t>
            </w:r>
          </w:p>
          <w:p w:rsidR="00CB53AB" w:rsidRPr="00CE5175" w:rsidRDefault="00CB53AB" w:rsidP="00CB53AB">
            <w:pPr>
              <w:jc w:val="center"/>
              <w:rPr>
                <w:rFonts w:asciiTheme="minorHAnsi" w:hAnsiTheme="minorHAnsi"/>
                <w:sz w:val="22"/>
                <w:szCs w:val="22"/>
              </w:rPr>
            </w:pPr>
            <w:r w:rsidRPr="00CE5175">
              <w:rPr>
                <w:rFonts w:asciiTheme="minorHAnsi" w:hAnsiTheme="minorHAnsi"/>
                <w:sz w:val="22"/>
                <w:szCs w:val="22"/>
              </w:rPr>
              <w:t>access to shared directory, service “SMB”</w:t>
            </w:r>
          </w:p>
          <w:p w:rsidR="00CB53AB" w:rsidRPr="00CE5175" w:rsidRDefault="00CB53AB" w:rsidP="00CB53AB">
            <w:pPr>
              <w:jc w:val="center"/>
              <w:rPr>
                <w:rFonts w:asciiTheme="minorHAnsi" w:hAnsiTheme="minorHAnsi"/>
                <w:sz w:val="22"/>
                <w:szCs w:val="22"/>
              </w:rPr>
            </w:pPr>
            <w:r w:rsidRPr="00CE5175">
              <w:rPr>
                <w:rFonts w:asciiTheme="minorHAnsi" w:hAnsiTheme="minorHAnsi"/>
                <w:sz w:val="22"/>
                <w:szCs w:val="22"/>
              </w:rPr>
              <w:t>or</w:t>
            </w:r>
          </w:p>
          <w:p w:rsidR="00CB53AB" w:rsidRPr="004F1EF1" w:rsidRDefault="00CB53AB" w:rsidP="00CB53AB">
            <w:pPr>
              <w:jc w:val="center"/>
              <w:rPr>
                <w:rFonts w:asciiTheme="minorHAnsi" w:hAnsiTheme="minorHAnsi"/>
                <w:sz w:val="20"/>
                <w:szCs w:val="20"/>
              </w:rPr>
            </w:pPr>
            <w:r w:rsidRPr="00CE5175">
              <w:rPr>
                <w:rFonts w:asciiTheme="minorHAnsi" w:hAnsiTheme="minorHAnsi"/>
                <w:sz w:val="22"/>
                <w:szCs w:val="22"/>
              </w:rPr>
              <w:t>please propose other method</w:t>
            </w:r>
            <w:r>
              <w:rPr>
                <w:rFonts w:asciiTheme="minorHAnsi" w:hAnsiTheme="minorHAnsi"/>
                <w:sz w:val="22"/>
                <w:szCs w:val="22"/>
              </w:rPr>
              <w:t xml:space="preserve"> (Oracle, MySQL, or other)</w:t>
            </w:r>
          </w:p>
        </w:tc>
      </w:tr>
      <w:tr w:rsidR="00CB53AB" w:rsidRPr="004F1EF1" w:rsidTr="00CB53AB">
        <w:tc>
          <w:tcPr>
            <w:tcW w:w="4815" w:type="dxa"/>
          </w:tcPr>
          <w:p w:rsidR="00CB53AB" w:rsidRPr="004F1EF1" w:rsidRDefault="00CB53AB" w:rsidP="00CB53AB">
            <w:pPr>
              <w:rPr>
                <w:rFonts w:asciiTheme="minorHAnsi" w:hAnsiTheme="minorHAnsi"/>
                <w:sz w:val="20"/>
                <w:szCs w:val="20"/>
              </w:rPr>
            </w:pPr>
            <w:r>
              <w:rPr>
                <w:rFonts w:asciiTheme="minorHAnsi" w:hAnsiTheme="minorHAnsi"/>
                <w:sz w:val="20"/>
                <w:szCs w:val="20"/>
              </w:rPr>
              <w:t>Plant data</w:t>
            </w:r>
          </w:p>
        </w:tc>
        <w:tc>
          <w:tcPr>
            <w:tcW w:w="4588" w:type="dxa"/>
          </w:tcPr>
          <w:p w:rsidR="00CB53AB" w:rsidRPr="004F1EF1" w:rsidRDefault="00CB53AB" w:rsidP="00CB53AB">
            <w:pPr>
              <w:rPr>
                <w:rFonts w:asciiTheme="minorHAnsi" w:hAnsiTheme="minorHAnsi"/>
                <w:sz w:val="20"/>
                <w:szCs w:val="20"/>
              </w:rPr>
            </w:pPr>
          </w:p>
        </w:tc>
      </w:tr>
      <w:tr w:rsidR="00CB53AB" w:rsidRPr="004F1EF1" w:rsidTr="00CB53AB">
        <w:tc>
          <w:tcPr>
            <w:tcW w:w="4815" w:type="dxa"/>
          </w:tcPr>
          <w:p w:rsidR="00CB53AB" w:rsidRDefault="00CB53AB" w:rsidP="00CB53AB">
            <w:pPr>
              <w:rPr>
                <w:rFonts w:asciiTheme="minorHAnsi" w:hAnsiTheme="minorHAnsi"/>
                <w:sz w:val="20"/>
                <w:szCs w:val="20"/>
              </w:rPr>
            </w:pPr>
            <w:r>
              <w:rPr>
                <w:rFonts w:asciiTheme="minorHAnsi" w:hAnsiTheme="minorHAnsi"/>
                <w:sz w:val="20"/>
                <w:szCs w:val="20"/>
              </w:rPr>
              <w:t>Radiation measurements</w:t>
            </w:r>
          </w:p>
        </w:tc>
        <w:tc>
          <w:tcPr>
            <w:tcW w:w="4588" w:type="dxa"/>
          </w:tcPr>
          <w:p w:rsidR="00CB53AB" w:rsidRPr="004F1EF1" w:rsidRDefault="00CB53AB" w:rsidP="00CB53AB">
            <w:pPr>
              <w:rPr>
                <w:rFonts w:asciiTheme="minorHAnsi" w:hAnsiTheme="minorHAnsi"/>
                <w:sz w:val="20"/>
                <w:szCs w:val="20"/>
              </w:rPr>
            </w:pPr>
          </w:p>
        </w:tc>
      </w:tr>
      <w:tr w:rsidR="00CB53AB" w:rsidRPr="004F1EF1" w:rsidTr="00CB53AB">
        <w:tc>
          <w:tcPr>
            <w:tcW w:w="4815" w:type="dxa"/>
          </w:tcPr>
          <w:p w:rsidR="00CB53AB" w:rsidRDefault="00CB53AB" w:rsidP="00CB53AB">
            <w:pPr>
              <w:rPr>
                <w:rFonts w:asciiTheme="minorHAnsi" w:hAnsiTheme="minorHAnsi"/>
                <w:sz w:val="20"/>
                <w:szCs w:val="20"/>
              </w:rPr>
            </w:pPr>
            <w:r>
              <w:rPr>
                <w:rFonts w:asciiTheme="minorHAnsi" w:hAnsiTheme="minorHAnsi"/>
                <w:sz w:val="20"/>
                <w:szCs w:val="20"/>
              </w:rPr>
              <w:t>On-site meteorological measurements</w:t>
            </w:r>
          </w:p>
        </w:tc>
        <w:tc>
          <w:tcPr>
            <w:tcW w:w="4588" w:type="dxa"/>
          </w:tcPr>
          <w:p w:rsidR="00CB53AB" w:rsidRPr="004F1EF1" w:rsidRDefault="00CB53AB" w:rsidP="00CB53AB">
            <w:pPr>
              <w:rPr>
                <w:rFonts w:asciiTheme="minorHAnsi" w:hAnsiTheme="minorHAnsi"/>
                <w:sz w:val="20"/>
                <w:szCs w:val="20"/>
              </w:rPr>
            </w:pPr>
          </w:p>
        </w:tc>
      </w:tr>
      <w:tr w:rsidR="00CB53AB" w:rsidRPr="004F1EF1" w:rsidTr="00CB53AB">
        <w:tc>
          <w:tcPr>
            <w:tcW w:w="4815" w:type="dxa"/>
          </w:tcPr>
          <w:p w:rsidR="00CB53AB" w:rsidRDefault="00CB53AB" w:rsidP="00CB53AB">
            <w:pPr>
              <w:rPr>
                <w:rFonts w:asciiTheme="minorHAnsi" w:hAnsiTheme="minorHAnsi"/>
                <w:sz w:val="20"/>
                <w:szCs w:val="20"/>
              </w:rPr>
            </w:pPr>
            <w:r>
              <w:rPr>
                <w:rFonts w:asciiTheme="minorHAnsi" w:hAnsiTheme="minorHAnsi"/>
                <w:sz w:val="20"/>
                <w:szCs w:val="20"/>
              </w:rPr>
              <w:t xml:space="preserve">Numerical weather prediction </w:t>
            </w:r>
          </w:p>
        </w:tc>
        <w:tc>
          <w:tcPr>
            <w:tcW w:w="4588" w:type="dxa"/>
          </w:tcPr>
          <w:p w:rsidR="00CB53AB" w:rsidRPr="004F1EF1" w:rsidRDefault="00CB53AB" w:rsidP="00CB53AB">
            <w:pPr>
              <w:rPr>
                <w:rFonts w:asciiTheme="minorHAnsi" w:hAnsiTheme="minorHAnsi"/>
                <w:sz w:val="20"/>
                <w:szCs w:val="20"/>
              </w:rPr>
            </w:pPr>
          </w:p>
        </w:tc>
      </w:tr>
      <w:tr w:rsidR="00CB53AB" w:rsidRPr="004F1EF1" w:rsidTr="00CB53AB">
        <w:tc>
          <w:tcPr>
            <w:tcW w:w="9403" w:type="dxa"/>
            <w:gridSpan w:val="2"/>
          </w:tcPr>
          <w:p w:rsidR="00CB53AB" w:rsidRPr="00CE5175" w:rsidRDefault="00CB53AB" w:rsidP="00CB53AB">
            <w:pPr>
              <w:jc w:val="center"/>
              <w:rPr>
                <w:rFonts w:asciiTheme="minorHAnsi" w:hAnsiTheme="minorHAnsi"/>
                <w:sz w:val="22"/>
                <w:szCs w:val="22"/>
              </w:rPr>
            </w:pPr>
            <w:r w:rsidRPr="00CE5175">
              <w:rPr>
                <w:rFonts w:asciiTheme="minorHAnsi" w:hAnsiTheme="minorHAnsi"/>
                <w:sz w:val="22"/>
                <w:szCs w:val="22"/>
              </w:rPr>
              <w:t>What will be the names of input files to ESTE Bushehr:</w:t>
            </w:r>
          </w:p>
          <w:p w:rsidR="00CB53AB" w:rsidRPr="00CE5175" w:rsidRDefault="00CB53AB" w:rsidP="00CB53AB">
            <w:pPr>
              <w:jc w:val="center"/>
              <w:rPr>
                <w:rFonts w:asciiTheme="minorHAnsi" w:hAnsiTheme="minorHAnsi"/>
                <w:sz w:val="22"/>
                <w:szCs w:val="22"/>
              </w:rPr>
            </w:pPr>
            <w:r w:rsidRPr="00CE5175">
              <w:rPr>
                <w:rFonts w:asciiTheme="minorHAnsi" w:hAnsiTheme="minorHAnsi"/>
                <w:sz w:val="22"/>
                <w:szCs w:val="22"/>
              </w:rPr>
              <w:t>“ESTE_YYYY-MM-DD_HH_MM_SS”</w:t>
            </w:r>
          </w:p>
          <w:p w:rsidR="00CB53AB" w:rsidRPr="00CE5175" w:rsidRDefault="00CB53AB" w:rsidP="00CB53AB">
            <w:pPr>
              <w:jc w:val="center"/>
              <w:rPr>
                <w:rFonts w:asciiTheme="minorHAnsi" w:hAnsiTheme="minorHAnsi"/>
                <w:sz w:val="22"/>
                <w:szCs w:val="22"/>
              </w:rPr>
            </w:pPr>
            <w:r w:rsidRPr="00CE5175">
              <w:rPr>
                <w:rFonts w:asciiTheme="minorHAnsi" w:hAnsiTheme="minorHAnsi"/>
                <w:sz w:val="22"/>
                <w:szCs w:val="22"/>
              </w:rPr>
              <w:t>or</w:t>
            </w:r>
          </w:p>
          <w:p w:rsidR="00CB53AB" w:rsidRPr="00CE5175" w:rsidRDefault="00CB53AB" w:rsidP="00CB53AB">
            <w:pPr>
              <w:jc w:val="center"/>
              <w:rPr>
                <w:rFonts w:asciiTheme="minorHAnsi" w:hAnsiTheme="minorHAnsi"/>
                <w:sz w:val="22"/>
                <w:szCs w:val="22"/>
              </w:rPr>
            </w:pPr>
            <w:proofErr w:type="gramStart"/>
            <w:r w:rsidRPr="00CE5175">
              <w:rPr>
                <w:rFonts w:asciiTheme="minorHAnsi" w:hAnsiTheme="minorHAnsi"/>
                <w:sz w:val="22"/>
                <w:szCs w:val="22"/>
              </w:rPr>
              <w:t>please</w:t>
            </w:r>
            <w:proofErr w:type="gramEnd"/>
            <w:r w:rsidRPr="00CE5175">
              <w:rPr>
                <w:rFonts w:asciiTheme="minorHAnsi" w:hAnsiTheme="minorHAnsi"/>
                <w:sz w:val="22"/>
                <w:szCs w:val="22"/>
              </w:rPr>
              <w:t xml:space="preserve"> propose appropriate name.</w:t>
            </w:r>
          </w:p>
          <w:p w:rsidR="00CB53AB" w:rsidRPr="00CE5175" w:rsidRDefault="00CB53AB" w:rsidP="00CB53AB">
            <w:pPr>
              <w:jc w:val="center"/>
              <w:rPr>
                <w:rFonts w:asciiTheme="minorHAnsi" w:hAnsiTheme="minorHAnsi"/>
                <w:i/>
                <w:sz w:val="22"/>
                <w:szCs w:val="22"/>
              </w:rPr>
            </w:pPr>
          </w:p>
          <w:p w:rsidR="00CB53AB" w:rsidRPr="004F1EF1" w:rsidRDefault="00CB53AB" w:rsidP="00CB53AB">
            <w:pPr>
              <w:jc w:val="center"/>
              <w:rPr>
                <w:rFonts w:asciiTheme="minorHAnsi" w:hAnsiTheme="minorHAnsi"/>
                <w:sz w:val="20"/>
                <w:szCs w:val="20"/>
              </w:rPr>
            </w:pPr>
            <w:r w:rsidRPr="00CE5175">
              <w:rPr>
                <w:rFonts w:asciiTheme="minorHAnsi" w:hAnsiTheme="minorHAnsi"/>
                <w:i/>
                <w:sz w:val="22"/>
                <w:szCs w:val="22"/>
              </w:rPr>
              <w:t xml:space="preserve">(Note: Time stamp in the name of the file </w:t>
            </w:r>
            <w:proofErr w:type="gramStart"/>
            <w:r w:rsidRPr="00CE5175">
              <w:rPr>
                <w:rFonts w:asciiTheme="minorHAnsi" w:hAnsiTheme="minorHAnsi"/>
                <w:i/>
                <w:sz w:val="22"/>
                <w:szCs w:val="22"/>
              </w:rPr>
              <w:t>is assumed</w:t>
            </w:r>
            <w:proofErr w:type="gramEnd"/>
            <w:r w:rsidRPr="00CE5175">
              <w:rPr>
                <w:rFonts w:asciiTheme="minorHAnsi" w:hAnsiTheme="minorHAnsi"/>
                <w:i/>
                <w:sz w:val="22"/>
                <w:szCs w:val="22"/>
              </w:rPr>
              <w:t xml:space="preserve"> to be in UTC.)</w:t>
            </w:r>
          </w:p>
        </w:tc>
      </w:tr>
      <w:tr w:rsidR="00CB53AB" w:rsidRPr="004F1EF1" w:rsidTr="00CB53AB">
        <w:tc>
          <w:tcPr>
            <w:tcW w:w="4815" w:type="dxa"/>
          </w:tcPr>
          <w:p w:rsidR="00CB53AB" w:rsidRDefault="00CB53AB" w:rsidP="00CB53AB">
            <w:pPr>
              <w:rPr>
                <w:rFonts w:asciiTheme="minorHAnsi" w:hAnsiTheme="minorHAnsi"/>
                <w:sz w:val="20"/>
                <w:szCs w:val="20"/>
              </w:rPr>
            </w:pPr>
            <w:r>
              <w:rPr>
                <w:rFonts w:asciiTheme="minorHAnsi" w:hAnsiTheme="minorHAnsi"/>
                <w:sz w:val="20"/>
                <w:szCs w:val="20"/>
              </w:rPr>
              <w:t xml:space="preserve">Plant data file: </w:t>
            </w:r>
          </w:p>
          <w:p w:rsidR="00CB53AB" w:rsidRPr="004F1EF1" w:rsidRDefault="00CB53AB" w:rsidP="00CB53AB">
            <w:pPr>
              <w:rPr>
                <w:rFonts w:asciiTheme="minorHAnsi" w:hAnsiTheme="minorHAnsi"/>
                <w:sz w:val="20"/>
                <w:szCs w:val="20"/>
              </w:rPr>
            </w:pPr>
            <w:r>
              <w:rPr>
                <w:rFonts w:asciiTheme="minorHAnsi" w:hAnsiTheme="minorHAnsi"/>
                <w:sz w:val="20"/>
                <w:szCs w:val="20"/>
              </w:rPr>
              <w:t>“ESTE_YYYY-MM-</w:t>
            </w:r>
            <w:proofErr w:type="spellStart"/>
            <w:r>
              <w:rPr>
                <w:rFonts w:asciiTheme="minorHAnsi" w:hAnsiTheme="minorHAnsi"/>
                <w:sz w:val="20"/>
                <w:szCs w:val="20"/>
              </w:rPr>
              <w:t>DD_HH_MM_SS_plant</w:t>
            </w:r>
            <w:proofErr w:type="spellEnd"/>
            <w:r>
              <w:rPr>
                <w:rFonts w:asciiTheme="minorHAnsi" w:hAnsiTheme="minorHAnsi"/>
                <w:sz w:val="20"/>
                <w:szCs w:val="20"/>
              </w:rPr>
              <w:t>”</w:t>
            </w:r>
          </w:p>
        </w:tc>
        <w:tc>
          <w:tcPr>
            <w:tcW w:w="4588" w:type="dxa"/>
          </w:tcPr>
          <w:p w:rsidR="00CB53AB" w:rsidRPr="004F1EF1" w:rsidRDefault="00CB53AB" w:rsidP="00CB53AB">
            <w:pPr>
              <w:rPr>
                <w:rFonts w:asciiTheme="minorHAnsi" w:hAnsiTheme="minorHAnsi"/>
                <w:sz w:val="20"/>
                <w:szCs w:val="20"/>
              </w:rPr>
            </w:pPr>
          </w:p>
        </w:tc>
      </w:tr>
      <w:tr w:rsidR="00CB53AB" w:rsidRPr="004F1EF1" w:rsidTr="00CB53AB">
        <w:tc>
          <w:tcPr>
            <w:tcW w:w="4815" w:type="dxa"/>
          </w:tcPr>
          <w:p w:rsidR="00CB53AB" w:rsidRDefault="00CB53AB" w:rsidP="00CB53AB">
            <w:pPr>
              <w:rPr>
                <w:rFonts w:asciiTheme="minorHAnsi" w:hAnsiTheme="minorHAnsi"/>
                <w:sz w:val="20"/>
                <w:szCs w:val="20"/>
              </w:rPr>
            </w:pPr>
            <w:r>
              <w:rPr>
                <w:rFonts w:asciiTheme="minorHAnsi" w:hAnsiTheme="minorHAnsi"/>
                <w:sz w:val="20"/>
                <w:szCs w:val="20"/>
              </w:rPr>
              <w:t>Radiation measurements file:</w:t>
            </w:r>
          </w:p>
          <w:p w:rsidR="00CB53AB" w:rsidRPr="004F1EF1" w:rsidRDefault="00CB53AB" w:rsidP="00CB53AB">
            <w:pPr>
              <w:rPr>
                <w:rFonts w:asciiTheme="minorHAnsi" w:hAnsiTheme="minorHAnsi"/>
                <w:sz w:val="20"/>
                <w:szCs w:val="20"/>
              </w:rPr>
            </w:pPr>
            <w:r>
              <w:rPr>
                <w:rFonts w:asciiTheme="minorHAnsi" w:hAnsiTheme="minorHAnsi"/>
                <w:sz w:val="20"/>
                <w:szCs w:val="20"/>
              </w:rPr>
              <w:t>“ESTE_YYYY-MM-</w:t>
            </w:r>
            <w:proofErr w:type="spellStart"/>
            <w:r>
              <w:rPr>
                <w:rFonts w:asciiTheme="minorHAnsi" w:hAnsiTheme="minorHAnsi"/>
                <w:sz w:val="20"/>
                <w:szCs w:val="20"/>
              </w:rPr>
              <w:t>DD_HH_MM_SS_rad</w:t>
            </w:r>
            <w:proofErr w:type="spellEnd"/>
            <w:r>
              <w:rPr>
                <w:rFonts w:asciiTheme="minorHAnsi" w:hAnsiTheme="minorHAnsi"/>
                <w:sz w:val="20"/>
                <w:szCs w:val="20"/>
              </w:rPr>
              <w:t>”</w:t>
            </w:r>
          </w:p>
        </w:tc>
        <w:tc>
          <w:tcPr>
            <w:tcW w:w="4588" w:type="dxa"/>
          </w:tcPr>
          <w:p w:rsidR="00CB53AB" w:rsidRPr="004F1EF1" w:rsidRDefault="00CB53AB" w:rsidP="00CB53AB">
            <w:pPr>
              <w:rPr>
                <w:rFonts w:asciiTheme="minorHAnsi" w:hAnsiTheme="minorHAnsi"/>
                <w:sz w:val="20"/>
                <w:szCs w:val="20"/>
              </w:rPr>
            </w:pPr>
          </w:p>
        </w:tc>
      </w:tr>
      <w:tr w:rsidR="00CB53AB" w:rsidRPr="004F1EF1" w:rsidTr="00CB53AB">
        <w:tc>
          <w:tcPr>
            <w:tcW w:w="4815" w:type="dxa"/>
          </w:tcPr>
          <w:p w:rsidR="00CB53AB" w:rsidRDefault="00CB53AB" w:rsidP="00CB53AB">
            <w:pPr>
              <w:rPr>
                <w:rFonts w:asciiTheme="minorHAnsi" w:hAnsiTheme="minorHAnsi"/>
                <w:sz w:val="20"/>
                <w:szCs w:val="20"/>
              </w:rPr>
            </w:pPr>
            <w:r>
              <w:rPr>
                <w:rFonts w:asciiTheme="minorHAnsi" w:hAnsiTheme="minorHAnsi"/>
                <w:sz w:val="20"/>
                <w:szCs w:val="20"/>
              </w:rPr>
              <w:t>On-site meteorological measurements data file:</w:t>
            </w:r>
          </w:p>
          <w:p w:rsidR="00CB53AB" w:rsidRPr="004F1EF1" w:rsidRDefault="00CB53AB" w:rsidP="00CB53AB">
            <w:pPr>
              <w:rPr>
                <w:rFonts w:asciiTheme="minorHAnsi" w:hAnsiTheme="minorHAnsi"/>
                <w:sz w:val="20"/>
                <w:szCs w:val="20"/>
              </w:rPr>
            </w:pPr>
            <w:r>
              <w:rPr>
                <w:rFonts w:asciiTheme="minorHAnsi" w:hAnsiTheme="minorHAnsi"/>
                <w:sz w:val="20"/>
                <w:szCs w:val="20"/>
              </w:rPr>
              <w:t xml:space="preserve"> “ESTE_YYYY-MM-</w:t>
            </w:r>
            <w:proofErr w:type="spellStart"/>
            <w:r>
              <w:rPr>
                <w:rFonts w:asciiTheme="minorHAnsi" w:hAnsiTheme="minorHAnsi"/>
                <w:sz w:val="20"/>
                <w:szCs w:val="20"/>
              </w:rPr>
              <w:t>DD_HH_MM_SS_meteo</w:t>
            </w:r>
            <w:proofErr w:type="spellEnd"/>
            <w:r>
              <w:rPr>
                <w:rFonts w:asciiTheme="minorHAnsi" w:hAnsiTheme="minorHAnsi"/>
                <w:sz w:val="20"/>
                <w:szCs w:val="20"/>
              </w:rPr>
              <w:t>”</w:t>
            </w:r>
          </w:p>
        </w:tc>
        <w:tc>
          <w:tcPr>
            <w:tcW w:w="4588" w:type="dxa"/>
          </w:tcPr>
          <w:p w:rsidR="00CB53AB" w:rsidRPr="004F1EF1" w:rsidRDefault="00CB53AB" w:rsidP="00CB53AB">
            <w:pPr>
              <w:rPr>
                <w:rFonts w:asciiTheme="minorHAnsi" w:hAnsiTheme="minorHAnsi"/>
                <w:sz w:val="20"/>
                <w:szCs w:val="20"/>
              </w:rPr>
            </w:pPr>
          </w:p>
        </w:tc>
      </w:tr>
      <w:tr w:rsidR="00CB53AB" w:rsidRPr="004F1EF1" w:rsidTr="00CB53AB">
        <w:tc>
          <w:tcPr>
            <w:tcW w:w="4815" w:type="dxa"/>
          </w:tcPr>
          <w:p w:rsidR="00CB53AB" w:rsidRDefault="00CB53AB" w:rsidP="00CB53AB">
            <w:pPr>
              <w:rPr>
                <w:rFonts w:asciiTheme="minorHAnsi" w:hAnsiTheme="minorHAnsi"/>
                <w:sz w:val="20"/>
                <w:szCs w:val="20"/>
              </w:rPr>
            </w:pPr>
            <w:r>
              <w:rPr>
                <w:rFonts w:asciiTheme="minorHAnsi" w:hAnsiTheme="minorHAnsi"/>
                <w:sz w:val="20"/>
                <w:szCs w:val="20"/>
              </w:rPr>
              <w:t>Numerical weather prediction file(s):</w:t>
            </w:r>
          </w:p>
          <w:p w:rsidR="00CB53AB" w:rsidRDefault="00CB53AB" w:rsidP="00CB53AB">
            <w:pPr>
              <w:rPr>
                <w:rFonts w:asciiTheme="minorHAnsi" w:hAnsiTheme="minorHAnsi"/>
                <w:sz w:val="20"/>
                <w:szCs w:val="20"/>
              </w:rPr>
            </w:pPr>
            <w:r>
              <w:rPr>
                <w:rFonts w:asciiTheme="minorHAnsi" w:hAnsiTheme="minorHAnsi"/>
                <w:sz w:val="20"/>
                <w:szCs w:val="20"/>
              </w:rPr>
              <w:t>“ESTE_YYYY-MM-DD_HH_MM_SS_NWP”</w:t>
            </w:r>
          </w:p>
          <w:p w:rsidR="00CB53AB" w:rsidRDefault="00CB53AB" w:rsidP="00CB53AB">
            <w:pPr>
              <w:rPr>
                <w:rFonts w:asciiTheme="minorHAnsi" w:hAnsiTheme="minorHAnsi"/>
                <w:sz w:val="20"/>
                <w:szCs w:val="20"/>
              </w:rPr>
            </w:pPr>
          </w:p>
          <w:p w:rsidR="00CB53AB" w:rsidRPr="00603AC6" w:rsidRDefault="00CB53AB" w:rsidP="00CB53AB">
            <w:pPr>
              <w:rPr>
                <w:rFonts w:asciiTheme="minorHAnsi" w:hAnsiTheme="minorHAnsi"/>
                <w:i/>
                <w:sz w:val="20"/>
                <w:szCs w:val="20"/>
              </w:rPr>
            </w:pPr>
            <w:r w:rsidRPr="00603AC6">
              <w:rPr>
                <w:rFonts w:asciiTheme="minorHAnsi" w:hAnsiTheme="minorHAnsi"/>
                <w:i/>
                <w:sz w:val="20"/>
                <w:szCs w:val="20"/>
              </w:rPr>
              <w:t xml:space="preserve">(Note: </w:t>
            </w:r>
            <w:r>
              <w:rPr>
                <w:rFonts w:asciiTheme="minorHAnsi" w:hAnsiTheme="minorHAnsi"/>
                <w:i/>
                <w:sz w:val="20"/>
                <w:szCs w:val="20"/>
              </w:rPr>
              <w:t>Apply</w:t>
            </w:r>
            <w:r w:rsidRPr="00603AC6">
              <w:rPr>
                <w:rFonts w:asciiTheme="minorHAnsi" w:hAnsiTheme="minorHAnsi"/>
                <w:i/>
                <w:sz w:val="20"/>
                <w:szCs w:val="20"/>
              </w:rPr>
              <w:t xml:space="preserve"> the names of files as they </w:t>
            </w:r>
            <w:proofErr w:type="gramStart"/>
            <w:r w:rsidRPr="00603AC6">
              <w:rPr>
                <w:rFonts w:asciiTheme="minorHAnsi" w:hAnsiTheme="minorHAnsi"/>
                <w:i/>
                <w:sz w:val="20"/>
                <w:szCs w:val="20"/>
              </w:rPr>
              <w:t>are generated</w:t>
            </w:r>
            <w:proofErr w:type="gramEnd"/>
            <w:r w:rsidRPr="00603AC6">
              <w:rPr>
                <w:rFonts w:asciiTheme="minorHAnsi" w:hAnsiTheme="minorHAnsi"/>
                <w:i/>
                <w:sz w:val="20"/>
                <w:szCs w:val="20"/>
              </w:rPr>
              <w:t xml:space="preserve"> by </w:t>
            </w:r>
            <w:r>
              <w:rPr>
                <w:rFonts w:asciiTheme="minorHAnsi" w:hAnsiTheme="minorHAnsi"/>
                <w:i/>
                <w:sz w:val="20"/>
                <w:szCs w:val="20"/>
              </w:rPr>
              <w:t>the source of NWP data</w:t>
            </w:r>
            <w:r w:rsidRPr="00603AC6">
              <w:rPr>
                <w:rFonts w:asciiTheme="minorHAnsi" w:hAnsiTheme="minorHAnsi"/>
                <w:i/>
                <w:sz w:val="20"/>
                <w:szCs w:val="20"/>
              </w:rPr>
              <w:t>, probably more than 1 data file will be read in frame of one prediction.)</w:t>
            </w:r>
          </w:p>
        </w:tc>
        <w:tc>
          <w:tcPr>
            <w:tcW w:w="4588" w:type="dxa"/>
          </w:tcPr>
          <w:p w:rsidR="00CB53AB" w:rsidRPr="004F1EF1" w:rsidRDefault="00CB53AB" w:rsidP="00CB53AB">
            <w:pPr>
              <w:rPr>
                <w:rFonts w:asciiTheme="minorHAnsi" w:hAnsiTheme="minorHAnsi"/>
                <w:sz w:val="20"/>
                <w:szCs w:val="20"/>
              </w:rPr>
            </w:pPr>
          </w:p>
        </w:tc>
      </w:tr>
      <w:tr w:rsidR="00CB53AB" w:rsidRPr="004F1EF1" w:rsidTr="00CB53AB">
        <w:tc>
          <w:tcPr>
            <w:tcW w:w="4815" w:type="dxa"/>
          </w:tcPr>
          <w:p w:rsidR="00CB53AB" w:rsidRDefault="00CB53AB" w:rsidP="00CB53AB">
            <w:pPr>
              <w:rPr>
                <w:rFonts w:asciiTheme="minorHAnsi" w:hAnsiTheme="minorHAnsi"/>
                <w:sz w:val="20"/>
                <w:szCs w:val="20"/>
              </w:rPr>
            </w:pPr>
            <w:r>
              <w:rPr>
                <w:rFonts w:asciiTheme="minorHAnsi" w:hAnsiTheme="minorHAnsi"/>
                <w:sz w:val="20"/>
                <w:szCs w:val="20"/>
              </w:rPr>
              <w:t>Agreement on “copy and delete” of files at the side of source directory.</w:t>
            </w:r>
          </w:p>
          <w:p w:rsidR="00CB53AB" w:rsidRDefault="00CB53AB" w:rsidP="00CB53AB">
            <w:pPr>
              <w:rPr>
                <w:rFonts w:asciiTheme="minorHAnsi" w:hAnsiTheme="minorHAnsi"/>
                <w:sz w:val="20"/>
                <w:szCs w:val="20"/>
              </w:rPr>
            </w:pPr>
            <w:r>
              <w:rPr>
                <w:rFonts w:asciiTheme="minorHAnsi" w:hAnsiTheme="minorHAnsi"/>
                <w:sz w:val="20"/>
                <w:szCs w:val="20"/>
              </w:rPr>
              <w:t xml:space="preserve">Once the file with data is read (copied) to ESTE: </w:t>
            </w:r>
          </w:p>
          <w:p w:rsidR="00CB53AB" w:rsidRDefault="00CB53AB" w:rsidP="00CB53AB">
            <w:pPr>
              <w:rPr>
                <w:rFonts w:asciiTheme="minorHAnsi" w:hAnsiTheme="minorHAnsi"/>
                <w:sz w:val="20"/>
                <w:szCs w:val="20"/>
              </w:rPr>
            </w:pPr>
            <w:r>
              <w:rPr>
                <w:rFonts w:asciiTheme="minorHAnsi" w:hAnsiTheme="minorHAnsi"/>
                <w:sz w:val="20"/>
                <w:szCs w:val="20"/>
              </w:rPr>
              <w:t>we (the ESTE) will delete it</w:t>
            </w:r>
          </w:p>
          <w:p w:rsidR="00CB53AB" w:rsidRDefault="00CB53AB" w:rsidP="00CB53AB">
            <w:pPr>
              <w:rPr>
                <w:rFonts w:asciiTheme="minorHAnsi" w:hAnsiTheme="minorHAnsi"/>
                <w:sz w:val="20"/>
                <w:szCs w:val="20"/>
              </w:rPr>
            </w:pPr>
            <w:r>
              <w:rPr>
                <w:rFonts w:asciiTheme="minorHAnsi" w:hAnsiTheme="minorHAnsi"/>
                <w:sz w:val="20"/>
                <w:szCs w:val="20"/>
              </w:rPr>
              <w:t>or</w:t>
            </w:r>
          </w:p>
          <w:p w:rsidR="00CB53AB" w:rsidRDefault="00CB53AB" w:rsidP="00CB53AB">
            <w:pPr>
              <w:rPr>
                <w:rFonts w:asciiTheme="minorHAnsi" w:hAnsiTheme="minorHAnsi"/>
                <w:sz w:val="20"/>
                <w:szCs w:val="20"/>
              </w:rPr>
            </w:pPr>
            <w:r>
              <w:rPr>
                <w:rFonts w:asciiTheme="minorHAnsi" w:hAnsiTheme="minorHAnsi"/>
                <w:sz w:val="20"/>
                <w:szCs w:val="20"/>
              </w:rPr>
              <w:t>you (the End-User) will take care about management of files in your directory, we (the ESTE) will not delete old files in the source directory</w:t>
            </w:r>
          </w:p>
          <w:p w:rsidR="00CB53AB" w:rsidRDefault="00CB53AB" w:rsidP="00CB53AB">
            <w:pPr>
              <w:rPr>
                <w:rFonts w:asciiTheme="minorHAnsi" w:hAnsiTheme="minorHAnsi"/>
                <w:sz w:val="20"/>
                <w:szCs w:val="20"/>
              </w:rPr>
            </w:pPr>
            <w:r>
              <w:rPr>
                <w:rFonts w:asciiTheme="minorHAnsi" w:hAnsiTheme="minorHAnsi"/>
                <w:sz w:val="20"/>
                <w:szCs w:val="20"/>
              </w:rPr>
              <w:t>or</w:t>
            </w:r>
          </w:p>
          <w:p w:rsidR="00CB53AB" w:rsidRPr="004F1EF1" w:rsidRDefault="00CB53AB" w:rsidP="00CB53AB">
            <w:pPr>
              <w:rPr>
                <w:rFonts w:asciiTheme="minorHAnsi" w:hAnsiTheme="minorHAnsi"/>
                <w:sz w:val="20"/>
                <w:szCs w:val="20"/>
              </w:rPr>
            </w:pPr>
            <w:proofErr w:type="gramStart"/>
            <w:r>
              <w:rPr>
                <w:rFonts w:asciiTheme="minorHAnsi" w:hAnsiTheme="minorHAnsi"/>
                <w:sz w:val="20"/>
                <w:szCs w:val="20"/>
              </w:rPr>
              <w:t>please</w:t>
            </w:r>
            <w:proofErr w:type="gramEnd"/>
            <w:r>
              <w:rPr>
                <w:rFonts w:asciiTheme="minorHAnsi" w:hAnsiTheme="minorHAnsi"/>
                <w:sz w:val="20"/>
                <w:szCs w:val="20"/>
              </w:rPr>
              <w:t xml:space="preserve"> propose appropriate procedure.</w:t>
            </w:r>
          </w:p>
        </w:tc>
        <w:tc>
          <w:tcPr>
            <w:tcW w:w="4588" w:type="dxa"/>
          </w:tcPr>
          <w:p w:rsidR="00CB53AB" w:rsidRPr="004F1EF1" w:rsidRDefault="00CB53AB" w:rsidP="00CB53AB">
            <w:pPr>
              <w:rPr>
                <w:rFonts w:asciiTheme="minorHAnsi" w:hAnsiTheme="minorHAnsi"/>
                <w:sz w:val="20"/>
                <w:szCs w:val="20"/>
              </w:rPr>
            </w:pPr>
          </w:p>
        </w:tc>
      </w:tr>
      <w:tr w:rsidR="00CB53AB" w:rsidRPr="004F1EF1" w:rsidTr="00CB53AB">
        <w:tc>
          <w:tcPr>
            <w:tcW w:w="9403" w:type="dxa"/>
            <w:gridSpan w:val="2"/>
          </w:tcPr>
          <w:p w:rsidR="00CB53AB" w:rsidRPr="00182208" w:rsidRDefault="00CB53AB" w:rsidP="00CB53AB">
            <w:pPr>
              <w:jc w:val="center"/>
              <w:rPr>
                <w:rFonts w:asciiTheme="minorHAnsi" w:hAnsiTheme="minorHAnsi"/>
                <w:sz w:val="22"/>
                <w:szCs w:val="22"/>
              </w:rPr>
            </w:pPr>
            <w:r w:rsidRPr="00182208">
              <w:rPr>
                <w:rFonts w:asciiTheme="minorHAnsi" w:hAnsiTheme="minorHAnsi"/>
                <w:sz w:val="22"/>
                <w:szCs w:val="22"/>
              </w:rPr>
              <w:t>Proposed communication ports</w:t>
            </w:r>
          </w:p>
        </w:tc>
      </w:tr>
      <w:tr w:rsidR="00CB53AB" w:rsidRPr="004F1EF1" w:rsidTr="00CB53AB">
        <w:tc>
          <w:tcPr>
            <w:tcW w:w="4815" w:type="dxa"/>
          </w:tcPr>
          <w:p w:rsidR="00CB53AB" w:rsidRDefault="00CB53AB" w:rsidP="00CB53AB">
            <w:pPr>
              <w:rPr>
                <w:rFonts w:asciiTheme="minorHAnsi" w:hAnsiTheme="minorHAnsi"/>
                <w:sz w:val="20"/>
                <w:szCs w:val="20"/>
              </w:rPr>
            </w:pPr>
            <w:r>
              <w:rPr>
                <w:rFonts w:asciiTheme="minorHAnsi" w:hAnsiTheme="minorHAnsi"/>
                <w:sz w:val="20"/>
                <w:szCs w:val="20"/>
              </w:rPr>
              <w:t>Server of ESTE Bushehr and clients of ESTE Bushehr communicate each other on the port 9978/protocol TCP</w:t>
            </w:r>
          </w:p>
          <w:p w:rsidR="00CB53AB" w:rsidRPr="004F1EF1" w:rsidRDefault="00CB53AB" w:rsidP="00CB53AB">
            <w:pPr>
              <w:rPr>
                <w:rFonts w:asciiTheme="minorHAnsi" w:hAnsiTheme="minorHAnsi"/>
                <w:sz w:val="20"/>
                <w:szCs w:val="20"/>
              </w:rPr>
            </w:pPr>
            <w:proofErr w:type="gramStart"/>
            <w:r>
              <w:rPr>
                <w:rFonts w:asciiTheme="minorHAnsi" w:hAnsiTheme="minorHAnsi"/>
                <w:sz w:val="20"/>
                <w:szCs w:val="20"/>
              </w:rPr>
              <w:t>or</w:t>
            </w:r>
            <w:proofErr w:type="gramEnd"/>
            <w:r>
              <w:rPr>
                <w:rFonts w:asciiTheme="minorHAnsi" w:hAnsiTheme="minorHAnsi"/>
                <w:sz w:val="20"/>
                <w:szCs w:val="20"/>
              </w:rPr>
              <w:t xml:space="preserve"> please propose other port.</w:t>
            </w:r>
          </w:p>
        </w:tc>
        <w:tc>
          <w:tcPr>
            <w:tcW w:w="4588" w:type="dxa"/>
          </w:tcPr>
          <w:p w:rsidR="00CB53AB" w:rsidRPr="004F1EF1" w:rsidRDefault="00CB53AB" w:rsidP="00CB53AB">
            <w:pPr>
              <w:rPr>
                <w:rFonts w:asciiTheme="minorHAnsi" w:hAnsiTheme="minorHAnsi"/>
                <w:sz w:val="20"/>
                <w:szCs w:val="20"/>
              </w:rPr>
            </w:pPr>
          </w:p>
        </w:tc>
      </w:tr>
      <w:tr w:rsidR="00CB53AB" w:rsidRPr="004F1EF1" w:rsidTr="00CB53AB">
        <w:tc>
          <w:tcPr>
            <w:tcW w:w="4815" w:type="dxa"/>
          </w:tcPr>
          <w:p w:rsidR="00CB53AB" w:rsidRDefault="00CB53AB" w:rsidP="00CB53AB">
            <w:pPr>
              <w:rPr>
                <w:rFonts w:asciiTheme="minorHAnsi" w:hAnsiTheme="minorHAnsi"/>
                <w:sz w:val="20"/>
                <w:szCs w:val="20"/>
              </w:rPr>
            </w:pPr>
            <w:r>
              <w:rPr>
                <w:rFonts w:asciiTheme="minorHAnsi" w:hAnsiTheme="minorHAnsi"/>
                <w:sz w:val="20"/>
                <w:szCs w:val="20"/>
              </w:rPr>
              <w:t xml:space="preserve">In case the input files into ESTE are read through: </w:t>
            </w:r>
          </w:p>
          <w:p w:rsidR="00CB53AB" w:rsidRDefault="00CB53AB" w:rsidP="00CB53AB">
            <w:pPr>
              <w:rPr>
                <w:rFonts w:asciiTheme="minorHAnsi" w:hAnsiTheme="minorHAnsi"/>
                <w:sz w:val="20"/>
                <w:szCs w:val="20"/>
              </w:rPr>
            </w:pPr>
            <w:r>
              <w:rPr>
                <w:rFonts w:asciiTheme="minorHAnsi" w:hAnsiTheme="minorHAnsi"/>
                <w:sz w:val="20"/>
                <w:szCs w:val="20"/>
              </w:rPr>
              <w:t>“ftp” the port 21/TCP should be applied or please propose appropriate port</w:t>
            </w:r>
          </w:p>
          <w:p w:rsidR="00CB53AB" w:rsidRDefault="00CB53AB" w:rsidP="00CB53AB">
            <w:pPr>
              <w:rPr>
                <w:rFonts w:asciiTheme="minorHAnsi" w:hAnsiTheme="minorHAnsi"/>
                <w:sz w:val="20"/>
                <w:szCs w:val="20"/>
              </w:rPr>
            </w:pPr>
            <w:r>
              <w:rPr>
                <w:rFonts w:asciiTheme="minorHAnsi" w:hAnsiTheme="minorHAnsi"/>
                <w:sz w:val="20"/>
                <w:szCs w:val="20"/>
              </w:rPr>
              <w:t>and</w:t>
            </w:r>
          </w:p>
          <w:p w:rsidR="00CB53AB" w:rsidRDefault="00CB53AB" w:rsidP="00CB53AB">
            <w:pPr>
              <w:rPr>
                <w:rFonts w:asciiTheme="minorHAnsi" w:hAnsiTheme="minorHAnsi"/>
                <w:sz w:val="20"/>
                <w:szCs w:val="20"/>
              </w:rPr>
            </w:pPr>
            <w:r>
              <w:rPr>
                <w:rFonts w:asciiTheme="minorHAnsi" w:hAnsiTheme="minorHAnsi"/>
                <w:sz w:val="20"/>
                <w:szCs w:val="20"/>
              </w:rPr>
              <w:t>“sftp” the port 22/TCP should be applied or please propose appropriate ports</w:t>
            </w:r>
          </w:p>
          <w:p w:rsidR="00CB53AB" w:rsidRDefault="00CB53AB" w:rsidP="00CB53AB">
            <w:pPr>
              <w:rPr>
                <w:rFonts w:asciiTheme="minorHAnsi" w:hAnsiTheme="minorHAnsi"/>
                <w:sz w:val="20"/>
                <w:szCs w:val="20"/>
              </w:rPr>
            </w:pPr>
            <w:r>
              <w:rPr>
                <w:rFonts w:asciiTheme="minorHAnsi" w:hAnsiTheme="minorHAnsi"/>
                <w:sz w:val="20"/>
                <w:szCs w:val="20"/>
              </w:rPr>
              <w:t>and</w:t>
            </w:r>
          </w:p>
          <w:p w:rsidR="00CB53AB" w:rsidRDefault="00CB53AB" w:rsidP="00CB53AB">
            <w:pPr>
              <w:rPr>
                <w:rFonts w:asciiTheme="minorHAnsi" w:hAnsiTheme="minorHAnsi"/>
                <w:sz w:val="20"/>
                <w:szCs w:val="20"/>
              </w:rPr>
            </w:pPr>
            <w:r>
              <w:rPr>
                <w:rFonts w:asciiTheme="minorHAnsi" w:hAnsiTheme="minorHAnsi"/>
                <w:sz w:val="20"/>
                <w:szCs w:val="20"/>
              </w:rPr>
              <w:t>“SMB” the port 445/TCP (this port cannot be changed as it is set internally by Windows).</w:t>
            </w:r>
          </w:p>
          <w:p w:rsidR="00CB53AB" w:rsidRDefault="00CB53AB" w:rsidP="00CB53AB">
            <w:pPr>
              <w:rPr>
                <w:rFonts w:asciiTheme="minorHAnsi" w:hAnsiTheme="minorHAnsi"/>
                <w:sz w:val="20"/>
                <w:szCs w:val="20"/>
              </w:rPr>
            </w:pPr>
          </w:p>
          <w:p w:rsidR="00CB53AB" w:rsidRDefault="00CB53AB" w:rsidP="00CB53AB">
            <w:pPr>
              <w:rPr>
                <w:rFonts w:asciiTheme="minorHAnsi" w:hAnsiTheme="minorHAnsi"/>
                <w:sz w:val="20"/>
                <w:szCs w:val="20"/>
              </w:rPr>
            </w:pPr>
            <w:r>
              <w:rPr>
                <w:rFonts w:asciiTheme="minorHAnsi" w:hAnsiTheme="minorHAnsi"/>
                <w:sz w:val="20"/>
                <w:szCs w:val="20"/>
              </w:rPr>
              <w:t>Please confirm or please propose appropriate ports.</w:t>
            </w:r>
          </w:p>
          <w:p w:rsidR="00CB53AB" w:rsidRPr="004F1EF1" w:rsidRDefault="00CB53AB" w:rsidP="00CB53AB">
            <w:pPr>
              <w:rPr>
                <w:rFonts w:asciiTheme="minorHAnsi" w:hAnsiTheme="minorHAnsi"/>
                <w:sz w:val="20"/>
                <w:szCs w:val="20"/>
              </w:rPr>
            </w:pPr>
          </w:p>
        </w:tc>
        <w:tc>
          <w:tcPr>
            <w:tcW w:w="4588" w:type="dxa"/>
          </w:tcPr>
          <w:p w:rsidR="00CB53AB" w:rsidRPr="004F1EF1" w:rsidRDefault="00CB53AB" w:rsidP="00CB53AB">
            <w:pPr>
              <w:rPr>
                <w:rFonts w:asciiTheme="minorHAnsi" w:hAnsiTheme="minorHAnsi"/>
                <w:sz w:val="20"/>
                <w:szCs w:val="20"/>
              </w:rPr>
            </w:pPr>
          </w:p>
        </w:tc>
      </w:tr>
      <w:tr w:rsidR="00CB53AB" w:rsidRPr="004F1EF1" w:rsidTr="00CB53AB">
        <w:tc>
          <w:tcPr>
            <w:tcW w:w="4815" w:type="dxa"/>
          </w:tcPr>
          <w:p w:rsidR="00CB53AB" w:rsidRDefault="00CB53AB" w:rsidP="00CB53AB">
            <w:pPr>
              <w:rPr>
                <w:rFonts w:asciiTheme="minorHAnsi" w:hAnsiTheme="minorHAnsi"/>
                <w:sz w:val="20"/>
                <w:szCs w:val="20"/>
              </w:rPr>
            </w:pPr>
            <w:r>
              <w:rPr>
                <w:rFonts w:asciiTheme="minorHAnsi" w:hAnsiTheme="minorHAnsi"/>
                <w:sz w:val="20"/>
                <w:szCs w:val="20"/>
              </w:rPr>
              <w:t xml:space="preserve">Desktop applications of ESTE Annual Impacts (for normal operation) will communicate each other on the port 8880/protocol TCP </w:t>
            </w:r>
          </w:p>
          <w:p w:rsidR="00CB53AB" w:rsidRPr="004F1EF1" w:rsidRDefault="00CB53AB" w:rsidP="00CB53AB">
            <w:pPr>
              <w:rPr>
                <w:rFonts w:asciiTheme="minorHAnsi" w:hAnsiTheme="minorHAnsi"/>
                <w:sz w:val="20"/>
                <w:szCs w:val="20"/>
              </w:rPr>
            </w:pPr>
            <w:proofErr w:type="gramStart"/>
            <w:r>
              <w:rPr>
                <w:rFonts w:asciiTheme="minorHAnsi" w:hAnsiTheme="minorHAnsi"/>
                <w:sz w:val="20"/>
                <w:szCs w:val="20"/>
              </w:rPr>
              <w:t>or</w:t>
            </w:r>
            <w:proofErr w:type="gramEnd"/>
            <w:r>
              <w:rPr>
                <w:rFonts w:asciiTheme="minorHAnsi" w:hAnsiTheme="minorHAnsi"/>
                <w:sz w:val="20"/>
                <w:szCs w:val="20"/>
              </w:rPr>
              <w:t xml:space="preserve"> please propose other port.</w:t>
            </w:r>
          </w:p>
        </w:tc>
        <w:tc>
          <w:tcPr>
            <w:tcW w:w="4588" w:type="dxa"/>
          </w:tcPr>
          <w:p w:rsidR="00CB53AB" w:rsidRPr="004F1EF1" w:rsidRDefault="00CB53AB" w:rsidP="00CB53AB">
            <w:pPr>
              <w:rPr>
                <w:rFonts w:asciiTheme="minorHAnsi" w:hAnsiTheme="minorHAnsi"/>
                <w:sz w:val="20"/>
                <w:szCs w:val="20"/>
              </w:rPr>
            </w:pPr>
          </w:p>
        </w:tc>
      </w:tr>
      <w:tr w:rsidR="00CB53AB" w:rsidRPr="004F1EF1" w:rsidTr="00CB53AB">
        <w:tc>
          <w:tcPr>
            <w:tcW w:w="9403" w:type="dxa"/>
            <w:gridSpan w:val="2"/>
          </w:tcPr>
          <w:p w:rsidR="00CB53AB" w:rsidRPr="00955BF5" w:rsidRDefault="00CB53AB" w:rsidP="00CB53AB">
            <w:pPr>
              <w:jc w:val="center"/>
              <w:rPr>
                <w:rFonts w:asciiTheme="minorHAnsi" w:hAnsiTheme="minorHAnsi"/>
                <w:sz w:val="22"/>
                <w:szCs w:val="22"/>
              </w:rPr>
            </w:pPr>
            <w:r w:rsidRPr="00955BF5">
              <w:rPr>
                <w:rFonts w:asciiTheme="minorHAnsi" w:hAnsiTheme="minorHAnsi"/>
                <w:sz w:val="22"/>
                <w:szCs w:val="22"/>
              </w:rPr>
              <w:t>Remote access/remote service</w:t>
            </w:r>
          </w:p>
        </w:tc>
      </w:tr>
      <w:tr w:rsidR="00CB53AB" w:rsidRPr="004F1EF1" w:rsidTr="00CB53AB">
        <w:tc>
          <w:tcPr>
            <w:tcW w:w="4815" w:type="dxa"/>
          </w:tcPr>
          <w:p w:rsidR="00CB53AB" w:rsidRDefault="00CB53AB" w:rsidP="00CB53AB">
            <w:pPr>
              <w:rPr>
                <w:rFonts w:asciiTheme="minorHAnsi" w:hAnsiTheme="minorHAnsi"/>
                <w:sz w:val="20"/>
                <w:szCs w:val="20"/>
              </w:rPr>
            </w:pPr>
            <w:r>
              <w:rPr>
                <w:rFonts w:asciiTheme="minorHAnsi" w:hAnsiTheme="minorHAnsi"/>
                <w:sz w:val="20"/>
                <w:szCs w:val="20"/>
              </w:rPr>
              <w:t>Will the End-User allow us to access the server and/or clients of ESTE Bushehr remotely?</w:t>
            </w:r>
          </w:p>
          <w:p w:rsidR="00CB53AB" w:rsidRPr="004F1EF1" w:rsidRDefault="00CB53AB" w:rsidP="00CB53AB">
            <w:pPr>
              <w:rPr>
                <w:rFonts w:asciiTheme="minorHAnsi" w:hAnsiTheme="minorHAnsi"/>
                <w:sz w:val="20"/>
                <w:szCs w:val="20"/>
              </w:rPr>
            </w:pPr>
            <w:r>
              <w:rPr>
                <w:rFonts w:asciiTheme="minorHAnsi" w:hAnsiTheme="minorHAnsi"/>
                <w:sz w:val="20"/>
                <w:szCs w:val="20"/>
              </w:rPr>
              <w:t>(From Bushehr to Tehran during implementation on-site, or from Slovakia to Bushehr during 6 months service and maintenance period).</w:t>
            </w:r>
          </w:p>
        </w:tc>
        <w:tc>
          <w:tcPr>
            <w:tcW w:w="4588" w:type="dxa"/>
          </w:tcPr>
          <w:p w:rsidR="00CB53AB" w:rsidRPr="004F1EF1" w:rsidRDefault="00CB53AB" w:rsidP="00CB53AB">
            <w:pPr>
              <w:rPr>
                <w:rFonts w:asciiTheme="minorHAnsi" w:hAnsiTheme="minorHAnsi"/>
                <w:sz w:val="20"/>
                <w:szCs w:val="20"/>
              </w:rPr>
            </w:pPr>
          </w:p>
        </w:tc>
      </w:tr>
    </w:tbl>
    <w:p w:rsidR="00CB53AB" w:rsidRDefault="00CB53AB" w:rsidP="00CB53AB"/>
    <w:p w:rsidR="00CB53AB" w:rsidRPr="0011336B" w:rsidRDefault="00CB53AB" w:rsidP="00CB53AB"/>
    <w:p w:rsidR="00CB53AB" w:rsidRPr="00ED7907" w:rsidRDefault="00CB53AB" w:rsidP="004E3FF3">
      <w:pPr>
        <w:pStyle w:val="Heading3"/>
        <w:numPr>
          <w:ilvl w:val="2"/>
          <w:numId w:val="18"/>
        </w:numPr>
      </w:pPr>
      <w:bookmarkStart w:id="87" w:name="_Toc503185437"/>
      <w:bookmarkStart w:id="88" w:name="_Toc503261725"/>
      <w:r w:rsidRPr="00ED7907">
        <w:t>Questions to the End-User</w:t>
      </w:r>
      <w:bookmarkEnd w:id="87"/>
      <w:bookmarkEnd w:id="88"/>
    </w:p>
    <w:p w:rsidR="00CB53AB" w:rsidRDefault="00CB53AB" w:rsidP="00CB53AB">
      <w:pPr>
        <w:rPr>
          <w:rFonts w:asciiTheme="minorHAnsi" w:hAnsiTheme="minorHAnsi"/>
          <w:sz w:val="20"/>
          <w:szCs w:val="20"/>
        </w:rPr>
      </w:pPr>
    </w:p>
    <w:p w:rsidR="00CB53AB" w:rsidRDefault="00CB53AB" w:rsidP="00CB53AB">
      <w:pPr>
        <w:jc w:val="both"/>
        <w:rPr>
          <w:rFonts w:asciiTheme="minorHAnsi" w:hAnsiTheme="minorHAnsi"/>
          <w:sz w:val="20"/>
          <w:szCs w:val="20"/>
        </w:rPr>
      </w:pPr>
      <w:proofErr w:type="gramStart"/>
      <w:r>
        <w:rPr>
          <w:rFonts w:asciiTheme="minorHAnsi" w:hAnsiTheme="minorHAnsi"/>
          <w:sz w:val="20"/>
          <w:szCs w:val="20"/>
        </w:rPr>
        <w:t>1) In the Table 18.6</w:t>
      </w:r>
      <w:proofErr w:type="gramEnd"/>
      <w:r>
        <w:rPr>
          <w:rFonts w:asciiTheme="minorHAnsi" w:hAnsiTheme="minorHAnsi"/>
          <w:sz w:val="20"/>
          <w:szCs w:val="20"/>
        </w:rPr>
        <w:t xml:space="preserve"> p</w:t>
      </w:r>
      <w:r w:rsidRPr="000C20C2">
        <w:rPr>
          <w:rFonts w:asciiTheme="minorHAnsi" w:hAnsiTheme="minorHAnsi"/>
          <w:sz w:val="20"/>
          <w:szCs w:val="20"/>
        </w:rPr>
        <w:t xml:space="preserve">lease </w:t>
      </w:r>
      <w:r>
        <w:rPr>
          <w:rFonts w:asciiTheme="minorHAnsi" w:hAnsiTheme="minorHAnsi"/>
          <w:sz w:val="20"/>
          <w:szCs w:val="20"/>
        </w:rPr>
        <w:t xml:space="preserve">kindly provide your response to the questions regarding ftp/sftp, communication ports, etc. If the communication with input data will be by other method (Oracle, </w:t>
      </w:r>
      <w:proofErr w:type="gramStart"/>
      <w:r>
        <w:rPr>
          <w:rFonts w:asciiTheme="minorHAnsi" w:hAnsiTheme="minorHAnsi"/>
          <w:sz w:val="20"/>
          <w:szCs w:val="20"/>
        </w:rPr>
        <w:t>MySQL, ...)</w:t>
      </w:r>
      <w:proofErr w:type="gramEnd"/>
      <w:r>
        <w:rPr>
          <w:rFonts w:asciiTheme="minorHAnsi" w:hAnsiTheme="minorHAnsi"/>
          <w:sz w:val="20"/>
          <w:szCs w:val="20"/>
        </w:rPr>
        <w:t xml:space="preserve">, then please provide your description of proposed communication, especially description of  attributes in the table. Other particulars </w:t>
      </w:r>
      <w:proofErr w:type="gramStart"/>
      <w:r>
        <w:rPr>
          <w:rFonts w:asciiTheme="minorHAnsi" w:hAnsiTheme="minorHAnsi"/>
          <w:sz w:val="20"/>
          <w:szCs w:val="20"/>
        </w:rPr>
        <w:t>will be agreed</w:t>
      </w:r>
      <w:proofErr w:type="gramEnd"/>
      <w:r>
        <w:rPr>
          <w:rFonts w:asciiTheme="minorHAnsi" w:hAnsiTheme="minorHAnsi"/>
          <w:sz w:val="20"/>
          <w:szCs w:val="20"/>
        </w:rPr>
        <w:t xml:space="preserve"> in the next phase.</w:t>
      </w:r>
    </w:p>
    <w:p w:rsidR="00CB53AB" w:rsidRDefault="00CB53AB" w:rsidP="00CB53AB">
      <w:pPr>
        <w:rPr>
          <w:rFonts w:asciiTheme="minorHAnsi" w:hAnsiTheme="minorHAnsi"/>
          <w:sz w:val="20"/>
          <w:szCs w:val="20"/>
        </w:rPr>
      </w:pPr>
    </w:p>
    <w:p w:rsidR="00CB53AB" w:rsidRDefault="00CB53AB" w:rsidP="00CB53AB">
      <w:pPr>
        <w:rPr>
          <w:rFonts w:asciiTheme="minorHAnsi" w:hAnsiTheme="minorHAnsi"/>
          <w:sz w:val="20"/>
          <w:szCs w:val="20"/>
        </w:rPr>
      </w:pPr>
    </w:p>
    <w:p w:rsidR="00CB53AB" w:rsidRDefault="00CB53AB" w:rsidP="00CB53AB">
      <w:pPr>
        <w:rPr>
          <w:rFonts w:asciiTheme="minorHAnsi" w:hAnsiTheme="minorHAnsi"/>
          <w:sz w:val="20"/>
          <w:szCs w:val="20"/>
        </w:rPr>
      </w:pPr>
      <w:r>
        <w:rPr>
          <w:rFonts w:asciiTheme="minorHAnsi" w:hAnsiTheme="minorHAnsi"/>
          <w:sz w:val="20"/>
          <w:szCs w:val="20"/>
        </w:rPr>
        <w:br w:type="page"/>
      </w:r>
    </w:p>
    <w:p w:rsidR="00CB53AB" w:rsidRDefault="00CB53AB" w:rsidP="004E3FF3">
      <w:pPr>
        <w:pStyle w:val="Heading1"/>
        <w:numPr>
          <w:ilvl w:val="0"/>
          <w:numId w:val="18"/>
        </w:numPr>
      </w:pPr>
      <w:bookmarkStart w:id="89" w:name="_Toc503261726"/>
      <w:r>
        <w:t>Summary of questions to the End-User</w:t>
      </w:r>
      <w:bookmarkEnd w:id="89"/>
    </w:p>
    <w:p w:rsidR="006B581D" w:rsidRPr="006B581D" w:rsidRDefault="006B581D" w:rsidP="006B581D">
      <w:pPr>
        <w:rPr>
          <w:rFonts w:asciiTheme="minorHAnsi" w:hAnsiTheme="minorHAnsi"/>
          <w:sz w:val="20"/>
          <w:szCs w:val="20"/>
        </w:rPr>
      </w:pPr>
    </w:p>
    <w:bookmarkEnd w:id="0"/>
    <w:p w:rsidR="00EB3210" w:rsidRDefault="00EB3210" w:rsidP="00EB3210">
      <w:pPr>
        <w:rPr>
          <w:rFonts w:asciiTheme="minorHAnsi" w:hAnsiTheme="minorHAnsi"/>
          <w:sz w:val="20"/>
          <w:szCs w:val="20"/>
        </w:rPr>
      </w:pPr>
    </w:p>
    <w:tbl>
      <w:tblPr>
        <w:tblStyle w:val="TableGrid"/>
        <w:tblW w:w="0" w:type="auto"/>
        <w:tblLook w:val="04A0" w:firstRow="1" w:lastRow="0" w:firstColumn="1" w:lastColumn="0" w:noHBand="0" w:noVBand="1"/>
      </w:tblPr>
      <w:tblGrid>
        <w:gridCol w:w="421"/>
        <w:gridCol w:w="8982"/>
      </w:tblGrid>
      <w:tr w:rsidR="00EB3210" w:rsidTr="00CB53AB">
        <w:tc>
          <w:tcPr>
            <w:tcW w:w="421" w:type="dxa"/>
          </w:tcPr>
          <w:p w:rsidR="00EB3210" w:rsidRDefault="00EB3210" w:rsidP="00CB53AB">
            <w:pPr>
              <w:rPr>
                <w:rFonts w:asciiTheme="minorHAnsi" w:hAnsiTheme="minorHAnsi"/>
                <w:sz w:val="20"/>
                <w:szCs w:val="20"/>
              </w:rPr>
            </w:pPr>
            <w:r>
              <w:rPr>
                <w:rFonts w:asciiTheme="minorHAnsi" w:hAnsiTheme="minorHAnsi"/>
                <w:sz w:val="20"/>
                <w:szCs w:val="20"/>
              </w:rPr>
              <w:t>1</w:t>
            </w:r>
          </w:p>
        </w:tc>
        <w:tc>
          <w:tcPr>
            <w:tcW w:w="8982" w:type="dxa"/>
          </w:tcPr>
          <w:p w:rsidR="00EB3210" w:rsidRDefault="00EB3210" w:rsidP="00CB53AB">
            <w:pPr>
              <w:rPr>
                <w:rFonts w:asciiTheme="minorHAnsi" w:hAnsiTheme="minorHAnsi"/>
                <w:sz w:val="20"/>
                <w:szCs w:val="20"/>
              </w:rPr>
            </w:pPr>
            <w:r>
              <w:rPr>
                <w:rFonts w:asciiTheme="minorHAnsi" w:hAnsiTheme="minorHAnsi"/>
                <w:sz w:val="20"/>
                <w:szCs w:val="20"/>
              </w:rPr>
              <w:t xml:space="preserve">In Chapter 14.1. </w:t>
            </w:r>
          </w:p>
          <w:p w:rsidR="00EB3210" w:rsidRDefault="00EB3210" w:rsidP="00CB53AB">
            <w:pPr>
              <w:rPr>
                <w:rFonts w:asciiTheme="minorHAnsi" w:hAnsiTheme="minorHAnsi"/>
                <w:sz w:val="20"/>
                <w:szCs w:val="20"/>
              </w:rPr>
            </w:pPr>
            <w:r w:rsidRPr="00EE3BE4">
              <w:rPr>
                <w:rFonts w:asciiTheme="minorHAnsi" w:hAnsiTheme="minorHAnsi"/>
                <w:sz w:val="20"/>
                <w:szCs w:val="20"/>
              </w:rPr>
              <w:t xml:space="preserve">Maybe you have applied some other format and content of the file with </w:t>
            </w:r>
            <w:r>
              <w:rPr>
                <w:rFonts w:asciiTheme="minorHAnsi" w:hAnsiTheme="minorHAnsi"/>
                <w:sz w:val="20"/>
                <w:szCs w:val="20"/>
              </w:rPr>
              <w:t xml:space="preserve">operational </w:t>
            </w:r>
            <w:r w:rsidRPr="00EE3BE4">
              <w:rPr>
                <w:rFonts w:asciiTheme="minorHAnsi" w:hAnsiTheme="minorHAnsi"/>
                <w:sz w:val="20"/>
                <w:szCs w:val="20"/>
              </w:rPr>
              <w:t>atmospheric discharges, please kindly provide example of the file. We will apply it.</w:t>
            </w:r>
          </w:p>
        </w:tc>
      </w:tr>
      <w:tr w:rsidR="00EB3210" w:rsidTr="00CB53AB">
        <w:tc>
          <w:tcPr>
            <w:tcW w:w="421" w:type="dxa"/>
          </w:tcPr>
          <w:p w:rsidR="00EB3210" w:rsidRDefault="00EB3210" w:rsidP="00CB53AB">
            <w:pPr>
              <w:rPr>
                <w:rFonts w:asciiTheme="minorHAnsi" w:hAnsiTheme="minorHAnsi"/>
                <w:sz w:val="20"/>
                <w:szCs w:val="20"/>
              </w:rPr>
            </w:pPr>
          </w:p>
        </w:tc>
        <w:tc>
          <w:tcPr>
            <w:tcW w:w="8982" w:type="dxa"/>
          </w:tcPr>
          <w:p w:rsidR="00EB3210" w:rsidRDefault="00EB3210" w:rsidP="00CB53AB">
            <w:pPr>
              <w:rPr>
                <w:rFonts w:asciiTheme="minorHAnsi" w:hAnsiTheme="minorHAnsi"/>
                <w:sz w:val="20"/>
                <w:szCs w:val="20"/>
              </w:rPr>
            </w:pPr>
          </w:p>
        </w:tc>
      </w:tr>
      <w:tr w:rsidR="00EB3210" w:rsidTr="00CB53AB">
        <w:tc>
          <w:tcPr>
            <w:tcW w:w="421" w:type="dxa"/>
          </w:tcPr>
          <w:p w:rsidR="00EB3210" w:rsidRDefault="00EB3210" w:rsidP="00CB53AB">
            <w:pPr>
              <w:rPr>
                <w:rFonts w:asciiTheme="minorHAnsi" w:hAnsiTheme="minorHAnsi"/>
                <w:sz w:val="20"/>
                <w:szCs w:val="20"/>
              </w:rPr>
            </w:pPr>
            <w:r>
              <w:rPr>
                <w:rFonts w:asciiTheme="minorHAnsi" w:hAnsiTheme="minorHAnsi"/>
                <w:sz w:val="20"/>
                <w:szCs w:val="20"/>
              </w:rPr>
              <w:t>2</w:t>
            </w:r>
          </w:p>
        </w:tc>
        <w:tc>
          <w:tcPr>
            <w:tcW w:w="8982" w:type="dxa"/>
          </w:tcPr>
          <w:p w:rsidR="00EB3210" w:rsidRDefault="00EB3210" w:rsidP="00CB53AB">
            <w:pPr>
              <w:rPr>
                <w:rFonts w:asciiTheme="minorHAnsi" w:hAnsiTheme="minorHAnsi"/>
                <w:sz w:val="20"/>
                <w:szCs w:val="20"/>
              </w:rPr>
            </w:pPr>
            <w:r>
              <w:rPr>
                <w:rFonts w:asciiTheme="minorHAnsi" w:hAnsiTheme="minorHAnsi"/>
                <w:sz w:val="20"/>
                <w:szCs w:val="20"/>
              </w:rPr>
              <w:t xml:space="preserve">In Chapter 14.1. </w:t>
            </w:r>
          </w:p>
          <w:p w:rsidR="00EB3210" w:rsidRDefault="00EB3210" w:rsidP="00CB53AB">
            <w:pPr>
              <w:rPr>
                <w:rFonts w:asciiTheme="minorHAnsi" w:hAnsiTheme="minorHAnsi"/>
                <w:sz w:val="20"/>
                <w:szCs w:val="20"/>
              </w:rPr>
            </w:pPr>
            <w:r w:rsidRPr="00EE3BE4">
              <w:rPr>
                <w:rFonts w:asciiTheme="minorHAnsi" w:hAnsiTheme="minorHAnsi"/>
                <w:sz w:val="20"/>
                <w:szCs w:val="20"/>
              </w:rPr>
              <w:t>Please kindly let us know which nuclides do you really (typically) measure/detect in discharges. Please also let us know if you measure only total gamma or beta activity of</w:t>
            </w:r>
            <w:r>
              <w:rPr>
                <w:rFonts w:asciiTheme="minorHAnsi" w:hAnsiTheme="minorHAnsi"/>
                <w:sz w:val="20"/>
                <w:szCs w:val="20"/>
              </w:rPr>
              <w:t xml:space="preserve"> operational </w:t>
            </w:r>
            <w:r w:rsidRPr="00EE3BE4">
              <w:rPr>
                <w:rFonts w:asciiTheme="minorHAnsi" w:hAnsiTheme="minorHAnsi"/>
                <w:sz w:val="20"/>
                <w:szCs w:val="20"/>
              </w:rPr>
              <w:t xml:space="preserve">discharges to the atmosphere. </w:t>
            </w:r>
            <w:proofErr w:type="gramStart"/>
            <w:r w:rsidRPr="00EE3BE4">
              <w:rPr>
                <w:rFonts w:asciiTheme="minorHAnsi" w:hAnsiTheme="minorHAnsi"/>
                <w:sz w:val="20"/>
                <w:szCs w:val="20"/>
              </w:rPr>
              <w:t>Are discharges listed</w:t>
            </w:r>
            <w:proofErr w:type="gramEnd"/>
            <w:r w:rsidRPr="00EE3BE4">
              <w:rPr>
                <w:rFonts w:asciiTheme="minorHAnsi" w:hAnsiTheme="minorHAnsi"/>
                <w:sz w:val="20"/>
                <w:szCs w:val="20"/>
              </w:rPr>
              <w:t xml:space="preserve"> in the file “nuclide by nuclide”, “month by month”, acceptable for you?</w:t>
            </w:r>
          </w:p>
        </w:tc>
      </w:tr>
      <w:tr w:rsidR="00EB3210" w:rsidTr="00CB53AB">
        <w:tc>
          <w:tcPr>
            <w:tcW w:w="421" w:type="dxa"/>
          </w:tcPr>
          <w:p w:rsidR="00EB3210" w:rsidRDefault="00EB3210" w:rsidP="00CB53AB">
            <w:pPr>
              <w:rPr>
                <w:rFonts w:asciiTheme="minorHAnsi" w:hAnsiTheme="minorHAnsi"/>
                <w:sz w:val="20"/>
                <w:szCs w:val="20"/>
              </w:rPr>
            </w:pPr>
          </w:p>
        </w:tc>
        <w:tc>
          <w:tcPr>
            <w:tcW w:w="8982" w:type="dxa"/>
          </w:tcPr>
          <w:p w:rsidR="00EB3210" w:rsidRDefault="00EB3210" w:rsidP="00CB53AB">
            <w:pPr>
              <w:rPr>
                <w:rFonts w:asciiTheme="minorHAnsi" w:hAnsiTheme="minorHAnsi"/>
                <w:sz w:val="20"/>
                <w:szCs w:val="20"/>
              </w:rPr>
            </w:pPr>
          </w:p>
        </w:tc>
      </w:tr>
      <w:tr w:rsidR="00EB3210" w:rsidTr="00CB53AB">
        <w:tc>
          <w:tcPr>
            <w:tcW w:w="421" w:type="dxa"/>
          </w:tcPr>
          <w:p w:rsidR="00EB3210" w:rsidRDefault="00EB3210" w:rsidP="00CB53AB">
            <w:pPr>
              <w:rPr>
                <w:rFonts w:asciiTheme="minorHAnsi" w:hAnsiTheme="minorHAnsi"/>
                <w:sz w:val="20"/>
                <w:szCs w:val="20"/>
              </w:rPr>
            </w:pPr>
            <w:r>
              <w:rPr>
                <w:rFonts w:asciiTheme="minorHAnsi" w:hAnsiTheme="minorHAnsi"/>
                <w:sz w:val="20"/>
                <w:szCs w:val="20"/>
              </w:rPr>
              <w:t>3</w:t>
            </w:r>
          </w:p>
        </w:tc>
        <w:tc>
          <w:tcPr>
            <w:tcW w:w="8982" w:type="dxa"/>
          </w:tcPr>
          <w:p w:rsidR="00EB3210" w:rsidRDefault="00EB3210" w:rsidP="00CB53AB">
            <w:pPr>
              <w:rPr>
                <w:rFonts w:asciiTheme="minorHAnsi" w:hAnsiTheme="minorHAnsi"/>
                <w:sz w:val="20"/>
                <w:szCs w:val="20"/>
              </w:rPr>
            </w:pPr>
            <w:r>
              <w:rPr>
                <w:rFonts w:asciiTheme="minorHAnsi" w:hAnsiTheme="minorHAnsi"/>
                <w:sz w:val="20"/>
                <w:szCs w:val="20"/>
              </w:rPr>
              <w:t xml:space="preserve">In Chapter 14.1. </w:t>
            </w:r>
          </w:p>
          <w:p w:rsidR="00EB3210" w:rsidRDefault="00EB3210" w:rsidP="00CB53AB">
            <w:pPr>
              <w:rPr>
                <w:rFonts w:asciiTheme="minorHAnsi" w:hAnsiTheme="minorHAnsi"/>
                <w:sz w:val="20"/>
                <w:szCs w:val="20"/>
              </w:rPr>
            </w:pPr>
            <w:r>
              <w:rPr>
                <w:rFonts w:ascii="Calibri" w:hAnsi="Calibri"/>
                <w:sz w:val="20"/>
                <w:szCs w:val="20"/>
              </w:rPr>
              <w:t>What is the time interval of evaluation (of the balance) of monitored discharges?</w:t>
            </w:r>
          </w:p>
        </w:tc>
      </w:tr>
      <w:tr w:rsidR="00EB3210" w:rsidTr="00CB53AB">
        <w:tc>
          <w:tcPr>
            <w:tcW w:w="421" w:type="dxa"/>
          </w:tcPr>
          <w:p w:rsidR="00EB3210" w:rsidRDefault="00EB3210" w:rsidP="00CB53AB">
            <w:pPr>
              <w:rPr>
                <w:rFonts w:asciiTheme="minorHAnsi" w:hAnsiTheme="minorHAnsi"/>
                <w:sz w:val="20"/>
                <w:szCs w:val="20"/>
              </w:rPr>
            </w:pPr>
          </w:p>
        </w:tc>
        <w:tc>
          <w:tcPr>
            <w:tcW w:w="8982" w:type="dxa"/>
          </w:tcPr>
          <w:p w:rsidR="00EB3210" w:rsidRDefault="00EB3210" w:rsidP="00CB53AB">
            <w:pPr>
              <w:rPr>
                <w:rFonts w:asciiTheme="minorHAnsi" w:hAnsiTheme="minorHAnsi"/>
                <w:sz w:val="20"/>
                <w:szCs w:val="20"/>
              </w:rPr>
            </w:pPr>
          </w:p>
        </w:tc>
      </w:tr>
      <w:tr w:rsidR="00EB3210" w:rsidTr="00CB53AB">
        <w:tc>
          <w:tcPr>
            <w:tcW w:w="421" w:type="dxa"/>
          </w:tcPr>
          <w:p w:rsidR="00EB3210" w:rsidRDefault="00EB3210" w:rsidP="00CB53AB">
            <w:pPr>
              <w:rPr>
                <w:rFonts w:asciiTheme="minorHAnsi" w:hAnsiTheme="minorHAnsi"/>
                <w:sz w:val="20"/>
                <w:szCs w:val="20"/>
              </w:rPr>
            </w:pPr>
            <w:r>
              <w:rPr>
                <w:rFonts w:asciiTheme="minorHAnsi" w:hAnsiTheme="minorHAnsi"/>
                <w:sz w:val="20"/>
                <w:szCs w:val="20"/>
              </w:rPr>
              <w:t>4</w:t>
            </w:r>
          </w:p>
        </w:tc>
        <w:tc>
          <w:tcPr>
            <w:tcW w:w="8982" w:type="dxa"/>
          </w:tcPr>
          <w:p w:rsidR="00EB3210" w:rsidRDefault="00EB3210" w:rsidP="00CB53AB">
            <w:pPr>
              <w:rPr>
                <w:rFonts w:ascii="Calibri" w:hAnsi="Calibri"/>
                <w:sz w:val="20"/>
                <w:szCs w:val="20"/>
              </w:rPr>
            </w:pPr>
            <w:r>
              <w:rPr>
                <w:rFonts w:ascii="Calibri" w:hAnsi="Calibri"/>
                <w:sz w:val="20"/>
                <w:szCs w:val="20"/>
              </w:rPr>
              <w:t xml:space="preserve">In Chapter 14.1. </w:t>
            </w:r>
          </w:p>
          <w:p w:rsidR="00EB3210" w:rsidRDefault="00EB3210" w:rsidP="00CB53AB">
            <w:pPr>
              <w:rPr>
                <w:rFonts w:asciiTheme="minorHAnsi" w:hAnsiTheme="minorHAnsi"/>
                <w:sz w:val="20"/>
                <w:szCs w:val="20"/>
              </w:rPr>
            </w:pPr>
            <w:r>
              <w:rPr>
                <w:rFonts w:ascii="Calibri" w:hAnsi="Calibri"/>
                <w:sz w:val="20"/>
                <w:szCs w:val="20"/>
              </w:rPr>
              <w:t xml:space="preserve">Do you distinguish in your reported discharges particular and elemental iodine? </w:t>
            </w:r>
            <w:proofErr w:type="gramStart"/>
            <w:r>
              <w:rPr>
                <w:rFonts w:ascii="Calibri" w:hAnsi="Calibri"/>
                <w:sz w:val="20"/>
                <w:szCs w:val="20"/>
              </w:rPr>
              <w:t>Or</w:t>
            </w:r>
            <w:proofErr w:type="gramEnd"/>
            <w:r>
              <w:rPr>
                <w:rFonts w:ascii="Calibri" w:hAnsi="Calibri"/>
                <w:sz w:val="20"/>
                <w:szCs w:val="20"/>
              </w:rPr>
              <w:t xml:space="preserve"> which one is monitored and reported in discharges?</w:t>
            </w:r>
          </w:p>
        </w:tc>
      </w:tr>
      <w:tr w:rsidR="00EB3210" w:rsidTr="00CB53AB">
        <w:tc>
          <w:tcPr>
            <w:tcW w:w="421" w:type="dxa"/>
          </w:tcPr>
          <w:p w:rsidR="00EB3210" w:rsidRDefault="00EB3210" w:rsidP="00CB53AB">
            <w:pPr>
              <w:rPr>
                <w:rFonts w:asciiTheme="minorHAnsi" w:hAnsiTheme="minorHAnsi"/>
                <w:sz w:val="20"/>
                <w:szCs w:val="20"/>
              </w:rPr>
            </w:pPr>
          </w:p>
        </w:tc>
        <w:tc>
          <w:tcPr>
            <w:tcW w:w="8982" w:type="dxa"/>
          </w:tcPr>
          <w:p w:rsidR="00EB3210" w:rsidRDefault="00EB3210" w:rsidP="00CB53AB">
            <w:pPr>
              <w:rPr>
                <w:rFonts w:asciiTheme="minorHAnsi" w:hAnsiTheme="minorHAnsi"/>
                <w:sz w:val="20"/>
                <w:szCs w:val="20"/>
              </w:rPr>
            </w:pPr>
          </w:p>
        </w:tc>
      </w:tr>
      <w:tr w:rsidR="00EB3210" w:rsidTr="00CB53AB">
        <w:tc>
          <w:tcPr>
            <w:tcW w:w="421" w:type="dxa"/>
          </w:tcPr>
          <w:p w:rsidR="00EB3210" w:rsidRDefault="00EB3210" w:rsidP="00CB53AB">
            <w:pPr>
              <w:rPr>
                <w:rFonts w:asciiTheme="minorHAnsi" w:hAnsiTheme="minorHAnsi"/>
                <w:sz w:val="20"/>
                <w:szCs w:val="20"/>
              </w:rPr>
            </w:pPr>
            <w:r>
              <w:rPr>
                <w:rFonts w:asciiTheme="minorHAnsi" w:hAnsiTheme="minorHAnsi"/>
                <w:sz w:val="20"/>
                <w:szCs w:val="20"/>
              </w:rPr>
              <w:t>5</w:t>
            </w:r>
          </w:p>
        </w:tc>
        <w:tc>
          <w:tcPr>
            <w:tcW w:w="8982" w:type="dxa"/>
          </w:tcPr>
          <w:p w:rsidR="00EB3210" w:rsidRDefault="00EB3210" w:rsidP="00CB53AB">
            <w:pPr>
              <w:rPr>
                <w:rFonts w:ascii="Calibri" w:hAnsi="Calibri"/>
                <w:sz w:val="20"/>
                <w:szCs w:val="20"/>
              </w:rPr>
            </w:pPr>
            <w:r>
              <w:rPr>
                <w:rFonts w:ascii="Calibri" w:hAnsi="Calibri"/>
                <w:sz w:val="20"/>
                <w:szCs w:val="20"/>
              </w:rPr>
              <w:t xml:space="preserve">In Chapter 14.1. </w:t>
            </w:r>
          </w:p>
          <w:p w:rsidR="00EB3210" w:rsidRDefault="00EB3210" w:rsidP="00CB53AB">
            <w:pPr>
              <w:rPr>
                <w:rFonts w:asciiTheme="minorHAnsi" w:hAnsiTheme="minorHAnsi"/>
                <w:sz w:val="20"/>
                <w:szCs w:val="20"/>
              </w:rPr>
            </w:pPr>
            <w:r>
              <w:rPr>
                <w:rFonts w:ascii="Calibri" w:hAnsi="Calibri"/>
                <w:sz w:val="20"/>
                <w:szCs w:val="20"/>
              </w:rPr>
              <w:t>Do you monitor C-14 in atmospheric discharges? Do you distinguish between inorganic and organic form of C-14 in reported discharges?</w:t>
            </w:r>
          </w:p>
        </w:tc>
      </w:tr>
      <w:tr w:rsidR="00EB3210" w:rsidTr="00CB53AB">
        <w:tc>
          <w:tcPr>
            <w:tcW w:w="421" w:type="dxa"/>
          </w:tcPr>
          <w:p w:rsidR="00EB3210" w:rsidRDefault="00EB3210" w:rsidP="00CB53AB">
            <w:pPr>
              <w:rPr>
                <w:rFonts w:asciiTheme="minorHAnsi" w:hAnsiTheme="minorHAnsi"/>
                <w:sz w:val="20"/>
                <w:szCs w:val="20"/>
              </w:rPr>
            </w:pPr>
          </w:p>
        </w:tc>
        <w:tc>
          <w:tcPr>
            <w:tcW w:w="8982" w:type="dxa"/>
          </w:tcPr>
          <w:p w:rsidR="00EB3210" w:rsidRDefault="00EB3210" w:rsidP="00CB53AB">
            <w:pPr>
              <w:rPr>
                <w:rFonts w:asciiTheme="minorHAnsi" w:hAnsiTheme="minorHAnsi"/>
                <w:sz w:val="20"/>
                <w:szCs w:val="20"/>
              </w:rPr>
            </w:pPr>
          </w:p>
        </w:tc>
      </w:tr>
      <w:tr w:rsidR="00EB3210" w:rsidTr="00CB53AB">
        <w:tc>
          <w:tcPr>
            <w:tcW w:w="421" w:type="dxa"/>
          </w:tcPr>
          <w:p w:rsidR="00EB3210" w:rsidRDefault="00EB3210" w:rsidP="00CB53AB">
            <w:pPr>
              <w:rPr>
                <w:rFonts w:asciiTheme="minorHAnsi" w:hAnsiTheme="minorHAnsi"/>
                <w:sz w:val="20"/>
                <w:szCs w:val="20"/>
              </w:rPr>
            </w:pPr>
            <w:r>
              <w:rPr>
                <w:rFonts w:asciiTheme="minorHAnsi" w:hAnsiTheme="minorHAnsi"/>
                <w:sz w:val="20"/>
                <w:szCs w:val="20"/>
              </w:rPr>
              <w:t>6</w:t>
            </w:r>
          </w:p>
        </w:tc>
        <w:tc>
          <w:tcPr>
            <w:tcW w:w="8982" w:type="dxa"/>
          </w:tcPr>
          <w:p w:rsidR="00EB3210" w:rsidRDefault="00EB3210" w:rsidP="00CB53AB">
            <w:pPr>
              <w:rPr>
                <w:rFonts w:ascii="Calibri" w:hAnsi="Calibri"/>
                <w:sz w:val="20"/>
                <w:szCs w:val="20"/>
              </w:rPr>
            </w:pPr>
            <w:r>
              <w:rPr>
                <w:rFonts w:ascii="Calibri" w:hAnsi="Calibri"/>
                <w:sz w:val="20"/>
                <w:szCs w:val="20"/>
              </w:rPr>
              <w:t xml:space="preserve">In Chapter 14.1. </w:t>
            </w:r>
          </w:p>
          <w:p w:rsidR="00EB3210" w:rsidRDefault="00EB3210" w:rsidP="00CB53AB">
            <w:pPr>
              <w:rPr>
                <w:rFonts w:asciiTheme="minorHAnsi" w:hAnsiTheme="minorHAnsi"/>
                <w:sz w:val="20"/>
                <w:szCs w:val="20"/>
              </w:rPr>
            </w:pPr>
            <w:r>
              <w:rPr>
                <w:rFonts w:ascii="Calibri" w:hAnsi="Calibri"/>
                <w:sz w:val="20"/>
                <w:szCs w:val="20"/>
              </w:rPr>
              <w:t xml:space="preserve">We assume that there is only one point (ventilation stack) through which operational discharges </w:t>
            </w:r>
            <w:proofErr w:type="gramStart"/>
            <w:r>
              <w:rPr>
                <w:rFonts w:ascii="Calibri" w:hAnsi="Calibri"/>
                <w:sz w:val="20"/>
                <w:szCs w:val="20"/>
              </w:rPr>
              <w:t>are released</w:t>
            </w:r>
            <w:proofErr w:type="gramEnd"/>
            <w:r>
              <w:rPr>
                <w:rFonts w:ascii="Calibri" w:hAnsi="Calibri"/>
                <w:sz w:val="20"/>
                <w:szCs w:val="20"/>
              </w:rPr>
              <w:t xml:space="preserve"> to the atmosphere from Bushehr NPP. Please confirm or give us description of other points.</w:t>
            </w:r>
          </w:p>
        </w:tc>
      </w:tr>
      <w:tr w:rsidR="00EB3210" w:rsidTr="00CB53AB">
        <w:tc>
          <w:tcPr>
            <w:tcW w:w="421" w:type="dxa"/>
          </w:tcPr>
          <w:p w:rsidR="00EB3210" w:rsidRDefault="00EB3210" w:rsidP="00CB53AB">
            <w:pPr>
              <w:rPr>
                <w:rFonts w:asciiTheme="minorHAnsi" w:hAnsiTheme="minorHAnsi"/>
                <w:sz w:val="20"/>
                <w:szCs w:val="20"/>
              </w:rPr>
            </w:pPr>
          </w:p>
        </w:tc>
        <w:tc>
          <w:tcPr>
            <w:tcW w:w="8982" w:type="dxa"/>
          </w:tcPr>
          <w:p w:rsidR="00EB3210" w:rsidRDefault="00EB3210" w:rsidP="00CB53AB">
            <w:pPr>
              <w:rPr>
                <w:rFonts w:asciiTheme="minorHAnsi" w:hAnsiTheme="minorHAnsi"/>
                <w:sz w:val="20"/>
                <w:szCs w:val="20"/>
              </w:rPr>
            </w:pPr>
          </w:p>
        </w:tc>
      </w:tr>
      <w:tr w:rsidR="00EB3210" w:rsidTr="00CB53AB">
        <w:tc>
          <w:tcPr>
            <w:tcW w:w="421" w:type="dxa"/>
          </w:tcPr>
          <w:p w:rsidR="00EB3210" w:rsidRDefault="00EB3210" w:rsidP="00CB53AB">
            <w:pPr>
              <w:rPr>
                <w:rFonts w:asciiTheme="minorHAnsi" w:hAnsiTheme="minorHAnsi"/>
                <w:sz w:val="20"/>
                <w:szCs w:val="20"/>
              </w:rPr>
            </w:pPr>
            <w:r>
              <w:rPr>
                <w:rFonts w:asciiTheme="minorHAnsi" w:hAnsiTheme="minorHAnsi"/>
                <w:sz w:val="20"/>
                <w:szCs w:val="20"/>
              </w:rPr>
              <w:t>7</w:t>
            </w:r>
          </w:p>
        </w:tc>
        <w:tc>
          <w:tcPr>
            <w:tcW w:w="8982" w:type="dxa"/>
          </w:tcPr>
          <w:p w:rsidR="00EB3210" w:rsidRDefault="00EB3210" w:rsidP="00CB53AB">
            <w:pPr>
              <w:rPr>
                <w:rFonts w:asciiTheme="minorHAnsi" w:hAnsiTheme="minorHAnsi"/>
                <w:sz w:val="20"/>
                <w:szCs w:val="20"/>
              </w:rPr>
            </w:pPr>
            <w:r>
              <w:rPr>
                <w:rFonts w:asciiTheme="minorHAnsi" w:hAnsiTheme="minorHAnsi"/>
                <w:sz w:val="20"/>
                <w:szCs w:val="20"/>
              </w:rPr>
              <w:t xml:space="preserve">In Chapter 14.2. </w:t>
            </w:r>
          </w:p>
          <w:p w:rsidR="00EB3210" w:rsidRPr="00041EBE" w:rsidRDefault="00EB3210" w:rsidP="00CB53AB">
            <w:pPr>
              <w:rPr>
                <w:rFonts w:ascii="Calibri" w:hAnsi="Calibri"/>
                <w:sz w:val="20"/>
                <w:szCs w:val="20"/>
              </w:rPr>
            </w:pPr>
            <w:r>
              <w:rPr>
                <w:rFonts w:ascii="Calibri" w:hAnsi="Calibri"/>
                <w:sz w:val="20"/>
                <w:szCs w:val="20"/>
              </w:rPr>
              <w:t>Maybe you have applied some other format and content of the file with operational discharges to the hydrosphere, please kindly provide example of the file. We will apply it.</w:t>
            </w:r>
          </w:p>
        </w:tc>
      </w:tr>
      <w:tr w:rsidR="00EB3210" w:rsidTr="00CB53AB">
        <w:tc>
          <w:tcPr>
            <w:tcW w:w="421" w:type="dxa"/>
          </w:tcPr>
          <w:p w:rsidR="00EB3210" w:rsidRDefault="00EB3210" w:rsidP="00CB53AB">
            <w:pPr>
              <w:rPr>
                <w:rFonts w:asciiTheme="minorHAnsi" w:hAnsiTheme="minorHAnsi"/>
                <w:sz w:val="20"/>
                <w:szCs w:val="20"/>
              </w:rPr>
            </w:pPr>
          </w:p>
        </w:tc>
        <w:tc>
          <w:tcPr>
            <w:tcW w:w="8982" w:type="dxa"/>
          </w:tcPr>
          <w:p w:rsidR="00EB3210" w:rsidRDefault="00EB3210" w:rsidP="00CB53AB">
            <w:pPr>
              <w:rPr>
                <w:rFonts w:asciiTheme="minorHAnsi" w:hAnsiTheme="minorHAnsi"/>
                <w:sz w:val="20"/>
                <w:szCs w:val="20"/>
              </w:rPr>
            </w:pPr>
          </w:p>
        </w:tc>
      </w:tr>
      <w:tr w:rsidR="00EB3210" w:rsidTr="00CB53AB">
        <w:tc>
          <w:tcPr>
            <w:tcW w:w="421" w:type="dxa"/>
          </w:tcPr>
          <w:p w:rsidR="00EB3210" w:rsidRDefault="00EB3210" w:rsidP="00CB53AB">
            <w:pPr>
              <w:rPr>
                <w:rFonts w:asciiTheme="minorHAnsi" w:hAnsiTheme="minorHAnsi"/>
                <w:sz w:val="20"/>
                <w:szCs w:val="20"/>
              </w:rPr>
            </w:pPr>
            <w:r>
              <w:rPr>
                <w:rFonts w:asciiTheme="minorHAnsi" w:hAnsiTheme="minorHAnsi"/>
                <w:sz w:val="20"/>
                <w:szCs w:val="20"/>
              </w:rPr>
              <w:t>8</w:t>
            </w:r>
          </w:p>
        </w:tc>
        <w:tc>
          <w:tcPr>
            <w:tcW w:w="8982" w:type="dxa"/>
          </w:tcPr>
          <w:p w:rsidR="00EB3210" w:rsidRDefault="00EB3210" w:rsidP="00CB53AB">
            <w:pPr>
              <w:rPr>
                <w:rFonts w:asciiTheme="minorHAnsi" w:hAnsiTheme="minorHAnsi"/>
                <w:sz w:val="20"/>
                <w:szCs w:val="20"/>
              </w:rPr>
            </w:pPr>
            <w:r>
              <w:rPr>
                <w:rFonts w:asciiTheme="minorHAnsi" w:hAnsiTheme="minorHAnsi"/>
                <w:sz w:val="20"/>
                <w:szCs w:val="20"/>
              </w:rPr>
              <w:t xml:space="preserve">In Chapter 14.2. </w:t>
            </w:r>
          </w:p>
          <w:p w:rsidR="00EB3210" w:rsidRPr="00041EBE" w:rsidRDefault="00EB3210" w:rsidP="00CB53AB">
            <w:pPr>
              <w:rPr>
                <w:rFonts w:ascii="Calibri" w:hAnsi="Calibri"/>
                <w:sz w:val="20"/>
                <w:szCs w:val="20"/>
              </w:rPr>
            </w:pPr>
            <w:r>
              <w:rPr>
                <w:rFonts w:ascii="Calibri" w:hAnsi="Calibri"/>
                <w:sz w:val="20"/>
                <w:szCs w:val="20"/>
              </w:rPr>
              <w:t xml:space="preserve">Please kindly let us know which nuclides do you really (typically) measure/detect in discharges. Please also let us know if you measure only total gamma or beta activity of discharges to the hydrosphere. </w:t>
            </w:r>
            <w:proofErr w:type="gramStart"/>
            <w:r>
              <w:rPr>
                <w:rFonts w:ascii="Calibri" w:hAnsi="Calibri"/>
                <w:sz w:val="20"/>
                <w:szCs w:val="20"/>
              </w:rPr>
              <w:t>Are discharges listed</w:t>
            </w:r>
            <w:proofErr w:type="gramEnd"/>
            <w:r>
              <w:rPr>
                <w:rFonts w:ascii="Calibri" w:hAnsi="Calibri"/>
                <w:sz w:val="20"/>
                <w:szCs w:val="20"/>
              </w:rPr>
              <w:t xml:space="preserve"> in the file “nuclide by nuclide”, “month by month”, acceptable for you?</w:t>
            </w:r>
          </w:p>
        </w:tc>
      </w:tr>
      <w:tr w:rsidR="00EB3210" w:rsidTr="00CB53AB">
        <w:tc>
          <w:tcPr>
            <w:tcW w:w="421" w:type="dxa"/>
          </w:tcPr>
          <w:p w:rsidR="00EB3210" w:rsidRDefault="00EB3210" w:rsidP="00CB53AB">
            <w:pPr>
              <w:rPr>
                <w:rFonts w:asciiTheme="minorHAnsi" w:hAnsiTheme="minorHAnsi"/>
                <w:sz w:val="20"/>
                <w:szCs w:val="20"/>
              </w:rPr>
            </w:pPr>
          </w:p>
        </w:tc>
        <w:tc>
          <w:tcPr>
            <w:tcW w:w="8982" w:type="dxa"/>
          </w:tcPr>
          <w:p w:rsidR="00EB3210" w:rsidRDefault="00EB3210" w:rsidP="00CB53AB">
            <w:pPr>
              <w:rPr>
                <w:rFonts w:asciiTheme="minorHAnsi" w:hAnsiTheme="minorHAnsi"/>
                <w:sz w:val="20"/>
                <w:szCs w:val="20"/>
              </w:rPr>
            </w:pPr>
          </w:p>
        </w:tc>
      </w:tr>
      <w:tr w:rsidR="00EB3210" w:rsidTr="00CB53AB">
        <w:tc>
          <w:tcPr>
            <w:tcW w:w="421" w:type="dxa"/>
          </w:tcPr>
          <w:p w:rsidR="00EB3210" w:rsidRDefault="00EB3210" w:rsidP="00CB53AB">
            <w:pPr>
              <w:rPr>
                <w:rFonts w:asciiTheme="minorHAnsi" w:hAnsiTheme="minorHAnsi"/>
                <w:sz w:val="20"/>
                <w:szCs w:val="20"/>
              </w:rPr>
            </w:pPr>
            <w:r>
              <w:rPr>
                <w:rFonts w:asciiTheme="minorHAnsi" w:hAnsiTheme="minorHAnsi"/>
                <w:sz w:val="20"/>
                <w:szCs w:val="20"/>
              </w:rPr>
              <w:t>9</w:t>
            </w:r>
          </w:p>
        </w:tc>
        <w:tc>
          <w:tcPr>
            <w:tcW w:w="8982" w:type="dxa"/>
          </w:tcPr>
          <w:p w:rsidR="00EB3210" w:rsidRDefault="00EB3210" w:rsidP="00CB53AB">
            <w:pPr>
              <w:rPr>
                <w:rFonts w:asciiTheme="minorHAnsi" w:hAnsiTheme="minorHAnsi"/>
                <w:sz w:val="20"/>
                <w:szCs w:val="20"/>
              </w:rPr>
            </w:pPr>
            <w:r>
              <w:rPr>
                <w:rFonts w:asciiTheme="minorHAnsi" w:hAnsiTheme="minorHAnsi"/>
                <w:sz w:val="20"/>
                <w:szCs w:val="20"/>
              </w:rPr>
              <w:t xml:space="preserve">In Chapter 14.2. </w:t>
            </w:r>
          </w:p>
          <w:p w:rsidR="00EB3210" w:rsidRDefault="00EB3210" w:rsidP="00CB53AB">
            <w:pPr>
              <w:rPr>
                <w:rFonts w:asciiTheme="minorHAnsi" w:hAnsiTheme="minorHAnsi"/>
                <w:sz w:val="20"/>
                <w:szCs w:val="20"/>
              </w:rPr>
            </w:pPr>
            <w:r>
              <w:rPr>
                <w:rFonts w:ascii="Calibri" w:hAnsi="Calibri"/>
                <w:sz w:val="20"/>
                <w:szCs w:val="20"/>
              </w:rPr>
              <w:t>What is the time interval of evaluation (of the balance) of monitored discharges?</w:t>
            </w:r>
          </w:p>
        </w:tc>
      </w:tr>
      <w:tr w:rsidR="00EB3210" w:rsidTr="00CB53AB">
        <w:tc>
          <w:tcPr>
            <w:tcW w:w="421" w:type="dxa"/>
          </w:tcPr>
          <w:p w:rsidR="00EB3210" w:rsidRDefault="00EB3210" w:rsidP="00CB53AB">
            <w:pPr>
              <w:rPr>
                <w:rFonts w:asciiTheme="minorHAnsi" w:hAnsiTheme="minorHAnsi"/>
                <w:sz w:val="20"/>
                <w:szCs w:val="20"/>
              </w:rPr>
            </w:pPr>
          </w:p>
        </w:tc>
        <w:tc>
          <w:tcPr>
            <w:tcW w:w="8982" w:type="dxa"/>
          </w:tcPr>
          <w:p w:rsidR="00EB3210" w:rsidRDefault="00EB3210" w:rsidP="00CB53AB">
            <w:pPr>
              <w:rPr>
                <w:rFonts w:asciiTheme="minorHAnsi" w:hAnsiTheme="minorHAnsi"/>
                <w:sz w:val="20"/>
                <w:szCs w:val="20"/>
              </w:rPr>
            </w:pPr>
          </w:p>
        </w:tc>
      </w:tr>
      <w:tr w:rsidR="00EB3210" w:rsidTr="00CB53AB">
        <w:tc>
          <w:tcPr>
            <w:tcW w:w="421" w:type="dxa"/>
          </w:tcPr>
          <w:p w:rsidR="00EB3210" w:rsidRDefault="00EB3210" w:rsidP="00CB53AB">
            <w:pPr>
              <w:rPr>
                <w:rFonts w:asciiTheme="minorHAnsi" w:hAnsiTheme="minorHAnsi"/>
                <w:sz w:val="20"/>
                <w:szCs w:val="20"/>
              </w:rPr>
            </w:pPr>
            <w:r>
              <w:rPr>
                <w:rFonts w:asciiTheme="minorHAnsi" w:hAnsiTheme="minorHAnsi"/>
                <w:sz w:val="20"/>
                <w:szCs w:val="20"/>
              </w:rPr>
              <w:t>10</w:t>
            </w:r>
          </w:p>
        </w:tc>
        <w:tc>
          <w:tcPr>
            <w:tcW w:w="8982" w:type="dxa"/>
          </w:tcPr>
          <w:p w:rsidR="00EB3210" w:rsidRDefault="00EB3210" w:rsidP="00CB53AB">
            <w:pPr>
              <w:rPr>
                <w:rFonts w:asciiTheme="minorHAnsi" w:hAnsiTheme="minorHAnsi"/>
                <w:sz w:val="20"/>
                <w:szCs w:val="20"/>
              </w:rPr>
            </w:pPr>
            <w:r>
              <w:rPr>
                <w:rFonts w:asciiTheme="minorHAnsi" w:hAnsiTheme="minorHAnsi"/>
                <w:sz w:val="20"/>
                <w:szCs w:val="20"/>
              </w:rPr>
              <w:t xml:space="preserve">In Chapter 14.2. </w:t>
            </w:r>
          </w:p>
          <w:p w:rsidR="00EB3210" w:rsidRDefault="00EB3210" w:rsidP="00CB53AB">
            <w:pPr>
              <w:rPr>
                <w:rFonts w:asciiTheme="minorHAnsi" w:hAnsiTheme="minorHAnsi"/>
                <w:sz w:val="20"/>
                <w:szCs w:val="20"/>
              </w:rPr>
            </w:pPr>
            <w:r>
              <w:rPr>
                <w:rFonts w:ascii="Calibri" w:hAnsi="Calibri"/>
                <w:sz w:val="20"/>
                <w:szCs w:val="20"/>
              </w:rPr>
              <w:t xml:space="preserve">Do you monitor C-14 in liquid discharges? What form of C-14 </w:t>
            </w:r>
            <w:proofErr w:type="gramStart"/>
            <w:r>
              <w:rPr>
                <w:rFonts w:ascii="Calibri" w:hAnsi="Calibri"/>
                <w:sz w:val="20"/>
                <w:szCs w:val="20"/>
              </w:rPr>
              <w:t>is reported</w:t>
            </w:r>
            <w:proofErr w:type="gramEnd"/>
            <w:r>
              <w:rPr>
                <w:rFonts w:ascii="Calibri" w:hAnsi="Calibri"/>
                <w:sz w:val="20"/>
                <w:szCs w:val="20"/>
              </w:rPr>
              <w:t xml:space="preserve"> in liquid discharges (if any)?</w:t>
            </w:r>
          </w:p>
        </w:tc>
      </w:tr>
      <w:tr w:rsidR="00EB3210" w:rsidTr="00CB53AB">
        <w:tc>
          <w:tcPr>
            <w:tcW w:w="421" w:type="dxa"/>
          </w:tcPr>
          <w:p w:rsidR="00EB3210" w:rsidRDefault="00EB3210" w:rsidP="00CB53AB">
            <w:pPr>
              <w:rPr>
                <w:rFonts w:asciiTheme="minorHAnsi" w:hAnsiTheme="minorHAnsi"/>
                <w:sz w:val="20"/>
                <w:szCs w:val="20"/>
              </w:rPr>
            </w:pPr>
          </w:p>
        </w:tc>
        <w:tc>
          <w:tcPr>
            <w:tcW w:w="8982" w:type="dxa"/>
          </w:tcPr>
          <w:p w:rsidR="00EB3210" w:rsidRDefault="00EB3210" w:rsidP="00CB53AB">
            <w:pPr>
              <w:rPr>
                <w:rFonts w:asciiTheme="minorHAnsi" w:hAnsiTheme="minorHAnsi"/>
                <w:sz w:val="20"/>
                <w:szCs w:val="20"/>
              </w:rPr>
            </w:pPr>
          </w:p>
        </w:tc>
      </w:tr>
      <w:tr w:rsidR="00EB3210" w:rsidTr="00CB53AB">
        <w:tc>
          <w:tcPr>
            <w:tcW w:w="421" w:type="dxa"/>
          </w:tcPr>
          <w:p w:rsidR="00EB3210" w:rsidRDefault="00EB3210" w:rsidP="00CB53AB">
            <w:pPr>
              <w:rPr>
                <w:rFonts w:asciiTheme="minorHAnsi" w:hAnsiTheme="minorHAnsi"/>
                <w:sz w:val="20"/>
                <w:szCs w:val="20"/>
              </w:rPr>
            </w:pPr>
            <w:r>
              <w:rPr>
                <w:rFonts w:asciiTheme="minorHAnsi" w:hAnsiTheme="minorHAnsi"/>
                <w:sz w:val="20"/>
                <w:szCs w:val="20"/>
              </w:rPr>
              <w:t>11</w:t>
            </w:r>
          </w:p>
        </w:tc>
        <w:tc>
          <w:tcPr>
            <w:tcW w:w="8982" w:type="dxa"/>
          </w:tcPr>
          <w:p w:rsidR="00EB3210" w:rsidRDefault="00EB3210" w:rsidP="00CB53AB">
            <w:pPr>
              <w:rPr>
                <w:rFonts w:asciiTheme="minorHAnsi" w:hAnsiTheme="minorHAnsi"/>
                <w:sz w:val="20"/>
                <w:szCs w:val="20"/>
              </w:rPr>
            </w:pPr>
            <w:r>
              <w:rPr>
                <w:rFonts w:asciiTheme="minorHAnsi" w:hAnsiTheme="minorHAnsi"/>
                <w:sz w:val="20"/>
                <w:szCs w:val="20"/>
              </w:rPr>
              <w:t xml:space="preserve">In Chapter 14.3. </w:t>
            </w:r>
          </w:p>
          <w:p w:rsidR="00EB3210" w:rsidRDefault="00EB3210" w:rsidP="00CB53AB">
            <w:pPr>
              <w:rPr>
                <w:rFonts w:asciiTheme="minorHAnsi" w:hAnsiTheme="minorHAnsi"/>
                <w:sz w:val="20"/>
                <w:szCs w:val="20"/>
              </w:rPr>
            </w:pPr>
            <w:r>
              <w:rPr>
                <w:rFonts w:ascii="Calibri" w:hAnsi="Calibri"/>
                <w:sz w:val="20"/>
                <w:szCs w:val="20"/>
              </w:rPr>
              <w:t>Maybe you have more than one measuring point of meteorological data on-site. Please kindly let us know. If yes, please provide description (coordinates) of measuring points.</w:t>
            </w:r>
          </w:p>
        </w:tc>
      </w:tr>
      <w:tr w:rsidR="00EB3210" w:rsidTr="00CB53AB">
        <w:tc>
          <w:tcPr>
            <w:tcW w:w="421" w:type="dxa"/>
          </w:tcPr>
          <w:p w:rsidR="00EB3210" w:rsidRDefault="00EB3210" w:rsidP="00CB53AB">
            <w:pPr>
              <w:rPr>
                <w:rFonts w:asciiTheme="minorHAnsi" w:hAnsiTheme="minorHAnsi"/>
                <w:sz w:val="20"/>
                <w:szCs w:val="20"/>
              </w:rPr>
            </w:pPr>
          </w:p>
        </w:tc>
        <w:tc>
          <w:tcPr>
            <w:tcW w:w="8982" w:type="dxa"/>
          </w:tcPr>
          <w:p w:rsidR="00EB3210" w:rsidRDefault="00EB3210" w:rsidP="00CB53AB">
            <w:pPr>
              <w:rPr>
                <w:rFonts w:asciiTheme="minorHAnsi" w:hAnsiTheme="minorHAnsi"/>
                <w:sz w:val="20"/>
                <w:szCs w:val="20"/>
              </w:rPr>
            </w:pPr>
          </w:p>
        </w:tc>
      </w:tr>
      <w:tr w:rsidR="00EB3210" w:rsidTr="00CB53AB">
        <w:tc>
          <w:tcPr>
            <w:tcW w:w="421" w:type="dxa"/>
          </w:tcPr>
          <w:p w:rsidR="00EB3210" w:rsidRDefault="00EB3210" w:rsidP="00CB53AB">
            <w:pPr>
              <w:rPr>
                <w:rFonts w:asciiTheme="minorHAnsi" w:hAnsiTheme="minorHAnsi"/>
                <w:sz w:val="20"/>
                <w:szCs w:val="20"/>
              </w:rPr>
            </w:pPr>
            <w:r>
              <w:rPr>
                <w:rFonts w:asciiTheme="minorHAnsi" w:hAnsiTheme="minorHAnsi"/>
                <w:sz w:val="20"/>
                <w:szCs w:val="20"/>
              </w:rPr>
              <w:t>12</w:t>
            </w:r>
          </w:p>
        </w:tc>
        <w:tc>
          <w:tcPr>
            <w:tcW w:w="8982" w:type="dxa"/>
          </w:tcPr>
          <w:p w:rsidR="00EB3210" w:rsidRDefault="00EB3210" w:rsidP="00CB53AB">
            <w:pPr>
              <w:rPr>
                <w:rFonts w:asciiTheme="minorHAnsi" w:hAnsiTheme="minorHAnsi"/>
                <w:sz w:val="20"/>
                <w:szCs w:val="20"/>
              </w:rPr>
            </w:pPr>
            <w:r>
              <w:rPr>
                <w:rFonts w:asciiTheme="minorHAnsi" w:hAnsiTheme="minorHAnsi"/>
                <w:sz w:val="20"/>
                <w:szCs w:val="20"/>
              </w:rPr>
              <w:t xml:space="preserve">In Chapter 14.3. </w:t>
            </w:r>
          </w:p>
          <w:p w:rsidR="00EB3210" w:rsidRDefault="00EB3210" w:rsidP="00CB53AB">
            <w:pPr>
              <w:rPr>
                <w:rFonts w:ascii="Calibri" w:hAnsi="Calibri"/>
                <w:sz w:val="20"/>
                <w:szCs w:val="20"/>
              </w:rPr>
            </w:pPr>
            <w:r>
              <w:rPr>
                <w:rFonts w:ascii="Calibri" w:hAnsi="Calibri"/>
                <w:sz w:val="20"/>
                <w:szCs w:val="20"/>
              </w:rPr>
              <w:t xml:space="preserve">Please kindly let us know what meteorological parameters </w:t>
            </w:r>
            <w:proofErr w:type="gramStart"/>
            <w:r>
              <w:rPr>
                <w:rFonts w:ascii="Calibri" w:hAnsi="Calibri"/>
                <w:sz w:val="20"/>
                <w:szCs w:val="20"/>
              </w:rPr>
              <w:t>are monitored</w:t>
            </w:r>
            <w:proofErr w:type="gramEnd"/>
            <w:r>
              <w:rPr>
                <w:rFonts w:ascii="Calibri" w:hAnsi="Calibri"/>
                <w:sz w:val="20"/>
                <w:szCs w:val="20"/>
              </w:rPr>
              <w:t xml:space="preserve"> on site and how they are interpreted. </w:t>
            </w:r>
          </w:p>
          <w:p w:rsidR="00EB3210" w:rsidRDefault="00EB3210" w:rsidP="00CB53AB">
            <w:pPr>
              <w:rPr>
                <w:rFonts w:ascii="Calibri" w:hAnsi="Calibri"/>
                <w:sz w:val="20"/>
                <w:szCs w:val="20"/>
              </w:rPr>
            </w:pPr>
            <w:r>
              <w:rPr>
                <w:rFonts w:ascii="Calibri" w:hAnsi="Calibri"/>
                <w:sz w:val="20"/>
                <w:szCs w:val="20"/>
              </w:rPr>
              <w:t>What is the height of measurements (level above the terrain, in [m]</w:t>
            </w:r>
            <w:r>
              <w:rPr>
                <w:rFonts w:ascii="Calibri" w:hAnsi="Calibri"/>
                <w:sz w:val="20"/>
                <w:szCs w:val="20"/>
                <w:lang w:val="sk-SK"/>
              </w:rPr>
              <w:t>)</w:t>
            </w:r>
            <w:r>
              <w:rPr>
                <w:rFonts w:ascii="Calibri" w:hAnsi="Calibri"/>
                <w:sz w:val="20"/>
                <w:szCs w:val="20"/>
              </w:rPr>
              <w:t xml:space="preserve">? </w:t>
            </w:r>
          </w:p>
          <w:p w:rsidR="00EB3210" w:rsidRPr="00041EBE" w:rsidRDefault="00EB3210" w:rsidP="00CB53AB">
            <w:pPr>
              <w:rPr>
                <w:rFonts w:ascii="Calibri" w:hAnsi="Calibri"/>
                <w:sz w:val="20"/>
                <w:szCs w:val="20"/>
              </w:rPr>
            </w:pPr>
            <w:r>
              <w:rPr>
                <w:rFonts w:ascii="Calibri" w:hAnsi="Calibri"/>
                <w:sz w:val="20"/>
                <w:szCs w:val="20"/>
              </w:rPr>
              <w:t xml:space="preserve">What is the frequency of meteo data collection?  </w:t>
            </w:r>
          </w:p>
        </w:tc>
      </w:tr>
      <w:tr w:rsidR="00EB3210" w:rsidTr="00CB53AB">
        <w:tc>
          <w:tcPr>
            <w:tcW w:w="421" w:type="dxa"/>
          </w:tcPr>
          <w:p w:rsidR="00EB3210" w:rsidRDefault="00EB3210" w:rsidP="00CB53AB">
            <w:pPr>
              <w:rPr>
                <w:rFonts w:asciiTheme="minorHAnsi" w:hAnsiTheme="minorHAnsi"/>
                <w:sz w:val="20"/>
                <w:szCs w:val="20"/>
              </w:rPr>
            </w:pPr>
          </w:p>
        </w:tc>
        <w:tc>
          <w:tcPr>
            <w:tcW w:w="8982" w:type="dxa"/>
          </w:tcPr>
          <w:p w:rsidR="00EB3210" w:rsidRDefault="00EB3210" w:rsidP="00CB53AB">
            <w:pPr>
              <w:rPr>
                <w:rFonts w:asciiTheme="minorHAnsi" w:hAnsiTheme="minorHAnsi"/>
                <w:sz w:val="20"/>
                <w:szCs w:val="20"/>
              </w:rPr>
            </w:pPr>
          </w:p>
        </w:tc>
      </w:tr>
      <w:tr w:rsidR="00EB3210" w:rsidTr="00CB53AB">
        <w:tc>
          <w:tcPr>
            <w:tcW w:w="421" w:type="dxa"/>
          </w:tcPr>
          <w:p w:rsidR="00EB3210" w:rsidRDefault="00EB3210" w:rsidP="00CB53AB">
            <w:pPr>
              <w:rPr>
                <w:rFonts w:asciiTheme="minorHAnsi" w:hAnsiTheme="minorHAnsi"/>
                <w:sz w:val="20"/>
                <w:szCs w:val="20"/>
              </w:rPr>
            </w:pPr>
            <w:r>
              <w:rPr>
                <w:rFonts w:asciiTheme="minorHAnsi" w:hAnsiTheme="minorHAnsi"/>
                <w:sz w:val="20"/>
                <w:szCs w:val="20"/>
              </w:rPr>
              <w:t>13</w:t>
            </w:r>
          </w:p>
        </w:tc>
        <w:tc>
          <w:tcPr>
            <w:tcW w:w="8982" w:type="dxa"/>
          </w:tcPr>
          <w:p w:rsidR="00EB3210" w:rsidRDefault="00EB3210" w:rsidP="00CB53AB">
            <w:pPr>
              <w:rPr>
                <w:rFonts w:ascii="Calibri" w:hAnsi="Calibri"/>
                <w:sz w:val="20"/>
                <w:szCs w:val="20"/>
              </w:rPr>
            </w:pPr>
            <w:r>
              <w:rPr>
                <w:rFonts w:ascii="Calibri" w:hAnsi="Calibri"/>
                <w:sz w:val="20"/>
                <w:szCs w:val="20"/>
              </w:rPr>
              <w:t>In Chapter 14.4.</w:t>
            </w:r>
          </w:p>
          <w:p w:rsidR="00EB3210" w:rsidRDefault="00EB3210" w:rsidP="00CB53AB">
            <w:pPr>
              <w:rPr>
                <w:rFonts w:ascii="Calibri" w:hAnsi="Calibri"/>
                <w:sz w:val="20"/>
                <w:szCs w:val="20"/>
              </w:rPr>
            </w:pPr>
            <w:r>
              <w:rPr>
                <w:rFonts w:ascii="Calibri" w:hAnsi="Calibri"/>
                <w:sz w:val="20"/>
                <w:szCs w:val="20"/>
              </w:rPr>
              <w:t xml:space="preserve">Maybe the End-User has available outputs of numerical model with flow currents for Persian Gulf. </w:t>
            </w:r>
          </w:p>
          <w:p w:rsidR="00EB3210" w:rsidRDefault="00EB3210" w:rsidP="00CB53AB">
            <w:pPr>
              <w:rPr>
                <w:rFonts w:ascii="Calibri" w:hAnsi="Calibri"/>
                <w:sz w:val="20"/>
                <w:szCs w:val="20"/>
              </w:rPr>
            </w:pPr>
          </w:p>
          <w:p w:rsidR="00EB3210" w:rsidRDefault="00EB3210" w:rsidP="00CB53AB">
            <w:pPr>
              <w:rPr>
                <w:rFonts w:ascii="Calibri" w:hAnsi="Calibri"/>
                <w:sz w:val="20"/>
                <w:szCs w:val="20"/>
              </w:rPr>
            </w:pPr>
            <w:r>
              <w:rPr>
                <w:rFonts w:ascii="Calibri" w:hAnsi="Calibri"/>
                <w:sz w:val="20"/>
                <w:szCs w:val="20"/>
              </w:rPr>
              <w:t>If yes, please kindly provide samples of data (flow currents) available.</w:t>
            </w:r>
          </w:p>
          <w:p w:rsidR="00EB3210" w:rsidRDefault="00EB3210" w:rsidP="00CB53AB">
            <w:pPr>
              <w:rPr>
                <w:rFonts w:ascii="Calibri" w:hAnsi="Calibri"/>
                <w:sz w:val="20"/>
                <w:szCs w:val="20"/>
              </w:rPr>
            </w:pPr>
            <w:r>
              <w:rPr>
                <w:rFonts w:ascii="Calibri" w:hAnsi="Calibri"/>
                <w:sz w:val="20"/>
                <w:szCs w:val="20"/>
              </w:rPr>
              <w:t xml:space="preserve">What is the time step of numerical data available? </w:t>
            </w:r>
          </w:p>
          <w:p w:rsidR="00EB3210" w:rsidRDefault="00EB3210" w:rsidP="00CB53AB">
            <w:pPr>
              <w:rPr>
                <w:rFonts w:ascii="Calibri" w:hAnsi="Calibri"/>
                <w:sz w:val="20"/>
                <w:szCs w:val="20"/>
              </w:rPr>
            </w:pPr>
            <w:r>
              <w:rPr>
                <w:rFonts w:ascii="Calibri" w:hAnsi="Calibri"/>
                <w:sz w:val="20"/>
                <w:szCs w:val="20"/>
              </w:rPr>
              <w:t>Are numerical data (flow currents) available as 2D or 3D data? If 3D, what are the levels of 3D data?</w:t>
            </w:r>
          </w:p>
          <w:p w:rsidR="00EB3210" w:rsidRDefault="00EB3210" w:rsidP="00CB53AB">
            <w:pPr>
              <w:rPr>
                <w:rFonts w:ascii="Calibri" w:hAnsi="Calibri"/>
                <w:sz w:val="20"/>
                <w:szCs w:val="20"/>
              </w:rPr>
            </w:pPr>
            <w:r>
              <w:rPr>
                <w:rFonts w:ascii="Calibri" w:hAnsi="Calibri"/>
                <w:sz w:val="20"/>
                <w:szCs w:val="20"/>
              </w:rPr>
              <w:t xml:space="preserve">What is the space resolution of data available? </w:t>
            </w:r>
          </w:p>
          <w:p w:rsidR="00EB3210" w:rsidRPr="00041EBE" w:rsidRDefault="00EB3210" w:rsidP="00CB53AB">
            <w:pPr>
              <w:rPr>
                <w:rFonts w:ascii="Calibri" w:hAnsi="Calibri"/>
                <w:sz w:val="20"/>
                <w:szCs w:val="20"/>
              </w:rPr>
            </w:pPr>
            <w:r>
              <w:rPr>
                <w:rFonts w:ascii="Calibri" w:hAnsi="Calibri"/>
                <w:sz w:val="20"/>
                <w:szCs w:val="20"/>
              </w:rPr>
              <w:t>Is the End-User (or his data provider) able to prepare 2D data as a mean monthly flow currents?</w:t>
            </w:r>
          </w:p>
        </w:tc>
      </w:tr>
      <w:tr w:rsidR="00EB3210" w:rsidTr="00CB53AB">
        <w:tc>
          <w:tcPr>
            <w:tcW w:w="421" w:type="dxa"/>
          </w:tcPr>
          <w:p w:rsidR="00EB3210" w:rsidRDefault="00EB3210" w:rsidP="00CB53AB">
            <w:pPr>
              <w:rPr>
                <w:rFonts w:asciiTheme="minorHAnsi" w:hAnsiTheme="minorHAnsi"/>
                <w:sz w:val="20"/>
                <w:szCs w:val="20"/>
              </w:rPr>
            </w:pPr>
          </w:p>
        </w:tc>
        <w:tc>
          <w:tcPr>
            <w:tcW w:w="8982" w:type="dxa"/>
          </w:tcPr>
          <w:p w:rsidR="00EB3210" w:rsidRDefault="00EB3210" w:rsidP="00CB53AB">
            <w:pPr>
              <w:rPr>
                <w:rFonts w:asciiTheme="minorHAnsi" w:hAnsiTheme="minorHAnsi"/>
                <w:sz w:val="20"/>
                <w:szCs w:val="20"/>
              </w:rPr>
            </w:pPr>
          </w:p>
        </w:tc>
      </w:tr>
      <w:tr w:rsidR="00EB3210" w:rsidTr="00CB53AB">
        <w:tc>
          <w:tcPr>
            <w:tcW w:w="421" w:type="dxa"/>
          </w:tcPr>
          <w:p w:rsidR="00EB3210" w:rsidRDefault="00EB3210" w:rsidP="00CB53AB">
            <w:pPr>
              <w:rPr>
                <w:rFonts w:asciiTheme="minorHAnsi" w:hAnsiTheme="minorHAnsi"/>
                <w:sz w:val="20"/>
                <w:szCs w:val="20"/>
              </w:rPr>
            </w:pPr>
            <w:r>
              <w:rPr>
                <w:rFonts w:asciiTheme="minorHAnsi" w:hAnsiTheme="minorHAnsi"/>
                <w:sz w:val="20"/>
                <w:szCs w:val="20"/>
              </w:rPr>
              <w:t>14</w:t>
            </w:r>
          </w:p>
        </w:tc>
        <w:tc>
          <w:tcPr>
            <w:tcW w:w="8982" w:type="dxa"/>
          </w:tcPr>
          <w:p w:rsidR="00EB3210" w:rsidRDefault="00EB3210" w:rsidP="00CB53AB">
            <w:pPr>
              <w:rPr>
                <w:rFonts w:asciiTheme="minorHAnsi" w:hAnsiTheme="minorHAnsi"/>
                <w:sz w:val="20"/>
                <w:szCs w:val="20"/>
              </w:rPr>
            </w:pPr>
            <w:r>
              <w:rPr>
                <w:rFonts w:asciiTheme="minorHAnsi" w:hAnsiTheme="minorHAnsi"/>
                <w:sz w:val="20"/>
                <w:szCs w:val="20"/>
              </w:rPr>
              <w:t>In Chapter 15.</w:t>
            </w:r>
          </w:p>
          <w:p w:rsidR="00EB3210" w:rsidRDefault="00EB3210" w:rsidP="00CB53AB">
            <w:pPr>
              <w:rPr>
                <w:rFonts w:asciiTheme="minorHAnsi" w:hAnsiTheme="minorHAnsi"/>
                <w:sz w:val="20"/>
                <w:szCs w:val="20"/>
              </w:rPr>
            </w:pPr>
            <w:r>
              <w:rPr>
                <w:rFonts w:asciiTheme="minorHAnsi" w:hAnsiTheme="minorHAnsi"/>
                <w:sz w:val="20"/>
                <w:szCs w:val="20"/>
              </w:rPr>
              <w:t xml:space="preserve">Are there any behaviors of representative </w:t>
            </w:r>
            <w:proofErr w:type="gramStart"/>
            <w:r>
              <w:rPr>
                <w:rFonts w:asciiTheme="minorHAnsi" w:hAnsiTheme="minorHAnsi"/>
                <w:sz w:val="20"/>
                <w:szCs w:val="20"/>
              </w:rPr>
              <w:t>person which</w:t>
            </w:r>
            <w:proofErr w:type="gramEnd"/>
            <w:r>
              <w:rPr>
                <w:rFonts w:asciiTheme="minorHAnsi" w:hAnsiTheme="minorHAnsi"/>
                <w:sz w:val="20"/>
                <w:szCs w:val="20"/>
              </w:rPr>
              <w:t xml:space="preserve"> are not mentioned in Chapter 15 and you would suggest to add them/ to modify?</w:t>
            </w:r>
          </w:p>
        </w:tc>
      </w:tr>
      <w:tr w:rsidR="00EB3210" w:rsidTr="00CB53AB">
        <w:tc>
          <w:tcPr>
            <w:tcW w:w="421" w:type="dxa"/>
          </w:tcPr>
          <w:p w:rsidR="00EB3210" w:rsidRDefault="00EB3210" w:rsidP="00CB53AB">
            <w:pPr>
              <w:rPr>
                <w:rFonts w:asciiTheme="minorHAnsi" w:hAnsiTheme="minorHAnsi"/>
                <w:sz w:val="20"/>
                <w:szCs w:val="20"/>
              </w:rPr>
            </w:pPr>
          </w:p>
        </w:tc>
        <w:tc>
          <w:tcPr>
            <w:tcW w:w="8982" w:type="dxa"/>
          </w:tcPr>
          <w:p w:rsidR="00EB3210" w:rsidRDefault="00EB3210" w:rsidP="00CB53AB">
            <w:pPr>
              <w:rPr>
                <w:rFonts w:asciiTheme="minorHAnsi" w:hAnsiTheme="minorHAnsi"/>
                <w:sz w:val="20"/>
                <w:szCs w:val="20"/>
              </w:rPr>
            </w:pPr>
          </w:p>
        </w:tc>
      </w:tr>
      <w:tr w:rsidR="00EB3210" w:rsidTr="00CB53AB">
        <w:tc>
          <w:tcPr>
            <w:tcW w:w="421" w:type="dxa"/>
          </w:tcPr>
          <w:p w:rsidR="00EB3210" w:rsidRDefault="00EB3210" w:rsidP="00CB53AB">
            <w:pPr>
              <w:rPr>
                <w:rFonts w:asciiTheme="minorHAnsi" w:hAnsiTheme="minorHAnsi"/>
                <w:sz w:val="20"/>
                <w:szCs w:val="20"/>
              </w:rPr>
            </w:pPr>
            <w:r>
              <w:rPr>
                <w:rFonts w:asciiTheme="minorHAnsi" w:hAnsiTheme="minorHAnsi"/>
                <w:sz w:val="20"/>
                <w:szCs w:val="20"/>
              </w:rPr>
              <w:t>15</w:t>
            </w:r>
          </w:p>
        </w:tc>
        <w:tc>
          <w:tcPr>
            <w:tcW w:w="8982" w:type="dxa"/>
          </w:tcPr>
          <w:p w:rsidR="00EB3210" w:rsidRDefault="00EB3210" w:rsidP="00CB53AB">
            <w:pPr>
              <w:rPr>
                <w:rFonts w:asciiTheme="minorHAnsi" w:hAnsiTheme="minorHAnsi"/>
                <w:sz w:val="20"/>
                <w:szCs w:val="20"/>
              </w:rPr>
            </w:pPr>
            <w:r>
              <w:rPr>
                <w:rFonts w:asciiTheme="minorHAnsi" w:hAnsiTheme="minorHAnsi"/>
                <w:sz w:val="20"/>
                <w:szCs w:val="20"/>
              </w:rPr>
              <w:t xml:space="preserve">In Chapter 15. </w:t>
            </w:r>
          </w:p>
          <w:p w:rsidR="00EB3210" w:rsidRDefault="00EB3210" w:rsidP="00CB53AB">
            <w:pPr>
              <w:rPr>
                <w:rFonts w:asciiTheme="minorHAnsi" w:hAnsiTheme="minorHAnsi"/>
                <w:sz w:val="20"/>
                <w:szCs w:val="20"/>
              </w:rPr>
            </w:pPr>
            <w:r>
              <w:rPr>
                <w:rFonts w:asciiTheme="minorHAnsi" w:hAnsiTheme="minorHAnsi"/>
                <w:sz w:val="20"/>
                <w:szCs w:val="20"/>
              </w:rPr>
              <w:t xml:space="preserve">Is there in the Bushehr region any facility performing desalination of the </w:t>
            </w:r>
            <w:proofErr w:type="gramStart"/>
            <w:r>
              <w:rPr>
                <w:rFonts w:asciiTheme="minorHAnsi" w:hAnsiTheme="minorHAnsi"/>
                <w:sz w:val="20"/>
                <w:szCs w:val="20"/>
              </w:rPr>
              <w:t>sea water</w:t>
            </w:r>
            <w:proofErr w:type="gramEnd"/>
            <w:r>
              <w:rPr>
                <w:rFonts w:asciiTheme="minorHAnsi" w:hAnsiTheme="minorHAnsi"/>
                <w:sz w:val="20"/>
                <w:szCs w:val="20"/>
              </w:rPr>
              <w:t xml:space="preserve">? If yes, please kindly let us know the position. </w:t>
            </w:r>
            <w:proofErr w:type="gramStart"/>
            <w:r>
              <w:rPr>
                <w:rFonts w:asciiTheme="minorHAnsi" w:hAnsiTheme="minorHAnsi"/>
                <w:sz w:val="20"/>
                <w:szCs w:val="20"/>
              </w:rPr>
              <w:t>Is desalinated water used</w:t>
            </w:r>
            <w:proofErr w:type="gramEnd"/>
            <w:r>
              <w:rPr>
                <w:rFonts w:asciiTheme="minorHAnsi" w:hAnsiTheme="minorHAnsi"/>
                <w:sz w:val="20"/>
                <w:szCs w:val="20"/>
              </w:rPr>
              <w:t xml:space="preserve"> as drinking water? </w:t>
            </w:r>
            <w:proofErr w:type="gramStart"/>
            <w:r>
              <w:rPr>
                <w:rFonts w:asciiTheme="minorHAnsi" w:hAnsiTheme="minorHAnsi"/>
                <w:sz w:val="20"/>
                <w:szCs w:val="20"/>
              </w:rPr>
              <w:t>Is desalinated water used</w:t>
            </w:r>
            <w:proofErr w:type="gramEnd"/>
            <w:r>
              <w:rPr>
                <w:rFonts w:asciiTheme="minorHAnsi" w:hAnsiTheme="minorHAnsi"/>
                <w:sz w:val="20"/>
                <w:szCs w:val="20"/>
              </w:rPr>
              <w:t xml:space="preserve"> for irrigation?</w:t>
            </w:r>
          </w:p>
        </w:tc>
      </w:tr>
      <w:tr w:rsidR="00EB3210" w:rsidTr="00CB53AB">
        <w:tc>
          <w:tcPr>
            <w:tcW w:w="421" w:type="dxa"/>
          </w:tcPr>
          <w:p w:rsidR="00EB3210" w:rsidRDefault="00EB3210" w:rsidP="00CB53AB">
            <w:pPr>
              <w:rPr>
                <w:rFonts w:asciiTheme="minorHAnsi" w:hAnsiTheme="minorHAnsi"/>
                <w:sz w:val="20"/>
                <w:szCs w:val="20"/>
              </w:rPr>
            </w:pPr>
          </w:p>
        </w:tc>
        <w:tc>
          <w:tcPr>
            <w:tcW w:w="8982" w:type="dxa"/>
          </w:tcPr>
          <w:p w:rsidR="00EB3210" w:rsidRDefault="00EB3210" w:rsidP="00CB53AB">
            <w:pPr>
              <w:rPr>
                <w:rFonts w:asciiTheme="minorHAnsi" w:hAnsiTheme="minorHAnsi"/>
                <w:sz w:val="20"/>
                <w:szCs w:val="20"/>
              </w:rPr>
            </w:pPr>
          </w:p>
        </w:tc>
      </w:tr>
      <w:tr w:rsidR="00EB3210" w:rsidTr="00CB53AB">
        <w:tc>
          <w:tcPr>
            <w:tcW w:w="421" w:type="dxa"/>
          </w:tcPr>
          <w:p w:rsidR="00EB3210" w:rsidRDefault="00EB3210" w:rsidP="00CB53AB">
            <w:pPr>
              <w:rPr>
                <w:rFonts w:asciiTheme="minorHAnsi" w:hAnsiTheme="minorHAnsi"/>
                <w:sz w:val="20"/>
                <w:szCs w:val="20"/>
              </w:rPr>
            </w:pPr>
            <w:r>
              <w:rPr>
                <w:rFonts w:asciiTheme="minorHAnsi" w:hAnsiTheme="minorHAnsi"/>
                <w:sz w:val="20"/>
                <w:szCs w:val="20"/>
              </w:rPr>
              <w:t>16</w:t>
            </w:r>
          </w:p>
        </w:tc>
        <w:tc>
          <w:tcPr>
            <w:tcW w:w="8982" w:type="dxa"/>
          </w:tcPr>
          <w:p w:rsidR="00EB3210" w:rsidRDefault="00EB3210" w:rsidP="00CB53AB">
            <w:pPr>
              <w:rPr>
                <w:rFonts w:asciiTheme="minorHAnsi" w:hAnsiTheme="minorHAnsi"/>
                <w:sz w:val="20"/>
                <w:szCs w:val="20"/>
              </w:rPr>
            </w:pPr>
            <w:r>
              <w:rPr>
                <w:rFonts w:asciiTheme="minorHAnsi" w:hAnsiTheme="minorHAnsi"/>
                <w:sz w:val="20"/>
                <w:szCs w:val="20"/>
              </w:rPr>
              <w:t>In Chapter 15.</w:t>
            </w:r>
          </w:p>
          <w:p w:rsidR="00EB3210" w:rsidRDefault="00EB3210" w:rsidP="00CB53AB">
            <w:pPr>
              <w:rPr>
                <w:rFonts w:asciiTheme="minorHAnsi" w:hAnsiTheme="minorHAnsi"/>
                <w:sz w:val="20"/>
                <w:szCs w:val="20"/>
              </w:rPr>
            </w:pPr>
            <w:r w:rsidRPr="00193499">
              <w:rPr>
                <w:rFonts w:asciiTheme="minorHAnsi" w:hAnsiTheme="minorHAnsi"/>
                <w:sz w:val="20"/>
                <w:szCs w:val="20"/>
              </w:rPr>
              <w:t xml:space="preserve">Please </w:t>
            </w:r>
            <w:r>
              <w:rPr>
                <w:rFonts w:asciiTheme="minorHAnsi" w:hAnsiTheme="minorHAnsi"/>
                <w:sz w:val="20"/>
                <w:szCs w:val="20"/>
              </w:rPr>
              <w:t xml:space="preserve">kindly modify (make them correct) values about consumption by age categories in Table 15.1, according to your best knowledge. The End User </w:t>
            </w:r>
            <w:proofErr w:type="gramStart"/>
            <w:r>
              <w:rPr>
                <w:rFonts w:asciiTheme="minorHAnsi" w:hAnsiTheme="minorHAnsi"/>
                <w:sz w:val="20"/>
                <w:szCs w:val="20"/>
              </w:rPr>
              <w:t>will be also allowed</w:t>
            </w:r>
            <w:proofErr w:type="gramEnd"/>
            <w:r>
              <w:rPr>
                <w:rFonts w:asciiTheme="minorHAnsi" w:hAnsiTheme="minorHAnsi"/>
                <w:sz w:val="20"/>
                <w:szCs w:val="20"/>
              </w:rPr>
              <w:t xml:space="preserve"> to change these values in any time in future.</w:t>
            </w:r>
          </w:p>
        </w:tc>
      </w:tr>
      <w:tr w:rsidR="00EB3210" w:rsidTr="00CB53AB">
        <w:tc>
          <w:tcPr>
            <w:tcW w:w="421" w:type="dxa"/>
          </w:tcPr>
          <w:p w:rsidR="00EB3210" w:rsidRDefault="00EB3210" w:rsidP="00CB53AB">
            <w:pPr>
              <w:rPr>
                <w:rFonts w:asciiTheme="minorHAnsi" w:hAnsiTheme="minorHAnsi"/>
                <w:sz w:val="20"/>
                <w:szCs w:val="20"/>
              </w:rPr>
            </w:pPr>
          </w:p>
        </w:tc>
        <w:tc>
          <w:tcPr>
            <w:tcW w:w="8982" w:type="dxa"/>
          </w:tcPr>
          <w:p w:rsidR="00EB3210" w:rsidRDefault="00EB3210" w:rsidP="00CB53AB">
            <w:pPr>
              <w:rPr>
                <w:rFonts w:asciiTheme="minorHAnsi" w:hAnsiTheme="minorHAnsi"/>
                <w:sz w:val="20"/>
                <w:szCs w:val="20"/>
              </w:rPr>
            </w:pPr>
          </w:p>
        </w:tc>
      </w:tr>
      <w:tr w:rsidR="00EB3210" w:rsidTr="00CB53AB">
        <w:tc>
          <w:tcPr>
            <w:tcW w:w="421" w:type="dxa"/>
          </w:tcPr>
          <w:p w:rsidR="00EB3210" w:rsidRDefault="00EB3210" w:rsidP="00CB53AB">
            <w:pPr>
              <w:rPr>
                <w:rFonts w:asciiTheme="minorHAnsi" w:hAnsiTheme="minorHAnsi"/>
                <w:sz w:val="20"/>
                <w:szCs w:val="20"/>
              </w:rPr>
            </w:pPr>
            <w:r>
              <w:rPr>
                <w:rFonts w:asciiTheme="minorHAnsi" w:hAnsiTheme="minorHAnsi"/>
                <w:sz w:val="20"/>
                <w:szCs w:val="20"/>
              </w:rPr>
              <w:t>17</w:t>
            </w:r>
          </w:p>
        </w:tc>
        <w:tc>
          <w:tcPr>
            <w:tcW w:w="8982" w:type="dxa"/>
          </w:tcPr>
          <w:p w:rsidR="00EB3210" w:rsidRDefault="00EB3210" w:rsidP="00CB53AB">
            <w:pPr>
              <w:rPr>
                <w:rFonts w:asciiTheme="minorHAnsi" w:hAnsiTheme="minorHAnsi"/>
                <w:sz w:val="20"/>
                <w:szCs w:val="20"/>
              </w:rPr>
            </w:pPr>
            <w:r>
              <w:rPr>
                <w:rFonts w:asciiTheme="minorHAnsi" w:hAnsiTheme="minorHAnsi"/>
                <w:sz w:val="20"/>
                <w:szCs w:val="20"/>
              </w:rPr>
              <w:t xml:space="preserve">In Chapter 16.1. </w:t>
            </w:r>
          </w:p>
          <w:p w:rsidR="00EB3210" w:rsidRDefault="00EB3210" w:rsidP="00CB53AB">
            <w:pPr>
              <w:rPr>
                <w:rFonts w:asciiTheme="minorHAnsi" w:hAnsiTheme="minorHAnsi"/>
                <w:sz w:val="20"/>
                <w:szCs w:val="20"/>
              </w:rPr>
            </w:pPr>
            <w:r>
              <w:rPr>
                <w:rFonts w:asciiTheme="minorHAnsi" w:hAnsiTheme="minorHAnsi"/>
                <w:sz w:val="20"/>
                <w:szCs w:val="20"/>
              </w:rPr>
              <w:t>Are the parameters (height and position) of ventilation stack in Table 16.1 correct? If no please kindly report correct values.</w:t>
            </w:r>
          </w:p>
        </w:tc>
      </w:tr>
      <w:tr w:rsidR="00EB3210" w:rsidTr="00CB53AB">
        <w:tc>
          <w:tcPr>
            <w:tcW w:w="421" w:type="dxa"/>
          </w:tcPr>
          <w:p w:rsidR="00EB3210" w:rsidRDefault="00EB3210" w:rsidP="00CB53AB">
            <w:pPr>
              <w:rPr>
                <w:rFonts w:asciiTheme="minorHAnsi" w:hAnsiTheme="minorHAnsi"/>
                <w:sz w:val="20"/>
                <w:szCs w:val="20"/>
              </w:rPr>
            </w:pPr>
          </w:p>
        </w:tc>
        <w:tc>
          <w:tcPr>
            <w:tcW w:w="8982" w:type="dxa"/>
          </w:tcPr>
          <w:p w:rsidR="00EB3210" w:rsidRDefault="00EB3210" w:rsidP="00CB53AB">
            <w:pPr>
              <w:rPr>
                <w:rFonts w:asciiTheme="minorHAnsi" w:hAnsiTheme="minorHAnsi"/>
                <w:sz w:val="20"/>
                <w:szCs w:val="20"/>
              </w:rPr>
            </w:pPr>
          </w:p>
        </w:tc>
      </w:tr>
      <w:tr w:rsidR="00EB3210" w:rsidTr="00CB53AB">
        <w:tc>
          <w:tcPr>
            <w:tcW w:w="421" w:type="dxa"/>
          </w:tcPr>
          <w:p w:rsidR="00EB3210" w:rsidRDefault="00EB3210" w:rsidP="00CB53AB">
            <w:pPr>
              <w:rPr>
                <w:rFonts w:asciiTheme="minorHAnsi" w:hAnsiTheme="minorHAnsi"/>
                <w:sz w:val="20"/>
                <w:szCs w:val="20"/>
              </w:rPr>
            </w:pPr>
            <w:r>
              <w:rPr>
                <w:rFonts w:asciiTheme="minorHAnsi" w:hAnsiTheme="minorHAnsi"/>
                <w:sz w:val="20"/>
                <w:szCs w:val="20"/>
              </w:rPr>
              <w:t>18</w:t>
            </w:r>
          </w:p>
        </w:tc>
        <w:tc>
          <w:tcPr>
            <w:tcW w:w="8982" w:type="dxa"/>
          </w:tcPr>
          <w:p w:rsidR="00EB3210" w:rsidRDefault="00EB3210" w:rsidP="00CB53AB">
            <w:pPr>
              <w:rPr>
                <w:rFonts w:asciiTheme="minorHAnsi" w:hAnsiTheme="minorHAnsi"/>
                <w:sz w:val="20"/>
                <w:szCs w:val="20"/>
              </w:rPr>
            </w:pPr>
            <w:r>
              <w:rPr>
                <w:rFonts w:asciiTheme="minorHAnsi" w:hAnsiTheme="minorHAnsi"/>
                <w:sz w:val="20"/>
                <w:szCs w:val="20"/>
              </w:rPr>
              <w:t xml:space="preserve">In Chapter 16.1. </w:t>
            </w:r>
          </w:p>
          <w:p w:rsidR="00EB3210" w:rsidRDefault="00EB3210" w:rsidP="00CB53AB">
            <w:pPr>
              <w:rPr>
                <w:rFonts w:asciiTheme="minorHAnsi" w:hAnsiTheme="minorHAnsi"/>
                <w:sz w:val="20"/>
                <w:szCs w:val="20"/>
              </w:rPr>
            </w:pPr>
            <w:r>
              <w:rPr>
                <w:rFonts w:asciiTheme="minorHAnsi" w:hAnsiTheme="minorHAnsi"/>
                <w:sz w:val="20"/>
                <w:szCs w:val="20"/>
              </w:rPr>
              <w:t>Is there any other monitored point of discharges to the atmosphere from NPP Bushehr? If yes, please kindly report its definition/description.</w:t>
            </w:r>
          </w:p>
        </w:tc>
      </w:tr>
      <w:tr w:rsidR="00EB3210" w:rsidTr="00CB53AB">
        <w:tc>
          <w:tcPr>
            <w:tcW w:w="421" w:type="dxa"/>
          </w:tcPr>
          <w:p w:rsidR="00EB3210" w:rsidRDefault="00EB3210" w:rsidP="00CB53AB">
            <w:pPr>
              <w:rPr>
                <w:rFonts w:asciiTheme="minorHAnsi" w:hAnsiTheme="minorHAnsi"/>
                <w:sz w:val="20"/>
                <w:szCs w:val="20"/>
              </w:rPr>
            </w:pPr>
          </w:p>
        </w:tc>
        <w:tc>
          <w:tcPr>
            <w:tcW w:w="8982" w:type="dxa"/>
          </w:tcPr>
          <w:p w:rsidR="00EB3210" w:rsidRDefault="00EB3210" w:rsidP="00CB53AB">
            <w:pPr>
              <w:rPr>
                <w:rFonts w:asciiTheme="minorHAnsi" w:hAnsiTheme="minorHAnsi"/>
                <w:sz w:val="20"/>
                <w:szCs w:val="20"/>
              </w:rPr>
            </w:pPr>
          </w:p>
        </w:tc>
      </w:tr>
      <w:tr w:rsidR="00EB3210" w:rsidTr="00CB53AB">
        <w:tc>
          <w:tcPr>
            <w:tcW w:w="421" w:type="dxa"/>
          </w:tcPr>
          <w:p w:rsidR="00EB3210" w:rsidRDefault="00EB3210" w:rsidP="00CB53AB">
            <w:pPr>
              <w:rPr>
                <w:rFonts w:asciiTheme="minorHAnsi" w:hAnsiTheme="minorHAnsi"/>
                <w:sz w:val="20"/>
                <w:szCs w:val="20"/>
              </w:rPr>
            </w:pPr>
            <w:r>
              <w:rPr>
                <w:rFonts w:asciiTheme="minorHAnsi" w:hAnsiTheme="minorHAnsi"/>
                <w:sz w:val="20"/>
                <w:szCs w:val="20"/>
              </w:rPr>
              <w:t>19</w:t>
            </w:r>
          </w:p>
        </w:tc>
        <w:tc>
          <w:tcPr>
            <w:tcW w:w="8982" w:type="dxa"/>
          </w:tcPr>
          <w:p w:rsidR="00EB3210" w:rsidRDefault="00EB3210" w:rsidP="00CB53AB">
            <w:pPr>
              <w:rPr>
                <w:rFonts w:asciiTheme="minorHAnsi" w:hAnsiTheme="minorHAnsi"/>
                <w:sz w:val="20"/>
                <w:szCs w:val="20"/>
              </w:rPr>
            </w:pPr>
            <w:r>
              <w:rPr>
                <w:rFonts w:asciiTheme="minorHAnsi" w:hAnsiTheme="minorHAnsi"/>
                <w:sz w:val="20"/>
                <w:szCs w:val="20"/>
              </w:rPr>
              <w:t xml:space="preserve">In Chapter 16.1. </w:t>
            </w:r>
          </w:p>
          <w:p w:rsidR="00EB3210" w:rsidRDefault="00EB3210" w:rsidP="00CB53AB">
            <w:pPr>
              <w:rPr>
                <w:rFonts w:asciiTheme="minorHAnsi" w:hAnsiTheme="minorHAnsi"/>
                <w:sz w:val="20"/>
                <w:szCs w:val="20"/>
              </w:rPr>
            </w:pPr>
            <w:r>
              <w:rPr>
                <w:rFonts w:asciiTheme="minorHAnsi" w:hAnsiTheme="minorHAnsi"/>
                <w:sz w:val="20"/>
                <w:szCs w:val="20"/>
              </w:rPr>
              <w:t>Please report description of discharge point to the Gulf, especially please report its position (</w:t>
            </w:r>
            <w:proofErr w:type="spellStart"/>
            <w:r>
              <w:rPr>
                <w:rFonts w:asciiTheme="minorHAnsi" w:hAnsiTheme="minorHAnsi"/>
                <w:sz w:val="20"/>
                <w:szCs w:val="20"/>
              </w:rPr>
              <w:t>Lat</w:t>
            </w:r>
            <w:proofErr w:type="spellEnd"/>
            <w:r>
              <w:rPr>
                <w:rFonts w:asciiTheme="minorHAnsi" w:hAnsiTheme="minorHAnsi"/>
                <w:sz w:val="20"/>
                <w:szCs w:val="20"/>
              </w:rPr>
              <w:t>, Long).</w:t>
            </w:r>
          </w:p>
        </w:tc>
      </w:tr>
      <w:tr w:rsidR="00EB3210" w:rsidTr="00CB53AB">
        <w:tc>
          <w:tcPr>
            <w:tcW w:w="421" w:type="dxa"/>
          </w:tcPr>
          <w:p w:rsidR="00EB3210" w:rsidRDefault="00EB3210" w:rsidP="00CB53AB">
            <w:pPr>
              <w:rPr>
                <w:rFonts w:asciiTheme="minorHAnsi" w:hAnsiTheme="minorHAnsi"/>
                <w:sz w:val="20"/>
                <w:szCs w:val="20"/>
              </w:rPr>
            </w:pPr>
          </w:p>
        </w:tc>
        <w:tc>
          <w:tcPr>
            <w:tcW w:w="8982" w:type="dxa"/>
          </w:tcPr>
          <w:p w:rsidR="00EB3210" w:rsidRDefault="00EB3210" w:rsidP="00CB53AB">
            <w:pPr>
              <w:rPr>
                <w:rFonts w:asciiTheme="minorHAnsi" w:hAnsiTheme="minorHAnsi"/>
                <w:sz w:val="20"/>
                <w:szCs w:val="20"/>
              </w:rPr>
            </w:pPr>
          </w:p>
        </w:tc>
      </w:tr>
      <w:tr w:rsidR="00EB3210" w:rsidTr="00CB53AB">
        <w:tc>
          <w:tcPr>
            <w:tcW w:w="421" w:type="dxa"/>
          </w:tcPr>
          <w:p w:rsidR="00EB3210" w:rsidRDefault="00EB3210" w:rsidP="00CB53AB">
            <w:pPr>
              <w:rPr>
                <w:rFonts w:asciiTheme="minorHAnsi" w:hAnsiTheme="minorHAnsi"/>
                <w:sz w:val="20"/>
                <w:szCs w:val="20"/>
              </w:rPr>
            </w:pPr>
            <w:r>
              <w:rPr>
                <w:rFonts w:asciiTheme="minorHAnsi" w:hAnsiTheme="minorHAnsi"/>
                <w:sz w:val="20"/>
                <w:szCs w:val="20"/>
              </w:rPr>
              <w:t>20</w:t>
            </w:r>
          </w:p>
        </w:tc>
        <w:tc>
          <w:tcPr>
            <w:tcW w:w="8982" w:type="dxa"/>
          </w:tcPr>
          <w:p w:rsidR="00EB3210" w:rsidRDefault="00EB3210" w:rsidP="00CB53AB">
            <w:pPr>
              <w:rPr>
                <w:rFonts w:asciiTheme="minorHAnsi" w:hAnsiTheme="minorHAnsi"/>
                <w:sz w:val="20"/>
                <w:szCs w:val="20"/>
              </w:rPr>
            </w:pPr>
            <w:r>
              <w:rPr>
                <w:rFonts w:asciiTheme="minorHAnsi" w:hAnsiTheme="minorHAnsi"/>
                <w:sz w:val="20"/>
                <w:szCs w:val="20"/>
              </w:rPr>
              <w:t xml:space="preserve">In Chapter 16.2. </w:t>
            </w:r>
          </w:p>
          <w:p w:rsidR="00EB3210" w:rsidRDefault="00EB3210" w:rsidP="00CB53AB">
            <w:pPr>
              <w:rPr>
                <w:rFonts w:asciiTheme="minorHAnsi" w:hAnsiTheme="minorHAnsi"/>
                <w:sz w:val="20"/>
                <w:szCs w:val="20"/>
              </w:rPr>
            </w:pPr>
            <w:r>
              <w:rPr>
                <w:rFonts w:asciiTheme="minorHAnsi" w:hAnsiTheme="minorHAnsi"/>
                <w:sz w:val="20"/>
                <w:szCs w:val="20"/>
              </w:rPr>
              <w:t>Please kindly include in the table 16.2 names and codes of all villages/cities in 100 km surrounding of BNPP.</w:t>
            </w:r>
          </w:p>
        </w:tc>
      </w:tr>
      <w:tr w:rsidR="00EB3210" w:rsidTr="00CB53AB">
        <w:tc>
          <w:tcPr>
            <w:tcW w:w="421" w:type="dxa"/>
          </w:tcPr>
          <w:p w:rsidR="00EB3210" w:rsidRDefault="00EB3210" w:rsidP="00CB53AB">
            <w:pPr>
              <w:rPr>
                <w:rFonts w:asciiTheme="minorHAnsi" w:hAnsiTheme="minorHAnsi"/>
                <w:sz w:val="20"/>
                <w:szCs w:val="20"/>
              </w:rPr>
            </w:pPr>
          </w:p>
        </w:tc>
        <w:tc>
          <w:tcPr>
            <w:tcW w:w="8982" w:type="dxa"/>
          </w:tcPr>
          <w:p w:rsidR="00EB3210" w:rsidRDefault="00EB3210" w:rsidP="00CB53AB">
            <w:pPr>
              <w:rPr>
                <w:rFonts w:asciiTheme="minorHAnsi" w:hAnsiTheme="minorHAnsi"/>
                <w:sz w:val="20"/>
                <w:szCs w:val="20"/>
              </w:rPr>
            </w:pPr>
          </w:p>
        </w:tc>
      </w:tr>
      <w:tr w:rsidR="00EB3210" w:rsidTr="00CB53AB">
        <w:tc>
          <w:tcPr>
            <w:tcW w:w="421" w:type="dxa"/>
          </w:tcPr>
          <w:p w:rsidR="00EB3210" w:rsidRDefault="00EB3210" w:rsidP="00CB53AB">
            <w:pPr>
              <w:rPr>
                <w:rFonts w:asciiTheme="minorHAnsi" w:hAnsiTheme="minorHAnsi"/>
                <w:sz w:val="20"/>
                <w:szCs w:val="20"/>
              </w:rPr>
            </w:pPr>
            <w:r>
              <w:rPr>
                <w:rFonts w:asciiTheme="minorHAnsi" w:hAnsiTheme="minorHAnsi"/>
                <w:sz w:val="20"/>
                <w:szCs w:val="20"/>
              </w:rPr>
              <w:t>21</w:t>
            </w:r>
          </w:p>
        </w:tc>
        <w:tc>
          <w:tcPr>
            <w:tcW w:w="8982" w:type="dxa"/>
          </w:tcPr>
          <w:p w:rsidR="00EB3210" w:rsidRDefault="00EB3210" w:rsidP="00CB53AB">
            <w:pPr>
              <w:rPr>
                <w:rFonts w:asciiTheme="minorHAnsi" w:hAnsiTheme="minorHAnsi"/>
                <w:sz w:val="20"/>
                <w:szCs w:val="20"/>
              </w:rPr>
            </w:pPr>
            <w:r>
              <w:rPr>
                <w:rFonts w:asciiTheme="minorHAnsi" w:hAnsiTheme="minorHAnsi"/>
                <w:sz w:val="20"/>
                <w:szCs w:val="20"/>
              </w:rPr>
              <w:t xml:space="preserve">In Chapter 16.2. </w:t>
            </w:r>
          </w:p>
          <w:p w:rsidR="00EB3210" w:rsidRDefault="00EB3210" w:rsidP="00CB53AB">
            <w:pPr>
              <w:rPr>
                <w:rFonts w:asciiTheme="minorHAnsi" w:hAnsiTheme="minorHAnsi"/>
                <w:sz w:val="20"/>
                <w:szCs w:val="20"/>
              </w:rPr>
            </w:pPr>
            <w:r>
              <w:rPr>
                <w:rFonts w:asciiTheme="minorHAnsi" w:hAnsiTheme="minorHAnsi"/>
                <w:sz w:val="20"/>
                <w:szCs w:val="20"/>
              </w:rPr>
              <w:t>Please kindly include/ report number of inhabitants by age for every village in the table 16.2.</w:t>
            </w:r>
          </w:p>
        </w:tc>
      </w:tr>
      <w:tr w:rsidR="00EB3210" w:rsidTr="00CB53AB">
        <w:tc>
          <w:tcPr>
            <w:tcW w:w="421" w:type="dxa"/>
          </w:tcPr>
          <w:p w:rsidR="00EB3210" w:rsidRDefault="00EB3210" w:rsidP="00CB53AB">
            <w:pPr>
              <w:rPr>
                <w:rFonts w:asciiTheme="minorHAnsi" w:hAnsiTheme="minorHAnsi"/>
                <w:sz w:val="20"/>
                <w:szCs w:val="20"/>
              </w:rPr>
            </w:pPr>
          </w:p>
        </w:tc>
        <w:tc>
          <w:tcPr>
            <w:tcW w:w="8982" w:type="dxa"/>
          </w:tcPr>
          <w:p w:rsidR="00EB3210" w:rsidRDefault="00EB3210" w:rsidP="00CB53AB">
            <w:pPr>
              <w:rPr>
                <w:rFonts w:asciiTheme="minorHAnsi" w:hAnsiTheme="minorHAnsi"/>
                <w:sz w:val="20"/>
                <w:szCs w:val="20"/>
              </w:rPr>
            </w:pPr>
          </w:p>
        </w:tc>
      </w:tr>
      <w:tr w:rsidR="00EB3210" w:rsidTr="00CB53AB">
        <w:tc>
          <w:tcPr>
            <w:tcW w:w="421" w:type="dxa"/>
          </w:tcPr>
          <w:p w:rsidR="00EB3210" w:rsidRDefault="00EB3210" w:rsidP="00CB53AB">
            <w:pPr>
              <w:rPr>
                <w:rFonts w:asciiTheme="minorHAnsi" w:hAnsiTheme="minorHAnsi"/>
                <w:sz w:val="20"/>
                <w:szCs w:val="20"/>
              </w:rPr>
            </w:pPr>
            <w:r>
              <w:rPr>
                <w:rFonts w:asciiTheme="minorHAnsi" w:hAnsiTheme="minorHAnsi"/>
                <w:sz w:val="20"/>
                <w:szCs w:val="20"/>
              </w:rPr>
              <w:t>22</w:t>
            </w:r>
          </w:p>
        </w:tc>
        <w:tc>
          <w:tcPr>
            <w:tcW w:w="8982" w:type="dxa"/>
          </w:tcPr>
          <w:p w:rsidR="00EB3210" w:rsidRDefault="00EB3210" w:rsidP="00CB53AB">
            <w:pPr>
              <w:rPr>
                <w:rFonts w:asciiTheme="minorHAnsi" w:hAnsiTheme="minorHAnsi"/>
                <w:sz w:val="20"/>
                <w:szCs w:val="20"/>
              </w:rPr>
            </w:pPr>
            <w:r>
              <w:rPr>
                <w:rFonts w:asciiTheme="minorHAnsi" w:hAnsiTheme="minorHAnsi"/>
                <w:sz w:val="20"/>
                <w:szCs w:val="20"/>
              </w:rPr>
              <w:t xml:space="preserve">In Chapter 17.1. </w:t>
            </w:r>
          </w:p>
          <w:p w:rsidR="00EB3210" w:rsidRDefault="00EB3210" w:rsidP="00CB53AB">
            <w:pPr>
              <w:rPr>
                <w:rFonts w:asciiTheme="minorHAnsi" w:hAnsiTheme="minorHAnsi"/>
                <w:sz w:val="20"/>
                <w:szCs w:val="20"/>
              </w:rPr>
            </w:pPr>
            <w:r>
              <w:rPr>
                <w:rFonts w:asciiTheme="minorHAnsi" w:hAnsiTheme="minorHAnsi"/>
                <w:sz w:val="20"/>
                <w:szCs w:val="20"/>
              </w:rPr>
              <w:t>Please kindly provide your response regarding the plant data explicitly to the table 17.1.</w:t>
            </w:r>
          </w:p>
        </w:tc>
      </w:tr>
      <w:tr w:rsidR="00EB3210" w:rsidTr="00CB53AB">
        <w:tc>
          <w:tcPr>
            <w:tcW w:w="421" w:type="dxa"/>
          </w:tcPr>
          <w:p w:rsidR="00EB3210" w:rsidRDefault="00EB3210" w:rsidP="00CB53AB">
            <w:pPr>
              <w:rPr>
                <w:rFonts w:asciiTheme="minorHAnsi" w:hAnsiTheme="minorHAnsi"/>
                <w:sz w:val="20"/>
                <w:szCs w:val="20"/>
              </w:rPr>
            </w:pPr>
          </w:p>
        </w:tc>
        <w:tc>
          <w:tcPr>
            <w:tcW w:w="8982" w:type="dxa"/>
          </w:tcPr>
          <w:p w:rsidR="00EB3210" w:rsidRDefault="00EB3210" w:rsidP="00CB53AB">
            <w:pPr>
              <w:rPr>
                <w:rFonts w:asciiTheme="minorHAnsi" w:hAnsiTheme="minorHAnsi"/>
                <w:sz w:val="20"/>
                <w:szCs w:val="20"/>
              </w:rPr>
            </w:pPr>
          </w:p>
        </w:tc>
      </w:tr>
      <w:tr w:rsidR="00EB3210" w:rsidTr="00CB53AB">
        <w:tc>
          <w:tcPr>
            <w:tcW w:w="421" w:type="dxa"/>
          </w:tcPr>
          <w:p w:rsidR="00EB3210" w:rsidRDefault="00EB3210" w:rsidP="00CB53AB">
            <w:pPr>
              <w:rPr>
                <w:rFonts w:asciiTheme="minorHAnsi" w:hAnsiTheme="minorHAnsi"/>
                <w:sz w:val="20"/>
                <w:szCs w:val="20"/>
              </w:rPr>
            </w:pPr>
            <w:r>
              <w:rPr>
                <w:rFonts w:asciiTheme="minorHAnsi" w:hAnsiTheme="minorHAnsi"/>
                <w:sz w:val="20"/>
                <w:szCs w:val="20"/>
              </w:rPr>
              <w:t>23</w:t>
            </w:r>
          </w:p>
        </w:tc>
        <w:tc>
          <w:tcPr>
            <w:tcW w:w="8982" w:type="dxa"/>
          </w:tcPr>
          <w:p w:rsidR="00EB3210" w:rsidRDefault="00EB3210" w:rsidP="00CB53AB">
            <w:pPr>
              <w:rPr>
                <w:rFonts w:asciiTheme="minorHAnsi" w:hAnsiTheme="minorHAnsi"/>
                <w:sz w:val="20"/>
                <w:szCs w:val="20"/>
              </w:rPr>
            </w:pPr>
            <w:r>
              <w:rPr>
                <w:rFonts w:asciiTheme="minorHAnsi" w:hAnsiTheme="minorHAnsi"/>
                <w:sz w:val="20"/>
                <w:szCs w:val="20"/>
              </w:rPr>
              <w:t xml:space="preserve">In Chapter 17.1. </w:t>
            </w:r>
          </w:p>
          <w:p w:rsidR="00EB3210" w:rsidRDefault="00EB3210" w:rsidP="00CB53AB">
            <w:pPr>
              <w:rPr>
                <w:rFonts w:asciiTheme="minorHAnsi" w:hAnsiTheme="minorHAnsi"/>
                <w:sz w:val="20"/>
                <w:szCs w:val="20"/>
              </w:rPr>
            </w:pPr>
            <w:r>
              <w:rPr>
                <w:rFonts w:asciiTheme="minorHAnsi" w:hAnsiTheme="minorHAnsi"/>
                <w:sz w:val="20"/>
                <w:szCs w:val="20"/>
              </w:rPr>
              <w:t>Maybe some higher amount of data could be available/accessible for ESTE Bushehr, in such case please provide us list of available arguments.</w:t>
            </w:r>
          </w:p>
        </w:tc>
      </w:tr>
      <w:tr w:rsidR="00EB3210" w:rsidTr="00CB53AB">
        <w:tc>
          <w:tcPr>
            <w:tcW w:w="421" w:type="dxa"/>
          </w:tcPr>
          <w:p w:rsidR="00EB3210" w:rsidRDefault="00EB3210" w:rsidP="00CB53AB">
            <w:pPr>
              <w:rPr>
                <w:rFonts w:asciiTheme="minorHAnsi" w:hAnsiTheme="minorHAnsi"/>
                <w:sz w:val="20"/>
                <w:szCs w:val="20"/>
              </w:rPr>
            </w:pPr>
          </w:p>
        </w:tc>
        <w:tc>
          <w:tcPr>
            <w:tcW w:w="8982" w:type="dxa"/>
          </w:tcPr>
          <w:p w:rsidR="00EB3210" w:rsidRDefault="00EB3210" w:rsidP="00CB53AB">
            <w:pPr>
              <w:rPr>
                <w:rFonts w:asciiTheme="minorHAnsi" w:hAnsiTheme="minorHAnsi"/>
                <w:sz w:val="20"/>
                <w:szCs w:val="20"/>
              </w:rPr>
            </w:pPr>
          </w:p>
        </w:tc>
      </w:tr>
      <w:tr w:rsidR="00EB3210" w:rsidTr="00CB53AB">
        <w:tc>
          <w:tcPr>
            <w:tcW w:w="421" w:type="dxa"/>
          </w:tcPr>
          <w:p w:rsidR="00EB3210" w:rsidRDefault="00EB3210" w:rsidP="00CB53AB">
            <w:pPr>
              <w:rPr>
                <w:rFonts w:asciiTheme="minorHAnsi" w:hAnsiTheme="minorHAnsi"/>
                <w:sz w:val="20"/>
                <w:szCs w:val="20"/>
              </w:rPr>
            </w:pPr>
            <w:r>
              <w:rPr>
                <w:rFonts w:asciiTheme="minorHAnsi" w:hAnsiTheme="minorHAnsi"/>
                <w:sz w:val="20"/>
                <w:szCs w:val="20"/>
              </w:rPr>
              <w:t>24</w:t>
            </w:r>
          </w:p>
        </w:tc>
        <w:tc>
          <w:tcPr>
            <w:tcW w:w="8982" w:type="dxa"/>
          </w:tcPr>
          <w:p w:rsidR="00EB3210" w:rsidRDefault="00EB3210" w:rsidP="00CB53AB">
            <w:pPr>
              <w:rPr>
                <w:rFonts w:asciiTheme="minorHAnsi" w:hAnsiTheme="minorHAnsi"/>
                <w:sz w:val="20"/>
                <w:szCs w:val="20"/>
              </w:rPr>
            </w:pPr>
            <w:r>
              <w:rPr>
                <w:rFonts w:asciiTheme="minorHAnsi" w:hAnsiTheme="minorHAnsi"/>
                <w:sz w:val="20"/>
                <w:szCs w:val="20"/>
              </w:rPr>
              <w:t xml:space="preserve">In Chapter 17.1. </w:t>
            </w:r>
          </w:p>
          <w:p w:rsidR="00EB3210" w:rsidRDefault="00EB3210" w:rsidP="00CB53AB">
            <w:pPr>
              <w:rPr>
                <w:rFonts w:asciiTheme="minorHAnsi" w:hAnsiTheme="minorHAnsi"/>
                <w:sz w:val="20"/>
                <w:szCs w:val="20"/>
              </w:rPr>
            </w:pPr>
            <w:r>
              <w:rPr>
                <w:rFonts w:asciiTheme="minorHAnsi" w:hAnsiTheme="minorHAnsi"/>
                <w:sz w:val="20"/>
                <w:szCs w:val="20"/>
              </w:rPr>
              <w:t>We kindly ask you for more information about dose rate monitor(s) inside the containment (if such monitors are in operation in the BNPP). The response of monitor(s) should be used as a symptom of confirmed “core damage”. We kindly ask you for description of position of monitor(s) in containment structure.</w:t>
            </w:r>
          </w:p>
        </w:tc>
      </w:tr>
      <w:tr w:rsidR="00EB3210" w:rsidTr="00CB53AB">
        <w:tc>
          <w:tcPr>
            <w:tcW w:w="421" w:type="dxa"/>
          </w:tcPr>
          <w:p w:rsidR="00EB3210" w:rsidRDefault="00EB3210" w:rsidP="00CB53AB">
            <w:pPr>
              <w:rPr>
                <w:rFonts w:asciiTheme="minorHAnsi" w:hAnsiTheme="minorHAnsi"/>
                <w:sz w:val="20"/>
                <w:szCs w:val="20"/>
              </w:rPr>
            </w:pPr>
          </w:p>
        </w:tc>
        <w:tc>
          <w:tcPr>
            <w:tcW w:w="8982" w:type="dxa"/>
          </w:tcPr>
          <w:p w:rsidR="00EB3210" w:rsidRDefault="00EB3210" w:rsidP="00CB53AB">
            <w:pPr>
              <w:rPr>
                <w:rFonts w:asciiTheme="minorHAnsi" w:hAnsiTheme="minorHAnsi"/>
                <w:sz w:val="20"/>
                <w:szCs w:val="20"/>
              </w:rPr>
            </w:pPr>
          </w:p>
        </w:tc>
      </w:tr>
      <w:tr w:rsidR="00EB3210" w:rsidTr="00CB53AB">
        <w:tc>
          <w:tcPr>
            <w:tcW w:w="421" w:type="dxa"/>
          </w:tcPr>
          <w:p w:rsidR="00EB3210" w:rsidRDefault="00EB3210" w:rsidP="00CB53AB">
            <w:pPr>
              <w:rPr>
                <w:rFonts w:asciiTheme="minorHAnsi" w:hAnsiTheme="minorHAnsi"/>
                <w:sz w:val="20"/>
                <w:szCs w:val="20"/>
              </w:rPr>
            </w:pPr>
            <w:r>
              <w:rPr>
                <w:rFonts w:asciiTheme="minorHAnsi" w:hAnsiTheme="minorHAnsi"/>
                <w:sz w:val="20"/>
                <w:szCs w:val="20"/>
              </w:rPr>
              <w:t>25</w:t>
            </w:r>
          </w:p>
        </w:tc>
        <w:tc>
          <w:tcPr>
            <w:tcW w:w="8982" w:type="dxa"/>
          </w:tcPr>
          <w:p w:rsidR="00EB3210" w:rsidRDefault="00EB3210" w:rsidP="00CB53AB">
            <w:pPr>
              <w:rPr>
                <w:rFonts w:asciiTheme="minorHAnsi" w:hAnsiTheme="minorHAnsi"/>
                <w:sz w:val="20"/>
                <w:szCs w:val="20"/>
              </w:rPr>
            </w:pPr>
            <w:r>
              <w:rPr>
                <w:rFonts w:asciiTheme="minorHAnsi" w:hAnsiTheme="minorHAnsi"/>
                <w:sz w:val="20"/>
                <w:szCs w:val="20"/>
              </w:rPr>
              <w:t xml:space="preserve">In Chapter 17.1. </w:t>
            </w:r>
          </w:p>
          <w:p w:rsidR="00EB3210" w:rsidRDefault="00EB3210" w:rsidP="00CB53AB">
            <w:pPr>
              <w:rPr>
                <w:rFonts w:asciiTheme="minorHAnsi" w:hAnsiTheme="minorHAnsi"/>
                <w:sz w:val="20"/>
                <w:szCs w:val="20"/>
              </w:rPr>
            </w:pPr>
            <w:proofErr w:type="spellStart"/>
            <w:r>
              <w:rPr>
                <w:rFonts w:asciiTheme="minorHAnsi" w:hAnsiTheme="minorHAnsi"/>
                <w:sz w:val="20"/>
                <w:szCs w:val="20"/>
                <w:lang w:val="sk-SK"/>
              </w:rPr>
              <w:t>We</w:t>
            </w:r>
            <w:proofErr w:type="spellEnd"/>
            <w:r>
              <w:rPr>
                <w:rFonts w:asciiTheme="minorHAnsi" w:hAnsiTheme="minorHAnsi"/>
                <w:sz w:val="20"/>
                <w:szCs w:val="20"/>
                <w:lang w:val="sk-SK"/>
              </w:rPr>
              <w:t xml:space="preserve"> </w:t>
            </w:r>
            <w:proofErr w:type="spellStart"/>
            <w:r>
              <w:rPr>
                <w:rFonts w:asciiTheme="minorHAnsi" w:hAnsiTheme="minorHAnsi"/>
                <w:sz w:val="20"/>
                <w:szCs w:val="20"/>
                <w:lang w:val="sk-SK"/>
              </w:rPr>
              <w:t>kindly</w:t>
            </w:r>
            <w:proofErr w:type="spellEnd"/>
            <w:r>
              <w:rPr>
                <w:rFonts w:asciiTheme="minorHAnsi" w:hAnsiTheme="minorHAnsi"/>
                <w:sz w:val="20"/>
                <w:szCs w:val="20"/>
                <w:lang w:val="sk-SK"/>
              </w:rPr>
              <w:t xml:space="preserve"> </w:t>
            </w:r>
            <w:proofErr w:type="spellStart"/>
            <w:r>
              <w:rPr>
                <w:rFonts w:asciiTheme="minorHAnsi" w:hAnsiTheme="minorHAnsi"/>
                <w:sz w:val="20"/>
                <w:szCs w:val="20"/>
                <w:lang w:val="sk-SK"/>
              </w:rPr>
              <w:t>ask</w:t>
            </w:r>
            <w:proofErr w:type="spellEnd"/>
            <w:r>
              <w:rPr>
                <w:rFonts w:asciiTheme="minorHAnsi" w:hAnsiTheme="minorHAnsi"/>
                <w:sz w:val="20"/>
                <w:szCs w:val="20"/>
                <w:lang w:val="sk-SK"/>
              </w:rPr>
              <w:t xml:space="preserve"> </w:t>
            </w:r>
            <w:proofErr w:type="spellStart"/>
            <w:r>
              <w:rPr>
                <w:rFonts w:asciiTheme="minorHAnsi" w:hAnsiTheme="minorHAnsi"/>
                <w:sz w:val="20"/>
                <w:szCs w:val="20"/>
                <w:lang w:val="sk-SK"/>
              </w:rPr>
              <w:t>you</w:t>
            </w:r>
            <w:proofErr w:type="spellEnd"/>
            <w:r>
              <w:rPr>
                <w:rFonts w:asciiTheme="minorHAnsi" w:hAnsiTheme="minorHAnsi"/>
                <w:sz w:val="20"/>
                <w:szCs w:val="20"/>
                <w:lang w:val="sk-SK"/>
              </w:rPr>
              <w:t xml:space="preserve"> </w:t>
            </w:r>
            <w:r>
              <w:rPr>
                <w:rFonts w:asciiTheme="minorHAnsi" w:hAnsiTheme="minorHAnsi"/>
                <w:sz w:val="20"/>
                <w:szCs w:val="20"/>
              </w:rPr>
              <w:t xml:space="preserve">for more information about the measurement of reactor vessel level (if such measurements are in operation at the BNPP). This measurement </w:t>
            </w:r>
            <w:proofErr w:type="gramStart"/>
            <w:r>
              <w:rPr>
                <w:rFonts w:asciiTheme="minorHAnsi" w:hAnsiTheme="minorHAnsi"/>
                <w:sz w:val="20"/>
                <w:szCs w:val="20"/>
              </w:rPr>
              <w:t>will be used</w:t>
            </w:r>
            <w:proofErr w:type="gramEnd"/>
            <w:r>
              <w:rPr>
                <w:rFonts w:asciiTheme="minorHAnsi" w:hAnsiTheme="minorHAnsi"/>
                <w:sz w:val="20"/>
                <w:szCs w:val="20"/>
              </w:rPr>
              <w:t xml:space="preserve"> as a symptom of threat of core damage. We kindly ask you for description/explanation what response of monitor (what measured level) corresponds to the level of the top of fuel in active zone of reactor.</w:t>
            </w:r>
          </w:p>
        </w:tc>
      </w:tr>
      <w:tr w:rsidR="00EB3210" w:rsidTr="00CB53AB">
        <w:tc>
          <w:tcPr>
            <w:tcW w:w="421" w:type="dxa"/>
          </w:tcPr>
          <w:p w:rsidR="00EB3210" w:rsidRDefault="00EB3210" w:rsidP="00CB53AB">
            <w:pPr>
              <w:rPr>
                <w:rFonts w:asciiTheme="minorHAnsi" w:hAnsiTheme="minorHAnsi"/>
                <w:sz w:val="20"/>
                <w:szCs w:val="20"/>
              </w:rPr>
            </w:pPr>
          </w:p>
        </w:tc>
        <w:tc>
          <w:tcPr>
            <w:tcW w:w="8982" w:type="dxa"/>
          </w:tcPr>
          <w:p w:rsidR="00EB3210" w:rsidRDefault="00EB3210" w:rsidP="00CB53AB">
            <w:pPr>
              <w:rPr>
                <w:rFonts w:asciiTheme="minorHAnsi" w:hAnsiTheme="minorHAnsi"/>
                <w:sz w:val="20"/>
                <w:szCs w:val="20"/>
              </w:rPr>
            </w:pPr>
          </w:p>
        </w:tc>
      </w:tr>
      <w:tr w:rsidR="00EB3210" w:rsidTr="00CB53AB">
        <w:tc>
          <w:tcPr>
            <w:tcW w:w="421" w:type="dxa"/>
          </w:tcPr>
          <w:p w:rsidR="00EB3210" w:rsidRDefault="00EB3210" w:rsidP="00CB53AB">
            <w:pPr>
              <w:rPr>
                <w:rFonts w:asciiTheme="minorHAnsi" w:hAnsiTheme="minorHAnsi"/>
                <w:sz w:val="20"/>
                <w:szCs w:val="20"/>
              </w:rPr>
            </w:pPr>
            <w:r>
              <w:rPr>
                <w:rFonts w:asciiTheme="minorHAnsi" w:hAnsiTheme="minorHAnsi"/>
                <w:sz w:val="20"/>
                <w:szCs w:val="20"/>
              </w:rPr>
              <w:t>26</w:t>
            </w:r>
          </w:p>
        </w:tc>
        <w:tc>
          <w:tcPr>
            <w:tcW w:w="8982" w:type="dxa"/>
          </w:tcPr>
          <w:p w:rsidR="00EB3210" w:rsidRDefault="00EB3210" w:rsidP="00CB53AB">
            <w:pPr>
              <w:rPr>
                <w:rFonts w:asciiTheme="minorHAnsi" w:hAnsiTheme="minorHAnsi"/>
                <w:sz w:val="20"/>
                <w:szCs w:val="20"/>
              </w:rPr>
            </w:pPr>
            <w:r>
              <w:rPr>
                <w:rFonts w:asciiTheme="minorHAnsi" w:hAnsiTheme="minorHAnsi"/>
                <w:sz w:val="20"/>
                <w:szCs w:val="20"/>
              </w:rPr>
              <w:t xml:space="preserve">In Chapter 17.1. </w:t>
            </w:r>
          </w:p>
          <w:p w:rsidR="00EB3210" w:rsidRDefault="00EB3210" w:rsidP="00CB53AB">
            <w:pPr>
              <w:rPr>
                <w:rFonts w:asciiTheme="minorHAnsi" w:hAnsiTheme="minorHAnsi"/>
                <w:sz w:val="20"/>
                <w:szCs w:val="20"/>
              </w:rPr>
            </w:pPr>
            <w:r>
              <w:rPr>
                <w:rFonts w:asciiTheme="minorHAnsi" w:hAnsiTheme="minorHAnsi"/>
                <w:sz w:val="20"/>
                <w:szCs w:val="20"/>
              </w:rPr>
              <w:t>Please provide your response regarding format of input files, Table 17.1 (XML, txt, html, other).</w:t>
            </w:r>
          </w:p>
        </w:tc>
      </w:tr>
      <w:tr w:rsidR="00EB3210" w:rsidTr="00CB53AB">
        <w:tc>
          <w:tcPr>
            <w:tcW w:w="421" w:type="dxa"/>
          </w:tcPr>
          <w:p w:rsidR="00EB3210" w:rsidRDefault="00EB3210" w:rsidP="00CB53AB">
            <w:pPr>
              <w:rPr>
                <w:rFonts w:asciiTheme="minorHAnsi" w:hAnsiTheme="minorHAnsi"/>
                <w:sz w:val="20"/>
                <w:szCs w:val="20"/>
              </w:rPr>
            </w:pPr>
          </w:p>
        </w:tc>
        <w:tc>
          <w:tcPr>
            <w:tcW w:w="8982" w:type="dxa"/>
          </w:tcPr>
          <w:p w:rsidR="00EB3210" w:rsidRDefault="00EB3210" w:rsidP="00CB53AB">
            <w:pPr>
              <w:rPr>
                <w:rFonts w:asciiTheme="minorHAnsi" w:hAnsiTheme="minorHAnsi"/>
                <w:sz w:val="20"/>
                <w:szCs w:val="20"/>
              </w:rPr>
            </w:pPr>
          </w:p>
        </w:tc>
      </w:tr>
      <w:tr w:rsidR="00EB3210" w:rsidTr="00CB53AB">
        <w:tc>
          <w:tcPr>
            <w:tcW w:w="421" w:type="dxa"/>
          </w:tcPr>
          <w:p w:rsidR="00EB3210" w:rsidRDefault="00EB3210" w:rsidP="00CB53AB">
            <w:pPr>
              <w:rPr>
                <w:rFonts w:asciiTheme="minorHAnsi" w:hAnsiTheme="minorHAnsi"/>
                <w:sz w:val="20"/>
                <w:szCs w:val="20"/>
              </w:rPr>
            </w:pPr>
            <w:r>
              <w:rPr>
                <w:rFonts w:asciiTheme="minorHAnsi" w:hAnsiTheme="minorHAnsi"/>
                <w:sz w:val="20"/>
                <w:szCs w:val="20"/>
              </w:rPr>
              <w:t>27</w:t>
            </w:r>
          </w:p>
        </w:tc>
        <w:tc>
          <w:tcPr>
            <w:tcW w:w="8982" w:type="dxa"/>
          </w:tcPr>
          <w:p w:rsidR="00EB3210" w:rsidRDefault="00EB3210" w:rsidP="00CB53AB">
            <w:pPr>
              <w:rPr>
                <w:rFonts w:asciiTheme="minorHAnsi" w:hAnsiTheme="minorHAnsi"/>
                <w:sz w:val="20"/>
                <w:szCs w:val="20"/>
              </w:rPr>
            </w:pPr>
            <w:r>
              <w:rPr>
                <w:rFonts w:asciiTheme="minorHAnsi" w:hAnsiTheme="minorHAnsi"/>
                <w:sz w:val="20"/>
                <w:szCs w:val="20"/>
              </w:rPr>
              <w:t xml:space="preserve">In Chapter 17.1. </w:t>
            </w:r>
          </w:p>
          <w:p w:rsidR="00EB3210" w:rsidRDefault="00EB3210" w:rsidP="00CB53AB">
            <w:pPr>
              <w:rPr>
                <w:rFonts w:asciiTheme="minorHAnsi" w:hAnsiTheme="minorHAnsi"/>
                <w:sz w:val="20"/>
                <w:szCs w:val="20"/>
              </w:rPr>
            </w:pPr>
            <w:proofErr w:type="gramStart"/>
            <w:r>
              <w:rPr>
                <w:rFonts w:asciiTheme="minorHAnsi" w:hAnsiTheme="minorHAnsi"/>
                <w:sz w:val="20"/>
                <w:szCs w:val="20"/>
              </w:rPr>
              <w:t>Please give us your response regarding time frequency of input data files renewal, Table 17.1: every 10 s?</w:t>
            </w:r>
            <w:proofErr w:type="gramEnd"/>
            <w:r>
              <w:rPr>
                <w:rFonts w:asciiTheme="minorHAnsi" w:hAnsiTheme="minorHAnsi"/>
                <w:sz w:val="20"/>
                <w:szCs w:val="20"/>
              </w:rPr>
              <w:t xml:space="preserve"> </w:t>
            </w:r>
            <w:proofErr w:type="gramStart"/>
            <w:r>
              <w:rPr>
                <w:rFonts w:asciiTheme="minorHAnsi" w:hAnsiTheme="minorHAnsi"/>
                <w:sz w:val="20"/>
                <w:szCs w:val="20"/>
              </w:rPr>
              <w:t>every</w:t>
            </w:r>
            <w:proofErr w:type="gramEnd"/>
            <w:r>
              <w:rPr>
                <w:rFonts w:asciiTheme="minorHAnsi" w:hAnsiTheme="minorHAnsi"/>
                <w:sz w:val="20"/>
                <w:szCs w:val="20"/>
              </w:rPr>
              <w:t xml:space="preserve"> 60 s? </w:t>
            </w:r>
            <w:proofErr w:type="gramStart"/>
            <w:r>
              <w:rPr>
                <w:rFonts w:asciiTheme="minorHAnsi" w:hAnsiTheme="minorHAnsi"/>
                <w:sz w:val="20"/>
                <w:szCs w:val="20"/>
              </w:rPr>
              <w:t>or</w:t>
            </w:r>
            <w:proofErr w:type="gramEnd"/>
            <w:r>
              <w:rPr>
                <w:rFonts w:asciiTheme="minorHAnsi" w:hAnsiTheme="minorHAnsi"/>
                <w:sz w:val="20"/>
                <w:szCs w:val="20"/>
              </w:rPr>
              <w:t xml:space="preserve"> let us know what time step is realistically available.</w:t>
            </w:r>
          </w:p>
        </w:tc>
      </w:tr>
      <w:tr w:rsidR="00EB3210" w:rsidTr="00CB53AB">
        <w:tc>
          <w:tcPr>
            <w:tcW w:w="421" w:type="dxa"/>
          </w:tcPr>
          <w:p w:rsidR="00EB3210" w:rsidRDefault="00EB3210" w:rsidP="00CB53AB">
            <w:pPr>
              <w:rPr>
                <w:rFonts w:asciiTheme="minorHAnsi" w:hAnsiTheme="minorHAnsi"/>
                <w:sz w:val="20"/>
                <w:szCs w:val="20"/>
              </w:rPr>
            </w:pPr>
          </w:p>
        </w:tc>
        <w:tc>
          <w:tcPr>
            <w:tcW w:w="8982" w:type="dxa"/>
          </w:tcPr>
          <w:p w:rsidR="00EB3210" w:rsidRDefault="00EB3210" w:rsidP="00CB53AB">
            <w:pPr>
              <w:rPr>
                <w:rFonts w:asciiTheme="minorHAnsi" w:hAnsiTheme="minorHAnsi"/>
                <w:sz w:val="20"/>
                <w:szCs w:val="20"/>
              </w:rPr>
            </w:pPr>
          </w:p>
        </w:tc>
      </w:tr>
      <w:tr w:rsidR="00EB3210" w:rsidTr="00CB53AB">
        <w:tc>
          <w:tcPr>
            <w:tcW w:w="421" w:type="dxa"/>
          </w:tcPr>
          <w:p w:rsidR="00EB3210" w:rsidRDefault="00EB3210" w:rsidP="00CB53AB">
            <w:pPr>
              <w:rPr>
                <w:rFonts w:asciiTheme="minorHAnsi" w:hAnsiTheme="minorHAnsi"/>
                <w:sz w:val="20"/>
                <w:szCs w:val="20"/>
              </w:rPr>
            </w:pPr>
            <w:r>
              <w:rPr>
                <w:rFonts w:asciiTheme="minorHAnsi" w:hAnsiTheme="minorHAnsi"/>
                <w:sz w:val="20"/>
                <w:szCs w:val="20"/>
              </w:rPr>
              <w:t>28</w:t>
            </w:r>
          </w:p>
        </w:tc>
        <w:tc>
          <w:tcPr>
            <w:tcW w:w="8982" w:type="dxa"/>
          </w:tcPr>
          <w:p w:rsidR="00EB3210" w:rsidRDefault="00EB3210" w:rsidP="00CB53AB">
            <w:pPr>
              <w:rPr>
                <w:rFonts w:asciiTheme="minorHAnsi" w:hAnsiTheme="minorHAnsi"/>
                <w:sz w:val="20"/>
                <w:szCs w:val="20"/>
              </w:rPr>
            </w:pPr>
            <w:r>
              <w:rPr>
                <w:rFonts w:asciiTheme="minorHAnsi" w:hAnsiTheme="minorHAnsi"/>
                <w:sz w:val="20"/>
                <w:szCs w:val="20"/>
              </w:rPr>
              <w:t>In Chapter 17.2.</w:t>
            </w:r>
          </w:p>
          <w:p w:rsidR="00EB3210" w:rsidRDefault="00EB3210" w:rsidP="00CB53AB">
            <w:pPr>
              <w:rPr>
                <w:rFonts w:asciiTheme="minorHAnsi" w:hAnsiTheme="minorHAnsi"/>
                <w:sz w:val="20"/>
                <w:szCs w:val="20"/>
              </w:rPr>
            </w:pPr>
            <w:r>
              <w:rPr>
                <w:rFonts w:asciiTheme="minorHAnsi" w:hAnsiTheme="minorHAnsi"/>
                <w:sz w:val="20"/>
                <w:szCs w:val="20"/>
              </w:rPr>
              <w:t xml:space="preserve">Radiation measurements listed in Table 17.2 will be used in the process of source term assimilation (recalculation of predicted release with the aim to evaluate </w:t>
            </w:r>
            <w:proofErr w:type="gramStart"/>
            <w:r>
              <w:rPr>
                <w:rFonts w:asciiTheme="minorHAnsi" w:hAnsiTheme="minorHAnsi"/>
                <w:sz w:val="20"/>
                <w:szCs w:val="20"/>
              </w:rPr>
              <w:t>really observed</w:t>
            </w:r>
            <w:proofErr w:type="gramEnd"/>
            <w:r>
              <w:rPr>
                <w:rFonts w:asciiTheme="minorHAnsi" w:hAnsiTheme="minorHAnsi"/>
                <w:sz w:val="20"/>
                <w:szCs w:val="20"/>
              </w:rPr>
              <w:t xml:space="preserve"> release (release rate, in Bq/h, to the atmosphere of the environment). Please kindly give your response regarding radiation measurements inside the plant area or close to the plant area, explicitly to the table 17.2.</w:t>
            </w:r>
          </w:p>
        </w:tc>
      </w:tr>
      <w:tr w:rsidR="00EB3210" w:rsidTr="00CB53AB">
        <w:tc>
          <w:tcPr>
            <w:tcW w:w="421" w:type="dxa"/>
          </w:tcPr>
          <w:p w:rsidR="00EB3210" w:rsidRDefault="00EB3210" w:rsidP="00CB53AB">
            <w:pPr>
              <w:rPr>
                <w:rFonts w:asciiTheme="minorHAnsi" w:hAnsiTheme="minorHAnsi"/>
                <w:sz w:val="20"/>
                <w:szCs w:val="20"/>
              </w:rPr>
            </w:pPr>
          </w:p>
        </w:tc>
        <w:tc>
          <w:tcPr>
            <w:tcW w:w="8982" w:type="dxa"/>
          </w:tcPr>
          <w:p w:rsidR="00EB3210" w:rsidRDefault="00EB3210" w:rsidP="00CB53AB">
            <w:pPr>
              <w:rPr>
                <w:rFonts w:asciiTheme="minorHAnsi" w:hAnsiTheme="minorHAnsi"/>
                <w:sz w:val="20"/>
                <w:szCs w:val="20"/>
              </w:rPr>
            </w:pPr>
          </w:p>
        </w:tc>
      </w:tr>
      <w:tr w:rsidR="00EB3210" w:rsidTr="00CB53AB">
        <w:tc>
          <w:tcPr>
            <w:tcW w:w="421" w:type="dxa"/>
          </w:tcPr>
          <w:p w:rsidR="00EB3210" w:rsidRDefault="00EB3210" w:rsidP="00CB53AB">
            <w:pPr>
              <w:rPr>
                <w:rFonts w:asciiTheme="minorHAnsi" w:hAnsiTheme="minorHAnsi"/>
                <w:sz w:val="20"/>
                <w:szCs w:val="20"/>
              </w:rPr>
            </w:pPr>
            <w:r>
              <w:rPr>
                <w:rFonts w:asciiTheme="minorHAnsi" w:hAnsiTheme="minorHAnsi"/>
                <w:sz w:val="20"/>
                <w:szCs w:val="20"/>
              </w:rPr>
              <w:t>29</w:t>
            </w:r>
          </w:p>
        </w:tc>
        <w:tc>
          <w:tcPr>
            <w:tcW w:w="8982" w:type="dxa"/>
          </w:tcPr>
          <w:p w:rsidR="00EB3210" w:rsidRDefault="00EB3210" w:rsidP="00CB53AB">
            <w:pPr>
              <w:rPr>
                <w:rFonts w:asciiTheme="minorHAnsi" w:hAnsiTheme="minorHAnsi"/>
                <w:sz w:val="20"/>
                <w:szCs w:val="20"/>
              </w:rPr>
            </w:pPr>
            <w:r>
              <w:rPr>
                <w:rFonts w:asciiTheme="minorHAnsi" w:hAnsiTheme="minorHAnsi"/>
                <w:sz w:val="20"/>
                <w:szCs w:val="20"/>
              </w:rPr>
              <w:t>In Chapter 17.2.</w:t>
            </w:r>
          </w:p>
          <w:p w:rsidR="00EB3210" w:rsidRDefault="00EB3210" w:rsidP="00CB53AB">
            <w:pPr>
              <w:rPr>
                <w:rFonts w:asciiTheme="minorHAnsi" w:hAnsiTheme="minorHAnsi"/>
                <w:sz w:val="20"/>
                <w:szCs w:val="20"/>
              </w:rPr>
            </w:pPr>
            <w:r>
              <w:rPr>
                <w:rFonts w:asciiTheme="minorHAnsi" w:hAnsiTheme="minorHAnsi"/>
                <w:sz w:val="20"/>
                <w:szCs w:val="20"/>
              </w:rPr>
              <w:t xml:space="preserve">Proposed format of input files with radiation measurements listed in Table 17.2 is </w:t>
            </w:r>
            <w:proofErr w:type="gramStart"/>
            <w:r>
              <w:rPr>
                <w:rFonts w:asciiTheme="minorHAnsi" w:hAnsiTheme="minorHAnsi"/>
                <w:sz w:val="20"/>
                <w:szCs w:val="20"/>
              </w:rPr>
              <w:t>XML or txt</w:t>
            </w:r>
            <w:proofErr w:type="gramEnd"/>
            <w:r>
              <w:rPr>
                <w:rFonts w:asciiTheme="minorHAnsi" w:hAnsiTheme="minorHAnsi"/>
                <w:sz w:val="20"/>
                <w:szCs w:val="20"/>
              </w:rPr>
              <w:t xml:space="preserve"> or html, the same like in case of plant data in Table 17.1. Please kindly give us your response regarding format of input files (XML, txt, html, other).</w:t>
            </w:r>
          </w:p>
        </w:tc>
      </w:tr>
      <w:tr w:rsidR="00EB3210" w:rsidTr="00CB53AB">
        <w:tc>
          <w:tcPr>
            <w:tcW w:w="421" w:type="dxa"/>
          </w:tcPr>
          <w:p w:rsidR="00EB3210" w:rsidRDefault="00EB3210" w:rsidP="00CB53AB">
            <w:pPr>
              <w:rPr>
                <w:rFonts w:asciiTheme="minorHAnsi" w:hAnsiTheme="minorHAnsi"/>
                <w:sz w:val="20"/>
                <w:szCs w:val="20"/>
              </w:rPr>
            </w:pPr>
          </w:p>
        </w:tc>
        <w:tc>
          <w:tcPr>
            <w:tcW w:w="8982" w:type="dxa"/>
          </w:tcPr>
          <w:p w:rsidR="00EB3210" w:rsidRDefault="00EB3210" w:rsidP="00CB53AB">
            <w:pPr>
              <w:rPr>
                <w:rFonts w:asciiTheme="minorHAnsi" w:hAnsiTheme="minorHAnsi"/>
                <w:sz w:val="20"/>
                <w:szCs w:val="20"/>
              </w:rPr>
            </w:pPr>
          </w:p>
        </w:tc>
      </w:tr>
      <w:tr w:rsidR="00EB3210" w:rsidTr="00CB53AB">
        <w:tc>
          <w:tcPr>
            <w:tcW w:w="421" w:type="dxa"/>
          </w:tcPr>
          <w:p w:rsidR="00EB3210" w:rsidRDefault="00EB3210" w:rsidP="00CB53AB">
            <w:pPr>
              <w:rPr>
                <w:rFonts w:asciiTheme="minorHAnsi" w:hAnsiTheme="minorHAnsi"/>
                <w:sz w:val="20"/>
                <w:szCs w:val="20"/>
              </w:rPr>
            </w:pPr>
            <w:r>
              <w:rPr>
                <w:rFonts w:asciiTheme="minorHAnsi" w:hAnsiTheme="minorHAnsi"/>
                <w:sz w:val="20"/>
                <w:szCs w:val="20"/>
              </w:rPr>
              <w:t>30</w:t>
            </w:r>
          </w:p>
        </w:tc>
        <w:tc>
          <w:tcPr>
            <w:tcW w:w="8982" w:type="dxa"/>
          </w:tcPr>
          <w:p w:rsidR="00EB3210" w:rsidRDefault="00EB3210" w:rsidP="00CB53AB">
            <w:pPr>
              <w:rPr>
                <w:rFonts w:asciiTheme="minorHAnsi" w:hAnsiTheme="minorHAnsi"/>
                <w:sz w:val="20"/>
                <w:szCs w:val="20"/>
              </w:rPr>
            </w:pPr>
            <w:r>
              <w:rPr>
                <w:rFonts w:asciiTheme="minorHAnsi" w:hAnsiTheme="minorHAnsi"/>
                <w:sz w:val="20"/>
                <w:szCs w:val="20"/>
              </w:rPr>
              <w:t>In Chapter 17.2.</w:t>
            </w:r>
          </w:p>
          <w:p w:rsidR="00EB3210" w:rsidRPr="000B63C6" w:rsidRDefault="00EB3210" w:rsidP="00CB53AB">
            <w:pPr>
              <w:jc w:val="both"/>
              <w:rPr>
                <w:rFonts w:asciiTheme="minorHAnsi" w:hAnsiTheme="minorHAnsi"/>
                <w:sz w:val="20"/>
                <w:szCs w:val="20"/>
                <w:lang w:val="sk-SK"/>
              </w:rPr>
            </w:pPr>
            <w:proofErr w:type="gramStart"/>
            <w:r>
              <w:rPr>
                <w:rFonts w:asciiTheme="minorHAnsi" w:hAnsiTheme="minorHAnsi"/>
                <w:sz w:val="20"/>
                <w:szCs w:val="20"/>
              </w:rPr>
              <w:t>Please give us your response regarding time frequency of input data files renewal, Table 17.2: every 1 minute?</w:t>
            </w:r>
            <w:proofErr w:type="gramEnd"/>
            <w:r>
              <w:rPr>
                <w:rFonts w:asciiTheme="minorHAnsi" w:hAnsiTheme="minorHAnsi"/>
                <w:sz w:val="20"/>
                <w:szCs w:val="20"/>
              </w:rPr>
              <w:t xml:space="preserve"> </w:t>
            </w:r>
            <w:proofErr w:type="gramStart"/>
            <w:r>
              <w:rPr>
                <w:rFonts w:asciiTheme="minorHAnsi" w:hAnsiTheme="minorHAnsi"/>
                <w:sz w:val="20"/>
                <w:szCs w:val="20"/>
              </w:rPr>
              <w:t>every</w:t>
            </w:r>
            <w:proofErr w:type="gramEnd"/>
            <w:r>
              <w:rPr>
                <w:rFonts w:asciiTheme="minorHAnsi" w:hAnsiTheme="minorHAnsi"/>
                <w:sz w:val="20"/>
                <w:szCs w:val="20"/>
              </w:rPr>
              <w:t xml:space="preserve"> 5 minutes? </w:t>
            </w:r>
            <w:proofErr w:type="gramStart"/>
            <w:r>
              <w:rPr>
                <w:rFonts w:asciiTheme="minorHAnsi" w:hAnsiTheme="minorHAnsi"/>
                <w:sz w:val="20"/>
                <w:szCs w:val="20"/>
              </w:rPr>
              <w:t>or</w:t>
            </w:r>
            <w:proofErr w:type="gramEnd"/>
            <w:r>
              <w:rPr>
                <w:rFonts w:asciiTheme="minorHAnsi" w:hAnsiTheme="minorHAnsi"/>
                <w:sz w:val="20"/>
                <w:szCs w:val="20"/>
              </w:rPr>
              <w:t xml:space="preserve"> let us know what time step is available.</w:t>
            </w:r>
          </w:p>
        </w:tc>
      </w:tr>
      <w:tr w:rsidR="00EB3210" w:rsidTr="00CB53AB">
        <w:tc>
          <w:tcPr>
            <w:tcW w:w="421" w:type="dxa"/>
          </w:tcPr>
          <w:p w:rsidR="00EB3210" w:rsidRDefault="00EB3210" w:rsidP="00CB53AB">
            <w:pPr>
              <w:rPr>
                <w:rFonts w:asciiTheme="minorHAnsi" w:hAnsiTheme="minorHAnsi"/>
                <w:sz w:val="20"/>
                <w:szCs w:val="20"/>
              </w:rPr>
            </w:pPr>
          </w:p>
        </w:tc>
        <w:tc>
          <w:tcPr>
            <w:tcW w:w="8982" w:type="dxa"/>
          </w:tcPr>
          <w:p w:rsidR="00EB3210" w:rsidRDefault="00EB3210" w:rsidP="00CB53AB">
            <w:pPr>
              <w:jc w:val="both"/>
              <w:rPr>
                <w:rFonts w:asciiTheme="minorHAnsi" w:hAnsiTheme="minorHAnsi"/>
                <w:sz w:val="20"/>
                <w:szCs w:val="20"/>
              </w:rPr>
            </w:pPr>
          </w:p>
        </w:tc>
      </w:tr>
      <w:tr w:rsidR="00EB3210" w:rsidTr="00CB53AB">
        <w:tc>
          <w:tcPr>
            <w:tcW w:w="421" w:type="dxa"/>
          </w:tcPr>
          <w:p w:rsidR="00EB3210" w:rsidRDefault="00EB3210" w:rsidP="00CB53AB">
            <w:pPr>
              <w:rPr>
                <w:rFonts w:asciiTheme="minorHAnsi" w:hAnsiTheme="minorHAnsi"/>
                <w:sz w:val="20"/>
                <w:szCs w:val="20"/>
              </w:rPr>
            </w:pPr>
            <w:r>
              <w:rPr>
                <w:rFonts w:asciiTheme="minorHAnsi" w:hAnsiTheme="minorHAnsi"/>
                <w:sz w:val="20"/>
                <w:szCs w:val="20"/>
              </w:rPr>
              <w:t>31</w:t>
            </w:r>
          </w:p>
        </w:tc>
        <w:tc>
          <w:tcPr>
            <w:tcW w:w="8982" w:type="dxa"/>
          </w:tcPr>
          <w:p w:rsidR="00EB3210" w:rsidRDefault="00EB3210" w:rsidP="00CB53AB">
            <w:pPr>
              <w:rPr>
                <w:rFonts w:asciiTheme="minorHAnsi" w:hAnsiTheme="minorHAnsi"/>
                <w:sz w:val="20"/>
                <w:szCs w:val="20"/>
              </w:rPr>
            </w:pPr>
            <w:r>
              <w:rPr>
                <w:rFonts w:asciiTheme="minorHAnsi" w:hAnsiTheme="minorHAnsi"/>
                <w:sz w:val="20"/>
                <w:szCs w:val="20"/>
              </w:rPr>
              <w:t>In Chapter 17.3.</w:t>
            </w:r>
          </w:p>
          <w:p w:rsidR="00EB3210" w:rsidRDefault="00EB3210" w:rsidP="00CB53AB">
            <w:pPr>
              <w:rPr>
                <w:rFonts w:asciiTheme="minorHAnsi" w:hAnsiTheme="minorHAnsi"/>
                <w:sz w:val="20"/>
                <w:szCs w:val="20"/>
              </w:rPr>
            </w:pPr>
            <w:r>
              <w:rPr>
                <w:rFonts w:asciiTheme="minorHAnsi" w:hAnsiTheme="minorHAnsi"/>
                <w:sz w:val="20"/>
                <w:szCs w:val="20"/>
              </w:rPr>
              <w:t xml:space="preserve">Radiation measurements listed in Table 17.3 </w:t>
            </w:r>
            <w:proofErr w:type="gramStart"/>
            <w:r>
              <w:rPr>
                <w:rFonts w:asciiTheme="minorHAnsi" w:hAnsiTheme="minorHAnsi"/>
                <w:sz w:val="20"/>
                <w:szCs w:val="20"/>
              </w:rPr>
              <w:t>will be used</w:t>
            </w:r>
            <w:proofErr w:type="gramEnd"/>
            <w:r>
              <w:rPr>
                <w:rFonts w:asciiTheme="minorHAnsi" w:hAnsiTheme="minorHAnsi"/>
                <w:sz w:val="20"/>
                <w:szCs w:val="20"/>
              </w:rPr>
              <w:t xml:space="preserve"> in the process of source term assimilation as well as for comparison between measured and calculated radiation situation in EPZ. Please kindly give your response regarding radiation measurements in emergency planning zone, explicitly to the table 17.3.</w:t>
            </w:r>
          </w:p>
        </w:tc>
      </w:tr>
      <w:tr w:rsidR="00EB3210" w:rsidTr="00CB53AB">
        <w:tc>
          <w:tcPr>
            <w:tcW w:w="421" w:type="dxa"/>
          </w:tcPr>
          <w:p w:rsidR="00EB3210" w:rsidRDefault="00EB3210" w:rsidP="00CB53AB">
            <w:pPr>
              <w:rPr>
                <w:rFonts w:asciiTheme="minorHAnsi" w:hAnsiTheme="minorHAnsi"/>
                <w:sz w:val="20"/>
                <w:szCs w:val="20"/>
              </w:rPr>
            </w:pPr>
          </w:p>
        </w:tc>
        <w:tc>
          <w:tcPr>
            <w:tcW w:w="8982" w:type="dxa"/>
          </w:tcPr>
          <w:p w:rsidR="00EB3210" w:rsidRDefault="00EB3210" w:rsidP="00CB53AB">
            <w:pPr>
              <w:jc w:val="both"/>
              <w:rPr>
                <w:rFonts w:asciiTheme="minorHAnsi" w:hAnsiTheme="minorHAnsi"/>
                <w:sz w:val="20"/>
                <w:szCs w:val="20"/>
              </w:rPr>
            </w:pPr>
          </w:p>
        </w:tc>
      </w:tr>
      <w:tr w:rsidR="00EB3210" w:rsidTr="00CB53AB">
        <w:tc>
          <w:tcPr>
            <w:tcW w:w="421" w:type="dxa"/>
          </w:tcPr>
          <w:p w:rsidR="00EB3210" w:rsidRDefault="00EB3210" w:rsidP="00CB53AB">
            <w:pPr>
              <w:rPr>
                <w:rFonts w:asciiTheme="minorHAnsi" w:hAnsiTheme="minorHAnsi"/>
                <w:sz w:val="20"/>
                <w:szCs w:val="20"/>
              </w:rPr>
            </w:pPr>
            <w:r>
              <w:rPr>
                <w:rFonts w:asciiTheme="minorHAnsi" w:hAnsiTheme="minorHAnsi"/>
                <w:sz w:val="20"/>
                <w:szCs w:val="20"/>
              </w:rPr>
              <w:t>32</w:t>
            </w:r>
          </w:p>
        </w:tc>
        <w:tc>
          <w:tcPr>
            <w:tcW w:w="8982" w:type="dxa"/>
          </w:tcPr>
          <w:p w:rsidR="00EB3210" w:rsidRDefault="00EB3210" w:rsidP="00CB53AB">
            <w:pPr>
              <w:rPr>
                <w:rFonts w:asciiTheme="minorHAnsi" w:hAnsiTheme="minorHAnsi"/>
                <w:sz w:val="20"/>
                <w:szCs w:val="20"/>
              </w:rPr>
            </w:pPr>
            <w:r>
              <w:rPr>
                <w:rFonts w:asciiTheme="minorHAnsi" w:hAnsiTheme="minorHAnsi"/>
                <w:sz w:val="20"/>
                <w:szCs w:val="20"/>
              </w:rPr>
              <w:t>In Chapter 17.3.</w:t>
            </w:r>
          </w:p>
          <w:p w:rsidR="00EB3210" w:rsidRDefault="00EB3210" w:rsidP="00CB53AB">
            <w:pPr>
              <w:jc w:val="both"/>
              <w:rPr>
                <w:rFonts w:asciiTheme="minorHAnsi" w:hAnsiTheme="minorHAnsi"/>
                <w:sz w:val="20"/>
                <w:szCs w:val="20"/>
              </w:rPr>
            </w:pPr>
            <w:r>
              <w:rPr>
                <w:rFonts w:asciiTheme="minorHAnsi" w:hAnsiTheme="minorHAnsi"/>
                <w:sz w:val="20"/>
                <w:szCs w:val="20"/>
              </w:rPr>
              <w:t xml:space="preserve">Proposed format of input files with radiation measurements listed in Table 17.3 is </w:t>
            </w:r>
            <w:proofErr w:type="gramStart"/>
            <w:r>
              <w:rPr>
                <w:rFonts w:asciiTheme="minorHAnsi" w:hAnsiTheme="minorHAnsi"/>
                <w:sz w:val="20"/>
                <w:szCs w:val="20"/>
              </w:rPr>
              <w:t>XML or txt</w:t>
            </w:r>
            <w:proofErr w:type="gramEnd"/>
            <w:r>
              <w:rPr>
                <w:rFonts w:asciiTheme="minorHAnsi" w:hAnsiTheme="minorHAnsi"/>
                <w:sz w:val="20"/>
                <w:szCs w:val="20"/>
              </w:rPr>
              <w:t xml:space="preserve"> or html, the same like in case of plant data in Table 17.1. Please kindly give us your response regarding format of input files (XML, txt, html, other).</w:t>
            </w:r>
          </w:p>
        </w:tc>
      </w:tr>
      <w:tr w:rsidR="00EB3210" w:rsidTr="00CB53AB">
        <w:tc>
          <w:tcPr>
            <w:tcW w:w="421" w:type="dxa"/>
          </w:tcPr>
          <w:p w:rsidR="00EB3210" w:rsidRDefault="00EB3210" w:rsidP="00CB53AB">
            <w:pPr>
              <w:rPr>
                <w:rFonts w:asciiTheme="minorHAnsi" w:hAnsiTheme="minorHAnsi"/>
                <w:sz w:val="20"/>
                <w:szCs w:val="20"/>
              </w:rPr>
            </w:pPr>
          </w:p>
        </w:tc>
        <w:tc>
          <w:tcPr>
            <w:tcW w:w="8982" w:type="dxa"/>
          </w:tcPr>
          <w:p w:rsidR="00EB3210" w:rsidRDefault="00EB3210" w:rsidP="00CB53AB">
            <w:pPr>
              <w:jc w:val="both"/>
              <w:rPr>
                <w:rFonts w:asciiTheme="minorHAnsi" w:hAnsiTheme="minorHAnsi"/>
                <w:sz w:val="20"/>
                <w:szCs w:val="20"/>
              </w:rPr>
            </w:pPr>
          </w:p>
        </w:tc>
      </w:tr>
      <w:tr w:rsidR="00EB3210" w:rsidTr="00CB53AB">
        <w:tc>
          <w:tcPr>
            <w:tcW w:w="421" w:type="dxa"/>
          </w:tcPr>
          <w:p w:rsidR="00EB3210" w:rsidRDefault="00EB3210" w:rsidP="00CB53AB">
            <w:pPr>
              <w:rPr>
                <w:rFonts w:asciiTheme="minorHAnsi" w:hAnsiTheme="minorHAnsi"/>
                <w:sz w:val="20"/>
                <w:szCs w:val="20"/>
              </w:rPr>
            </w:pPr>
            <w:r>
              <w:rPr>
                <w:rFonts w:asciiTheme="minorHAnsi" w:hAnsiTheme="minorHAnsi"/>
                <w:sz w:val="20"/>
                <w:szCs w:val="20"/>
              </w:rPr>
              <w:t>33</w:t>
            </w:r>
          </w:p>
        </w:tc>
        <w:tc>
          <w:tcPr>
            <w:tcW w:w="8982" w:type="dxa"/>
          </w:tcPr>
          <w:p w:rsidR="00EB3210" w:rsidRDefault="00EB3210" w:rsidP="00CB53AB">
            <w:pPr>
              <w:rPr>
                <w:rFonts w:asciiTheme="minorHAnsi" w:hAnsiTheme="minorHAnsi"/>
                <w:sz w:val="20"/>
                <w:szCs w:val="20"/>
              </w:rPr>
            </w:pPr>
            <w:r>
              <w:rPr>
                <w:rFonts w:asciiTheme="minorHAnsi" w:hAnsiTheme="minorHAnsi"/>
                <w:sz w:val="20"/>
                <w:szCs w:val="20"/>
              </w:rPr>
              <w:t>In Chapter 17.3.</w:t>
            </w:r>
          </w:p>
          <w:p w:rsidR="00EB3210" w:rsidRDefault="00EB3210" w:rsidP="00CB53AB">
            <w:pPr>
              <w:jc w:val="both"/>
              <w:rPr>
                <w:rFonts w:asciiTheme="minorHAnsi" w:hAnsiTheme="minorHAnsi"/>
                <w:sz w:val="20"/>
                <w:szCs w:val="20"/>
              </w:rPr>
            </w:pPr>
            <w:proofErr w:type="gramStart"/>
            <w:r>
              <w:rPr>
                <w:rFonts w:asciiTheme="minorHAnsi" w:hAnsiTheme="minorHAnsi"/>
                <w:sz w:val="20"/>
                <w:szCs w:val="20"/>
              </w:rPr>
              <w:t>Please give us your response regarding time frequency of input data files renewal, Table 17.3: every 5 minutes?</w:t>
            </w:r>
            <w:proofErr w:type="gramEnd"/>
            <w:r>
              <w:rPr>
                <w:rFonts w:asciiTheme="minorHAnsi" w:hAnsiTheme="minorHAnsi"/>
                <w:sz w:val="20"/>
                <w:szCs w:val="20"/>
              </w:rPr>
              <w:t xml:space="preserve"> </w:t>
            </w:r>
            <w:proofErr w:type="gramStart"/>
            <w:r>
              <w:rPr>
                <w:rFonts w:asciiTheme="minorHAnsi" w:hAnsiTheme="minorHAnsi"/>
                <w:sz w:val="20"/>
                <w:szCs w:val="20"/>
              </w:rPr>
              <w:t>every</w:t>
            </w:r>
            <w:proofErr w:type="gramEnd"/>
            <w:r>
              <w:rPr>
                <w:rFonts w:asciiTheme="minorHAnsi" w:hAnsiTheme="minorHAnsi"/>
                <w:sz w:val="20"/>
                <w:szCs w:val="20"/>
              </w:rPr>
              <w:t xml:space="preserve"> 10 minutes? </w:t>
            </w:r>
            <w:proofErr w:type="gramStart"/>
            <w:r>
              <w:rPr>
                <w:rFonts w:asciiTheme="minorHAnsi" w:hAnsiTheme="minorHAnsi"/>
                <w:sz w:val="20"/>
                <w:szCs w:val="20"/>
              </w:rPr>
              <w:t>or</w:t>
            </w:r>
            <w:proofErr w:type="gramEnd"/>
            <w:r>
              <w:rPr>
                <w:rFonts w:asciiTheme="minorHAnsi" w:hAnsiTheme="minorHAnsi"/>
                <w:sz w:val="20"/>
                <w:szCs w:val="20"/>
              </w:rPr>
              <w:t xml:space="preserve"> let us know what time step is available.</w:t>
            </w:r>
          </w:p>
        </w:tc>
      </w:tr>
      <w:tr w:rsidR="00EB3210" w:rsidTr="00CB53AB">
        <w:tc>
          <w:tcPr>
            <w:tcW w:w="421" w:type="dxa"/>
          </w:tcPr>
          <w:p w:rsidR="00EB3210" w:rsidRDefault="00EB3210" w:rsidP="00CB53AB">
            <w:pPr>
              <w:rPr>
                <w:rFonts w:asciiTheme="minorHAnsi" w:hAnsiTheme="minorHAnsi"/>
                <w:sz w:val="20"/>
                <w:szCs w:val="20"/>
              </w:rPr>
            </w:pPr>
          </w:p>
        </w:tc>
        <w:tc>
          <w:tcPr>
            <w:tcW w:w="8982" w:type="dxa"/>
          </w:tcPr>
          <w:p w:rsidR="00EB3210" w:rsidRDefault="00EB3210" w:rsidP="00CB53AB">
            <w:pPr>
              <w:jc w:val="both"/>
              <w:rPr>
                <w:rFonts w:asciiTheme="minorHAnsi" w:hAnsiTheme="minorHAnsi"/>
                <w:sz w:val="20"/>
                <w:szCs w:val="20"/>
              </w:rPr>
            </w:pPr>
          </w:p>
        </w:tc>
      </w:tr>
      <w:tr w:rsidR="00EB3210" w:rsidTr="00CB53AB">
        <w:tc>
          <w:tcPr>
            <w:tcW w:w="421" w:type="dxa"/>
          </w:tcPr>
          <w:p w:rsidR="00EB3210" w:rsidRDefault="00EB3210" w:rsidP="00CB53AB">
            <w:pPr>
              <w:rPr>
                <w:rFonts w:asciiTheme="minorHAnsi" w:hAnsiTheme="minorHAnsi"/>
                <w:sz w:val="20"/>
                <w:szCs w:val="20"/>
              </w:rPr>
            </w:pPr>
            <w:r>
              <w:rPr>
                <w:rFonts w:asciiTheme="minorHAnsi" w:hAnsiTheme="minorHAnsi"/>
                <w:sz w:val="20"/>
                <w:szCs w:val="20"/>
              </w:rPr>
              <w:t>34</w:t>
            </w:r>
          </w:p>
        </w:tc>
        <w:tc>
          <w:tcPr>
            <w:tcW w:w="8982" w:type="dxa"/>
          </w:tcPr>
          <w:p w:rsidR="00EB3210" w:rsidRDefault="00EB3210" w:rsidP="00CB53AB">
            <w:pPr>
              <w:rPr>
                <w:rFonts w:asciiTheme="minorHAnsi" w:hAnsiTheme="minorHAnsi"/>
                <w:sz w:val="20"/>
                <w:szCs w:val="20"/>
              </w:rPr>
            </w:pPr>
            <w:r>
              <w:rPr>
                <w:rFonts w:asciiTheme="minorHAnsi" w:hAnsiTheme="minorHAnsi"/>
                <w:sz w:val="20"/>
                <w:szCs w:val="20"/>
              </w:rPr>
              <w:t>In Chapter 17.4.</w:t>
            </w:r>
          </w:p>
          <w:p w:rsidR="00EB3210" w:rsidRDefault="00EB3210" w:rsidP="00CB53AB">
            <w:pPr>
              <w:jc w:val="both"/>
              <w:rPr>
                <w:rFonts w:asciiTheme="minorHAnsi" w:hAnsiTheme="minorHAnsi"/>
                <w:sz w:val="20"/>
                <w:szCs w:val="20"/>
              </w:rPr>
            </w:pPr>
            <w:r>
              <w:rPr>
                <w:rFonts w:asciiTheme="minorHAnsi" w:hAnsiTheme="minorHAnsi"/>
                <w:sz w:val="20"/>
                <w:szCs w:val="20"/>
              </w:rPr>
              <w:t xml:space="preserve">Meteorological data measured on-site listed in Table 17.4 will be used in the process of radiological impacts calculation (dispersion) as well as in the process of evaluation of </w:t>
            </w:r>
            <w:proofErr w:type="gramStart"/>
            <w:r>
              <w:rPr>
                <w:rFonts w:asciiTheme="minorHAnsi" w:hAnsiTheme="minorHAnsi"/>
                <w:sz w:val="20"/>
                <w:szCs w:val="20"/>
              </w:rPr>
              <w:t>really observed</w:t>
            </w:r>
            <w:proofErr w:type="gramEnd"/>
            <w:r>
              <w:rPr>
                <w:rFonts w:asciiTheme="minorHAnsi" w:hAnsiTheme="minorHAnsi"/>
                <w:sz w:val="20"/>
                <w:szCs w:val="20"/>
              </w:rPr>
              <w:t xml:space="preserve"> release (release rate, in Bq/h, to the atmosphere of the environment). Please kindly give your response regarding METEO data measured on-site, explicitly to the table 17.4.</w:t>
            </w:r>
          </w:p>
        </w:tc>
      </w:tr>
      <w:tr w:rsidR="00EB3210" w:rsidTr="00CB53AB">
        <w:tc>
          <w:tcPr>
            <w:tcW w:w="421" w:type="dxa"/>
          </w:tcPr>
          <w:p w:rsidR="00EB3210" w:rsidRDefault="00EB3210" w:rsidP="00CB53AB">
            <w:pPr>
              <w:rPr>
                <w:rFonts w:asciiTheme="minorHAnsi" w:hAnsiTheme="minorHAnsi"/>
                <w:sz w:val="20"/>
                <w:szCs w:val="20"/>
              </w:rPr>
            </w:pPr>
          </w:p>
        </w:tc>
        <w:tc>
          <w:tcPr>
            <w:tcW w:w="8982" w:type="dxa"/>
          </w:tcPr>
          <w:p w:rsidR="00EB3210" w:rsidRDefault="00EB3210" w:rsidP="00CB53AB">
            <w:pPr>
              <w:jc w:val="both"/>
              <w:rPr>
                <w:rFonts w:asciiTheme="minorHAnsi" w:hAnsiTheme="minorHAnsi"/>
                <w:sz w:val="20"/>
                <w:szCs w:val="20"/>
              </w:rPr>
            </w:pPr>
          </w:p>
        </w:tc>
      </w:tr>
      <w:tr w:rsidR="00EB3210" w:rsidTr="00CB53AB">
        <w:tc>
          <w:tcPr>
            <w:tcW w:w="421" w:type="dxa"/>
          </w:tcPr>
          <w:p w:rsidR="00EB3210" w:rsidRDefault="00EB3210" w:rsidP="00CB53AB">
            <w:pPr>
              <w:rPr>
                <w:rFonts w:asciiTheme="minorHAnsi" w:hAnsiTheme="minorHAnsi"/>
                <w:sz w:val="20"/>
                <w:szCs w:val="20"/>
              </w:rPr>
            </w:pPr>
            <w:r>
              <w:rPr>
                <w:rFonts w:asciiTheme="minorHAnsi" w:hAnsiTheme="minorHAnsi"/>
                <w:sz w:val="20"/>
                <w:szCs w:val="20"/>
              </w:rPr>
              <w:t>35</w:t>
            </w:r>
          </w:p>
        </w:tc>
        <w:tc>
          <w:tcPr>
            <w:tcW w:w="8982" w:type="dxa"/>
          </w:tcPr>
          <w:p w:rsidR="00EB3210" w:rsidRDefault="00EB3210" w:rsidP="00CB53AB">
            <w:pPr>
              <w:rPr>
                <w:rFonts w:asciiTheme="minorHAnsi" w:hAnsiTheme="minorHAnsi"/>
                <w:sz w:val="20"/>
                <w:szCs w:val="20"/>
              </w:rPr>
            </w:pPr>
            <w:r>
              <w:rPr>
                <w:rFonts w:asciiTheme="minorHAnsi" w:hAnsiTheme="minorHAnsi"/>
                <w:sz w:val="20"/>
                <w:szCs w:val="20"/>
              </w:rPr>
              <w:t>In Chapter 17.4.</w:t>
            </w:r>
          </w:p>
          <w:p w:rsidR="00EB3210" w:rsidRDefault="00EB3210" w:rsidP="00CB53AB">
            <w:pPr>
              <w:jc w:val="both"/>
              <w:rPr>
                <w:rFonts w:asciiTheme="minorHAnsi" w:hAnsiTheme="minorHAnsi"/>
                <w:sz w:val="20"/>
                <w:szCs w:val="20"/>
              </w:rPr>
            </w:pPr>
            <w:r>
              <w:rPr>
                <w:rFonts w:asciiTheme="minorHAnsi" w:hAnsiTheme="minorHAnsi"/>
                <w:sz w:val="20"/>
                <w:szCs w:val="20"/>
              </w:rPr>
              <w:t xml:space="preserve">Proposed format of input files with meteorological measurements listed in Table 17.4 is </w:t>
            </w:r>
            <w:proofErr w:type="gramStart"/>
            <w:r>
              <w:rPr>
                <w:rFonts w:asciiTheme="minorHAnsi" w:hAnsiTheme="minorHAnsi"/>
                <w:sz w:val="20"/>
                <w:szCs w:val="20"/>
              </w:rPr>
              <w:t>XML or txt</w:t>
            </w:r>
            <w:proofErr w:type="gramEnd"/>
            <w:r>
              <w:rPr>
                <w:rFonts w:asciiTheme="minorHAnsi" w:hAnsiTheme="minorHAnsi"/>
                <w:sz w:val="20"/>
                <w:szCs w:val="20"/>
              </w:rPr>
              <w:t xml:space="preserve"> or html, the same like in case of plant data in Table 17.1. Please kindly give us your response regarding format of input files (XML, txt, html, other).</w:t>
            </w:r>
          </w:p>
        </w:tc>
      </w:tr>
      <w:tr w:rsidR="00EB3210" w:rsidTr="00CB53AB">
        <w:tc>
          <w:tcPr>
            <w:tcW w:w="421" w:type="dxa"/>
          </w:tcPr>
          <w:p w:rsidR="00EB3210" w:rsidRDefault="00EB3210" w:rsidP="00CB53AB">
            <w:pPr>
              <w:rPr>
                <w:rFonts w:asciiTheme="minorHAnsi" w:hAnsiTheme="minorHAnsi"/>
                <w:sz w:val="20"/>
                <w:szCs w:val="20"/>
              </w:rPr>
            </w:pPr>
          </w:p>
        </w:tc>
        <w:tc>
          <w:tcPr>
            <w:tcW w:w="8982" w:type="dxa"/>
          </w:tcPr>
          <w:p w:rsidR="00EB3210" w:rsidRDefault="00EB3210" w:rsidP="00CB53AB">
            <w:pPr>
              <w:jc w:val="both"/>
              <w:rPr>
                <w:rFonts w:asciiTheme="minorHAnsi" w:hAnsiTheme="minorHAnsi"/>
                <w:sz w:val="20"/>
                <w:szCs w:val="20"/>
              </w:rPr>
            </w:pPr>
          </w:p>
        </w:tc>
      </w:tr>
      <w:tr w:rsidR="00EB3210" w:rsidTr="00CB53AB">
        <w:tc>
          <w:tcPr>
            <w:tcW w:w="421" w:type="dxa"/>
          </w:tcPr>
          <w:p w:rsidR="00EB3210" w:rsidRDefault="00EB3210" w:rsidP="00CB53AB">
            <w:pPr>
              <w:rPr>
                <w:rFonts w:asciiTheme="minorHAnsi" w:hAnsiTheme="minorHAnsi"/>
                <w:sz w:val="20"/>
                <w:szCs w:val="20"/>
              </w:rPr>
            </w:pPr>
            <w:r>
              <w:rPr>
                <w:rFonts w:asciiTheme="minorHAnsi" w:hAnsiTheme="minorHAnsi"/>
                <w:sz w:val="20"/>
                <w:szCs w:val="20"/>
              </w:rPr>
              <w:t>36</w:t>
            </w:r>
          </w:p>
        </w:tc>
        <w:tc>
          <w:tcPr>
            <w:tcW w:w="8982" w:type="dxa"/>
          </w:tcPr>
          <w:p w:rsidR="00EB3210" w:rsidRDefault="00EB3210" w:rsidP="00CB53AB">
            <w:pPr>
              <w:rPr>
                <w:rFonts w:asciiTheme="minorHAnsi" w:hAnsiTheme="minorHAnsi"/>
                <w:sz w:val="20"/>
                <w:szCs w:val="20"/>
              </w:rPr>
            </w:pPr>
            <w:r>
              <w:rPr>
                <w:rFonts w:asciiTheme="minorHAnsi" w:hAnsiTheme="minorHAnsi"/>
                <w:sz w:val="20"/>
                <w:szCs w:val="20"/>
              </w:rPr>
              <w:t>In Chapter 17.4.</w:t>
            </w:r>
          </w:p>
          <w:p w:rsidR="00EB3210" w:rsidRDefault="00EB3210" w:rsidP="00CB53AB">
            <w:pPr>
              <w:jc w:val="both"/>
              <w:rPr>
                <w:rFonts w:asciiTheme="minorHAnsi" w:hAnsiTheme="minorHAnsi"/>
                <w:sz w:val="20"/>
                <w:szCs w:val="20"/>
              </w:rPr>
            </w:pPr>
            <w:proofErr w:type="gramStart"/>
            <w:r>
              <w:rPr>
                <w:rFonts w:asciiTheme="minorHAnsi" w:hAnsiTheme="minorHAnsi"/>
                <w:sz w:val="20"/>
                <w:szCs w:val="20"/>
              </w:rPr>
              <w:t>Please give us your response regarding time frequency of input data files renewal, Table 17.4: every 5 minutes?</w:t>
            </w:r>
            <w:proofErr w:type="gramEnd"/>
            <w:r>
              <w:rPr>
                <w:rFonts w:asciiTheme="minorHAnsi" w:hAnsiTheme="minorHAnsi"/>
                <w:sz w:val="20"/>
                <w:szCs w:val="20"/>
              </w:rPr>
              <w:t xml:space="preserve"> </w:t>
            </w:r>
            <w:proofErr w:type="gramStart"/>
            <w:r>
              <w:rPr>
                <w:rFonts w:asciiTheme="minorHAnsi" w:hAnsiTheme="minorHAnsi"/>
                <w:sz w:val="20"/>
                <w:szCs w:val="20"/>
              </w:rPr>
              <w:t>every</w:t>
            </w:r>
            <w:proofErr w:type="gramEnd"/>
            <w:r>
              <w:rPr>
                <w:rFonts w:asciiTheme="minorHAnsi" w:hAnsiTheme="minorHAnsi"/>
                <w:sz w:val="20"/>
                <w:szCs w:val="20"/>
              </w:rPr>
              <w:t xml:space="preserve"> 10 minutes? </w:t>
            </w:r>
            <w:proofErr w:type="gramStart"/>
            <w:r>
              <w:rPr>
                <w:rFonts w:asciiTheme="minorHAnsi" w:hAnsiTheme="minorHAnsi"/>
                <w:sz w:val="20"/>
                <w:szCs w:val="20"/>
              </w:rPr>
              <w:t>or</w:t>
            </w:r>
            <w:proofErr w:type="gramEnd"/>
            <w:r>
              <w:rPr>
                <w:rFonts w:asciiTheme="minorHAnsi" w:hAnsiTheme="minorHAnsi"/>
                <w:sz w:val="20"/>
                <w:szCs w:val="20"/>
              </w:rPr>
              <w:t xml:space="preserve"> let us know what time step is available.</w:t>
            </w:r>
          </w:p>
        </w:tc>
      </w:tr>
      <w:tr w:rsidR="00EB3210" w:rsidTr="00CB53AB">
        <w:tc>
          <w:tcPr>
            <w:tcW w:w="421" w:type="dxa"/>
          </w:tcPr>
          <w:p w:rsidR="00EB3210" w:rsidRDefault="00EB3210" w:rsidP="00CB53AB">
            <w:pPr>
              <w:rPr>
                <w:rFonts w:asciiTheme="minorHAnsi" w:hAnsiTheme="minorHAnsi"/>
                <w:sz w:val="20"/>
                <w:szCs w:val="20"/>
              </w:rPr>
            </w:pPr>
          </w:p>
        </w:tc>
        <w:tc>
          <w:tcPr>
            <w:tcW w:w="8982" w:type="dxa"/>
          </w:tcPr>
          <w:p w:rsidR="00EB3210" w:rsidRDefault="00EB3210" w:rsidP="00CB53AB">
            <w:pPr>
              <w:jc w:val="both"/>
              <w:rPr>
                <w:rFonts w:asciiTheme="minorHAnsi" w:hAnsiTheme="minorHAnsi"/>
                <w:sz w:val="20"/>
                <w:szCs w:val="20"/>
              </w:rPr>
            </w:pPr>
          </w:p>
        </w:tc>
      </w:tr>
      <w:tr w:rsidR="00EB3210" w:rsidTr="00CB53AB">
        <w:tc>
          <w:tcPr>
            <w:tcW w:w="421" w:type="dxa"/>
          </w:tcPr>
          <w:p w:rsidR="00EB3210" w:rsidRDefault="00EB3210" w:rsidP="00CB53AB">
            <w:pPr>
              <w:rPr>
                <w:rFonts w:asciiTheme="minorHAnsi" w:hAnsiTheme="minorHAnsi"/>
                <w:sz w:val="20"/>
                <w:szCs w:val="20"/>
              </w:rPr>
            </w:pPr>
            <w:r>
              <w:rPr>
                <w:rFonts w:asciiTheme="minorHAnsi" w:hAnsiTheme="minorHAnsi"/>
                <w:sz w:val="20"/>
                <w:szCs w:val="20"/>
              </w:rPr>
              <w:t>37</w:t>
            </w:r>
          </w:p>
        </w:tc>
        <w:tc>
          <w:tcPr>
            <w:tcW w:w="8982" w:type="dxa"/>
          </w:tcPr>
          <w:p w:rsidR="00EB3210" w:rsidRDefault="00EB3210" w:rsidP="00CB53AB">
            <w:pPr>
              <w:rPr>
                <w:rFonts w:asciiTheme="minorHAnsi" w:hAnsiTheme="minorHAnsi"/>
                <w:sz w:val="20"/>
                <w:szCs w:val="20"/>
              </w:rPr>
            </w:pPr>
            <w:r>
              <w:rPr>
                <w:rFonts w:asciiTheme="minorHAnsi" w:hAnsiTheme="minorHAnsi"/>
                <w:sz w:val="20"/>
                <w:szCs w:val="20"/>
              </w:rPr>
              <w:t>In Chapter 17.5.</w:t>
            </w:r>
          </w:p>
          <w:p w:rsidR="00EB3210" w:rsidRDefault="00EB3210" w:rsidP="00CB53AB">
            <w:pPr>
              <w:jc w:val="both"/>
              <w:rPr>
                <w:rFonts w:asciiTheme="minorHAnsi" w:hAnsiTheme="minorHAnsi"/>
                <w:sz w:val="20"/>
                <w:szCs w:val="20"/>
              </w:rPr>
            </w:pPr>
            <w:r>
              <w:rPr>
                <w:rFonts w:asciiTheme="minorHAnsi" w:hAnsiTheme="minorHAnsi"/>
                <w:sz w:val="20"/>
                <w:szCs w:val="20"/>
              </w:rPr>
              <w:t xml:space="preserve">Numerical weather prediction data described and listed in 17.5 </w:t>
            </w:r>
            <w:proofErr w:type="gramStart"/>
            <w:r>
              <w:rPr>
                <w:rFonts w:asciiTheme="minorHAnsi" w:hAnsiTheme="minorHAnsi"/>
                <w:sz w:val="20"/>
                <w:szCs w:val="20"/>
              </w:rPr>
              <w:t>will be used</w:t>
            </w:r>
            <w:proofErr w:type="gramEnd"/>
            <w:r>
              <w:rPr>
                <w:rFonts w:asciiTheme="minorHAnsi" w:hAnsiTheme="minorHAnsi"/>
                <w:sz w:val="20"/>
                <w:szCs w:val="20"/>
              </w:rPr>
              <w:t xml:space="preserve"> in the process of radiological impacts calculation (dispersion) in emergency planning zone and across the territory of the country. Please give your response regarding availability of data.</w:t>
            </w:r>
          </w:p>
        </w:tc>
      </w:tr>
      <w:tr w:rsidR="00EB3210" w:rsidTr="00CB53AB">
        <w:tc>
          <w:tcPr>
            <w:tcW w:w="421" w:type="dxa"/>
          </w:tcPr>
          <w:p w:rsidR="00EB3210" w:rsidRDefault="00EB3210" w:rsidP="00CB53AB">
            <w:pPr>
              <w:rPr>
                <w:rFonts w:asciiTheme="minorHAnsi" w:hAnsiTheme="minorHAnsi"/>
                <w:sz w:val="20"/>
                <w:szCs w:val="20"/>
              </w:rPr>
            </w:pPr>
          </w:p>
        </w:tc>
        <w:tc>
          <w:tcPr>
            <w:tcW w:w="8982" w:type="dxa"/>
          </w:tcPr>
          <w:p w:rsidR="00EB3210" w:rsidRDefault="00EB3210" w:rsidP="00CB53AB">
            <w:pPr>
              <w:jc w:val="both"/>
              <w:rPr>
                <w:rFonts w:asciiTheme="minorHAnsi" w:hAnsiTheme="minorHAnsi"/>
                <w:sz w:val="20"/>
                <w:szCs w:val="20"/>
              </w:rPr>
            </w:pPr>
          </w:p>
        </w:tc>
      </w:tr>
      <w:tr w:rsidR="00EB3210" w:rsidTr="00CB53AB">
        <w:tc>
          <w:tcPr>
            <w:tcW w:w="421" w:type="dxa"/>
          </w:tcPr>
          <w:p w:rsidR="00EB3210" w:rsidRDefault="00EB3210" w:rsidP="00CB53AB">
            <w:pPr>
              <w:rPr>
                <w:rFonts w:asciiTheme="minorHAnsi" w:hAnsiTheme="minorHAnsi"/>
                <w:sz w:val="20"/>
                <w:szCs w:val="20"/>
              </w:rPr>
            </w:pPr>
            <w:r>
              <w:rPr>
                <w:rFonts w:asciiTheme="minorHAnsi" w:hAnsiTheme="minorHAnsi"/>
                <w:sz w:val="20"/>
                <w:szCs w:val="20"/>
              </w:rPr>
              <w:t>38</w:t>
            </w:r>
          </w:p>
        </w:tc>
        <w:tc>
          <w:tcPr>
            <w:tcW w:w="8982" w:type="dxa"/>
          </w:tcPr>
          <w:p w:rsidR="00EB3210" w:rsidRDefault="00EB3210" w:rsidP="00CB53AB">
            <w:pPr>
              <w:rPr>
                <w:rFonts w:asciiTheme="minorHAnsi" w:hAnsiTheme="minorHAnsi"/>
                <w:sz w:val="20"/>
                <w:szCs w:val="20"/>
              </w:rPr>
            </w:pPr>
            <w:r>
              <w:rPr>
                <w:rFonts w:asciiTheme="minorHAnsi" w:hAnsiTheme="minorHAnsi"/>
                <w:sz w:val="20"/>
                <w:szCs w:val="20"/>
              </w:rPr>
              <w:t>In Chapter 17.5.</w:t>
            </w:r>
          </w:p>
          <w:p w:rsidR="00EB3210" w:rsidRDefault="00EB3210" w:rsidP="00CB53AB">
            <w:pPr>
              <w:jc w:val="both"/>
              <w:rPr>
                <w:rFonts w:asciiTheme="minorHAnsi" w:hAnsiTheme="minorHAnsi"/>
                <w:sz w:val="20"/>
                <w:szCs w:val="20"/>
              </w:rPr>
            </w:pPr>
            <w:r>
              <w:rPr>
                <w:rFonts w:asciiTheme="minorHAnsi" w:hAnsiTheme="minorHAnsi"/>
                <w:sz w:val="20"/>
                <w:szCs w:val="20"/>
              </w:rPr>
              <w:t>Please kindly provide an example of data files with numerical weather prediction data (17.5) available.</w:t>
            </w:r>
          </w:p>
        </w:tc>
      </w:tr>
      <w:tr w:rsidR="00EB3210" w:rsidTr="00CB53AB">
        <w:tc>
          <w:tcPr>
            <w:tcW w:w="421" w:type="dxa"/>
          </w:tcPr>
          <w:p w:rsidR="00EB3210" w:rsidRDefault="00EB3210" w:rsidP="00CB53AB">
            <w:pPr>
              <w:rPr>
                <w:rFonts w:asciiTheme="minorHAnsi" w:hAnsiTheme="minorHAnsi"/>
                <w:sz w:val="20"/>
                <w:szCs w:val="20"/>
              </w:rPr>
            </w:pPr>
          </w:p>
        </w:tc>
        <w:tc>
          <w:tcPr>
            <w:tcW w:w="8982" w:type="dxa"/>
          </w:tcPr>
          <w:p w:rsidR="00EB3210" w:rsidRDefault="00EB3210" w:rsidP="00CB53AB">
            <w:pPr>
              <w:jc w:val="both"/>
              <w:rPr>
                <w:rFonts w:asciiTheme="minorHAnsi" w:hAnsiTheme="minorHAnsi"/>
                <w:sz w:val="20"/>
                <w:szCs w:val="20"/>
              </w:rPr>
            </w:pPr>
          </w:p>
        </w:tc>
      </w:tr>
      <w:tr w:rsidR="00EB3210" w:rsidTr="00CB53AB">
        <w:tc>
          <w:tcPr>
            <w:tcW w:w="421" w:type="dxa"/>
          </w:tcPr>
          <w:p w:rsidR="00EB3210" w:rsidRDefault="00EB3210" w:rsidP="00CB53AB">
            <w:pPr>
              <w:rPr>
                <w:rFonts w:asciiTheme="minorHAnsi" w:hAnsiTheme="minorHAnsi"/>
                <w:sz w:val="20"/>
                <w:szCs w:val="20"/>
              </w:rPr>
            </w:pPr>
            <w:r>
              <w:rPr>
                <w:rFonts w:asciiTheme="minorHAnsi" w:hAnsiTheme="minorHAnsi"/>
                <w:sz w:val="20"/>
                <w:szCs w:val="20"/>
              </w:rPr>
              <w:t>39</w:t>
            </w:r>
          </w:p>
        </w:tc>
        <w:tc>
          <w:tcPr>
            <w:tcW w:w="8982" w:type="dxa"/>
          </w:tcPr>
          <w:p w:rsidR="00EB3210" w:rsidRDefault="00EB3210" w:rsidP="00CB53AB">
            <w:pPr>
              <w:rPr>
                <w:rFonts w:asciiTheme="minorHAnsi" w:hAnsiTheme="minorHAnsi"/>
                <w:sz w:val="20"/>
                <w:szCs w:val="20"/>
              </w:rPr>
            </w:pPr>
            <w:r>
              <w:rPr>
                <w:rFonts w:asciiTheme="minorHAnsi" w:hAnsiTheme="minorHAnsi"/>
                <w:sz w:val="20"/>
                <w:szCs w:val="20"/>
              </w:rPr>
              <w:t>In Chapter 17.5.</w:t>
            </w:r>
          </w:p>
          <w:p w:rsidR="00EB3210" w:rsidRDefault="00EB3210" w:rsidP="00CB53AB">
            <w:pPr>
              <w:jc w:val="both"/>
              <w:rPr>
                <w:rFonts w:asciiTheme="minorHAnsi" w:hAnsiTheme="minorHAnsi"/>
                <w:sz w:val="20"/>
                <w:szCs w:val="20"/>
              </w:rPr>
            </w:pPr>
            <w:r>
              <w:rPr>
                <w:rFonts w:asciiTheme="minorHAnsi" w:hAnsiTheme="minorHAnsi"/>
                <w:sz w:val="20"/>
                <w:szCs w:val="20"/>
              </w:rPr>
              <w:t xml:space="preserve">Proposed format of input files with numerical weather prediction data (17.5) is </w:t>
            </w:r>
            <w:proofErr w:type="gramStart"/>
            <w:r>
              <w:rPr>
                <w:rFonts w:asciiTheme="minorHAnsi" w:hAnsiTheme="minorHAnsi"/>
                <w:sz w:val="20"/>
                <w:szCs w:val="20"/>
              </w:rPr>
              <w:t>GRIB1 or GRIB2</w:t>
            </w:r>
            <w:proofErr w:type="gramEnd"/>
            <w:r>
              <w:rPr>
                <w:rFonts w:asciiTheme="minorHAnsi" w:hAnsiTheme="minorHAnsi"/>
                <w:sz w:val="20"/>
                <w:szCs w:val="20"/>
              </w:rPr>
              <w:t xml:space="preserve"> or “</w:t>
            </w:r>
            <w:proofErr w:type="spellStart"/>
            <w:r>
              <w:rPr>
                <w:rFonts w:asciiTheme="minorHAnsi" w:hAnsiTheme="minorHAnsi"/>
                <w:sz w:val="20"/>
                <w:szCs w:val="20"/>
              </w:rPr>
              <w:t>netcfd</w:t>
            </w:r>
            <w:proofErr w:type="spellEnd"/>
            <w:r>
              <w:rPr>
                <w:rFonts w:asciiTheme="minorHAnsi" w:hAnsiTheme="minorHAnsi"/>
                <w:sz w:val="20"/>
                <w:szCs w:val="20"/>
              </w:rPr>
              <w:t>”. Other format can be acceptable, please let us know the example and let us know the format available.</w:t>
            </w:r>
          </w:p>
        </w:tc>
      </w:tr>
      <w:tr w:rsidR="00EB3210" w:rsidTr="00CB53AB">
        <w:tc>
          <w:tcPr>
            <w:tcW w:w="421" w:type="dxa"/>
          </w:tcPr>
          <w:p w:rsidR="00EB3210" w:rsidRDefault="00EB3210" w:rsidP="00CB53AB">
            <w:pPr>
              <w:rPr>
                <w:rFonts w:asciiTheme="minorHAnsi" w:hAnsiTheme="minorHAnsi"/>
                <w:sz w:val="20"/>
                <w:szCs w:val="20"/>
              </w:rPr>
            </w:pPr>
          </w:p>
        </w:tc>
        <w:tc>
          <w:tcPr>
            <w:tcW w:w="8982" w:type="dxa"/>
          </w:tcPr>
          <w:p w:rsidR="00EB3210" w:rsidRDefault="00EB3210" w:rsidP="00CB53AB">
            <w:pPr>
              <w:rPr>
                <w:rFonts w:asciiTheme="minorHAnsi" w:hAnsiTheme="minorHAnsi"/>
                <w:sz w:val="20"/>
                <w:szCs w:val="20"/>
              </w:rPr>
            </w:pPr>
          </w:p>
        </w:tc>
      </w:tr>
      <w:tr w:rsidR="00EB3210" w:rsidTr="00CB53AB">
        <w:tc>
          <w:tcPr>
            <w:tcW w:w="421" w:type="dxa"/>
          </w:tcPr>
          <w:p w:rsidR="00EB3210" w:rsidRDefault="00EB3210" w:rsidP="00CB53AB">
            <w:pPr>
              <w:rPr>
                <w:rFonts w:asciiTheme="minorHAnsi" w:hAnsiTheme="minorHAnsi"/>
                <w:sz w:val="20"/>
                <w:szCs w:val="20"/>
              </w:rPr>
            </w:pPr>
            <w:r>
              <w:rPr>
                <w:rFonts w:asciiTheme="minorHAnsi" w:hAnsiTheme="minorHAnsi"/>
                <w:sz w:val="20"/>
                <w:szCs w:val="20"/>
              </w:rPr>
              <w:t>40</w:t>
            </w:r>
          </w:p>
        </w:tc>
        <w:tc>
          <w:tcPr>
            <w:tcW w:w="8982" w:type="dxa"/>
          </w:tcPr>
          <w:p w:rsidR="00EB3210" w:rsidRDefault="00EB3210" w:rsidP="00CB53AB">
            <w:pPr>
              <w:rPr>
                <w:rFonts w:asciiTheme="minorHAnsi" w:hAnsiTheme="minorHAnsi"/>
                <w:sz w:val="20"/>
                <w:szCs w:val="20"/>
              </w:rPr>
            </w:pPr>
            <w:r>
              <w:rPr>
                <w:rFonts w:asciiTheme="minorHAnsi" w:hAnsiTheme="minorHAnsi"/>
                <w:sz w:val="20"/>
                <w:szCs w:val="20"/>
              </w:rPr>
              <w:t>In Chapter 18.1.</w:t>
            </w:r>
          </w:p>
          <w:p w:rsidR="00EB3210" w:rsidRDefault="00EB3210" w:rsidP="00CB53AB">
            <w:pPr>
              <w:rPr>
                <w:rFonts w:asciiTheme="minorHAnsi" w:hAnsiTheme="minorHAnsi"/>
                <w:sz w:val="20"/>
                <w:szCs w:val="20"/>
              </w:rPr>
            </w:pPr>
            <w:r w:rsidRPr="00F10531">
              <w:rPr>
                <w:rFonts w:asciiTheme="minorHAnsi" w:hAnsiTheme="minorHAnsi"/>
                <w:sz w:val="20"/>
                <w:szCs w:val="20"/>
              </w:rPr>
              <w:t xml:space="preserve">Parameters of Emergency Planning Zone in Table 18.1 </w:t>
            </w:r>
            <w:proofErr w:type="gramStart"/>
            <w:r w:rsidRPr="00F10531">
              <w:rPr>
                <w:rFonts w:asciiTheme="minorHAnsi" w:hAnsiTheme="minorHAnsi"/>
                <w:sz w:val="20"/>
                <w:szCs w:val="20"/>
              </w:rPr>
              <w:t>will be used</w:t>
            </w:r>
            <w:proofErr w:type="gramEnd"/>
            <w:r w:rsidRPr="00F10531">
              <w:rPr>
                <w:rFonts w:asciiTheme="minorHAnsi" w:hAnsiTheme="minorHAnsi"/>
                <w:sz w:val="20"/>
                <w:szCs w:val="20"/>
              </w:rPr>
              <w:t xml:space="preserve"> in the process </w:t>
            </w:r>
            <w:r>
              <w:rPr>
                <w:rFonts w:asciiTheme="minorHAnsi" w:hAnsiTheme="minorHAnsi"/>
                <w:sz w:val="20"/>
                <w:szCs w:val="20"/>
              </w:rPr>
              <w:t xml:space="preserve">of </w:t>
            </w:r>
            <w:r w:rsidRPr="00F10531">
              <w:rPr>
                <w:rFonts w:asciiTheme="minorHAnsi" w:hAnsiTheme="minorHAnsi"/>
                <w:sz w:val="20"/>
                <w:szCs w:val="20"/>
              </w:rPr>
              <w:t>automatic generation of recommended protective measures and other out</w:t>
            </w:r>
            <w:r>
              <w:rPr>
                <w:rFonts w:asciiTheme="minorHAnsi" w:hAnsiTheme="minorHAnsi"/>
                <w:sz w:val="20"/>
                <w:szCs w:val="20"/>
              </w:rPr>
              <w:t>puts of ESTE Bushehr. Please kindly provide your response regarding the EPZ explicitly to the table 18.1.</w:t>
            </w:r>
          </w:p>
        </w:tc>
      </w:tr>
      <w:tr w:rsidR="00EB3210" w:rsidTr="00CB53AB">
        <w:tc>
          <w:tcPr>
            <w:tcW w:w="421" w:type="dxa"/>
          </w:tcPr>
          <w:p w:rsidR="00EB3210" w:rsidRDefault="00EB3210" w:rsidP="00CB53AB">
            <w:pPr>
              <w:rPr>
                <w:rFonts w:asciiTheme="minorHAnsi" w:hAnsiTheme="minorHAnsi"/>
                <w:sz w:val="20"/>
                <w:szCs w:val="20"/>
              </w:rPr>
            </w:pPr>
          </w:p>
        </w:tc>
        <w:tc>
          <w:tcPr>
            <w:tcW w:w="8982" w:type="dxa"/>
          </w:tcPr>
          <w:p w:rsidR="00EB3210" w:rsidRDefault="00EB3210" w:rsidP="00CB53AB">
            <w:pPr>
              <w:rPr>
                <w:rFonts w:asciiTheme="minorHAnsi" w:hAnsiTheme="minorHAnsi"/>
                <w:sz w:val="20"/>
                <w:szCs w:val="20"/>
              </w:rPr>
            </w:pPr>
          </w:p>
        </w:tc>
      </w:tr>
      <w:tr w:rsidR="00EB3210" w:rsidTr="00CB53AB">
        <w:tc>
          <w:tcPr>
            <w:tcW w:w="421" w:type="dxa"/>
          </w:tcPr>
          <w:p w:rsidR="00EB3210" w:rsidRDefault="00EB3210" w:rsidP="00CB53AB">
            <w:pPr>
              <w:rPr>
                <w:rFonts w:asciiTheme="minorHAnsi" w:hAnsiTheme="minorHAnsi"/>
                <w:sz w:val="20"/>
                <w:szCs w:val="20"/>
              </w:rPr>
            </w:pPr>
            <w:r>
              <w:rPr>
                <w:rFonts w:asciiTheme="minorHAnsi" w:hAnsiTheme="minorHAnsi"/>
                <w:sz w:val="20"/>
                <w:szCs w:val="20"/>
              </w:rPr>
              <w:t>41</w:t>
            </w:r>
          </w:p>
        </w:tc>
        <w:tc>
          <w:tcPr>
            <w:tcW w:w="8982" w:type="dxa"/>
          </w:tcPr>
          <w:p w:rsidR="00EB3210" w:rsidRDefault="00EB3210" w:rsidP="00CB53AB">
            <w:pPr>
              <w:rPr>
                <w:rFonts w:asciiTheme="minorHAnsi" w:hAnsiTheme="minorHAnsi"/>
                <w:sz w:val="20"/>
                <w:szCs w:val="20"/>
              </w:rPr>
            </w:pPr>
            <w:r>
              <w:rPr>
                <w:rFonts w:asciiTheme="minorHAnsi" w:hAnsiTheme="minorHAnsi"/>
                <w:sz w:val="20"/>
                <w:szCs w:val="20"/>
              </w:rPr>
              <w:t>In Chapter 18.1.</w:t>
            </w:r>
          </w:p>
          <w:p w:rsidR="00EB3210" w:rsidRDefault="00EB3210" w:rsidP="00CB53AB">
            <w:pPr>
              <w:rPr>
                <w:rFonts w:asciiTheme="minorHAnsi" w:hAnsiTheme="minorHAnsi"/>
                <w:sz w:val="20"/>
                <w:szCs w:val="20"/>
              </w:rPr>
            </w:pPr>
            <w:r>
              <w:rPr>
                <w:rFonts w:asciiTheme="minorHAnsi" w:hAnsiTheme="minorHAnsi"/>
                <w:sz w:val="20"/>
                <w:szCs w:val="20"/>
              </w:rPr>
              <w:t xml:space="preserve">Please kindly describe the concept applied </w:t>
            </w:r>
            <w:r>
              <w:rPr>
                <w:rFonts w:asciiTheme="minorHAnsi" w:hAnsiTheme="minorHAnsi"/>
                <w:sz w:val="20"/>
                <w:szCs w:val="20"/>
                <w:lang w:val="en-GB"/>
              </w:rPr>
              <w:t xml:space="preserve">for urgent protective measures implementation, if the “key-hole” concept </w:t>
            </w:r>
            <w:proofErr w:type="gramStart"/>
            <w:r>
              <w:rPr>
                <w:rFonts w:asciiTheme="minorHAnsi" w:hAnsiTheme="minorHAnsi"/>
                <w:sz w:val="20"/>
                <w:szCs w:val="20"/>
                <w:lang w:val="en-GB"/>
              </w:rPr>
              <w:t>is not applied</w:t>
            </w:r>
            <w:proofErr w:type="gramEnd"/>
            <w:r>
              <w:rPr>
                <w:rFonts w:asciiTheme="minorHAnsi" w:hAnsiTheme="minorHAnsi"/>
                <w:sz w:val="20"/>
                <w:szCs w:val="20"/>
                <w:lang w:val="en-GB"/>
              </w:rPr>
              <w:t xml:space="preserve"> for the EPZ of Bushehr NPP.</w:t>
            </w:r>
          </w:p>
        </w:tc>
      </w:tr>
      <w:tr w:rsidR="00EB3210" w:rsidTr="00CB53AB">
        <w:tc>
          <w:tcPr>
            <w:tcW w:w="421" w:type="dxa"/>
          </w:tcPr>
          <w:p w:rsidR="00EB3210" w:rsidRDefault="00EB3210" w:rsidP="00CB53AB">
            <w:pPr>
              <w:rPr>
                <w:rFonts w:asciiTheme="minorHAnsi" w:hAnsiTheme="minorHAnsi"/>
                <w:sz w:val="20"/>
                <w:szCs w:val="20"/>
              </w:rPr>
            </w:pPr>
          </w:p>
        </w:tc>
        <w:tc>
          <w:tcPr>
            <w:tcW w:w="8982" w:type="dxa"/>
          </w:tcPr>
          <w:p w:rsidR="00EB3210" w:rsidRDefault="00EB3210" w:rsidP="00CB53AB">
            <w:pPr>
              <w:rPr>
                <w:rFonts w:asciiTheme="minorHAnsi" w:hAnsiTheme="minorHAnsi"/>
                <w:sz w:val="20"/>
                <w:szCs w:val="20"/>
              </w:rPr>
            </w:pPr>
          </w:p>
        </w:tc>
      </w:tr>
      <w:tr w:rsidR="00EB3210" w:rsidTr="00CB53AB">
        <w:tc>
          <w:tcPr>
            <w:tcW w:w="421" w:type="dxa"/>
          </w:tcPr>
          <w:p w:rsidR="00EB3210" w:rsidRDefault="00EB3210" w:rsidP="00CB53AB">
            <w:pPr>
              <w:rPr>
                <w:rFonts w:asciiTheme="minorHAnsi" w:hAnsiTheme="minorHAnsi"/>
                <w:sz w:val="20"/>
                <w:szCs w:val="20"/>
              </w:rPr>
            </w:pPr>
            <w:r>
              <w:rPr>
                <w:rFonts w:asciiTheme="minorHAnsi" w:hAnsiTheme="minorHAnsi"/>
                <w:sz w:val="20"/>
                <w:szCs w:val="20"/>
              </w:rPr>
              <w:t>42</w:t>
            </w:r>
          </w:p>
        </w:tc>
        <w:tc>
          <w:tcPr>
            <w:tcW w:w="8982" w:type="dxa"/>
          </w:tcPr>
          <w:p w:rsidR="00EB3210" w:rsidRDefault="00EB3210" w:rsidP="00CB53AB">
            <w:pPr>
              <w:rPr>
                <w:rFonts w:asciiTheme="minorHAnsi" w:hAnsiTheme="minorHAnsi"/>
                <w:sz w:val="20"/>
                <w:szCs w:val="20"/>
              </w:rPr>
            </w:pPr>
            <w:r>
              <w:rPr>
                <w:rFonts w:asciiTheme="minorHAnsi" w:hAnsiTheme="minorHAnsi"/>
                <w:sz w:val="20"/>
                <w:szCs w:val="20"/>
              </w:rPr>
              <w:t>In Chapter 18.2.</w:t>
            </w:r>
          </w:p>
          <w:p w:rsidR="00EB3210" w:rsidRDefault="00EB3210" w:rsidP="00CB53AB">
            <w:pPr>
              <w:jc w:val="both"/>
              <w:rPr>
                <w:rFonts w:asciiTheme="minorHAnsi" w:hAnsiTheme="minorHAnsi"/>
                <w:sz w:val="20"/>
                <w:szCs w:val="20"/>
              </w:rPr>
            </w:pPr>
            <w:r w:rsidRPr="003570FE">
              <w:rPr>
                <w:rFonts w:asciiTheme="minorHAnsi" w:hAnsiTheme="minorHAnsi"/>
                <w:b/>
                <w:sz w:val="20"/>
                <w:szCs w:val="20"/>
              </w:rPr>
              <w:t xml:space="preserve">IAEA generic </w:t>
            </w:r>
            <w:r>
              <w:rPr>
                <w:rFonts w:asciiTheme="minorHAnsi" w:hAnsiTheme="minorHAnsi"/>
                <w:b/>
                <w:sz w:val="20"/>
                <w:szCs w:val="20"/>
              </w:rPr>
              <w:t>intervention</w:t>
            </w:r>
            <w:r w:rsidRPr="003570FE">
              <w:rPr>
                <w:rFonts w:asciiTheme="minorHAnsi" w:hAnsiTheme="minorHAnsi"/>
                <w:b/>
                <w:sz w:val="20"/>
                <w:szCs w:val="20"/>
              </w:rPr>
              <w:t xml:space="preserve"> levels</w:t>
            </w:r>
            <w:r>
              <w:rPr>
                <w:rFonts w:asciiTheme="minorHAnsi" w:hAnsiTheme="minorHAnsi"/>
                <w:sz w:val="20"/>
                <w:szCs w:val="20"/>
              </w:rPr>
              <w:t xml:space="preserve"> for urgent protective actions are given in 18.2 (1) and </w:t>
            </w:r>
            <w:r w:rsidRPr="003570FE">
              <w:rPr>
                <w:rFonts w:asciiTheme="minorHAnsi" w:hAnsiTheme="minorHAnsi"/>
                <w:b/>
                <w:sz w:val="20"/>
                <w:szCs w:val="20"/>
              </w:rPr>
              <w:t>Maximum levels for activity concentration in foodstuffs</w:t>
            </w:r>
            <w:r>
              <w:rPr>
                <w:rFonts w:asciiTheme="minorHAnsi" w:hAnsiTheme="minorHAnsi"/>
                <w:sz w:val="20"/>
                <w:szCs w:val="20"/>
              </w:rPr>
              <w:t xml:space="preserve"> as defined by European Commission are given in 18.2 (2). </w:t>
            </w:r>
          </w:p>
          <w:p w:rsidR="00EB3210" w:rsidRDefault="00EB3210" w:rsidP="00CB53AB">
            <w:pPr>
              <w:rPr>
                <w:rFonts w:asciiTheme="minorHAnsi" w:hAnsiTheme="minorHAnsi"/>
                <w:sz w:val="20"/>
                <w:szCs w:val="20"/>
              </w:rPr>
            </w:pPr>
          </w:p>
          <w:p w:rsidR="00EB3210" w:rsidRDefault="00EB3210" w:rsidP="00CB53AB">
            <w:pPr>
              <w:rPr>
                <w:rFonts w:asciiTheme="minorHAnsi" w:hAnsiTheme="minorHAnsi"/>
                <w:sz w:val="20"/>
                <w:szCs w:val="20"/>
              </w:rPr>
            </w:pPr>
            <w:r>
              <w:rPr>
                <w:rFonts w:asciiTheme="minorHAnsi" w:hAnsiTheme="minorHAnsi"/>
                <w:sz w:val="20"/>
                <w:szCs w:val="20"/>
              </w:rPr>
              <w:t xml:space="preserve">Please kindly provide and describe your </w:t>
            </w:r>
            <w:r w:rsidRPr="003570FE">
              <w:rPr>
                <w:rFonts w:asciiTheme="minorHAnsi" w:hAnsiTheme="minorHAnsi"/>
                <w:b/>
                <w:sz w:val="20"/>
                <w:szCs w:val="20"/>
              </w:rPr>
              <w:t>National Guidance</w:t>
            </w:r>
            <w:r>
              <w:rPr>
                <w:rFonts w:asciiTheme="minorHAnsi" w:hAnsiTheme="minorHAnsi"/>
                <w:sz w:val="20"/>
                <w:szCs w:val="20"/>
              </w:rPr>
              <w:t xml:space="preserve"> to urgent protective measures – subsequently we will implement your reference levels and your guidance to ESTE Bushehr.</w:t>
            </w:r>
          </w:p>
          <w:p w:rsidR="00EB3210" w:rsidRDefault="00EB3210" w:rsidP="00CB53AB">
            <w:pPr>
              <w:rPr>
                <w:rFonts w:asciiTheme="minorHAnsi" w:hAnsiTheme="minorHAnsi"/>
                <w:sz w:val="20"/>
                <w:szCs w:val="20"/>
              </w:rPr>
            </w:pPr>
            <w:r w:rsidRPr="00ED7907">
              <w:rPr>
                <w:rFonts w:asciiTheme="minorHAnsi" w:hAnsiTheme="minorHAnsi"/>
                <w:sz w:val="20"/>
                <w:szCs w:val="20"/>
              </w:rPr>
              <w:t>In case of lack of other guidance, we will apply to ESTE Bushehr levels as defined in 18.2 (1) and 18.2 (2).</w:t>
            </w:r>
          </w:p>
        </w:tc>
      </w:tr>
      <w:tr w:rsidR="00EB3210" w:rsidTr="00CB53AB">
        <w:tc>
          <w:tcPr>
            <w:tcW w:w="421" w:type="dxa"/>
          </w:tcPr>
          <w:p w:rsidR="00EB3210" w:rsidRDefault="00EB3210" w:rsidP="00CB53AB">
            <w:pPr>
              <w:rPr>
                <w:rFonts w:asciiTheme="minorHAnsi" w:hAnsiTheme="minorHAnsi"/>
                <w:sz w:val="20"/>
                <w:szCs w:val="20"/>
              </w:rPr>
            </w:pPr>
          </w:p>
        </w:tc>
        <w:tc>
          <w:tcPr>
            <w:tcW w:w="8982" w:type="dxa"/>
          </w:tcPr>
          <w:p w:rsidR="00EB3210" w:rsidRDefault="00EB3210" w:rsidP="00CB53AB">
            <w:pPr>
              <w:rPr>
                <w:rFonts w:asciiTheme="minorHAnsi" w:hAnsiTheme="minorHAnsi"/>
                <w:sz w:val="20"/>
                <w:szCs w:val="20"/>
              </w:rPr>
            </w:pPr>
          </w:p>
        </w:tc>
      </w:tr>
      <w:tr w:rsidR="00EB3210" w:rsidTr="00CB53AB">
        <w:tc>
          <w:tcPr>
            <w:tcW w:w="421" w:type="dxa"/>
          </w:tcPr>
          <w:p w:rsidR="00EB3210" w:rsidRDefault="00EB3210" w:rsidP="00CB53AB">
            <w:pPr>
              <w:rPr>
                <w:rFonts w:asciiTheme="minorHAnsi" w:hAnsiTheme="minorHAnsi"/>
                <w:sz w:val="20"/>
                <w:szCs w:val="20"/>
              </w:rPr>
            </w:pPr>
            <w:r>
              <w:rPr>
                <w:rFonts w:asciiTheme="minorHAnsi" w:hAnsiTheme="minorHAnsi"/>
                <w:sz w:val="20"/>
                <w:szCs w:val="20"/>
              </w:rPr>
              <w:t>43</w:t>
            </w:r>
          </w:p>
        </w:tc>
        <w:tc>
          <w:tcPr>
            <w:tcW w:w="8982" w:type="dxa"/>
          </w:tcPr>
          <w:p w:rsidR="00EB3210" w:rsidRDefault="00EB3210" w:rsidP="00CB53AB">
            <w:pPr>
              <w:rPr>
                <w:rFonts w:asciiTheme="minorHAnsi" w:hAnsiTheme="minorHAnsi"/>
                <w:sz w:val="20"/>
                <w:szCs w:val="20"/>
              </w:rPr>
            </w:pPr>
            <w:r>
              <w:rPr>
                <w:rFonts w:asciiTheme="minorHAnsi" w:hAnsiTheme="minorHAnsi"/>
                <w:sz w:val="20"/>
                <w:szCs w:val="20"/>
              </w:rPr>
              <w:t>In Chapter 18.3.</w:t>
            </w:r>
          </w:p>
          <w:p w:rsidR="00EB3210" w:rsidRDefault="00EB3210" w:rsidP="00CB53AB">
            <w:pPr>
              <w:rPr>
                <w:rFonts w:asciiTheme="minorHAnsi" w:hAnsiTheme="minorHAnsi"/>
                <w:sz w:val="20"/>
                <w:szCs w:val="20"/>
              </w:rPr>
            </w:pPr>
            <w:r w:rsidRPr="00ED7907">
              <w:rPr>
                <w:rFonts w:asciiTheme="minorHAnsi" w:hAnsiTheme="minorHAnsi"/>
                <w:sz w:val="20"/>
                <w:szCs w:val="20"/>
              </w:rPr>
              <w:t xml:space="preserve">Please </w:t>
            </w:r>
            <w:r>
              <w:rPr>
                <w:rFonts w:asciiTheme="minorHAnsi" w:hAnsiTheme="minorHAnsi"/>
                <w:sz w:val="20"/>
                <w:szCs w:val="20"/>
              </w:rPr>
              <w:t xml:space="preserve">kindly </w:t>
            </w:r>
            <w:r w:rsidRPr="00ED7907">
              <w:rPr>
                <w:rFonts w:asciiTheme="minorHAnsi" w:hAnsiTheme="minorHAnsi"/>
                <w:sz w:val="20"/>
                <w:szCs w:val="20"/>
              </w:rPr>
              <w:t>include in the table 18.3 names and codes of all villages/cities inside the EPZ of BNPP.</w:t>
            </w:r>
          </w:p>
        </w:tc>
      </w:tr>
      <w:tr w:rsidR="00EB3210" w:rsidTr="00CB53AB">
        <w:tc>
          <w:tcPr>
            <w:tcW w:w="421" w:type="dxa"/>
          </w:tcPr>
          <w:p w:rsidR="00EB3210" w:rsidRDefault="00EB3210" w:rsidP="00CB53AB">
            <w:pPr>
              <w:rPr>
                <w:rFonts w:asciiTheme="minorHAnsi" w:hAnsiTheme="minorHAnsi"/>
                <w:sz w:val="20"/>
                <w:szCs w:val="20"/>
              </w:rPr>
            </w:pPr>
          </w:p>
        </w:tc>
        <w:tc>
          <w:tcPr>
            <w:tcW w:w="8982" w:type="dxa"/>
          </w:tcPr>
          <w:p w:rsidR="00EB3210" w:rsidRDefault="00EB3210" w:rsidP="00CB53AB">
            <w:pPr>
              <w:rPr>
                <w:rFonts w:asciiTheme="minorHAnsi" w:hAnsiTheme="minorHAnsi"/>
                <w:sz w:val="20"/>
                <w:szCs w:val="20"/>
              </w:rPr>
            </w:pPr>
          </w:p>
        </w:tc>
      </w:tr>
      <w:tr w:rsidR="00EB3210" w:rsidTr="00CB53AB">
        <w:tc>
          <w:tcPr>
            <w:tcW w:w="421" w:type="dxa"/>
          </w:tcPr>
          <w:p w:rsidR="00EB3210" w:rsidRDefault="00EB3210" w:rsidP="00CB53AB">
            <w:pPr>
              <w:rPr>
                <w:rFonts w:asciiTheme="minorHAnsi" w:hAnsiTheme="minorHAnsi"/>
                <w:sz w:val="20"/>
                <w:szCs w:val="20"/>
              </w:rPr>
            </w:pPr>
            <w:r>
              <w:rPr>
                <w:rFonts w:asciiTheme="minorHAnsi" w:hAnsiTheme="minorHAnsi"/>
                <w:sz w:val="20"/>
                <w:szCs w:val="20"/>
              </w:rPr>
              <w:t>44</w:t>
            </w:r>
          </w:p>
        </w:tc>
        <w:tc>
          <w:tcPr>
            <w:tcW w:w="8982" w:type="dxa"/>
          </w:tcPr>
          <w:p w:rsidR="00EB3210" w:rsidRDefault="00EB3210" w:rsidP="00CB53AB">
            <w:pPr>
              <w:rPr>
                <w:rFonts w:asciiTheme="minorHAnsi" w:hAnsiTheme="minorHAnsi"/>
                <w:sz w:val="20"/>
                <w:szCs w:val="20"/>
              </w:rPr>
            </w:pPr>
            <w:r>
              <w:rPr>
                <w:rFonts w:asciiTheme="minorHAnsi" w:hAnsiTheme="minorHAnsi"/>
                <w:sz w:val="20"/>
                <w:szCs w:val="20"/>
              </w:rPr>
              <w:t>In Chapter 18.3.</w:t>
            </w:r>
          </w:p>
          <w:p w:rsidR="00EB3210" w:rsidRDefault="00EB3210" w:rsidP="00CB53AB">
            <w:pPr>
              <w:rPr>
                <w:rFonts w:asciiTheme="minorHAnsi" w:hAnsiTheme="minorHAnsi"/>
                <w:sz w:val="20"/>
                <w:szCs w:val="20"/>
              </w:rPr>
            </w:pPr>
            <w:r>
              <w:rPr>
                <w:rFonts w:asciiTheme="minorHAnsi" w:hAnsiTheme="minorHAnsi"/>
                <w:sz w:val="20"/>
                <w:szCs w:val="20"/>
              </w:rPr>
              <w:t>If it is possible, p</w:t>
            </w:r>
            <w:r w:rsidRPr="00ED7907">
              <w:rPr>
                <w:rFonts w:asciiTheme="minorHAnsi" w:hAnsiTheme="minorHAnsi"/>
                <w:sz w:val="20"/>
                <w:szCs w:val="20"/>
              </w:rPr>
              <w:t>lease provide/report number of inhabitants by age for every village in the table 18.3.</w:t>
            </w:r>
            <w:r>
              <w:rPr>
                <w:rFonts w:asciiTheme="minorHAnsi" w:hAnsiTheme="minorHAnsi"/>
                <w:sz w:val="20"/>
                <w:szCs w:val="20"/>
              </w:rPr>
              <w:t>Please alternatively change age categories/apply knowledge about other age categories according to your data available.</w:t>
            </w:r>
          </w:p>
        </w:tc>
      </w:tr>
      <w:tr w:rsidR="00EB3210" w:rsidTr="00CB53AB">
        <w:tc>
          <w:tcPr>
            <w:tcW w:w="421" w:type="dxa"/>
          </w:tcPr>
          <w:p w:rsidR="00EB3210" w:rsidRDefault="00EB3210" w:rsidP="00CB53AB">
            <w:pPr>
              <w:rPr>
                <w:rFonts w:asciiTheme="minorHAnsi" w:hAnsiTheme="minorHAnsi"/>
                <w:sz w:val="20"/>
                <w:szCs w:val="20"/>
              </w:rPr>
            </w:pPr>
          </w:p>
        </w:tc>
        <w:tc>
          <w:tcPr>
            <w:tcW w:w="8982" w:type="dxa"/>
          </w:tcPr>
          <w:p w:rsidR="00EB3210" w:rsidRDefault="00EB3210" w:rsidP="00CB53AB">
            <w:pPr>
              <w:rPr>
                <w:rFonts w:asciiTheme="minorHAnsi" w:hAnsiTheme="minorHAnsi"/>
                <w:sz w:val="20"/>
                <w:szCs w:val="20"/>
              </w:rPr>
            </w:pPr>
          </w:p>
        </w:tc>
      </w:tr>
      <w:tr w:rsidR="00EB3210" w:rsidTr="00CB53AB">
        <w:tc>
          <w:tcPr>
            <w:tcW w:w="421" w:type="dxa"/>
          </w:tcPr>
          <w:p w:rsidR="00EB3210" w:rsidRDefault="00EB3210" w:rsidP="00CB53AB">
            <w:pPr>
              <w:rPr>
                <w:rFonts w:asciiTheme="minorHAnsi" w:hAnsiTheme="minorHAnsi"/>
                <w:sz w:val="20"/>
                <w:szCs w:val="20"/>
              </w:rPr>
            </w:pPr>
            <w:r>
              <w:rPr>
                <w:rFonts w:asciiTheme="minorHAnsi" w:hAnsiTheme="minorHAnsi"/>
                <w:sz w:val="20"/>
                <w:szCs w:val="20"/>
              </w:rPr>
              <w:t>45</w:t>
            </w:r>
          </w:p>
        </w:tc>
        <w:tc>
          <w:tcPr>
            <w:tcW w:w="8982" w:type="dxa"/>
          </w:tcPr>
          <w:p w:rsidR="00EB3210" w:rsidRDefault="00EB3210" w:rsidP="00CB53AB">
            <w:pPr>
              <w:rPr>
                <w:rFonts w:asciiTheme="minorHAnsi" w:hAnsiTheme="minorHAnsi"/>
                <w:sz w:val="20"/>
                <w:szCs w:val="20"/>
              </w:rPr>
            </w:pPr>
            <w:r>
              <w:rPr>
                <w:rFonts w:asciiTheme="minorHAnsi" w:hAnsiTheme="minorHAnsi"/>
                <w:sz w:val="20"/>
                <w:szCs w:val="20"/>
              </w:rPr>
              <w:t>In Chapter 18.4.</w:t>
            </w:r>
          </w:p>
          <w:p w:rsidR="00EB3210" w:rsidRDefault="00EB3210" w:rsidP="00CB53AB">
            <w:pPr>
              <w:rPr>
                <w:rFonts w:asciiTheme="minorHAnsi" w:hAnsiTheme="minorHAnsi"/>
                <w:sz w:val="20"/>
                <w:szCs w:val="20"/>
              </w:rPr>
            </w:pPr>
            <w:r>
              <w:rPr>
                <w:rFonts w:asciiTheme="minorHAnsi" w:hAnsiTheme="minorHAnsi"/>
                <w:sz w:val="20"/>
                <w:szCs w:val="20"/>
              </w:rPr>
              <w:t xml:space="preserve">In the Table </w:t>
            </w:r>
            <w:proofErr w:type="gramStart"/>
            <w:r>
              <w:rPr>
                <w:rFonts w:asciiTheme="minorHAnsi" w:hAnsiTheme="minorHAnsi"/>
                <w:sz w:val="20"/>
                <w:szCs w:val="20"/>
              </w:rPr>
              <w:t>18.4</w:t>
            </w:r>
            <w:proofErr w:type="gramEnd"/>
            <w:r>
              <w:rPr>
                <w:rFonts w:asciiTheme="minorHAnsi" w:hAnsiTheme="minorHAnsi"/>
                <w:sz w:val="20"/>
                <w:szCs w:val="20"/>
              </w:rPr>
              <w:t xml:space="preserve"> p</w:t>
            </w:r>
            <w:r w:rsidRPr="000C20C2">
              <w:rPr>
                <w:rFonts w:asciiTheme="minorHAnsi" w:hAnsiTheme="minorHAnsi"/>
                <w:sz w:val="20"/>
                <w:szCs w:val="20"/>
              </w:rPr>
              <w:t xml:space="preserve">lease </w:t>
            </w:r>
            <w:r>
              <w:rPr>
                <w:rFonts w:asciiTheme="minorHAnsi" w:hAnsiTheme="minorHAnsi"/>
                <w:sz w:val="20"/>
                <w:szCs w:val="20"/>
              </w:rPr>
              <w:t xml:space="preserve">kindly </w:t>
            </w:r>
            <w:r w:rsidRPr="000C20C2">
              <w:rPr>
                <w:rFonts w:asciiTheme="minorHAnsi" w:hAnsiTheme="minorHAnsi"/>
                <w:sz w:val="20"/>
                <w:szCs w:val="20"/>
              </w:rPr>
              <w:t>check/</w:t>
            </w:r>
            <w:r>
              <w:rPr>
                <w:rFonts w:asciiTheme="minorHAnsi" w:hAnsiTheme="minorHAnsi"/>
                <w:sz w:val="20"/>
                <w:szCs w:val="20"/>
              </w:rPr>
              <w:t>confirm</w:t>
            </w:r>
            <w:r w:rsidRPr="000C20C2">
              <w:rPr>
                <w:rFonts w:asciiTheme="minorHAnsi" w:hAnsiTheme="minorHAnsi"/>
                <w:sz w:val="20"/>
                <w:szCs w:val="20"/>
              </w:rPr>
              <w:t xml:space="preserve"> information in yellow lines.</w:t>
            </w:r>
            <w:r>
              <w:rPr>
                <w:rFonts w:asciiTheme="minorHAnsi" w:hAnsiTheme="minorHAnsi"/>
                <w:sz w:val="20"/>
                <w:szCs w:val="20"/>
              </w:rPr>
              <w:t xml:space="preserve"> This information </w:t>
            </w:r>
            <w:proofErr w:type="gramStart"/>
            <w:r>
              <w:rPr>
                <w:rFonts w:asciiTheme="minorHAnsi" w:hAnsiTheme="minorHAnsi"/>
                <w:sz w:val="20"/>
                <w:szCs w:val="20"/>
              </w:rPr>
              <w:t>will be used</w:t>
            </w:r>
            <w:proofErr w:type="gramEnd"/>
            <w:r>
              <w:rPr>
                <w:rFonts w:asciiTheme="minorHAnsi" w:hAnsiTheme="minorHAnsi"/>
                <w:sz w:val="20"/>
                <w:szCs w:val="20"/>
              </w:rPr>
              <w:t xml:space="preserve"> for inventory of the reactor core initial calculation.</w:t>
            </w:r>
          </w:p>
        </w:tc>
      </w:tr>
      <w:tr w:rsidR="00EB3210" w:rsidTr="00CB53AB">
        <w:tc>
          <w:tcPr>
            <w:tcW w:w="421" w:type="dxa"/>
          </w:tcPr>
          <w:p w:rsidR="00EB3210" w:rsidRDefault="00EB3210" w:rsidP="00CB53AB">
            <w:pPr>
              <w:rPr>
                <w:rFonts w:asciiTheme="minorHAnsi" w:hAnsiTheme="minorHAnsi"/>
                <w:sz w:val="20"/>
                <w:szCs w:val="20"/>
              </w:rPr>
            </w:pPr>
          </w:p>
        </w:tc>
        <w:tc>
          <w:tcPr>
            <w:tcW w:w="8982" w:type="dxa"/>
          </w:tcPr>
          <w:p w:rsidR="00EB3210" w:rsidRDefault="00EB3210" w:rsidP="00CB53AB">
            <w:pPr>
              <w:rPr>
                <w:rFonts w:asciiTheme="minorHAnsi" w:hAnsiTheme="minorHAnsi"/>
                <w:sz w:val="20"/>
                <w:szCs w:val="20"/>
              </w:rPr>
            </w:pPr>
          </w:p>
        </w:tc>
      </w:tr>
      <w:tr w:rsidR="00EB3210" w:rsidTr="00CB53AB">
        <w:tc>
          <w:tcPr>
            <w:tcW w:w="421" w:type="dxa"/>
          </w:tcPr>
          <w:p w:rsidR="00EB3210" w:rsidRDefault="00EB3210" w:rsidP="00CB53AB">
            <w:pPr>
              <w:rPr>
                <w:rFonts w:asciiTheme="minorHAnsi" w:hAnsiTheme="minorHAnsi"/>
                <w:sz w:val="20"/>
                <w:szCs w:val="20"/>
              </w:rPr>
            </w:pPr>
            <w:r>
              <w:rPr>
                <w:rFonts w:asciiTheme="minorHAnsi" w:hAnsiTheme="minorHAnsi"/>
                <w:sz w:val="20"/>
                <w:szCs w:val="20"/>
              </w:rPr>
              <w:t>46</w:t>
            </w:r>
          </w:p>
        </w:tc>
        <w:tc>
          <w:tcPr>
            <w:tcW w:w="8982" w:type="dxa"/>
          </w:tcPr>
          <w:p w:rsidR="00EB3210" w:rsidRDefault="00EB3210" w:rsidP="00CB53AB">
            <w:pPr>
              <w:rPr>
                <w:rFonts w:asciiTheme="minorHAnsi" w:hAnsiTheme="minorHAnsi"/>
                <w:sz w:val="20"/>
                <w:szCs w:val="20"/>
              </w:rPr>
            </w:pPr>
            <w:r>
              <w:rPr>
                <w:rFonts w:asciiTheme="minorHAnsi" w:hAnsiTheme="minorHAnsi"/>
                <w:sz w:val="20"/>
                <w:szCs w:val="20"/>
              </w:rPr>
              <w:t>In Chapter 18.4.</w:t>
            </w:r>
          </w:p>
          <w:p w:rsidR="00EB3210" w:rsidRDefault="00EB3210" w:rsidP="00CB53AB">
            <w:pPr>
              <w:jc w:val="both"/>
              <w:rPr>
                <w:rFonts w:asciiTheme="minorHAnsi" w:hAnsiTheme="minorHAnsi"/>
                <w:sz w:val="20"/>
                <w:szCs w:val="20"/>
              </w:rPr>
            </w:pPr>
            <w:r>
              <w:rPr>
                <w:rFonts w:asciiTheme="minorHAnsi" w:hAnsiTheme="minorHAnsi"/>
                <w:sz w:val="20"/>
                <w:szCs w:val="20"/>
              </w:rPr>
              <w:t xml:space="preserve">Please kindly provide information what is the state of the </w:t>
            </w:r>
            <w:proofErr w:type="gramStart"/>
            <w:r>
              <w:rPr>
                <w:rFonts w:asciiTheme="minorHAnsi" w:hAnsiTheme="minorHAnsi"/>
                <w:sz w:val="20"/>
                <w:szCs w:val="20"/>
              </w:rPr>
              <w:t>SFP which</w:t>
            </w:r>
            <w:proofErr w:type="gramEnd"/>
            <w:r>
              <w:rPr>
                <w:rFonts w:asciiTheme="minorHAnsi" w:hAnsiTheme="minorHAnsi"/>
                <w:sz w:val="20"/>
                <w:szCs w:val="20"/>
              </w:rPr>
              <w:t xml:space="preserve"> should be assumed by ESTE Bushehr for inventory of the SFP calculation. </w:t>
            </w:r>
          </w:p>
          <w:p w:rsidR="00EB3210" w:rsidRDefault="00EB3210" w:rsidP="00CB53AB">
            <w:pPr>
              <w:jc w:val="both"/>
              <w:rPr>
                <w:rFonts w:asciiTheme="minorHAnsi" w:hAnsiTheme="minorHAnsi"/>
                <w:sz w:val="20"/>
                <w:szCs w:val="20"/>
              </w:rPr>
            </w:pPr>
            <w:proofErr w:type="gramStart"/>
            <w:r>
              <w:rPr>
                <w:rFonts w:asciiTheme="minorHAnsi" w:hAnsiTheme="minorHAnsi"/>
                <w:sz w:val="20"/>
                <w:szCs w:val="20"/>
              </w:rPr>
              <w:t>If it is possible, please let us know what is the number of spent fuel assemblies discharged to the pool?</w:t>
            </w:r>
            <w:proofErr w:type="gramEnd"/>
            <w:r>
              <w:rPr>
                <w:rFonts w:asciiTheme="minorHAnsi" w:hAnsiTheme="minorHAnsi"/>
                <w:sz w:val="20"/>
                <w:szCs w:val="20"/>
              </w:rPr>
              <w:t xml:space="preserve"> </w:t>
            </w:r>
          </w:p>
          <w:p w:rsidR="00EB3210" w:rsidRDefault="00EB3210" w:rsidP="00CB53AB">
            <w:pPr>
              <w:jc w:val="both"/>
              <w:rPr>
                <w:rFonts w:asciiTheme="minorHAnsi" w:hAnsiTheme="minorHAnsi"/>
                <w:sz w:val="20"/>
                <w:szCs w:val="20"/>
              </w:rPr>
            </w:pPr>
            <w:r>
              <w:rPr>
                <w:rFonts w:asciiTheme="minorHAnsi" w:hAnsiTheme="minorHAnsi"/>
                <w:sz w:val="20"/>
                <w:szCs w:val="20"/>
              </w:rPr>
              <w:t>How old are groups of these assemblies</w:t>
            </w:r>
            <w:proofErr w:type="gramStart"/>
            <w:r>
              <w:rPr>
                <w:rFonts w:asciiTheme="minorHAnsi" w:hAnsiTheme="minorHAnsi"/>
                <w:sz w:val="20"/>
                <w:szCs w:val="20"/>
              </w:rPr>
              <w:t>?/</w:t>
            </w:r>
            <w:proofErr w:type="gramEnd"/>
            <w:r>
              <w:rPr>
                <w:rFonts w:asciiTheme="minorHAnsi" w:hAnsiTheme="minorHAnsi"/>
                <w:sz w:val="20"/>
                <w:szCs w:val="20"/>
              </w:rPr>
              <w:t xml:space="preserve">fuel from how many refueling periods has been placed into the pool? </w:t>
            </w:r>
          </w:p>
          <w:p w:rsidR="00EB3210" w:rsidRDefault="00EB3210" w:rsidP="00CB53AB">
            <w:pPr>
              <w:jc w:val="both"/>
              <w:rPr>
                <w:rFonts w:asciiTheme="minorHAnsi" w:hAnsiTheme="minorHAnsi"/>
                <w:sz w:val="20"/>
                <w:szCs w:val="20"/>
              </w:rPr>
            </w:pPr>
            <w:r>
              <w:rPr>
                <w:rFonts w:asciiTheme="minorHAnsi" w:hAnsiTheme="minorHAnsi"/>
                <w:sz w:val="20"/>
                <w:szCs w:val="20"/>
              </w:rPr>
              <w:t xml:space="preserve">This information </w:t>
            </w:r>
            <w:proofErr w:type="gramStart"/>
            <w:r>
              <w:rPr>
                <w:rFonts w:asciiTheme="minorHAnsi" w:hAnsiTheme="minorHAnsi"/>
                <w:sz w:val="20"/>
                <w:szCs w:val="20"/>
              </w:rPr>
              <w:t>will be used</w:t>
            </w:r>
            <w:proofErr w:type="gramEnd"/>
            <w:r>
              <w:rPr>
                <w:rFonts w:asciiTheme="minorHAnsi" w:hAnsiTheme="minorHAnsi"/>
                <w:sz w:val="20"/>
                <w:szCs w:val="20"/>
              </w:rPr>
              <w:t xml:space="preserve"> for initial calculation of the SFP inventory.</w:t>
            </w:r>
          </w:p>
        </w:tc>
      </w:tr>
      <w:tr w:rsidR="00EB3210" w:rsidTr="00CB53AB">
        <w:tc>
          <w:tcPr>
            <w:tcW w:w="421" w:type="dxa"/>
          </w:tcPr>
          <w:p w:rsidR="00EB3210" w:rsidRDefault="00EB3210" w:rsidP="00CB53AB">
            <w:pPr>
              <w:rPr>
                <w:rFonts w:asciiTheme="minorHAnsi" w:hAnsiTheme="minorHAnsi"/>
                <w:sz w:val="20"/>
                <w:szCs w:val="20"/>
              </w:rPr>
            </w:pPr>
          </w:p>
        </w:tc>
        <w:tc>
          <w:tcPr>
            <w:tcW w:w="8982" w:type="dxa"/>
          </w:tcPr>
          <w:p w:rsidR="00EB3210" w:rsidRDefault="00EB3210" w:rsidP="00CB53AB">
            <w:pPr>
              <w:rPr>
                <w:rFonts w:asciiTheme="minorHAnsi" w:hAnsiTheme="minorHAnsi"/>
                <w:sz w:val="20"/>
                <w:szCs w:val="20"/>
              </w:rPr>
            </w:pPr>
          </w:p>
        </w:tc>
      </w:tr>
      <w:tr w:rsidR="00EB3210" w:rsidTr="00CB53AB">
        <w:tc>
          <w:tcPr>
            <w:tcW w:w="421" w:type="dxa"/>
          </w:tcPr>
          <w:p w:rsidR="00EB3210" w:rsidRDefault="00EB3210" w:rsidP="00CB53AB">
            <w:pPr>
              <w:rPr>
                <w:rFonts w:asciiTheme="minorHAnsi" w:hAnsiTheme="minorHAnsi"/>
                <w:sz w:val="20"/>
                <w:szCs w:val="20"/>
              </w:rPr>
            </w:pPr>
            <w:r>
              <w:rPr>
                <w:rFonts w:asciiTheme="minorHAnsi" w:hAnsiTheme="minorHAnsi"/>
                <w:sz w:val="20"/>
                <w:szCs w:val="20"/>
              </w:rPr>
              <w:t>47</w:t>
            </w:r>
          </w:p>
        </w:tc>
        <w:tc>
          <w:tcPr>
            <w:tcW w:w="8982" w:type="dxa"/>
          </w:tcPr>
          <w:p w:rsidR="00EB3210" w:rsidRDefault="00EB3210" w:rsidP="00CB53AB">
            <w:pPr>
              <w:rPr>
                <w:rFonts w:asciiTheme="minorHAnsi" w:hAnsiTheme="minorHAnsi"/>
                <w:sz w:val="20"/>
                <w:szCs w:val="20"/>
              </w:rPr>
            </w:pPr>
            <w:r>
              <w:rPr>
                <w:rFonts w:asciiTheme="minorHAnsi" w:hAnsiTheme="minorHAnsi"/>
                <w:sz w:val="20"/>
                <w:szCs w:val="20"/>
              </w:rPr>
              <w:t>In Chapter 18.4.</w:t>
            </w:r>
          </w:p>
          <w:p w:rsidR="00EB3210" w:rsidRDefault="00EB3210" w:rsidP="00CB53AB">
            <w:pPr>
              <w:jc w:val="both"/>
              <w:rPr>
                <w:rFonts w:asciiTheme="minorHAnsi" w:hAnsiTheme="minorHAnsi"/>
                <w:sz w:val="20"/>
                <w:szCs w:val="20"/>
              </w:rPr>
            </w:pPr>
            <w:r>
              <w:rPr>
                <w:rFonts w:asciiTheme="minorHAnsi" w:hAnsiTheme="minorHAnsi"/>
                <w:sz w:val="20"/>
                <w:szCs w:val="20"/>
              </w:rPr>
              <w:t>Please kindly confirm information on the design leakage rate of the containment (0</w:t>
            </w:r>
            <w:proofErr w:type="gramStart"/>
            <w:r>
              <w:rPr>
                <w:rFonts w:asciiTheme="minorHAnsi" w:hAnsiTheme="minorHAnsi"/>
                <w:sz w:val="20"/>
                <w:szCs w:val="20"/>
              </w:rPr>
              <w:t>,25</w:t>
            </w:r>
            <w:proofErr w:type="gramEnd"/>
            <w:r>
              <w:rPr>
                <w:rFonts w:asciiTheme="minorHAnsi" w:hAnsiTheme="minorHAnsi"/>
                <w:sz w:val="20"/>
                <w:szCs w:val="20"/>
              </w:rPr>
              <w:t xml:space="preserve">% per day). This value or other value provided by End-User will be applied in the process of calculation of source terms database. </w:t>
            </w:r>
          </w:p>
          <w:p w:rsidR="00EB3210" w:rsidRDefault="00EB3210" w:rsidP="00CB53AB">
            <w:pPr>
              <w:jc w:val="both"/>
              <w:rPr>
                <w:rFonts w:asciiTheme="minorHAnsi" w:hAnsiTheme="minorHAnsi"/>
                <w:sz w:val="20"/>
                <w:szCs w:val="20"/>
              </w:rPr>
            </w:pPr>
            <w:r>
              <w:rPr>
                <w:rFonts w:asciiTheme="minorHAnsi" w:hAnsiTheme="minorHAnsi"/>
                <w:sz w:val="20"/>
                <w:szCs w:val="20"/>
              </w:rPr>
              <w:t xml:space="preserve">Is there any free space between inner and outer containment (of double containment structure)?  </w:t>
            </w:r>
          </w:p>
          <w:p w:rsidR="00EB3210" w:rsidRDefault="00EB3210" w:rsidP="00CB53AB">
            <w:pPr>
              <w:jc w:val="both"/>
              <w:rPr>
                <w:rFonts w:asciiTheme="minorHAnsi" w:hAnsiTheme="minorHAnsi"/>
                <w:sz w:val="20"/>
                <w:szCs w:val="20"/>
              </w:rPr>
            </w:pPr>
            <w:proofErr w:type="gramStart"/>
            <w:r>
              <w:rPr>
                <w:rFonts w:asciiTheme="minorHAnsi" w:hAnsiTheme="minorHAnsi"/>
                <w:sz w:val="20"/>
                <w:szCs w:val="20"/>
              </w:rPr>
              <w:t>Is/can be the free space between inner and double containment ventilated to the stack?</w:t>
            </w:r>
            <w:proofErr w:type="gramEnd"/>
            <w:r>
              <w:rPr>
                <w:rFonts w:asciiTheme="minorHAnsi" w:hAnsiTheme="minorHAnsi"/>
                <w:sz w:val="20"/>
                <w:szCs w:val="20"/>
              </w:rPr>
              <w:t xml:space="preserve"> </w:t>
            </w:r>
          </w:p>
          <w:p w:rsidR="00EB3210" w:rsidRDefault="00EB3210" w:rsidP="00CB53AB">
            <w:pPr>
              <w:jc w:val="both"/>
              <w:rPr>
                <w:rFonts w:asciiTheme="minorHAnsi" w:hAnsiTheme="minorHAnsi"/>
                <w:sz w:val="20"/>
                <w:szCs w:val="20"/>
              </w:rPr>
            </w:pPr>
            <w:r>
              <w:rPr>
                <w:rFonts w:asciiTheme="minorHAnsi" w:hAnsiTheme="minorHAnsi"/>
                <w:sz w:val="20"/>
                <w:szCs w:val="20"/>
              </w:rPr>
              <w:t xml:space="preserve">If yes, are there in the pathway to the stack any aerosol and iodine filters, which </w:t>
            </w:r>
            <w:proofErr w:type="gramStart"/>
            <w:r>
              <w:rPr>
                <w:rFonts w:asciiTheme="minorHAnsi" w:hAnsiTheme="minorHAnsi"/>
                <w:sz w:val="20"/>
                <w:szCs w:val="20"/>
              </w:rPr>
              <w:t>would be applied</w:t>
            </w:r>
            <w:proofErr w:type="gramEnd"/>
            <w:r>
              <w:rPr>
                <w:rFonts w:asciiTheme="minorHAnsi" w:hAnsiTheme="minorHAnsi"/>
                <w:sz w:val="20"/>
                <w:szCs w:val="20"/>
              </w:rPr>
              <w:t xml:space="preserve"> in case of emergency conditions? </w:t>
            </w:r>
          </w:p>
        </w:tc>
      </w:tr>
      <w:tr w:rsidR="00EB3210" w:rsidTr="00CB53AB">
        <w:tc>
          <w:tcPr>
            <w:tcW w:w="421" w:type="dxa"/>
          </w:tcPr>
          <w:p w:rsidR="00EB3210" w:rsidRDefault="00EB3210" w:rsidP="00CB53AB">
            <w:pPr>
              <w:rPr>
                <w:rFonts w:asciiTheme="minorHAnsi" w:hAnsiTheme="minorHAnsi"/>
                <w:sz w:val="20"/>
                <w:szCs w:val="20"/>
              </w:rPr>
            </w:pPr>
          </w:p>
        </w:tc>
        <w:tc>
          <w:tcPr>
            <w:tcW w:w="8982" w:type="dxa"/>
          </w:tcPr>
          <w:p w:rsidR="00EB3210" w:rsidRDefault="00EB3210" w:rsidP="00CB53AB">
            <w:pPr>
              <w:rPr>
                <w:rFonts w:asciiTheme="minorHAnsi" w:hAnsiTheme="minorHAnsi"/>
                <w:sz w:val="20"/>
                <w:szCs w:val="20"/>
              </w:rPr>
            </w:pPr>
          </w:p>
        </w:tc>
      </w:tr>
      <w:tr w:rsidR="00EB3210" w:rsidTr="00CB53AB">
        <w:tc>
          <w:tcPr>
            <w:tcW w:w="421" w:type="dxa"/>
          </w:tcPr>
          <w:p w:rsidR="00EB3210" w:rsidRDefault="00EB3210" w:rsidP="00CB53AB">
            <w:pPr>
              <w:rPr>
                <w:rFonts w:asciiTheme="minorHAnsi" w:hAnsiTheme="minorHAnsi"/>
                <w:sz w:val="20"/>
                <w:szCs w:val="20"/>
              </w:rPr>
            </w:pPr>
            <w:r>
              <w:rPr>
                <w:rFonts w:asciiTheme="minorHAnsi" w:hAnsiTheme="minorHAnsi"/>
                <w:sz w:val="20"/>
                <w:szCs w:val="20"/>
              </w:rPr>
              <w:t>48</w:t>
            </w:r>
          </w:p>
        </w:tc>
        <w:tc>
          <w:tcPr>
            <w:tcW w:w="8982" w:type="dxa"/>
          </w:tcPr>
          <w:p w:rsidR="00EB3210" w:rsidRDefault="00EB3210" w:rsidP="00CB53AB">
            <w:pPr>
              <w:rPr>
                <w:rFonts w:asciiTheme="minorHAnsi" w:hAnsiTheme="minorHAnsi"/>
                <w:sz w:val="20"/>
                <w:szCs w:val="20"/>
              </w:rPr>
            </w:pPr>
            <w:r>
              <w:rPr>
                <w:rFonts w:asciiTheme="minorHAnsi" w:hAnsiTheme="minorHAnsi"/>
                <w:sz w:val="20"/>
                <w:szCs w:val="20"/>
              </w:rPr>
              <w:t>In Chapter 18.4.</w:t>
            </w:r>
          </w:p>
          <w:p w:rsidR="00EB3210" w:rsidRDefault="00EB3210" w:rsidP="00CB53AB">
            <w:pPr>
              <w:jc w:val="both"/>
              <w:rPr>
                <w:rFonts w:asciiTheme="minorHAnsi" w:hAnsiTheme="minorHAnsi"/>
                <w:sz w:val="20"/>
                <w:szCs w:val="20"/>
              </w:rPr>
            </w:pPr>
            <w:r>
              <w:rPr>
                <w:rFonts w:asciiTheme="minorHAnsi" w:hAnsiTheme="minorHAnsi"/>
                <w:sz w:val="20"/>
                <w:szCs w:val="20"/>
              </w:rPr>
              <w:t xml:space="preserve">Please kindly provide information on possible pathways for release in case of </w:t>
            </w:r>
            <w:r w:rsidRPr="000D45E6">
              <w:rPr>
                <w:rFonts w:asciiTheme="minorHAnsi" w:hAnsiTheme="minorHAnsi"/>
                <w:sz w:val="20"/>
                <w:szCs w:val="20"/>
                <w:u w:val="single"/>
              </w:rPr>
              <w:t>“interfacing system LOCA</w:t>
            </w:r>
            <w:r>
              <w:rPr>
                <w:rFonts w:asciiTheme="minorHAnsi" w:hAnsiTheme="minorHAnsi"/>
                <w:sz w:val="20"/>
                <w:szCs w:val="20"/>
              </w:rPr>
              <w:t xml:space="preserve">”. </w:t>
            </w:r>
          </w:p>
          <w:p w:rsidR="00EB3210" w:rsidRDefault="00EB3210" w:rsidP="00CB53AB">
            <w:pPr>
              <w:jc w:val="both"/>
              <w:rPr>
                <w:rFonts w:asciiTheme="minorHAnsi" w:hAnsiTheme="minorHAnsi"/>
                <w:sz w:val="20"/>
                <w:szCs w:val="20"/>
              </w:rPr>
            </w:pPr>
            <w:proofErr w:type="gramStart"/>
            <w:r>
              <w:rPr>
                <w:rFonts w:asciiTheme="minorHAnsi" w:hAnsiTheme="minorHAnsi"/>
                <w:sz w:val="20"/>
                <w:szCs w:val="20"/>
              </w:rPr>
              <w:t>Are some pipes and tanks of ECCS placed</w:t>
            </w:r>
            <w:proofErr w:type="gramEnd"/>
            <w:r>
              <w:rPr>
                <w:rFonts w:asciiTheme="minorHAnsi" w:hAnsiTheme="minorHAnsi"/>
                <w:sz w:val="20"/>
                <w:szCs w:val="20"/>
              </w:rPr>
              <w:t xml:space="preserve"> outside containment? </w:t>
            </w:r>
          </w:p>
          <w:p w:rsidR="00EB3210" w:rsidRDefault="00EB3210" w:rsidP="00CB53AB">
            <w:pPr>
              <w:jc w:val="both"/>
              <w:rPr>
                <w:rFonts w:asciiTheme="minorHAnsi" w:hAnsiTheme="minorHAnsi"/>
                <w:sz w:val="20"/>
                <w:szCs w:val="20"/>
              </w:rPr>
            </w:pPr>
            <w:r>
              <w:rPr>
                <w:rFonts w:asciiTheme="minorHAnsi" w:hAnsiTheme="minorHAnsi"/>
                <w:sz w:val="20"/>
                <w:szCs w:val="20"/>
              </w:rPr>
              <w:t xml:space="preserve">Can be the structures and parts (pipes, tanks) of ECCS assumed as potential pathway for by-pass of containment in case of leak from primary circuit to the </w:t>
            </w:r>
            <w:proofErr w:type="gramStart"/>
            <w:r>
              <w:rPr>
                <w:rFonts w:asciiTheme="minorHAnsi" w:hAnsiTheme="minorHAnsi"/>
                <w:sz w:val="20"/>
                <w:szCs w:val="20"/>
              </w:rPr>
              <w:t>ECCS ?</w:t>
            </w:r>
            <w:proofErr w:type="gramEnd"/>
            <w:r>
              <w:rPr>
                <w:rFonts w:asciiTheme="minorHAnsi" w:hAnsiTheme="minorHAnsi"/>
                <w:sz w:val="20"/>
                <w:szCs w:val="20"/>
              </w:rPr>
              <w:t xml:space="preserve">  </w:t>
            </w:r>
          </w:p>
          <w:p w:rsidR="00EB3210" w:rsidRDefault="00EB3210" w:rsidP="00CB53AB">
            <w:pPr>
              <w:jc w:val="both"/>
              <w:rPr>
                <w:rFonts w:asciiTheme="minorHAnsi" w:hAnsiTheme="minorHAnsi"/>
                <w:sz w:val="20"/>
                <w:szCs w:val="20"/>
              </w:rPr>
            </w:pPr>
            <w:proofErr w:type="gramStart"/>
            <w:r>
              <w:rPr>
                <w:rFonts w:asciiTheme="minorHAnsi" w:hAnsiTheme="minorHAnsi"/>
                <w:sz w:val="20"/>
                <w:szCs w:val="20"/>
              </w:rPr>
              <w:t>Can the system of essential service water (pipes, tanks) be assumed</w:t>
            </w:r>
            <w:proofErr w:type="gramEnd"/>
            <w:r>
              <w:rPr>
                <w:rFonts w:asciiTheme="minorHAnsi" w:hAnsiTheme="minorHAnsi"/>
                <w:sz w:val="20"/>
                <w:szCs w:val="20"/>
              </w:rPr>
              <w:t xml:space="preserve"> as potential pathway for bypass of containment in case of leak from primary circuit to the ESW system?</w:t>
            </w:r>
          </w:p>
          <w:p w:rsidR="00EB3210" w:rsidRDefault="00EB3210" w:rsidP="00CB53AB">
            <w:pPr>
              <w:jc w:val="both"/>
              <w:rPr>
                <w:rFonts w:asciiTheme="minorHAnsi" w:hAnsiTheme="minorHAnsi"/>
                <w:sz w:val="20"/>
                <w:szCs w:val="20"/>
              </w:rPr>
            </w:pPr>
            <w:r>
              <w:rPr>
                <w:rFonts w:asciiTheme="minorHAnsi" w:hAnsiTheme="minorHAnsi"/>
                <w:sz w:val="20"/>
                <w:szCs w:val="20"/>
              </w:rPr>
              <w:t xml:space="preserve">This information provided by End-User </w:t>
            </w:r>
            <w:proofErr w:type="gramStart"/>
            <w:r>
              <w:rPr>
                <w:rFonts w:asciiTheme="minorHAnsi" w:hAnsiTheme="minorHAnsi"/>
                <w:sz w:val="20"/>
                <w:szCs w:val="20"/>
              </w:rPr>
              <w:t>will be applied</w:t>
            </w:r>
            <w:proofErr w:type="gramEnd"/>
            <w:r>
              <w:rPr>
                <w:rFonts w:asciiTheme="minorHAnsi" w:hAnsiTheme="minorHAnsi"/>
                <w:sz w:val="20"/>
                <w:szCs w:val="20"/>
              </w:rPr>
              <w:t xml:space="preserve"> in the process of calculation of source terms database for ESTE Bushehr.</w:t>
            </w:r>
          </w:p>
        </w:tc>
      </w:tr>
      <w:tr w:rsidR="00EB3210" w:rsidTr="00CB53AB">
        <w:tc>
          <w:tcPr>
            <w:tcW w:w="421" w:type="dxa"/>
          </w:tcPr>
          <w:p w:rsidR="00EB3210" w:rsidRDefault="00EB3210" w:rsidP="00CB53AB">
            <w:pPr>
              <w:rPr>
                <w:rFonts w:asciiTheme="minorHAnsi" w:hAnsiTheme="minorHAnsi"/>
                <w:sz w:val="20"/>
                <w:szCs w:val="20"/>
              </w:rPr>
            </w:pPr>
          </w:p>
        </w:tc>
        <w:tc>
          <w:tcPr>
            <w:tcW w:w="8982" w:type="dxa"/>
          </w:tcPr>
          <w:p w:rsidR="00EB3210" w:rsidRDefault="00EB3210" w:rsidP="00CB53AB">
            <w:pPr>
              <w:rPr>
                <w:rFonts w:asciiTheme="minorHAnsi" w:hAnsiTheme="minorHAnsi"/>
                <w:sz w:val="20"/>
                <w:szCs w:val="20"/>
              </w:rPr>
            </w:pPr>
          </w:p>
        </w:tc>
      </w:tr>
      <w:tr w:rsidR="00EB3210" w:rsidTr="00CB53AB">
        <w:tc>
          <w:tcPr>
            <w:tcW w:w="421" w:type="dxa"/>
          </w:tcPr>
          <w:p w:rsidR="00EB3210" w:rsidRDefault="00EB3210" w:rsidP="00CB53AB">
            <w:pPr>
              <w:rPr>
                <w:rFonts w:asciiTheme="minorHAnsi" w:hAnsiTheme="minorHAnsi"/>
                <w:sz w:val="20"/>
                <w:szCs w:val="20"/>
              </w:rPr>
            </w:pPr>
            <w:r>
              <w:rPr>
                <w:rFonts w:asciiTheme="minorHAnsi" w:hAnsiTheme="minorHAnsi"/>
                <w:sz w:val="20"/>
                <w:szCs w:val="20"/>
              </w:rPr>
              <w:t>49</w:t>
            </w:r>
          </w:p>
        </w:tc>
        <w:tc>
          <w:tcPr>
            <w:tcW w:w="8982" w:type="dxa"/>
          </w:tcPr>
          <w:p w:rsidR="00EB3210" w:rsidRDefault="00EB3210" w:rsidP="00CB53AB">
            <w:pPr>
              <w:rPr>
                <w:rFonts w:asciiTheme="minorHAnsi" w:hAnsiTheme="minorHAnsi"/>
                <w:sz w:val="20"/>
                <w:szCs w:val="20"/>
              </w:rPr>
            </w:pPr>
            <w:r>
              <w:rPr>
                <w:rFonts w:asciiTheme="minorHAnsi" w:hAnsiTheme="minorHAnsi"/>
                <w:sz w:val="20"/>
                <w:szCs w:val="20"/>
              </w:rPr>
              <w:t>In Chapter 18.5.</w:t>
            </w:r>
          </w:p>
          <w:p w:rsidR="00EB3210" w:rsidRDefault="00EB3210" w:rsidP="00CB53AB">
            <w:pPr>
              <w:rPr>
                <w:rFonts w:asciiTheme="minorHAnsi" w:hAnsiTheme="minorHAnsi"/>
                <w:sz w:val="20"/>
                <w:szCs w:val="20"/>
              </w:rPr>
            </w:pPr>
            <w:r>
              <w:rPr>
                <w:rFonts w:asciiTheme="minorHAnsi" w:hAnsiTheme="minorHAnsi"/>
                <w:sz w:val="20"/>
                <w:szCs w:val="20"/>
              </w:rPr>
              <w:t xml:space="preserve">In the Table </w:t>
            </w:r>
            <w:proofErr w:type="gramStart"/>
            <w:r>
              <w:rPr>
                <w:rFonts w:asciiTheme="minorHAnsi" w:hAnsiTheme="minorHAnsi"/>
                <w:sz w:val="20"/>
                <w:szCs w:val="20"/>
              </w:rPr>
              <w:t>18.5.1</w:t>
            </w:r>
            <w:proofErr w:type="gramEnd"/>
            <w:r>
              <w:rPr>
                <w:rFonts w:asciiTheme="minorHAnsi" w:hAnsiTheme="minorHAnsi"/>
                <w:sz w:val="20"/>
                <w:szCs w:val="20"/>
              </w:rPr>
              <w:t xml:space="preserve"> p</w:t>
            </w:r>
            <w:r w:rsidRPr="000C20C2">
              <w:rPr>
                <w:rFonts w:asciiTheme="minorHAnsi" w:hAnsiTheme="minorHAnsi"/>
                <w:sz w:val="20"/>
                <w:szCs w:val="20"/>
              </w:rPr>
              <w:t xml:space="preserve">lease </w:t>
            </w:r>
            <w:r>
              <w:rPr>
                <w:rFonts w:asciiTheme="minorHAnsi" w:hAnsiTheme="minorHAnsi"/>
                <w:sz w:val="20"/>
                <w:szCs w:val="20"/>
              </w:rPr>
              <w:t>kindly insert warning messages in Farsi language</w:t>
            </w:r>
            <w:r w:rsidRPr="000C20C2">
              <w:rPr>
                <w:rFonts w:asciiTheme="minorHAnsi" w:hAnsiTheme="minorHAnsi"/>
                <w:sz w:val="20"/>
                <w:szCs w:val="20"/>
              </w:rPr>
              <w:t>.</w:t>
            </w:r>
          </w:p>
        </w:tc>
      </w:tr>
      <w:tr w:rsidR="00EB3210" w:rsidTr="00CB53AB">
        <w:tc>
          <w:tcPr>
            <w:tcW w:w="421" w:type="dxa"/>
          </w:tcPr>
          <w:p w:rsidR="00EB3210" w:rsidRDefault="00EB3210" w:rsidP="00CB53AB">
            <w:pPr>
              <w:rPr>
                <w:rFonts w:asciiTheme="minorHAnsi" w:hAnsiTheme="minorHAnsi"/>
                <w:sz w:val="20"/>
                <w:szCs w:val="20"/>
              </w:rPr>
            </w:pPr>
          </w:p>
        </w:tc>
        <w:tc>
          <w:tcPr>
            <w:tcW w:w="8982" w:type="dxa"/>
          </w:tcPr>
          <w:p w:rsidR="00EB3210" w:rsidRDefault="00EB3210" w:rsidP="00CB53AB">
            <w:pPr>
              <w:rPr>
                <w:rFonts w:asciiTheme="minorHAnsi" w:hAnsiTheme="minorHAnsi"/>
                <w:sz w:val="20"/>
                <w:szCs w:val="20"/>
              </w:rPr>
            </w:pPr>
          </w:p>
        </w:tc>
      </w:tr>
      <w:tr w:rsidR="00EB3210" w:rsidTr="00CB53AB">
        <w:tc>
          <w:tcPr>
            <w:tcW w:w="421" w:type="dxa"/>
          </w:tcPr>
          <w:p w:rsidR="00EB3210" w:rsidRDefault="00EB3210" w:rsidP="00CB53AB">
            <w:pPr>
              <w:rPr>
                <w:rFonts w:asciiTheme="minorHAnsi" w:hAnsiTheme="minorHAnsi"/>
                <w:sz w:val="20"/>
                <w:szCs w:val="20"/>
              </w:rPr>
            </w:pPr>
            <w:r>
              <w:rPr>
                <w:rFonts w:asciiTheme="minorHAnsi" w:hAnsiTheme="minorHAnsi"/>
                <w:sz w:val="20"/>
                <w:szCs w:val="20"/>
              </w:rPr>
              <w:t>50</w:t>
            </w:r>
          </w:p>
        </w:tc>
        <w:tc>
          <w:tcPr>
            <w:tcW w:w="8982" w:type="dxa"/>
          </w:tcPr>
          <w:p w:rsidR="00EB3210" w:rsidRDefault="00EB3210" w:rsidP="00CB53AB">
            <w:pPr>
              <w:jc w:val="both"/>
              <w:rPr>
                <w:rFonts w:asciiTheme="minorHAnsi" w:hAnsiTheme="minorHAnsi"/>
                <w:sz w:val="20"/>
                <w:szCs w:val="20"/>
              </w:rPr>
            </w:pPr>
            <w:r>
              <w:rPr>
                <w:rFonts w:asciiTheme="minorHAnsi" w:hAnsiTheme="minorHAnsi"/>
                <w:sz w:val="20"/>
                <w:szCs w:val="20"/>
              </w:rPr>
              <w:t>In Chapter 18.6.</w:t>
            </w:r>
          </w:p>
          <w:p w:rsidR="00EB3210" w:rsidRDefault="00EB3210" w:rsidP="00CB53AB">
            <w:pPr>
              <w:jc w:val="both"/>
              <w:rPr>
                <w:rFonts w:asciiTheme="minorHAnsi" w:hAnsiTheme="minorHAnsi"/>
                <w:sz w:val="20"/>
                <w:szCs w:val="20"/>
              </w:rPr>
            </w:pPr>
            <w:r w:rsidRPr="00842B6B">
              <w:rPr>
                <w:rFonts w:asciiTheme="minorHAnsi" w:hAnsiTheme="minorHAnsi"/>
                <w:sz w:val="20"/>
                <w:szCs w:val="20"/>
              </w:rPr>
              <w:t xml:space="preserve">In the Table </w:t>
            </w:r>
            <w:proofErr w:type="gramStart"/>
            <w:r w:rsidRPr="00842B6B">
              <w:rPr>
                <w:rFonts w:asciiTheme="minorHAnsi" w:hAnsiTheme="minorHAnsi"/>
                <w:sz w:val="20"/>
                <w:szCs w:val="20"/>
              </w:rPr>
              <w:t>18.6</w:t>
            </w:r>
            <w:proofErr w:type="gramEnd"/>
            <w:r w:rsidRPr="00842B6B">
              <w:rPr>
                <w:rFonts w:asciiTheme="minorHAnsi" w:hAnsiTheme="minorHAnsi"/>
                <w:sz w:val="20"/>
                <w:szCs w:val="20"/>
              </w:rPr>
              <w:t xml:space="preserve"> please kindly provide your response to the questions regarding ftp/sftp, communication ports, etc. If the communication with input data will be by other method (Oracle, </w:t>
            </w:r>
            <w:proofErr w:type="gramStart"/>
            <w:r w:rsidRPr="00842B6B">
              <w:rPr>
                <w:rFonts w:asciiTheme="minorHAnsi" w:hAnsiTheme="minorHAnsi"/>
                <w:sz w:val="20"/>
                <w:szCs w:val="20"/>
              </w:rPr>
              <w:t>MySQL, ...)</w:t>
            </w:r>
            <w:proofErr w:type="gramEnd"/>
            <w:r w:rsidRPr="00842B6B">
              <w:rPr>
                <w:rFonts w:asciiTheme="minorHAnsi" w:hAnsiTheme="minorHAnsi"/>
                <w:sz w:val="20"/>
                <w:szCs w:val="20"/>
              </w:rPr>
              <w:t xml:space="preserve">, then please provide your description of proposed communication, especially description of  attributes in the table. Other particulars </w:t>
            </w:r>
            <w:proofErr w:type="gramStart"/>
            <w:r w:rsidRPr="00842B6B">
              <w:rPr>
                <w:rFonts w:asciiTheme="minorHAnsi" w:hAnsiTheme="minorHAnsi"/>
                <w:sz w:val="20"/>
                <w:szCs w:val="20"/>
              </w:rPr>
              <w:t>will be agreed</w:t>
            </w:r>
            <w:proofErr w:type="gramEnd"/>
            <w:r w:rsidRPr="00842B6B">
              <w:rPr>
                <w:rFonts w:asciiTheme="minorHAnsi" w:hAnsiTheme="minorHAnsi"/>
                <w:sz w:val="20"/>
                <w:szCs w:val="20"/>
              </w:rPr>
              <w:t xml:space="preserve"> in the next phase.</w:t>
            </w:r>
          </w:p>
        </w:tc>
      </w:tr>
      <w:tr w:rsidR="00EB3210" w:rsidTr="00CB53AB">
        <w:tc>
          <w:tcPr>
            <w:tcW w:w="421" w:type="dxa"/>
          </w:tcPr>
          <w:p w:rsidR="00EB3210" w:rsidRDefault="00EB3210" w:rsidP="00CB53AB">
            <w:pPr>
              <w:rPr>
                <w:rFonts w:asciiTheme="minorHAnsi" w:hAnsiTheme="minorHAnsi"/>
                <w:sz w:val="20"/>
                <w:szCs w:val="20"/>
              </w:rPr>
            </w:pPr>
          </w:p>
        </w:tc>
        <w:tc>
          <w:tcPr>
            <w:tcW w:w="8982" w:type="dxa"/>
          </w:tcPr>
          <w:p w:rsidR="00EB3210" w:rsidRDefault="00EB3210" w:rsidP="00CB53AB">
            <w:pPr>
              <w:rPr>
                <w:rFonts w:asciiTheme="minorHAnsi" w:hAnsiTheme="minorHAnsi"/>
                <w:sz w:val="20"/>
                <w:szCs w:val="20"/>
              </w:rPr>
            </w:pPr>
          </w:p>
        </w:tc>
      </w:tr>
    </w:tbl>
    <w:p w:rsidR="00EB3210" w:rsidRDefault="00EB3210" w:rsidP="00EB3210">
      <w:pPr>
        <w:rPr>
          <w:rFonts w:asciiTheme="minorHAnsi" w:hAnsiTheme="minorHAnsi"/>
          <w:sz w:val="20"/>
          <w:szCs w:val="20"/>
        </w:rPr>
      </w:pPr>
    </w:p>
    <w:p w:rsidR="00EB3210" w:rsidRPr="00C24043" w:rsidRDefault="00EB3210" w:rsidP="00EB3210">
      <w:pPr>
        <w:rPr>
          <w:rFonts w:asciiTheme="minorHAnsi" w:hAnsiTheme="minorHAnsi"/>
          <w:sz w:val="20"/>
          <w:szCs w:val="20"/>
        </w:rPr>
      </w:pPr>
    </w:p>
    <w:p w:rsidR="00CB53AB" w:rsidRDefault="00CB53AB"/>
    <w:sectPr w:rsidR="00CB53AB" w:rsidSect="00CB53AB">
      <w:headerReference w:type="even" r:id="rId11"/>
      <w:headerReference w:type="default" r:id="rId12"/>
      <w:footerReference w:type="even" r:id="rId13"/>
      <w:footerReference w:type="default" r:id="rId14"/>
      <w:headerReference w:type="first" r:id="rId15"/>
      <w:footerReference w:type="first" r:id="rId16"/>
      <w:pgSz w:w="11907" w:h="16840" w:code="9"/>
      <w:pgMar w:top="1247" w:right="1247" w:bottom="1247"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1FD" w:rsidRDefault="000A01FD" w:rsidP="00C905F2">
      <w:r>
        <w:separator/>
      </w:r>
    </w:p>
  </w:endnote>
  <w:endnote w:type="continuationSeparator" w:id="0">
    <w:p w:rsidR="000A01FD" w:rsidRDefault="000A01FD" w:rsidP="00C9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3AB" w:rsidRDefault="00CB53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3AB" w:rsidRDefault="00CB53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3AB" w:rsidRDefault="00CB53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1FD" w:rsidRDefault="000A01FD" w:rsidP="00C905F2">
      <w:r>
        <w:separator/>
      </w:r>
    </w:p>
  </w:footnote>
  <w:footnote w:type="continuationSeparator" w:id="0">
    <w:p w:rsidR="000A01FD" w:rsidRDefault="000A01FD" w:rsidP="00C9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3AB" w:rsidRDefault="00CB53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3AB" w:rsidRDefault="00CB53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3AB" w:rsidRDefault="00CB53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3174"/>
    <w:multiLevelType w:val="multilevel"/>
    <w:tmpl w:val="452E7424"/>
    <w:lvl w:ilvl="0">
      <w:start w:val="14"/>
      <w:numFmt w:val="decimal"/>
      <w:suff w:val="space"/>
      <w:lvlText w:val="%1."/>
      <w:lvlJc w:val="left"/>
      <w:pPr>
        <w:ind w:left="417" w:hanging="57"/>
      </w:pPr>
      <w:rPr>
        <w:rFonts w:hint="default"/>
        <w:b/>
        <w:bCs/>
        <w:i w:val="0"/>
      </w:rPr>
    </w:lvl>
    <w:lvl w:ilvl="1">
      <w:start w:val="3"/>
      <w:numFmt w:val="decimal"/>
      <w:isLgl/>
      <w:suff w:val="space"/>
      <w:lvlText w:val="%1.%2"/>
      <w:lvlJc w:val="left"/>
      <w:pPr>
        <w:ind w:left="-9" w:hanging="57"/>
      </w:pPr>
      <w:rPr>
        <w:rFonts w:hint="default"/>
        <w:b/>
        <w:bCs/>
        <w:i w:val="0"/>
        <w:iCs w:val="0"/>
      </w:rPr>
    </w:lvl>
    <w:lvl w:ilvl="2">
      <w:start w:val="1"/>
      <w:numFmt w:val="decimal"/>
      <w:lvlRestart w:val="0"/>
      <w:isLgl/>
      <w:suff w:val="space"/>
      <w:lvlText w:val="%1.%2.%3"/>
      <w:lvlJc w:val="left"/>
      <w:pPr>
        <w:ind w:left="-9" w:hanging="57"/>
      </w:pPr>
      <w:rPr>
        <w:rFonts w:ascii="Verdana" w:hAnsi="Verdana" w:hint="default"/>
        <w:b/>
        <w:bCs/>
        <w:i w:val="0"/>
      </w:rPr>
    </w:lvl>
    <w:lvl w:ilvl="3">
      <w:start w:val="1"/>
      <w:numFmt w:val="decimal"/>
      <w:isLgl/>
      <w:suff w:val="space"/>
      <w:lvlText w:val="%1.%2.%3.%4"/>
      <w:lvlJc w:val="left"/>
      <w:pPr>
        <w:ind w:left="-9" w:hanging="57"/>
      </w:pPr>
      <w:rPr>
        <w:rFonts w:hint="default"/>
        <w:b/>
        <w:bCs/>
      </w:rPr>
    </w:lvl>
    <w:lvl w:ilvl="4">
      <w:start w:val="1"/>
      <w:numFmt w:val="decimal"/>
      <w:isLgl/>
      <w:suff w:val="space"/>
      <w:lvlText w:val="%1.%2.%3.%4.%5"/>
      <w:lvlJc w:val="left"/>
      <w:pPr>
        <w:ind w:left="-9" w:hanging="57"/>
      </w:pPr>
      <w:rPr>
        <w:rFonts w:hint="default"/>
        <w:b/>
        <w:bCs/>
      </w:rPr>
    </w:lvl>
    <w:lvl w:ilvl="5">
      <w:start w:val="1"/>
      <w:numFmt w:val="decimal"/>
      <w:isLgl/>
      <w:suff w:val="space"/>
      <w:lvlText w:val="%1.%2.%3.%4.%5.%6"/>
      <w:lvlJc w:val="left"/>
      <w:pPr>
        <w:ind w:left="-9" w:hanging="57"/>
      </w:pPr>
      <w:rPr>
        <w:rFonts w:hint="default"/>
        <w:b/>
        <w:bCs/>
      </w:rPr>
    </w:lvl>
    <w:lvl w:ilvl="6">
      <w:start w:val="1"/>
      <w:numFmt w:val="decimal"/>
      <w:isLgl/>
      <w:suff w:val="space"/>
      <w:lvlText w:val="%1.%2.%3.%4.%5.%6.%7"/>
      <w:lvlJc w:val="left"/>
      <w:pPr>
        <w:ind w:left="-9" w:hanging="57"/>
      </w:pPr>
      <w:rPr>
        <w:rFonts w:hint="default"/>
        <w:b/>
        <w:bCs/>
      </w:rPr>
    </w:lvl>
    <w:lvl w:ilvl="7">
      <w:start w:val="1"/>
      <w:numFmt w:val="decimal"/>
      <w:isLgl/>
      <w:lvlText w:val="%1.%2.%3.%4.%5.%6.%7.%8"/>
      <w:lvlJc w:val="left"/>
      <w:pPr>
        <w:tabs>
          <w:tab w:val="num" w:pos="1374"/>
        </w:tabs>
        <w:ind w:left="1374" w:hanging="1440"/>
      </w:pPr>
      <w:rPr>
        <w:rFonts w:hint="default"/>
        <w:b/>
        <w:bCs/>
      </w:rPr>
    </w:lvl>
    <w:lvl w:ilvl="8">
      <w:start w:val="1"/>
      <w:numFmt w:val="decimal"/>
      <w:isLgl/>
      <w:lvlText w:val="%1.%2.%3.%4.%5.%6.%7.%8.%9"/>
      <w:lvlJc w:val="left"/>
      <w:pPr>
        <w:tabs>
          <w:tab w:val="num" w:pos="1734"/>
        </w:tabs>
        <w:ind w:left="1734" w:hanging="1800"/>
      </w:pPr>
      <w:rPr>
        <w:rFonts w:hint="default"/>
        <w:b/>
        <w:bCs/>
      </w:rPr>
    </w:lvl>
  </w:abstractNum>
  <w:abstractNum w:abstractNumId="1" w15:restartNumberingAfterBreak="0">
    <w:nsid w:val="0C5E2CD4"/>
    <w:multiLevelType w:val="multilevel"/>
    <w:tmpl w:val="C6286F9C"/>
    <w:lvl w:ilvl="0">
      <w:start w:val="18"/>
      <w:numFmt w:val="decimal"/>
      <w:suff w:val="space"/>
      <w:lvlText w:val="%1."/>
      <w:lvlJc w:val="left"/>
      <w:pPr>
        <w:ind w:left="417" w:hanging="57"/>
      </w:pPr>
      <w:rPr>
        <w:rFonts w:hint="default"/>
        <w:b/>
        <w:bCs/>
        <w:i w:val="0"/>
      </w:rPr>
    </w:lvl>
    <w:lvl w:ilvl="1">
      <w:start w:val="5"/>
      <w:numFmt w:val="decimal"/>
      <w:isLgl/>
      <w:suff w:val="space"/>
      <w:lvlText w:val="%1.%2"/>
      <w:lvlJc w:val="left"/>
      <w:pPr>
        <w:ind w:left="-9" w:hanging="57"/>
      </w:pPr>
      <w:rPr>
        <w:rFonts w:hint="default"/>
        <w:b/>
        <w:bCs/>
        <w:i w:val="0"/>
        <w:iCs w:val="0"/>
      </w:rPr>
    </w:lvl>
    <w:lvl w:ilvl="2">
      <w:start w:val="1"/>
      <w:numFmt w:val="decimal"/>
      <w:lvlRestart w:val="0"/>
      <w:isLgl/>
      <w:suff w:val="space"/>
      <w:lvlText w:val="%1.%2.%3"/>
      <w:lvlJc w:val="left"/>
      <w:pPr>
        <w:ind w:left="-9" w:hanging="57"/>
      </w:pPr>
      <w:rPr>
        <w:rFonts w:ascii="Verdana" w:hAnsi="Verdana" w:hint="default"/>
        <w:b/>
        <w:bCs/>
        <w:i w:val="0"/>
      </w:rPr>
    </w:lvl>
    <w:lvl w:ilvl="3">
      <w:start w:val="1"/>
      <w:numFmt w:val="decimal"/>
      <w:isLgl/>
      <w:suff w:val="space"/>
      <w:lvlText w:val="%1.%2.%3.%4"/>
      <w:lvlJc w:val="left"/>
      <w:pPr>
        <w:ind w:left="-9" w:hanging="57"/>
      </w:pPr>
      <w:rPr>
        <w:rFonts w:hint="default"/>
        <w:b/>
        <w:bCs/>
      </w:rPr>
    </w:lvl>
    <w:lvl w:ilvl="4">
      <w:start w:val="1"/>
      <w:numFmt w:val="decimal"/>
      <w:isLgl/>
      <w:suff w:val="space"/>
      <w:lvlText w:val="%1.%2.%3.%4.%5"/>
      <w:lvlJc w:val="left"/>
      <w:pPr>
        <w:ind w:left="-9" w:hanging="57"/>
      </w:pPr>
      <w:rPr>
        <w:rFonts w:hint="default"/>
        <w:b/>
        <w:bCs/>
      </w:rPr>
    </w:lvl>
    <w:lvl w:ilvl="5">
      <w:start w:val="1"/>
      <w:numFmt w:val="decimal"/>
      <w:isLgl/>
      <w:suff w:val="space"/>
      <w:lvlText w:val="%1.%2.%3.%4.%5.%6"/>
      <w:lvlJc w:val="left"/>
      <w:pPr>
        <w:ind w:left="-9" w:hanging="57"/>
      </w:pPr>
      <w:rPr>
        <w:rFonts w:hint="default"/>
        <w:b/>
        <w:bCs/>
      </w:rPr>
    </w:lvl>
    <w:lvl w:ilvl="6">
      <w:start w:val="1"/>
      <w:numFmt w:val="decimal"/>
      <w:isLgl/>
      <w:suff w:val="space"/>
      <w:lvlText w:val="%1.%2.%3.%4.%5.%6.%7"/>
      <w:lvlJc w:val="left"/>
      <w:pPr>
        <w:ind w:left="-9" w:hanging="57"/>
      </w:pPr>
      <w:rPr>
        <w:rFonts w:hint="default"/>
        <w:b/>
        <w:bCs/>
      </w:rPr>
    </w:lvl>
    <w:lvl w:ilvl="7">
      <w:start w:val="1"/>
      <w:numFmt w:val="decimal"/>
      <w:isLgl/>
      <w:lvlText w:val="%1.%2.%3.%4.%5.%6.%7.%8"/>
      <w:lvlJc w:val="left"/>
      <w:pPr>
        <w:tabs>
          <w:tab w:val="num" w:pos="1374"/>
        </w:tabs>
        <w:ind w:left="1374" w:hanging="1440"/>
      </w:pPr>
      <w:rPr>
        <w:rFonts w:hint="default"/>
        <w:b/>
        <w:bCs/>
      </w:rPr>
    </w:lvl>
    <w:lvl w:ilvl="8">
      <w:start w:val="1"/>
      <w:numFmt w:val="decimal"/>
      <w:isLgl/>
      <w:lvlText w:val="%1.%2.%3.%4.%5.%6.%7.%8.%9"/>
      <w:lvlJc w:val="left"/>
      <w:pPr>
        <w:tabs>
          <w:tab w:val="num" w:pos="1734"/>
        </w:tabs>
        <w:ind w:left="1734" w:hanging="1800"/>
      </w:pPr>
      <w:rPr>
        <w:rFonts w:hint="default"/>
        <w:b/>
        <w:bCs/>
      </w:rPr>
    </w:lvl>
  </w:abstractNum>
  <w:abstractNum w:abstractNumId="2" w15:restartNumberingAfterBreak="0">
    <w:nsid w:val="10734DB6"/>
    <w:multiLevelType w:val="multilevel"/>
    <w:tmpl w:val="E7A8A3F2"/>
    <w:lvl w:ilvl="0">
      <w:start w:val="16"/>
      <w:numFmt w:val="decimal"/>
      <w:suff w:val="space"/>
      <w:lvlText w:val="%1."/>
      <w:lvlJc w:val="left"/>
      <w:pPr>
        <w:ind w:left="417" w:hanging="57"/>
      </w:pPr>
      <w:rPr>
        <w:rFonts w:hint="default"/>
        <w:b/>
        <w:bCs/>
        <w:i w:val="0"/>
      </w:rPr>
    </w:lvl>
    <w:lvl w:ilvl="1">
      <w:start w:val="2"/>
      <w:numFmt w:val="decimal"/>
      <w:isLgl/>
      <w:suff w:val="space"/>
      <w:lvlText w:val="%1.%2"/>
      <w:lvlJc w:val="left"/>
      <w:pPr>
        <w:ind w:left="-9" w:hanging="57"/>
      </w:pPr>
      <w:rPr>
        <w:rFonts w:hint="default"/>
        <w:b/>
        <w:bCs/>
        <w:i w:val="0"/>
        <w:iCs w:val="0"/>
      </w:rPr>
    </w:lvl>
    <w:lvl w:ilvl="2">
      <w:start w:val="1"/>
      <w:numFmt w:val="decimal"/>
      <w:lvlRestart w:val="0"/>
      <w:isLgl/>
      <w:suff w:val="space"/>
      <w:lvlText w:val="%1.%2.%3"/>
      <w:lvlJc w:val="left"/>
      <w:pPr>
        <w:ind w:left="-9" w:hanging="57"/>
      </w:pPr>
      <w:rPr>
        <w:rFonts w:ascii="Verdana" w:hAnsi="Verdana" w:hint="default"/>
        <w:b/>
        <w:bCs/>
        <w:i w:val="0"/>
      </w:rPr>
    </w:lvl>
    <w:lvl w:ilvl="3">
      <w:start w:val="1"/>
      <w:numFmt w:val="decimal"/>
      <w:isLgl/>
      <w:suff w:val="space"/>
      <w:lvlText w:val="%1.%2.%3.%4"/>
      <w:lvlJc w:val="left"/>
      <w:pPr>
        <w:ind w:left="-9" w:hanging="57"/>
      </w:pPr>
      <w:rPr>
        <w:rFonts w:hint="default"/>
        <w:b/>
        <w:bCs/>
      </w:rPr>
    </w:lvl>
    <w:lvl w:ilvl="4">
      <w:start w:val="1"/>
      <w:numFmt w:val="decimal"/>
      <w:isLgl/>
      <w:suff w:val="space"/>
      <w:lvlText w:val="%1.%2.%3.%4.%5"/>
      <w:lvlJc w:val="left"/>
      <w:pPr>
        <w:ind w:left="-9" w:hanging="57"/>
      </w:pPr>
      <w:rPr>
        <w:rFonts w:hint="default"/>
        <w:b/>
        <w:bCs/>
      </w:rPr>
    </w:lvl>
    <w:lvl w:ilvl="5">
      <w:start w:val="1"/>
      <w:numFmt w:val="decimal"/>
      <w:isLgl/>
      <w:suff w:val="space"/>
      <w:lvlText w:val="%1.%2.%3.%4.%5.%6"/>
      <w:lvlJc w:val="left"/>
      <w:pPr>
        <w:ind w:left="-9" w:hanging="57"/>
      </w:pPr>
      <w:rPr>
        <w:rFonts w:hint="default"/>
        <w:b/>
        <w:bCs/>
      </w:rPr>
    </w:lvl>
    <w:lvl w:ilvl="6">
      <w:start w:val="1"/>
      <w:numFmt w:val="decimal"/>
      <w:isLgl/>
      <w:suff w:val="space"/>
      <w:lvlText w:val="%1.%2.%3.%4.%5.%6.%7"/>
      <w:lvlJc w:val="left"/>
      <w:pPr>
        <w:ind w:left="-9" w:hanging="57"/>
      </w:pPr>
      <w:rPr>
        <w:rFonts w:hint="default"/>
        <w:b/>
        <w:bCs/>
      </w:rPr>
    </w:lvl>
    <w:lvl w:ilvl="7">
      <w:start w:val="1"/>
      <w:numFmt w:val="decimal"/>
      <w:isLgl/>
      <w:lvlText w:val="%1.%2.%3.%4.%5.%6.%7.%8"/>
      <w:lvlJc w:val="left"/>
      <w:pPr>
        <w:tabs>
          <w:tab w:val="num" w:pos="1374"/>
        </w:tabs>
        <w:ind w:left="1374" w:hanging="1440"/>
      </w:pPr>
      <w:rPr>
        <w:rFonts w:hint="default"/>
        <w:b/>
        <w:bCs/>
      </w:rPr>
    </w:lvl>
    <w:lvl w:ilvl="8">
      <w:start w:val="1"/>
      <w:numFmt w:val="decimal"/>
      <w:isLgl/>
      <w:lvlText w:val="%1.%2.%3.%4.%5.%6.%7.%8.%9"/>
      <w:lvlJc w:val="left"/>
      <w:pPr>
        <w:tabs>
          <w:tab w:val="num" w:pos="1734"/>
        </w:tabs>
        <w:ind w:left="1734" w:hanging="1800"/>
      </w:pPr>
      <w:rPr>
        <w:rFonts w:hint="default"/>
        <w:b/>
        <w:bCs/>
      </w:rPr>
    </w:lvl>
  </w:abstractNum>
  <w:abstractNum w:abstractNumId="3" w15:restartNumberingAfterBreak="0">
    <w:nsid w:val="121142DA"/>
    <w:multiLevelType w:val="multilevel"/>
    <w:tmpl w:val="1F22B1A2"/>
    <w:lvl w:ilvl="0">
      <w:start w:val="17"/>
      <w:numFmt w:val="decimal"/>
      <w:suff w:val="space"/>
      <w:lvlText w:val="%1."/>
      <w:lvlJc w:val="left"/>
      <w:pPr>
        <w:ind w:left="417" w:hanging="57"/>
      </w:pPr>
      <w:rPr>
        <w:rFonts w:hint="default"/>
        <w:b/>
        <w:bCs/>
        <w:i w:val="0"/>
      </w:rPr>
    </w:lvl>
    <w:lvl w:ilvl="1">
      <w:start w:val="5"/>
      <w:numFmt w:val="decimal"/>
      <w:isLgl/>
      <w:suff w:val="space"/>
      <w:lvlText w:val="%1.%2"/>
      <w:lvlJc w:val="left"/>
      <w:pPr>
        <w:ind w:left="-9" w:hanging="57"/>
      </w:pPr>
      <w:rPr>
        <w:rFonts w:hint="default"/>
        <w:b/>
        <w:bCs/>
        <w:i w:val="0"/>
        <w:iCs w:val="0"/>
      </w:rPr>
    </w:lvl>
    <w:lvl w:ilvl="2">
      <w:start w:val="1"/>
      <w:numFmt w:val="decimal"/>
      <w:lvlRestart w:val="0"/>
      <w:isLgl/>
      <w:suff w:val="space"/>
      <w:lvlText w:val="%1.%2.%3"/>
      <w:lvlJc w:val="left"/>
      <w:pPr>
        <w:ind w:left="-9" w:hanging="57"/>
      </w:pPr>
      <w:rPr>
        <w:rFonts w:ascii="Verdana" w:hAnsi="Verdana" w:hint="default"/>
        <w:b/>
        <w:bCs/>
        <w:i w:val="0"/>
      </w:rPr>
    </w:lvl>
    <w:lvl w:ilvl="3">
      <w:start w:val="1"/>
      <w:numFmt w:val="decimal"/>
      <w:isLgl/>
      <w:suff w:val="space"/>
      <w:lvlText w:val="%1.%2.%3.%4"/>
      <w:lvlJc w:val="left"/>
      <w:pPr>
        <w:ind w:left="-9" w:hanging="57"/>
      </w:pPr>
      <w:rPr>
        <w:rFonts w:hint="default"/>
        <w:b/>
        <w:bCs/>
      </w:rPr>
    </w:lvl>
    <w:lvl w:ilvl="4">
      <w:start w:val="1"/>
      <w:numFmt w:val="decimal"/>
      <w:isLgl/>
      <w:suff w:val="space"/>
      <w:lvlText w:val="%1.%2.%3.%4.%5"/>
      <w:lvlJc w:val="left"/>
      <w:pPr>
        <w:ind w:left="-9" w:hanging="57"/>
      </w:pPr>
      <w:rPr>
        <w:rFonts w:hint="default"/>
        <w:b/>
        <w:bCs/>
      </w:rPr>
    </w:lvl>
    <w:lvl w:ilvl="5">
      <w:start w:val="1"/>
      <w:numFmt w:val="decimal"/>
      <w:isLgl/>
      <w:suff w:val="space"/>
      <w:lvlText w:val="%1.%2.%3.%4.%5.%6"/>
      <w:lvlJc w:val="left"/>
      <w:pPr>
        <w:ind w:left="-9" w:hanging="57"/>
      </w:pPr>
      <w:rPr>
        <w:rFonts w:hint="default"/>
        <w:b/>
        <w:bCs/>
      </w:rPr>
    </w:lvl>
    <w:lvl w:ilvl="6">
      <w:start w:val="1"/>
      <w:numFmt w:val="decimal"/>
      <w:isLgl/>
      <w:suff w:val="space"/>
      <w:lvlText w:val="%1.%2.%3.%4.%5.%6.%7"/>
      <w:lvlJc w:val="left"/>
      <w:pPr>
        <w:ind w:left="-9" w:hanging="57"/>
      </w:pPr>
      <w:rPr>
        <w:rFonts w:hint="default"/>
        <w:b/>
        <w:bCs/>
      </w:rPr>
    </w:lvl>
    <w:lvl w:ilvl="7">
      <w:start w:val="1"/>
      <w:numFmt w:val="decimal"/>
      <w:isLgl/>
      <w:lvlText w:val="%1.%2.%3.%4.%5.%6.%7.%8"/>
      <w:lvlJc w:val="left"/>
      <w:pPr>
        <w:tabs>
          <w:tab w:val="num" w:pos="1374"/>
        </w:tabs>
        <w:ind w:left="1374" w:hanging="1440"/>
      </w:pPr>
      <w:rPr>
        <w:rFonts w:hint="default"/>
        <w:b/>
        <w:bCs/>
      </w:rPr>
    </w:lvl>
    <w:lvl w:ilvl="8">
      <w:start w:val="1"/>
      <w:numFmt w:val="decimal"/>
      <w:isLgl/>
      <w:lvlText w:val="%1.%2.%3.%4.%5.%6.%7.%8.%9"/>
      <w:lvlJc w:val="left"/>
      <w:pPr>
        <w:tabs>
          <w:tab w:val="num" w:pos="1734"/>
        </w:tabs>
        <w:ind w:left="1734" w:hanging="1800"/>
      </w:pPr>
      <w:rPr>
        <w:rFonts w:hint="default"/>
        <w:b/>
        <w:bCs/>
      </w:rPr>
    </w:lvl>
  </w:abstractNum>
  <w:abstractNum w:abstractNumId="4" w15:restartNumberingAfterBreak="0">
    <w:nsid w:val="19B036D7"/>
    <w:multiLevelType w:val="multilevel"/>
    <w:tmpl w:val="B404AAF6"/>
    <w:lvl w:ilvl="0">
      <w:start w:val="17"/>
      <w:numFmt w:val="decimal"/>
      <w:suff w:val="space"/>
      <w:lvlText w:val="%1."/>
      <w:lvlJc w:val="left"/>
      <w:pPr>
        <w:ind w:left="417" w:hanging="57"/>
      </w:pPr>
      <w:rPr>
        <w:rFonts w:hint="default"/>
        <w:b/>
        <w:bCs/>
        <w:i w:val="0"/>
      </w:rPr>
    </w:lvl>
    <w:lvl w:ilvl="1">
      <w:start w:val="2"/>
      <w:numFmt w:val="decimal"/>
      <w:isLgl/>
      <w:suff w:val="space"/>
      <w:lvlText w:val="%1.%2"/>
      <w:lvlJc w:val="left"/>
      <w:pPr>
        <w:ind w:left="-9" w:hanging="57"/>
      </w:pPr>
      <w:rPr>
        <w:rFonts w:hint="default"/>
        <w:b/>
        <w:bCs/>
        <w:i w:val="0"/>
        <w:iCs w:val="0"/>
      </w:rPr>
    </w:lvl>
    <w:lvl w:ilvl="2">
      <w:start w:val="1"/>
      <w:numFmt w:val="decimal"/>
      <w:lvlRestart w:val="0"/>
      <w:isLgl/>
      <w:suff w:val="space"/>
      <w:lvlText w:val="%1.%2.%3"/>
      <w:lvlJc w:val="left"/>
      <w:pPr>
        <w:ind w:left="-9" w:hanging="57"/>
      </w:pPr>
      <w:rPr>
        <w:rFonts w:ascii="Verdana" w:hAnsi="Verdana" w:hint="default"/>
        <w:b/>
        <w:bCs/>
        <w:i w:val="0"/>
      </w:rPr>
    </w:lvl>
    <w:lvl w:ilvl="3">
      <w:start w:val="1"/>
      <w:numFmt w:val="decimal"/>
      <w:isLgl/>
      <w:suff w:val="space"/>
      <w:lvlText w:val="%1.%2.%3.%4"/>
      <w:lvlJc w:val="left"/>
      <w:pPr>
        <w:ind w:left="-9" w:hanging="57"/>
      </w:pPr>
      <w:rPr>
        <w:rFonts w:hint="default"/>
        <w:b/>
        <w:bCs/>
      </w:rPr>
    </w:lvl>
    <w:lvl w:ilvl="4">
      <w:start w:val="1"/>
      <w:numFmt w:val="decimal"/>
      <w:isLgl/>
      <w:suff w:val="space"/>
      <w:lvlText w:val="%1.%2.%3.%4.%5"/>
      <w:lvlJc w:val="left"/>
      <w:pPr>
        <w:ind w:left="-9" w:hanging="57"/>
      </w:pPr>
      <w:rPr>
        <w:rFonts w:hint="default"/>
        <w:b/>
        <w:bCs/>
      </w:rPr>
    </w:lvl>
    <w:lvl w:ilvl="5">
      <w:start w:val="1"/>
      <w:numFmt w:val="decimal"/>
      <w:isLgl/>
      <w:suff w:val="space"/>
      <w:lvlText w:val="%1.%2.%3.%4.%5.%6"/>
      <w:lvlJc w:val="left"/>
      <w:pPr>
        <w:ind w:left="-9" w:hanging="57"/>
      </w:pPr>
      <w:rPr>
        <w:rFonts w:hint="default"/>
        <w:b/>
        <w:bCs/>
      </w:rPr>
    </w:lvl>
    <w:lvl w:ilvl="6">
      <w:start w:val="1"/>
      <w:numFmt w:val="decimal"/>
      <w:isLgl/>
      <w:suff w:val="space"/>
      <w:lvlText w:val="%1.%2.%3.%4.%5.%6.%7"/>
      <w:lvlJc w:val="left"/>
      <w:pPr>
        <w:ind w:left="-9" w:hanging="57"/>
      </w:pPr>
      <w:rPr>
        <w:rFonts w:hint="default"/>
        <w:b/>
        <w:bCs/>
      </w:rPr>
    </w:lvl>
    <w:lvl w:ilvl="7">
      <w:start w:val="1"/>
      <w:numFmt w:val="decimal"/>
      <w:isLgl/>
      <w:lvlText w:val="%1.%2.%3.%4.%5.%6.%7.%8"/>
      <w:lvlJc w:val="left"/>
      <w:pPr>
        <w:tabs>
          <w:tab w:val="num" w:pos="1374"/>
        </w:tabs>
        <w:ind w:left="1374" w:hanging="1440"/>
      </w:pPr>
      <w:rPr>
        <w:rFonts w:hint="default"/>
        <w:b/>
        <w:bCs/>
      </w:rPr>
    </w:lvl>
    <w:lvl w:ilvl="8">
      <w:start w:val="1"/>
      <w:numFmt w:val="decimal"/>
      <w:isLgl/>
      <w:lvlText w:val="%1.%2.%3.%4.%5.%6.%7.%8.%9"/>
      <w:lvlJc w:val="left"/>
      <w:pPr>
        <w:tabs>
          <w:tab w:val="num" w:pos="1734"/>
        </w:tabs>
        <w:ind w:left="1734" w:hanging="1800"/>
      </w:pPr>
      <w:rPr>
        <w:rFonts w:hint="default"/>
        <w:b/>
        <w:bCs/>
      </w:rPr>
    </w:lvl>
  </w:abstractNum>
  <w:abstractNum w:abstractNumId="5" w15:restartNumberingAfterBreak="0">
    <w:nsid w:val="3C1D6FD0"/>
    <w:multiLevelType w:val="multilevel"/>
    <w:tmpl w:val="E38AB800"/>
    <w:lvl w:ilvl="0">
      <w:start w:val="18"/>
      <w:numFmt w:val="decimal"/>
      <w:suff w:val="space"/>
      <w:lvlText w:val="%1."/>
      <w:lvlJc w:val="left"/>
      <w:pPr>
        <w:ind w:left="417" w:hanging="57"/>
      </w:pPr>
      <w:rPr>
        <w:rFonts w:hint="default"/>
        <w:b/>
        <w:bCs/>
        <w:i w:val="0"/>
      </w:rPr>
    </w:lvl>
    <w:lvl w:ilvl="1">
      <w:start w:val="2"/>
      <w:numFmt w:val="decimal"/>
      <w:isLgl/>
      <w:suff w:val="space"/>
      <w:lvlText w:val="%1.%2"/>
      <w:lvlJc w:val="left"/>
      <w:pPr>
        <w:ind w:left="-9" w:hanging="57"/>
      </w:pPr>
      <w:rPr>
        <w:rFonts w:hint="default"/>
        <w:b/>
        <w:bCs/>
        <w:i w:val="0"/>
        <w:iCs w:val="0"/>
      </w:rPr>
    </w:lvl>
    <w:lvl w:ilvl="2">
      <w:start w:val="1"/>
      <w:numFmt w:val="decimal"/>
      <w:lvlRestart w:val="0"/>
      <w:isLgl/>
      <w:suff w:val="space"/>
      <w:lvlText w:val="%1.%2.%3"/>
      <w:lvlJc w:val="left"/>
      <w:pPr>
        <w:ind w:left="-9" w:hanging="57"/>
      </w:pPr>
      <w:rPr>
        <w:rFonts w:ascii="Verdana" w:hAnsi="Verdana" w:hint="default"/>
        <w:b/>
        <w:bCs/>
        <w:i w:val="0"/>
      </w:rPr>
    </w:lvl>
    <w:lvl w:ilvl="3">
      <w:start w:val="1"/>
      <w:numFmt w:val="decimal"/>
      <w:isLgl/>
      <w:suff w:val="space"/>
      <w:lvlText w:val="%1.%2.%3.%4"/>
      <w:lvlJc w:val="left"/>
      <w:pPr>
        <w:ind w:left="-9" w:hanging="57"/>
      </w:pPr>
      <w:rPr>
        <w:rFonts w:hint="default"/>
        <w:b/>
        <w:bCs/>
      </w:rPr>
    </w:lvl>
    <w:lvl w:ilvl="4">
      <w:start w:val="1"/>
      <w:numFmt w:val="decimal"/>
      <w:isLgl/>
      <w:suff w:val="space"/>
      <w:lvlText w:val="%1.%2.%3.%4.%5"/>
      <w:lvlJc w:val="left"/>
      <w:pPr>
        <w:ind w:left="-9" w:hanging="57"/>
      </w:pPr>
      <w:rPr>
        <w:rFonts w:hint="default"/>
        <w:b/>
        <w:bCs/>
      </w:rPr>
    </w:lvl>
    <w:lvl w:ilvl="5">
      <w:start w:val="1"/>
      <w:numFmt w:val="decimal"/>
      <w:isLgl/>
      <w:suff w:val="space"/>
      <w:lvlText w:val="%1.%2.%3.%4.%5.%6"/>
      <w:lvlJc w:val="left"/>
      <w:pPr>
        <w:ind w:left="-9" w:hanging="57"/>
      </w:pPr>
      <w:rPr>
        <w:rFonts w:hint="default"/>
        <w:b/>
        <w:bCs/>
      </w:rPr>
    </w:lvl>
    <w:lvl w:ilvl="6">
      <w:start w:val="1"/>
      <w:numFmt w:val="decimal"/>
      <w:isLgl/>
      <w:suff w:val="space"/>
      <w:lvlText w:val="%1.%2.%3.%4.%5.%6.%7"/>
      <w:lvlJc w:val="left"/>
      <w:pPr>
        <w:ind w:left="-9" w:hanging="57"/>
      </w:pPr>
      <w:rPr>
        <w:rFonts w:hint="default"/>
        <w:b/>
        <w:bCs/>
      </w:rPr>
    </w:lvl>
    <w:lvl w:ilvl="7">
      <w:start w:val="1"/>
      <w:numFmt w:val="decimal"/>
      <w:isLgl/>
      <w:lvlText w:val="%1.%2.%3.%4.%5.%6.%7.%8"/>
      <w:lvlJc w:val="left"/>
      <w:pPr>
        <w:tabs>
          <w:tab w:val="num" w:pos="1374"/>
        </w:tabs>
        <w:ind w:left="1374" w:hanging="1440"/>
      </w:pPr>
      <w:rPr>
        <w:rFonts w:hint="default"/>
        <w:b/>
        <w:bCs/>
      </w:rPr>
    </w:lvl>
    <w:lvl w:ilvl="8">
      <w:start w:val="1"/>
      <w:numFmt w:val="decimal"/>
      <w:isLgl/>
      <w:lvlText w:val="%1.%2.%3.%4.%5.%6.%7.%8.%9"/>
      <w:lvlJc w:val="left"/>
      <w:pPr>
        <w:tabs>
          <w:tab w:val="num" w:pos="1734"/>
        </w:tabs>
        <w:ind w:left="1734" w:hanging="1800"/>
      </w:pPr>
      <w:rPr>
        <w:rFonts w:hint="default"/>
        <w:b/>
        <w:bCs/>
      </w:rPr>
    </w:lvl>
  </w:abstractNum>
  <w:abstractNum w:abstractNumId="6" w15:restartNumberingAfterBreak="0">
    <w:nsid w:val="45CD0D85"/>
    <w:multiLevelType w:val="multilevel"/>
    <w:tmpl w:val="892E44BE"/>
    <w:lvl w:ilvl="0">
      <w:start w:val="18"/>
      <w:numFmt w:val="decimal"/>
      <w:suff w:val="space"/>
      <w:lvlText w:val="%1."/>
      <w:lvlJc w:val="left"/>
      <w:pPr>
        <w:ind w:left="417" w:hanging="57"/>
      </w:pPr>
      <w:rPr>
        <w:rFonts w:hint="default"/>
        <w:b/>
        <w:bCs/>
        <w:i w:val="0"/>
      </w:rPr>
    </w:lvl>
    <w:lvl w:ilvl="1">
      <w:start w:val="6"/>
      <w:numFmt w:val="decimal"/>
      <w:isLgl/>
      <w:suff w:val="space"/>
      <w:lvlText w:val="%1.%2"/>
      <w:lvlJc w:val="left"/>
      <w:pPr>
        <w:ind w:left="-9" w:hanging="57"/>
      </w:pPr>
      <w:rPr>
        <w:rFonts w:hint="default"/>
        <w:b/>
        <w:bCs/>
        <w:i w:val="0"/>
        <w:iCs w:val="0"/>
      </w:rPr>
    </w:lvl>
    <w:lvl w:ilvl="2">
      <w:start w:val="1"/>
      <w:numFmt w:val="decimal"/>
      <w:lvlRestart w:val="0"/>
      <w:isLgl/>
      <w:suff w:val="space"/>
      <w:lvlText w:val="%1.%2.%3"/>
      <w:lvlJc w:val="left"/>
      <w:pPr>
        <w:ind w:left="-9" w:hanging="57"/>
      </w:pPr>
      <w:rPr>
        <w:rFonts w:ascii="Verdana" w:hAnsi="Verdana" w:hint="default"/>
        <w:b/>
        <w:bCs/>
        <w:i w:val="0"/>
      </w:rPr>
    </w:lvl>
    <w:lvl w:ilvl="3">
      <w:start w:val="1"/>
      <w:numFmt w:val="decimal"/>
      <w:isLgl/>
      <w:suff w:val="space"/>
      <w:lvlText w:val="%1.%2.%3.%4"/>
      <w:lvlJc w:val="left"/>
      <w:pPr>
        <w:ind w:left="-9" w:hanging="57"/>
      </w:pPr>
      <w:rPr>
        <w:rFonts w:hint="default"/>
        <w:b/>
        <w:bCs/>
      </w:rPr>
    </w:lvl>
    <w:lvl w:ilvl="4">
      <w:start w:val="1"/>
      <w:numFmt w:val="decimal"/>
      <w:isLgl/>
      <w:suff w:val="space"/>
      <w:lvlText w:val="%1.%2.%3.%4.%5"/>
      <w:lvlJc w:val="left"/>
      <w:pPr>
        <w:ind w:left="-9" w:hanging="57"/>
      </w:pPr>
      <w:rPr>
        <w:rFonts w:hint="default"/>
        <w:b/>
        <w:bCs/>
      </w:rPr>
    </w:lvl>
    <w:lvl w:ilvl="5">
      <w:start w:val="1"/>
      <w:numFmt w:val="decimal"/>
      <w:isLgl/>
      <w:suff w:val="space"/>
      <w:lvlText w:val="%1.%2.%3.%4.%5.%6"/>
      <w:lvlJc w:val="left"/>
      <w:pPr>
        <w:ind w:left="-9" w:hanging="57"/>
      </w:pPr>
      <w:rPr>
        <w:rFonts w:hint="default"/>
        <w:b/>
        <w:bCs/>
      </w:rPr>
    </w:lvl>
    <w:lvl w:ilvl="6">
      <w:start w:val="1"/>
      <w:numFmt w:val="decimal"/>
      <w:isLgl/>
      <w:suff w:val="space"/>
      <w:lvlText w:val="%1.%2.%3.%4.%5.%6.%7"/>
      <w:lvlJc w:val="left"/>
      <w:pPr>
        <w:ind w:left="-9" w:hanging="57"/>
      </w:pPr>
      <w:rPr>
        <w:rFonts w:hint="default"/>
        <w:b/>
        <w:bCs/>
      </w:rPr>
    </w:lvl>
    <w:lvl w:ilvl="7">
      <w:start w:val="1"/>
      <w:numFmt w:val="decimal"/>
      <w:isLgl/>
      <w:lvlText w:val="%1.%2.%3.%4.%5.%6.%7.%8"/>
      <w:lvlJc w:val="left"/>
      <w:pPr>
        <w:tabs>
          <w:tab w:val="num" w:pos="1374"/>
        </w:tabs>
        <w:ind w:left="1374" w:hanging="1440"/>
      </w:pPr>
      <w:rPr>
        <w:rFonts w:hint="default"/>
        <w:b/>
        <w:bCs/>
      </w:rPr>
    </w:lvl>
    <w:lvl w:ilvl="8">
      <w:start w:val="1"/>
      <w:numFmt w:val="decimal"/>
      <w:isLgl/>
      <w:lvlText w:val="%1.%2.%3.%4.%5.%6.%7.%8.%9"/>
      <w:lvlJc w:val="left"/>
      <w:pPr>
        <w:tabs>
          <w:tab w:val="num" w:pos="1734"/>
        </w:tabs>
        <w:ind w:left="1734" w:hanging="1800"/>
      </w:pPr>
      <w:rPr>
        <w:rFonts w:hint="default"/>
        <w:b/>
        <w:bCs/>
      </w:rPr>
    </w:lvl>
  </w:abstractNum>
  <w:abstractNum w:abstractNumId="7" w15:restartNumberingAfterBreak="0">
    <w:nsid w:val="4A404B04"/>
    <w:multiLevelType w:val="multilevel"/>
    <w:tmpl w:val="36E2FF30"/>
    <w:lvl w:ilvl="0">
      <w:start w:val="14"/>
      <w:numFmt w:val="decimal"/>
      <w:suff w:val="space"/>
      <w:lvlText w:val="%1."/>
      <w:lvlJc w:val="left"/>
      <w:pPr>
        <w:ind w:left="417" w:hanging="57"/>
      </w:pPr>
      <w:rPr>
        <w:rFonts w:hint="default"/>
        <w:b/>
        <w:bCs/>
        <w:i w:val="0"/>
      </w:rPr>
    </w:lvl>
    <w:lvl w:ilvl="1">
      <w:start w:val="4"/>
      <w:numFmt w:val="decimal"/>
      <w:isLgl/>
      <w:suff w:val="space"/>
      <w:lvlText w:val="%1.%2"/>
      <w:lvlJc w:val="left"/>
      <w:pPr>
        <w:ind w:left="-9" w:hanging="57"/>
      </w:pPr>
      <w:rPr>
        <w:rFonts w:hint="default"/>
        <w:b/>
        <w:bCs/>
        <w:i w:val="0"/>
        <w:iCs w:val="0"/>
      </w:rPr>
    </w:lvl>
    <w:lvl w:ilvl="2">
      <w:start w:val="1"/>
      <w:numFmt w:val="decimal"/>
      <w:lvlRestart w:val="0"/>
      <w:isLgl/>
      <w:suff w:val="space"/>
      <w:lvlText w:val="%1.%2.%3"/>
      <w:lvlJc w:val="left"/>
      <w:pPr>
        <w:ind w:left="-9" w:hanging="57"/>
      </w:pPr>
      <w:rPr>
        <w:rFonts w:ascii="Verdana" w:hAnsi="Verdana" w:hint="default"/>
        <w:b/>
        <w:bCs/>
        <w:i w:val="0"/>
      </w:rPr>
    </w:lvl>
    <w:lvl w:ilvl="3">
      <w:start w:val="1"/>
      <w:numFmt w:val="decimal"/>
      <w:isLgl/>
      <w:suff w:val="space"/>
      <w:lvlText w:val="%1.%2.%3.%4"/>
      <w:lvlJc w:val="left"/>
      <w:pPr>
        <w:ind w:left="-9" w:hanging="57"/>
      </w:pPr>
      <w:rPr>
        <w:rFonts w:hint="default"/>
        <w:b/>
        <w:bCs/>
      </w:rPr>
    </w:lvl>
    <w:lvl w:ilvl="4">
      <w:start w:val="1"/>
      <w:numFmt w:val="decimal"/>
      <w:isLgl/>
      <w:suff w:val="space"/>
      <w:lvlText w:val="%1.%2.%3.%4.%5"/>
      <w:lvlJc w:val="left"/>
      <w:pPr>
        <w:ind w:left="-9" w:hanging="57"/>
      </w:pPr>
      <w:rPr>
        <w:rFonts w:hint="default"/>
        <w:b/>
        <w:bCs/>
      </w:rPr>
    </w:lvl>
    <w:lvl w:ilvl="5">
      <w:start w:val="1"/>
      <w:numFmt w:val="decimal"/>
      <w:isLgl/>
      <w:suff w:val="space"/>
      <w:lvlText w:val="%1.%2.%3.%4.%5.%6"/>
      <w:lvlJc w:val="left"/>
      <w:pPr>
        <w:ind w:left="-9" w:hanging="57"/>
      </w:pPr>
      <w:rPr>
        <w:rFonts w:hint="default"/>
        <w:b/>
        <w:bCs/>
      </w:rPr>
    </w:lvl>
    <w:lvl w:ilvl="6">
      <w:start w:val="1"/>
      <w:numFmt w:val="decimal"/>
      <w:isLgl/>
      <w:suff w:val="space"/>
      <w:lvlText w:val="%1.%2.%3.%4.%5.%6.%7"/>
      <w:lvlJc w:val="left"/>
      <w:pPr>
        <w:ind w:left="-9" w:hanging="57"/>
      </w:pPr>
      <w:rPr>
        <w:rFonts w:hint="default"/>
        <w:b/>
        <w:bCs/>
      </w:rPr>
    </w:lvl>
    <w:lvl w:ilvl="7">
      <w:start w:val="1"/>
      <w:numFmt w:val="decimal"/>
      <w:isLgl/>
      <w:lvlText w:val="%1.%2.%3.%4.%5.%6.%7.%8"/>
      <w:lvlJc w:val="left"/>
      <w:pPr>
        <w:tabs>
          <w:tab w:val="num" w:pos="1374"/>
        </w:tabs>
        <w:ind w:left="1374" w:hanging="1440"/>
      </w:pPr>
      <w:rPr>
        <w:rFonts w:hint="default"/>
        <w:b/>
        <w:bCs/>
      </w:rPr>
    </w:lvl>
    <w:lvl w:ilvl="8">
      <w:start w:val="1"/>
      <w:numFmt w:val="decimal"/>
      <w:isLgl/>
      <w:lvlText w:val="%1.%2.%3.%4.%5.%6.%7.%8.%9"/>
      <w:lvlJc w:val="left"/>
      <w:pPr>
        <w:tabs>
          <w:tab w:val="num" w:pos="1734"/>
        </w:tabs>
        <w:ind w:left="1734" w:hanging="1800"/>
      </w:pPr>
      <w:rPr>
        <w:rFonts w:hint="default"/>
        <w:b/>
        <w:bCs/>
      </w:rPr>
    </w:lvl>
  </w:abstractNum>
  <w:abstractNum w:abstractNumId="8" w15:restartNumberingAfterBreak="0">
    <w:nsid w:val="4EBE0CC8"/>
    <w:multiLevelType w:val="multilevel"/>
    <w:tmpl w:val="140C5DD2"/>
    <w:lvl w:ilvl="0">
      <w:start w:val="17"/>
      <w:numFmt w:val="decimal"/>
      <w:suff w:val="space"/>
      <w:lvlText w:val="%1."/>
      <w:lvlJc w:val="left"/>
      <w:pPr>
        <w:ind w:left="417" w:hanging="57"/>
      </w:pPr>
      <w:rPr>
        <w:rFonts w:hint="default"/>
        <w:b/>
        <w:bCs/>
        <w:i w:val="0"/>
      </w:rPr>
    </w:lvl>
    <w:lvl w:ilvl="1">
      <w:start w:val="3"/>
      <w:numFmt w:val="decimal"/>
      <w:isLgl/>
      <w:suff w:val="space"/>
      <w:lvlText w:val="%1.%2"/>
      <w:lvlJc w:val="left"/>
      <w:pPr>
        <w:ind w:left="-9" w:hanging="57"/>
      </w:pPr>
      <w:rPr>
        <w:rFonts w:hint="default"/>
        <w:b/>
        <w:bCs/>
        <w:i w:val="0"/>
        <w:iCs w:val="0"/>
      </w:rPr>
    </w:lvl>
    <w:lvl w:ilvl="2">
      <w:start w:val="1"/>
      <w:numFmt w:val="decimal"/>
      <w:lvlRestart w:val="0"/>
      <w:isLgl/>
      <w:suff w:val="space"/>
      <w:lvlText w:val="%1.%2.%3"/>
      <w:lvlJc w:val="left"/>
      <w:pPr>
        <w:ind w:left="-9" w:hanging="57"/>
      </w:pPr>
      <w:rPr>
        <w:rFonts w:ascii="Verdana" w:hAnsi="Verdana" w:hint="default"/>
        <w:b/>
        <w:bCs/>
        <w:i w:val="0"/>
      </w:rPr>
    </w:lvl>
    <w:lvl w:ilvl="3">
      <w:start w:val="1"/>
      <w:numFmt w:val="decimal"/>
      <w:isLgl/>
      <w:suff w:val="space"/>
      <w:lvlText w:val="%1.%2.%3.%4"/>
      <w:lvlJc w:val="left"/>
      <w:pPr>
        <w:ind w:left="-9" w:hanging="57"/>
      </w:pPr>
      <w:rPr>
        <w:rFonts w:hint="default"/>
        <w:b/>
        <w:bCs/>
      </w:rPr>
    </w:lvl>
    <w:lvl w:ilvl="4">
      <w:start w:val="1"/>
      <w:numFmt w:val="decimal"/>
      <w:isLgl/>
      <w:suff w:val="space"/>
      <w:lvlText w:val="%1.%2.%3.%4.%5"/>
      <w:lvlJc w:val="left"/>
      <w:pPr>
        <w:ind w:left="-9" w:hanging="57"/>
      </w:pPr>
      <w:rPr>
        <w:rFonts w:hint="default"/>
        <w:b/>
        <w:bCs/>
      </w:rPr>
    </w:lvl>
    <w:lvl w:ilvl="5">
      <w:start w:val="1"/>
      <w:numFmt w:val="decimal"/>
      <w:isLgl/>
      <w:suff w:val="space"/>
      <w:lvlText w:val="%1.%2.%3.%4.%5.%6"/>
      <w:lvlJc w:val="left"/>
      <w:pPr>
        <w:ind w:left="-9" w:hanging="57"/>
      </w:pPr>
      <w:rPr>
        <w:rFonts w:hint="default"/>
        <w:b/>
        <w:bCs/>
      </w:rPr>
    </w:lvl>
    <w:lvl w:ilvl="6">
      <w:start w:val="1"/>
      <w:numFmt w:val="decimal"/>
      <w:isLgl/>
      <w:suff w:val="space"/>
      <w:lvlText w:val="%1.%2.%3.%4.%5.%6.%7"/>
      <w:lvlJc w:val="left"/>
      <w:pPr>
        <w:ind w:left="-9" w:hanging="57"/>
      </w:pPr>
      <w:rPr>
        <w:rFonts w:hint="default"/>
        <w:b/>
        <w:bCs/>
      </w:rPr>
    </w:lvl>
    <w:lvl w:ilvl="7">
      <w:start w:val="1"/>
      <w:numFmt w:val="decimal"/>
      <w:isLgl/>
      <w:lvlText w:val="%1.%2.%3.%4.%5.%6.%7.%8"/>
      <w:lvlJc w:val="left"/>
      <w:pPr>
        <w:tabs>
          <w:tab w:val="num" w:pos="1374"/>
        </w:tabs>
        <w:ind w:left="1374" w:hanging="1440"/>
      </w:pPr>
      <w:rPr>
        <w:rFonts w:hint="default"/>
        <w:b/>
        <w:bCs/>
      </w:rPr>
    </w:lvl>
    <w:lvl w:ilvl="8">
      <w:start w:val="1"/>
      <w:numFmt w:val="decimal"/>
      <w:isLgl/>
      <w:lvlText w:val="%1.%2.%3.%4.%5.%6.%7.%8.%9"/>
      <w:lvlJc w:val="left"/>
      <w:pPr>
        <w:tabs>
          <w:tab w:val="num" w:pos="1734"/>
        </w:tabs>
        <w:ind w:left="1734" w:hanging="1800"/>
      </w:pPr>
      <w:rPr>
        <w:rFonts w:hint="default"/>
        <w:b/>
        <w:bCs/>
      </w:rPr>
    </w:lvl>
  </w:abstractNum>
  <w:abstractNum w:abstractNumId="9" w15:restartNumberingAfterBreak="0">
    <w:nsid w:val="510E5116"/>
    <w:multiLevelType w:val="multilevel"/>
    <w:tmpl w:val="0E1821D0"/>
    <w:lvl w:ilvl="0">
      <w:start w:val="18"/>
      <w:numFmt w:val="decimal"/>
      <w:suff w:val="space"/>
      <w:lvlText w:val="%1."/>
      <w:lvlJc w:val="left"/>
      <w:pPr>
        <w:ind w:left="417" w:hanging="57"/>
      </w:pPr>
      <w:rPr>
        <w:rFonts w:hint="default"/>
        <w:b/>
        <w:bCs/>
        <w:i w:val="0"/>
      </w:rPr>
    </w:lvl>
    <w:lvl w:ilvl="1">
      <w:start w:val="3"/>
      <w:numFmt w:val="decimal"/>
      <w:isLgl/>
      <w:suff w:val="space"/>
      <w:lvlText w:val="%1.%2"/>
      <w:lvlJc w:val="left"/>
      <w:pPr>
        <w:ind w:left="-9" w:hanging="57"/>
      </w:pPr>
      <w:rPr>
        <w:rFonts w:hint="default"/>
        <w:b/>
        <w:bCs/>
        <w:i w:val="0"/>
        <w:iCs w:val="0"/>
      </w:rPr>
    </w:lvl>
    <w:lvl w:ilvl="2">
      <w:start w:val="1"/>
      <w:numFmt w:val="decimal"/>
      <w:lvlRestart w:val="0"/>
      <w:isLgl/>
      <w:suff w:val="space"/>
      <w:lvlText w:val="%1.%2.%3"/>
      <w:lvlJc w:val="left"/>
      <w:pPr>
        <w:ind w:left="-9" w:hanging="57"/>
      </w:pPr>
      <w:rPr>
        <w:rFonts w:ascii="Verdana" w:hAnsi="Verdana" w:hint="default"/>
        <w:b/>
        <w:bCs/>
        <w:i w:val="0"/>
      </w:rPr>
    </w:lvl>
    <w:lvl w:ilvl="3">
      <w:start w:val="1"/>
      <w:numFmt w:val="decimal"/>
      <w:isLgl/>
      <w:suff w:val="space"/>
      <w:lvlText w:val="%1.%2.%3.%4"/>
      <w:lvlJc w:val="left"/>
      <w:pPr>
        <w:ind w:left="-9" w:hanging="57"/>
      </w:pPr>
      <w:rPr>
        <w:rFonts w:hint="default"/>
        <w:b/>
        <w:bCs/>
      </w:rPr>
    </w:lvl>
    <w:lvl w:ilvl="4">
      <w:start w:val="1"/>
      <w:numFmt w:val="decimal"/>
      <w:isLgl/>
      <w:suff w:val="space"/>
      <w:lvlText w:val="%1.%2.%3.%4.%5"/>
      <w:lvlJc w:val="left"/>
      <w:pPr>
        <w:ind w:left="-9" w:hanging="57"/>
      </w:pPr>
      <w:rPr>
        <w:rFonts w:hint="default"/>
        <w:b/>
        <w:bCs/>
      </w:rPr>
    </w:lvl>
    <w:lvl w:ilvl="5">
      <w:start w:val="1"/>
      <w:numFmt w:val="decimal"/>
      <w:isLgl/>
      <w:suff w:val="space"/>
      <w:lvlText w:val="%1.%2.%3.%4.%5.%6"/>
      <w:lvlJc w:val="left"/>
      <w:pPr>
        <w:ind w:left="-9" w:hanging="57"/>
      </w:pPr>
      <w:rPr>
        <w:rFonts w:hint="default"/>
        <w:b/>
        <w:bCs/>
      </w:rPr>
    </w:lvl>
    <w:lvl w:ilvl="6">
      <w:start w:val="1"/>
      <w:numFmt w:val="decimal"/>
      <w:isLgl/>
      <w:suff w:val="space"/>
      <w:lvlText w:val="%1.%2.%3.%4.%5.%6.%7"/>
      <w:lvlJc w:val="left"/>
      <w:pPr>
        <w:ind w:left="-9" w:hanging="57"/>
      </w:pPr>
      <w:rPr>
        <w:rFonts w:hint="default"/>
        <w:b/>
        <w:bCs/>
      </w:rPr>
    </w:lvl>
    <w:lvl w:ilvl="7">
      <w:start w:val="1"/>
      <w:numFmt w:val="decimal"/>
      <w:isLgl/>
      <w:lvlText w:val="%1.%2.%3.%4.%5.%6.%7.%8"/>
      <w:lvlJc w:val="left"/>
      <w:pPr>
        <w:tabs>
          <w:tab w:val="num" w:pos="1374"/>
        </w:tabs>
        <w:ind w:left="1374" w:hanging="1440"/>
      </w:pPr>
      <w:rPr>
        <w:rFonts w:hint="default"/>
        <w:b/>
        <w:bCs/>
      </w:rPr>
    </w:lvl>
    <w:lvl w:ilvl="8">
      <w:start w:val="1"/>
      <w:numFmt w:val="decimal"/>
      <w:isLgl/>
      <w:lvlText w:val="%1.%2.%3.%4.%5.%6.%7.%8.%9"/>
      <w:lvlJc w:val="left"/>
      <w:pPr>
        <w:tabs>
          <w:tab w:val="num" w:pos="1734"/>
        </w:tabs>
        <w:ind w:left="1734" w:hanging="1800"/>
      </w:pPr>
      <w:rPr>
        <w:rFonts w:hint="default"/>
        <w:b/>
        <w:bCs/>
      </w:rPr>
    </w:lvl>
  </w:abstractNum>
  <w:abstractNum w:abstractNumId="10" w15:restartNumberingAfterBreak="0">
    <w:nsid w:val="54324AAE"/>
    <w:multiLevelType w:val="multilevel"/>
    <w:tmpl w:val="58D692C8"/>
    <w:lvl w:ilvl="0">
      <w:start w:val="18"/>
      <w:numFmt w:val="decimal"/>
      <w:suff w:val="space"/>
      <w:lvlText w:val="%1."/>
      <w:lvlJc w:val="left"/>
      <w:pPr>
        <w:ind w:left="417" w:hanging="57"/>
      </w:pPr>
      <w:rPr>
        <w:rFonts w:hint="default"/>
        <w:b/>
        <w:bCs/>
        <w:i w:val="0"/>
      </w:rPr>
    </w:lvl>
    <w:lvl w:ilvl="1">
      <w:start w:val="4"/>
      <w:numFmt w:val="decimal"/>
      <w:isLgl/>
      <w:suff w:val="space"/>
      <w:lvlText w:val="%1.%2"/>
      <w:lvlJc w:val="left"/>
      <w:pPr>
        <w:ind w:left="-9" w:hanging="57"/>
      </w:pPr>
      <w:rPr>
        <w:rFonts w:hint="default"/>
        <w:b/>
        <w:bCs/>
        <w:i w:val="0"/>
        <w:iCs w:val="0"/>
      </w:rPr>
    </w:lvl>
    <w:lvl w:ilvl="2">
      <w:start w:val="1"/>
      <w:numFmt w:val="decimal"/>
      <w:lvlRestart w:val="0"/>
      <w:isLgl/>
      <w:suff w:val="space"/>
      <w:lvlText w:val="%1.%2.%3"/>
      <w:lvlJc w:val="left"/>
      <w:pPr>
        <w:ind w:left="-9" w:hanging="57"/>
      </w:pPr>
      <w:rPr>
        <w:rFonts w:ascii="Verdana" w:hAnsi="Verdana" w:hint="default"/>
        <w:b/>
        <w:bCs/>
        <w:i w:val="0"/>
      </w:rPr>
    </w:lvl>
    <w:lvl w:ilvl="3">
      <w:start w:val="1"/>
      <w:numFmt w:val="decimal"/>
      <w:isLgl/>
      <w:suff w:val="space"/>
      <w:lvlText w:val="%1.%2.%3.%4"/>
      <w:lvlJc w:val="left"/>
      <w:pPr>
        <w:ind w:left="-9" w:hanging="57"/>
      </w:pPr>
      <w:rPr>
        <w:rFonts w:hint="default"/>
        <w:b/>
        <w:bCs/>
      </w:rPr>
    </w:lvl>
    <w:lvl w:ilvl="4">
      <w:start w:val="1"/>
      <w:numFmt w:val="decimal"/>
      <w:isLgl/>
      <w:suff w:val="space"/>
      <w:lvlText w:val="%1.%2.%3.%4.%5"/>
      <w:lvlJc w:val="left"/>
      <w:pPr>
        <w:ind w:left="-9" w:hanging="57"/>
      </w:pPr>
      <w:rPr>
        <w:rFonts w:hint="default"/>
        <w:b/>
        <w:bCs/>
      </w:rPr>
    </w:lvl>
    <w:lvl w:ilvl="5">
      <w:start w:val="1"/>
      <w:numFmt w:val="decimal"/>
      <w:isLgl/>
      <w:suff w:val="space"/>
      <w:lvlText w:val="%1.%2.%3.%4.%5.%6"/>
      <w:lvlJc w:val="left"/>
      <w:pPr>
        <w:ind w:left="-9" w:hanging="57"/>
      </w:pPr>
      <w:rPr>
        <w:rFonts w:hint="default"/>
        <w:b/>
        <w:bCs/>
      </w:rPr>
    </w:lvl>
    <w:lvl w:ilvl="6">
      <w:start w:val="1"/>
      <w:numFmt w:val="decimal"/>
      <w:isLgl/>
      <w:suff w:val="space"/>
      <w:lvlText w:val="%1.%2.%3.%4.%5.%6.%7"/>
      <w:lvlJc w:val="left"/>
      <w:pPr>
        <w:ind w:left="-9" w:hanging="57"/>
      </w:pPr>
      <w:rPr>
        <w:rFonts w:hint="default"/>
        <w:b/>
        <w:bCs/>
      </w:rPr>
    </w:lvl>
    <w:lvl w:ilvl="7">
      <w:start w:val="1"/>
      <w:numFmt w:val="decimal"/>
      <w:isLgl/>
      <w:lvlText w:val="%1.%2.%3.%4.%5.%6.%7.%8"/>
      <w:lvlJc w:val="left"/>
      <w:pPr>
        <w:tabs>
          <w:tab w:val="num" w:pos="1374"/>
        </w:tabs>
        <w:ind w:left="1374" w:hanging="1440"/>
      </w:pPr>
      <w:rPr>
        <w:rFonts w:hint="default"/>
        <w:b/>
        <w:bCs/>
      </w:rPr>
    </w:lvl>
    <w:lvl w:ilvl="8">
      <w:start w:val="1"/>
      <w:numFmt w:val="decimal"/>
      <w:isLgl/>
      <w:lvlText w:val="%1.%2.%3.%4.%5.%6.%7.%8.%9"/>
      <w:lvlJc w:val="left"/>
      <w:pPr>
        <w:tabs>
          <w:tab w:val="num" w:pos="1734"/>
        </w:tabs>
        <w:ind w:left="1734" w:hanging="1800"/>
      </w:pPr>
      <w:rPr>
        <w:rFonts w:hint="default"/>
        <w:b/>
        <w:bCs/>
      </w:rPr>
    </w:lvl>
  </w:abstractNum>
  <w:abstractNum w:abstractNumId="11" w15:restartNumberingAfterBreak="0">
    <w:nsid w:val="553811C7"/>
    <w:multiLevelType w:val="multilevel"/>
    <w:tmpl w:val="0D666AC4"/>
    <w:lvl w:ilvl="0">
      <w:start w:val="14"/>
      <w:numFmt w:val="decimal"/>
      <w:suff w:val="space"/>
      <w:lvlText w:val="%1."/>
      <w:lvlJc w:val="left"/>
      <w:pPr>
        <w:ind w:left="417" w:hanging="57"/>
      </w:pPr>
      <w:rPr>
        <w:rFonts w:hint="default"/>
        <w:b/>
        <w:bCs/>
        <w:i w:val="0"/>
      </w:rPr>
    </w:lvl>
    <w:lvl w:ilvl="1">
      <w:start w:val="1"/>
      <w:numFmt w:val="decimal"/>
      <w:isLgl/>
      <w:suff w:val="space"/>
      <w:lvlText w:val="%1.%2"/>
      <w:lvlJc w:val="left"/>
      <w:pPr>
        <w:ind w:left="-9" w:hanging="57"/>
      </w:pPr>
      <w:rPr>
        <w:rFonts w:hint="default"/>
        <w:b/>
        <w:bCs/>
        <w:i w:val="0"/>
        <w:iCs w:val="0"/>
      </w:rPr>
    </w:lvl>
    <w:lvl w:ilvl="2">
      <w:start w:val="1"/>
      <w:numFmt w:val="decimal"/>
      <w:lvlRestart w:val="0"/>
      <w:isLgl/>
      <w:suff w:val="space"/>
      <w:lvlText w:val="%1.%2.%3"/>
      <w:lvlJc w:val="left"/>
      <w:pPr>
        <w:ind w:left="-9" w:hanging="57"/>
      </w:pPr>
      <w:rPr>
        <w:rFonts w:ascii="Verdana" w:hAnsi="Verdana" w:hint="default"/>
        <w:b/>
        <w:bCs/>
        <w:i w:val="0"/>
      </w:rPr>
    </w:lvl>
    <w:lvl w:ilvl="3">
      <w:start w:val="1"/>
      <w:numFmt w:val="decimal"/>
      <w:isLgl/>
      <w:suff w:val="space"/>
      <w:lvlText w:val="%1.%2.%3.%4"/>
      <w:lvlJc w:val="left"/>
      <w:pPr>
        <w:ind w:left="-9" w:hanging="57"/>
      </w:pPr>
      <w:rPr>
        <w:rFonts w:hint="default"/>
        <w:b/>
        <w:bCs/>
      </w:rPr>
    </w:lvl>
    <w:lvl w:ilvl="4">
      <w:start w:val="1"/>
      <w:numFmt w:val="decimal"/>
      <w:isLgl/>
      <w:suff w:val="space"/>
      <w:lvlText w:val="%1.%2.%3.%4.%5"/>
      <w:lvlJc w:val="left"/>
      <w:pPr>
        <w:ind w:left="-9" w:hanging="57"/>
      </w:pPr>
      <w:rPr>
        <w:rFonts w:hint="default"/>
        <w:b/>
        <w:bCs/>
      </w:rPr>
    </w:lvl>
    <w:lvl w:ilvl="5">
      <w:start w:val="1"/>
      <w:numFmt w:val="decimal"/>
      <w:isLgl/>
      <w:suff w:val="space"/>
      <w:lvlText w:val="%1.%2.%3.%4.%5.%6"/>
      <w:lvlJc w:val="left"/>
      <w:pPr>
        <w:ind w:left="-9" w:hanging="57"/>
      </w:pPr>
      <w:rPr>
        <w:rFonts w:hint="default"/>
        <w:b/>
        <w:bCs/>
      </w:rPr>
    </w:lvl>
    <w:lvl w:ilvl="6">
      <w:start w:val="1"/>
      <w:numFmt w:val="decimal"/>
      <w:isLgl/>
      <w:suff w:val="space"/>
      <w:lvlText w:val="%1.%2.%3.%4.%5.%6.%7"/>
      <w:lvlJc w:val="left"/>
      <w:pPr>
        <w:ind w:left="-9" w:hanging="57"/>
      </w:pPr>
      <w:rPr>
        <w:rFonts w:hint="default"/>
        <w:b/>
        <w:bCs/>
      </w:rPr>
    </w:lvl>
    <w:lvl w:ilvl="7">
      <w:start w:val="1"/>
      <w:numFmt w:val="decimal"/>
      <w:isLgl/>
      <w:lvlText w:val="%1.%2.%3.%4.%5.%6.%7.%8"/>
      <w:lvlJc w:val="left"/>
      <w:pPr>
        <w:tabs>
          <w:tab w:val="num" w:pos="1374"/>
        </w:tabs>
        <w:ind w:left="1374" w:hanging="1440"/>
      </w:pPr>
      <w:rPr>
        <w:rFonts w:hint="default"/>
        <w:b/>
        <w:bCs/>
      </w:rPr>
    </w:lvl>
    <w:lvl w:ilvl="8">
      <w:start w:val="1"/>
      <w:numFmt w:val="decimal"/>
      <w:isLgl/>
      <w:lvlText w:val="%1.%2.%3.%4.%5.%6.%7.%8.%9"/>
      <w:lvlJc w:val="left"/>
      <w:pPr>
        <w:tabs>
          <w:tab w:val="num" w:pos="1734"/>
        </w:tabs>
        <w:ind w:left="1734" w:hanging="1800"/>
      </w:pPr>
      <w:rPr>
        <w:rFonts w:hint="default"/>
        <w:b/>
        <w:bCs/>
      </w:rPr>
    </w:lvl>
  </w:abstractNum>
  <w:abstractNum w:abstractNumId="12" w15:restartNumberingAfterBreak="0">
    <w:nsid w:val="5ADF736B"/>
    <w:multiLevelType w:val="multilevel"/>
    <w:tmpl w:val="C8F6FA80"/>
    <w:lvl w:ilvl="0">
      <w:start w:val="17"/>
      <w:numFmt w:val="decimal"/>
      <w:suff w:val="space"/>
      <w:lvlText w:val="%1."/>
      <w:lvlJc w:val="left"/>
      <w:pPr>
        <w:ind w:left="417" w:hanging="57"/>
      </w:pPr>
      <w:rPr>
        <w:rFonts w:hint="default"/>
        <w:b/>
        <w:bCs/>
        <w:i w:val="0"/>
      </w:rPr>
    </w:lvl>
    <w:lvl w:ilvl="1">
      <w:start w:val="4"/>
      <w:numFmt w:val="decimal"/>
      <w:isLgl/>
      <w:suff w:val="space"/>
      <w:lvlText w:val="%1.%2"/>
      <w:lvlJc w:val="left"/>
      <w:pPr>
        <w:ind w:left="-9" w:hanging="57"/>
      </w:pPr>
      <w:rPr>
        <w:rFonts w:hint="default"/>
        <w:b/>
        <w:bCs/>
        <w:i w:val="0"/>
        <w:iCs w:val="0"/>
      </w:rPr>
    </w:lvl>
    <w:lvl w:ilvl="2">
      <w:start w:val="1"/>
      <w:numFmt w:val="decimal"/>
      <w:lvlRestart w:val="0"/>
      <w:isLgl/>
      <w:suff w:val="space"/>
      <w:lvlText w:val="%1.%2.%3"/>
      <w:lvlJc w:val="left"/>
      <w:pPr>
        <w:ind w:left="-9" w:hanging="57"/>
      </w:pPr>
      <w:rPr>
        <w:rFonts w:ascii="Verdana" w:hAnsi="Verdana" w:hint="default"/>
        <w:b/>
        <w:bCs/>
        <w:i w:val="0"/>
      </w:rPr>
    </w:lvl>
    <w:lvl w:ilvl="3">
      <w:start w:val="1"/>
      <w:numFmt w:val="decimal"/>
      <w:isLgl/>
      <w:suff w:val="space"/>
      <w:lvlText w:val="%1.%2.%3.%4"/>
      <w:lvlJc w:val="left"/>
      <w:pPr>
        <w:ind w:left="-9" w:hanging="57"/>
      </w:pPr>
      <w:rPr>
        <w:rFonts w:hint="default"/>
        <w:b/>
        <w:bCs/>
      </w:rPr>
    </w:lvl>
    <w:lvl w:ilvl="4">
      <w:start w:val="1"/>
      <w:numFmt w:val="decimal"/>
      <w:isLgl/>
      <w:suff w:val="space"/>
      <w:lvlText w:val="%1.%2.%3.%4.%5"/>
      <w:lvlJc w:val="left"/>
      <w:pPr>
        <w:ind w:left="-9" w:hanging="57"/>
      </w:pPr>
      <w:rPr>
        <w:rFonts w:hint="default"/>
        <w:b/>
        <w:bCs/>
      </w:rPr>
    </w:lvl>
    <w:lvl w:ilvl="5">
      <w:start w:val="1"/>
      <w:numFmt w:val="decimal"/>
      <w:isLgl/>
      <w:suff w:val="space"/>
      <w:lvlText w:val="%1.%2.%3.%4.%5.%6"/>
      <w:lvlJc w:val="left"/>
      <w:pPr>
        <w:ind w:left="-9" w:hanging="57"/>
      </w:pPr>
      <w:rPr>
        <w:rFonts w:hint="default"/>
        <w:b/>
        <w:bCs/>
      </w:rPr>
    </w:lvl>
    <w:lvl w:ilvl="6">
      <w:start w:val="1"/>
      <w:numFmt w:val="decimal"/>
      <w:isLgl/>
      <w:suff w:val="space"/>
      <w:lvlText w:val="%1.%2.%3.%4.%5.%6.%7"/>
      <w:lvlJc w:val="left"/>
      <w:pPr>
        <w:ind w:left="-9" w:hanging="57"/>
      </w:pPr>
      <w:rPr>
        <w:rFonts w:hint="default"/>
        <w:b/>
        <w:bCs/>
      </w:rPr>
    </w:lvl>
    <w:lvl w:ilvl="7">
      <w:start w:val="1"/>
      <w:numFmt w:val="decimal"/>
      <w:isLgl/>
      <w:lvlText w:val="%1.%2.%3.%4.%5.%6.%7.%8"/>
      <w:lvlJc w:val="left"/>
      <w:pPr>
        <w:tabs>
          <w:tab w:val="num" w:pos="1374"/>
        </w:tabs>
        <w:ind w:left="1374" w:hanging="1440"/>
      </w:pPr>
      <w:rPr>
        <w:rFonts w:hint="default"/>
        <w:b/>
        <w:bCs/>
      </w:rPr>
    </w:lvl>
    <w:lvl w:ilvl="8">
      <w:start w:val="1"/>
      <w:numFmt w:val="decimal"/>
      <w:isLgl/>
      <w:lvlText w:val="%1.%2.%3.%4.%5.%6.%7.%8.%9"/>
      <w:lvlJc w:val="left"/>
      <w:pPr>
        <w:tabs>
          <w:tab w:val="num" w:pos="1734"/>
        </w:tabs>
        <w:ind w:left="1734" w:hanging="1800"/>
      </w:pPr>
      <w:rPr>
        <w:rFonts w:hint="default"/>
        <w:b/>
        <w:bCs/>
      </w:rPr>
    </w:lvl>
  </w:abstractNum>
  <w:abstractNum w:abstractNumId="13" w15:restartNumberingAfterBreak="0">
    <w:nsid w:val="5E647F9E"/>
    <w:multiLevelType w:val="multilevel"/>
    <w:tmpl w:val="2A36D4BC"/>
    <w:lvl w:ilvl="0">
      <w:start w:val="17"/>
      <w:numFmt w:val="decimal"/>
      <w:suff w:val="space"/>
      <w:lvlText w:val="%1."/>
      <w:lvlJc w:val="left"/>
      <w:pPr>
        <w:ind w:left="417" w:hanging="57"/>
      </w:pPr>
      <w:rPr>
        <w:rFonts w:hint="default"/>
        <w:b/>
        <w:bCs/>
        <w:i w:val="0"/>
      </w:rPr>
    </w:lvl>
    <w:lvl w:ilvl="1">
      <w:start w:val="6"/>
      <w:numFmt w:val="decimal"/>
      <w:isLgl/>
      <w:suff w:val="space"/>
      <w:lvlText w:val="%1.%2"/>
      <w:lvlJc w:val="left"/>
      <w:pPr>
        <w:ind w:left="-9" w:hanging="57"/>
      </w:pPr>
      <w:rPr>
        <w:rFonts w:hint="default"/>
        <w:b/>
        <w:bCs/>
        <w:i w:val="0"/>
        <w:iCs w:val="0"/>
      </w:rPr>
    </w:lvl>
    <w:lvl w:ilvl="2">
      <w:start w:val="1"/>
      <w:numFmt w:val="decimal"/>
      <w:lvlRestart w:val="0"/>
      <w:isLgl/>
      <w:suff w:val="space"/>
      <w:lvlText w:val="%1.%2.%3"/>
      <w:lvlJc w:val="left"/>
      <w:pPr>
        <w:ind w:left="-9" w:hanging="57"/>
      </w:pPr>
      <w:rPr>
        <w:rFonts w:ascii="Verdana" w:hAnsi="Verdana" w:hint="default"/>
        <w:b/>
        <w:bCs/>
        <w:i w:val="0"/>
      </w:rPr>
    </w:lvl>
    <w:lvl w:ilvl="3">
      <w:start w:val="1"/>
      <w:numFmt w:val="decimal"/>
      <w:isLgl/>
      <w:suff w:val="space"/>
      <w:lvlText w:val="%1.%2.%3.%4"/>
      <w:lvlJc w:val="left"/>
      <w:pPr>
        <w:ind w:left="-9" w:hanging="57"/>
      </w:pPr>
      <w:rPr>
        <w:rFonts w:hint="default"/>
        <w:b/>
        <w:bCs/>
      </w:rPr>
    </w:lvl>
    <w:lvl w:ilvl="4">
      <w:start w:val="1"/>
      <w:numFmt w:val="decimal"/>
      <w:isLgl/>
      <w:suff w:val="space"/>
      <w:lvlText w:val="%1.%2.%3.%4.%5"/>
      <w:lvlJc w:val="left"/>
      <w:pPr>
        <w:ind w:left="-9" w:hanging="57"/>
      </w:pPr>
      <w:rPr>
        <w:rFonts w:hint="default"/>
        <w:b/>
        <w:bCs/>
      </w:rPr>
    </w:lvl>
    <w:lvl w:ilvl="5">
      <w:start w:val="1"/>
      <w:numFmt w:val="decimal"/>
      <w:isLgl/>
      <w:suff w:val="space"/>
      <w:lvlText w:val="%1.%2.%3.%4.%5.%6"/>
      <w:lvlJc w:val="left"/>
      <w:pPr>
        <w:ind w:left="-9" w:hanging="57"/>
      </w:pPr>
      <w:rPr>
        <w:rFonts w:hint="default"/>
        <w:b/>
        <w:bCs/>
      </w:rPr>
    </w:lvl>
    <w:lvl w:ilvl="6">
      <w:start w:val="1"/>
      <w:numFmt w:val="decimal"/>
      <w:isLgl/>
      <w:suff w:val="space"/>
      <w:lvlText w:val="%1.%2.%3.%4.%5.%6.%7"/>
      <w:lvlJc w:val="left"/>
      <w:pPr>
        <w:ind w:left="-9" w:hanging="57"/>
      </w:pPr>
      <w:rPr>
        <w:rFonts w:hint="default"/>
        <w:b/>
        <w:bCs/>
      </w:rPr>
    </w:lvl>
    <w:lvl w:ilvl="7">
      <w:start w:val="1"/>
      <w:numFmt w:val="decimal"/>
      <w:isLgl/>
      <w:lvlText w:val="%1.%2.%3.%4.%5.%6.%7.%8"/>
      <w:lvlJc w:val="left"/>
      <w:pPr>
        <w:tabs>
          <w:tab w:val="num" w:pos="1374"/>
        </w:tabs>
        <w:ind w:left="1374" w:hanging="1440"/>
      </w:pPr>
      <w:rPr>
        <w:rFonts w:hint="default"/>
        <w:b/>
        <w:bCs/>
      </w:rPr>
    </w:lvl>
    <w:lvl w:ilvl="8">
      <w:start w:val="1"/>
      <w:numFmt w:val="decimal"/>
      <w:isLgl/>
      <w:lvlText w:val="%1.%2.%3.%4.%5.%6.%7.%8.%9"/>
      <w:lvlJc w:val="left"/>
      <w:pPr>
        <w:tabs>
          <w:tab w:val="num" w:pos="1734"/>
        </w:tabs>
        <w:ind w:left="1734" w:hanging="1800"/>
      </w:pPr>
      <w:rPr>
        <w:rFonts w:hint="default"/>
        <w:b/>
        <w:bCs/>
      </w:rPr>
    </w:lvl>
  </w:abstractNum>
  <w:abstractNum w:abstractNumId="14" w15:restartNumberingAfterBreak="0">
    <w:nsid w:val="665050F7"/>
    <w:multiLevelType w:val="multilevel"/>
    <w:tmpl w:val="C49E6428"/>
    <w:lvl w:ilvl="0">
      <w:start w:val="18"/>
      <w:numFmt w:val="decimal"/>
      <w:suff w:val="space"/>
      <w:lvlText w:val="%1."/>
      <w:lvlJc w:val="left"/>
      <w:pPr>
        <w:ind w:left="417" w:hanging="57"/>
      </w:pPr>
      <w:rPr>
        <w:rFonts w:hint="default"/>
        <w:b/>
        <w:bCs/>
        <w:i w:val="0"/>
      </w:rPr>
    </w:lvl>
    <w:lvl w:ilvl="1">
      <w:start w:val="1"/>
      <w:numFmt w:val="decimal"/>
      <w:isLgl/>
      <w:suff w:val="space"/>
      <w:lvlText w:val="%1.%2"/>
      <w:lvlJc w:val="left"/>
      <w:pPr>
        <w:ind w:left="-9" w:hanging="57"/>
      </w:pPr>
      <w:rPr>
        <w:rFonts w:hint="default"/>
        <w:b/>
        <w:bCs/>
        <w:i w:val="0"/>
        <w:iCs w:val="0"/>
      </w:rPr>
    </w:lvl>
    <w:lvl w:ilvl="2">
      <w:start w:val="1"/>
      <w:numFmt w:val="decimal"/>
      <w:lvlRestart w:val="0"/>
      <w:isLgl/>
      <w:suff w:val="space"/>
      <w:lvlText w:val="%1.%2.%3"/>
      <w:lvlJc w:val="left"/>
      <w:pPr>
        <w:ind w:left="-9" w:hanging="57"/>
      </w:pPr>
      <w:rPr>
        <w:rFonts w:ascii="Verdana" w:hAnsi="Verdana" w:hint="default"/>
        <w:b/>
        <w:bCs/>
        <w:i w:val="0"/>
      </w:rPr>
    </w:lvl>
    <w:lvl w:ilvl="3">
      <w:start w:val="1"/>
      <w:numFmt w:val="decimal"/>
      <w:isLgl/>
      <w:suff w:val="space"/>
      <w:lvlText w:val="%1.%2.%3.%4"/>
      <w:lvlJc w:val="left"/>
      <w:pPr>
        <w:ind w:left="-9" w:hanging="57"/>
      </w:pPr>
      <w:rPr>
        <w:rFonts w:hint="default"/>
        <w:b/>
        <w:bCs/>
      </w:rPr>
    </w:lvl>
    <w:lvl w:ilvl="4">
      <w:start w:val="1"/>
      <w:numFmt w:val="decimal"/>
      <w:isLgl/>
      <w:suff w:val="space"/>
      <w:lvlText w:val="%1.%2.%3.%4.%5"/>
      <w:lvlJc w:val="left"/>
      <w:pPr>
        <w:ind w:left="-9" w:hanging="57"/>
      </w:pPr>
      <w:rPr>
        <w:rFonts w:hint="default"/>
        <w:b/>
        <w:bCs/>
      </w:rPr>
    </w:lvl>
    <w:lvl w:ilvl="5">
      <w:start w:val="1"/>
      <w:numFmt w:val="decimal"/>
      <w:isLgl/>
      <w:suff w:val="space"/>
      <w:lvlText w:val="%1.%2.%3.%4.%5.%6"/>
      <w:lvlJc w:val="left"/>
      <w:pPr>
        <w:ind w:left="-9" w:hanging="57"/>
      </w:pPr>
      <w:rPr>
        <w:rFonts w:hint="default"/>
        <w:b/>
        <w:bCs/>
      </w:rPr>
    </w:lvl>
    <w:lvl w:ilvl="6">
      <w:start w:val="1"/>
      <w:numFmt w:val="decimal"/>
      <w:isLgl/>
      <w:suff w:val="space"/>
      <w:lvlText w:val="%1.%2.%3.%4.%5.%6.%7"/>
      <w:lvlJc w:val="left"/>
      <w:pPr>
        <w:ind w:left="-9" w:hanging="57"/>
      </w:pPr>
      <w:rPr>
        <w:rFonts w:hint="default"/>
        <w:b/>
        <w:bCs/>
      </w:rPr>
    </w:lvl>
    <w:lvl w:ilvl="7">
      <w:start w:val="1"/>
      <w:numFmt w:val="decimal"/>
      <w:isLgl/>
      <w:lvlText w:val="%1.%2.%3.%4.%5.%6.%7.%8"/>
      <w:lvlJc w:val="left"/>
      <w:pPr>
        <w:tabs>
          <w:tab w:val="num" w:pos="1374"/>
        </w:tabs>
        <w:ind w:left="1374" w:hanging="1440"/>
      </w:pPr>
      <w:rPr>
        <w:rFonts w:hint="default"/>
        <w:b/>
        <w:bCs/>
      </w:rPr>
    </w:lvl>
    <w:lvl w:ilvl="8">
      <w:start w:val="1"/>
      <w:numFmt w:val="decimal"/>
      <w:isLgl/>
      <w:lvlText w:val="%1.%2.%3.%4.%5.%6.%7.%8.%9"/>
      <w:lvlJc w:val="left"/>
      <w:pPr>
        <w:tabs>
          <w:tab w:val="num" w:pos="1734"/>
        </w:tabs>
        <w:ind w:left="1734" w:hanging="1800"/>
      </w:pPr>
      <w:rPr>
        <w:rFonts w:hint="default"/>
        <w:b/>
        <w:bCs/>
      </w:rPr>
    </w:lvl>
  </w:abstractNum>
  <w:abstractNum w:abstractNumId="15" w15:restartNumberingAfterBreak="0">
    <w:nsid w:val="710237D2"/>
    <w:multiLevelType w:val="multilevel"/>
    <w:tmpl w:val="510EF014"/>
    <w:lvl w:ilvl="0">
      <w:start w:val="16"/>
      <w:numFmt w:val="decimal"/>
      <w:suff w:val="space"/>
      <w:lvlText w:val="%1."/>
      <w:lvlJc w:val="left"/>
      <w:pPr>
        <w:ind w:left="417" w:hanging="57"/>
      </w:pPr>
      <w:rPr>
        <w:rFonts w:hint="default"/>
        <w:b/>
        <w:bCs/>
        <w:i w:val="0"/>
      </w:rPr>
    </w:lvl>
    <w:lvl w:ilvl="1">
      <w:start w:val="1"/>
      <w:numFmt w:val="decimal"/>
      <w:isLgl/>
      <w:suff w:val="space"/>
      <w:lvlText w:val="%1.%2"/>
      <w:lvlJc w:val="left"/>
      <w:pPr>
        <w:ind w:left="-9" w:hanging="57"/>
      </w:pPr>
      <w:rPr>
        <w:rFonts w:hint="default"/>
        <w:b/>
        <w:bCs/>
        <w:i w:val="0"/>
        <w:iCs w:val="0"/>
      </w:rPr>
    </w:lvl>
    <w:lvl w:ilvl="2">
      <w:start w:val="1"/>
      <w:numFmt w:val="decimal"/>
      <w:lvlRestart w:val="0"/>
      <w:isLgl/>
      <w:suff w:val="space"/>
      <w:lvlText w:val="%1.%2.%3"/>
      <w:lvlJc w:val="left"/>
      <w:pPr>
        <w:ind w:left="-9" w:hanging="57"/>
      </w:pPr>
      <w:rPr>
        <w:rFonts w:ascii="Verdana" w:hAnsi="Verdana" w:hint="default"/>
        <w:b/>
        <w:bCs/>
        <w:i w:val="0"/>
      </w:rPr>
    </w:lvl>
    <w:lvl w:ilvl="3">
      <w:start w:val="1"/>
      <w:numFmt w:val="decimal"/>
      <w:isLgl/>
      <w:suff w:val="space"/>
      <w:lvlText w:val="%1.%2.%3.%4"/>
      <w:lvlJc w:val="left"/>
      <w:pPr>
        <w:ind w:left="-9" w:hanging="57"/>
      </w:pPr>
      <w:rPr>
        <w:rFonts w:hint="default"/>
        <w:b/>
        <w:bCs/>
      </w:rPr>
    </w:lvl>
    <w:lvl w:ilvl="4">
      <w:start w:val="1"/>
      <w:numFmt w:val="decimal"/>
      <w:isLgl/>
      <w:suff w:val="space"/>
      <w:lvlText w:val="%1.%2.%3.%4.%5"/>
      <w:lvlJc w:val="left"/>
      <w:pPr>
        <w:ind w:left="-9" w:hanging="57"/>
      </w:pPr>
      <w:rPr>
        <w:rFonts w:hint="default"/>
        <w:b/>
        <w:bCs/>
      </w:rPr>
    </w:lvl>
    <w:lvl w:ilvl="5">
      <w:start w:val="1"/>
      <w:numFmt w:val="decimal"/>
      <w:isLgl/>
      <w:suff w:val="space"/>
      <w:lvlText w:val="%1.%2.%3.%4.%5.%6"/>
      <w:lvlJc w:val="left"/>
      <w:pPr>
        <w:ind w:left="-9" w:hanging="57"/>
      </w:pPr>
      <w:rPr>
        <w:rFonts w:hint="default"/>
        <w:b/>
        <w:bCs/>
      </w:rPr>
    </w:lvl>
    <w:lvl w:ilvl="6">
      <w:start w:val="1"/>
      <w:numFmt w:val="decimal"/>
      <w:isLgl/>
      <w:suff w:val="space"/>
      <w:lvlText w:val="%1.%2.%3.%4.%5.%6.%7"/>
      <w:lvlJc w:val="left"/>
      <w:pPr>
        <w:ind w:left="-9" w:hanging="57"/>
      </w:pPr>
      <w:rPr>
        <w:rFonts w:hint="default"/>
        <w:b/>
        <w:bCs/>
      </w:rPr>
    </w:lvl>
    <w:lvl w:ilvl="7">
      <w:start w:val="1"/>
      <w:numFmt w:val="decimal"/>
      <w:isLgl/>
      <w:lvlText w:val="%1.%2.%3.%4.%5.%6.%7.%8"/>
      <w:lvlJc w:val="left"/>
      <w:pPr>
        <w:tabs>
          <w:tab w:val="num" w:pos="1374"/>
        </w:tabs>
        <w:ind w:left="1374" w:hanging="1440"/>
      </w:pPr>
      <w:rPr>
        <w:rFonts w:hint="default"/>
        <w:b/>
        <w:bCs/>
      </w:rPr>
    </w:lvl>
    <w:lvl w:ilvl="8">
      <w:start w:val="1"/>
      <w:numFmt w:val="decimal"/>
      <w:isLgl/>
      <w:lvlText w:val="%1.%2.%3.%4.%5.%6.%7.%8.%9"/>
      <w:lvlJc w:val="left"/>
      <w:pPr>
        <w:tabs>
          <w:tab w:val="num" w:pos="1734"/>
        </w:tabs>
        <w:ind w:left="1734" w:hanging="1800"/>
      </w:pPr>
      <w:rPr>
        <w:rFonts w:hint="default"/>
        <w:b/>
        <w:bCs/>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5"/>
  </w:num>
  <w:num w:numId="7">
    <w:abstractNumId w:val="2"/>
  </w:num>
  <w:num w:numId="8">
    <w:abstractNumId w:val="4"/>
  </w:num>
  <w:num w:numId="9">
    <w:abstractNumId w:val="8"/>
  </w:num>
  <w:num w:numId="10">
    <w:abstractNumId w:val="12"/>
  </w:num>
  <w:num w:numId="11">
    <w:abstractNumId w:val="3"/>
  </w:num>
  <w:num w:numId="12">
    <w:abstractNumId w:val="13"/>
  </w:num>
  <w:num w:numId="13">
    <w:abstractNumId w:val="14"/>
  </w:num>
  <w:num w:numId="14">
    <w:abstractNumId w:val="5"/>
  </w:num>
  <w:num w:numId="15">
    <w:abstractNumId w:val="9"/>
  </w:num>
  <w:num w:numId="16">
    <w:abstractNumId w:val="10"/>
  </w:num>
  <w:num w:numId="17">
    <w:abstractNumId w:val="1"/>
  </w:num>
  <w:num w:numId="1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210"/>
    <w:rsid w:val="00060FF1"/>
    <w:rsid w:val="000A01FD"/>
    <w:rsid w:val="000C3E9F"/>
    <w:rsid w:val="00367E4A"/>
    <w:rsid w:val="004B0C60"/>
    <w:rsid w:val="004E3FF3"/>
    <w:rsid w:val="006B581D"/>
    <w:rsid w:val="009A4470"/>
    <w:rsid w:val="00C905F2"/>
    <w:rsid w:val="00CB53AB"/>
    <w:rsid w:val="00DD25D0"/>
    <w:rsid w:val="00E53C64"/>
    <w:rsid w:val="00EB3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210"/>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E53C64"/>
    <w:pPr>
      <w:keepNext/>
      <w:keepLines/>
      <w:spacing w:before="120" w:after="120" w:line="276" w:lineRule="auto"/>
      <w:outlineLvl w:val="0"/>
    </w:pPr>
    <w:rPr>
      <w:rFonts w:ascii="Calibri" w:eastAsiaTheme="majorEastAsia" w:hAnsi="Calibri" w:cstheme="majorBidi"/>
      <w:sz w:val="32"/>
      <w:szCs w:val="32"/>
    </w:rPr>
  </w:style>
  <w:style w:type="paragraph" w:styleId="Heading2">
    <w:name w:val="heading 2"/>
    <w:basedOn w:val="Normal"/>
    <w:next w:val="Normal"/>
    <w:link w:val="Heading2Char"/>
    <w:qFormat/>
    <w:rsid w:val="00EB3210"/>
    <w:pPr>
      <w:keepNext/>
      <w:spacing w:before="240" w:after="60"/>
      <w:ind w:left="-9" w:hanging="57"/>
      <w:outlineLvl w:val="1"/>
    </w:pPr>
    <w:rPr>
      <w:rFonts w:ascii="Arial" w:hAnsi="Arial" w:cs="Arial"/>
      <w:b/>
      <w:bCs/>
      <w:iCs/>
      <w:sz w:val="28"/>
      <w:szCs w:val="28"/>
    </w:rPr>
  </w:style>
  <w:style w:type="paragraph" w:styleId="Heading3">
    <w:name w:val="heading 3"/>
    <w:basedOn w:val="Normal"/>
    <w:next w:val="Normal"/>
    <w:link w:val="Heading3Char"/>
    <w:qFormat/>
    <w:rsid w:val="00EB3210"/>
    <w:pPr>
      <w:keepNext/>
      <w:spacing w:before="240" w:after="60"/>
      <w:ind w:left="-9" w:hanging="57"/>
      <w:outlineLvl w:val="2"/>
    </w:pPr>
    <w:rPr>
      <w:rFonts w:ascii="Arial" w:hAnsi="Arial" w:cs="Arial"/>
      <w:b/>
      <w:bCs/>
      <w:sz w:val="26"/>
      <w:szCs w:val="26"/>
    </w:rPr>
  </w:style>
  <w:style w:type="paragraph" w:styleId="Heading4">
    <w:name w:val="heading 4"/>
    <w:basedOn w:val="Normal"/>
    <w:next w:val="Normal"/>
    <w:link w:val="Heading4Char"/>
    <w:qFormat/>
    <w:rsid w:val="00EB3210"/>
    <w:pPr>
      <w:keepNext/>
      <w:spacing w:before="240" w:after="60"/>
      <w:ind w:left="-9" w:hanging="57"/>
      <w:outlineLvl w:val="3"/>
    </w:pPr>
    <w:rPr>
      <w:b/>
      <w:bCs/>
      <w:sz w:val="28"/>
      <w:szCs w:val="28"/>
    </w:rPr>
  </w:style>
  <w:style w:type="paragraph" w:styleId="Heading5">
    <w:name w:val="heading 5"/>
    <w:basedOn w:val="Normal"/>
    <w:next w:val="Normal"/>
    <w:link w:val="Heading5Char"/>
    <w:qFormat/>
    <w:rsid w:val="00EB3210"/>
    <w:pPr>
      <w:spacing w:before="240" w:after="60"/>
      <w:ind w:left="-9" w:hanging="57"/>
      <w:outlineLvl w:val="4"/>
    </w:pPr>
    <w:rPr>
      <w:b/>
      <w:bCs/>
      <w:i/>
      <w:iCs/>
      <w:sz w:val="26"/>
      <w:szCs w:val="26"/>
    </w:rPr>
  </w:style>
  <w:style w:type="paragraph" w:styleId="Heading6">
    <w:name w:val="heading 6"/>
    <w:basedOn w:val="Normal"/>
    <w:next w:val="Normal"/>
    <w:link w:val="Heading6Char"/>
    <w:qFormat/>
    <w:rsid w:val="00EB3210"/>
    <w:pPr>
      <w:spacing w:before="240" w:after="60"/>
      <w:ind w:left="-9" w:hanging="57"/>
      <w:outlineLvl w:val="5"/>
    </w:pPr>
    <w:rPr>
      <w:b/>
      <w:bCs/>
      <w:sz w:val="22"/>
      <w:szCs w:val="22"/>
    </w:rPr>
  </w:style>
  <w:style w:type="paragraph" w:styleId="Heading7">
    <w:name w:val="heading 7"/>
    <w:basedOn w:val="Normal"/>
    <w:next w:val="Normal"/>
    <w:link w:val="Heading7Char"/>
    <w:qFormat/>
    <w:rsid w:val="00EB3210"/>
    <w:pPr>
      <w:spacing w:before="240" w:after="60"/>
      <w:ind w:left="-9" w:hanging="57"/>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C64"/>
    <w:rPr>
      <w:rFonts w:ascii="Calibri" w:eastAsiaTheme="majorEastAsia" w:hAnsi="Calibri" w:cstheme="majorBidi"/>
      <w:sz w:val="32"/>
      <w:szCs w:val="32"/>
    </w:rPr>
  </w:style>
  <w:style w:type="character" w:customStyle="1" w:styleId="Heading2Char">
    <w:name w:val="Heading 2 Char"/>
    <w:basedOn w:val="DefaultParagraphFont"/>
    <w:link w:val="Heading2"/>
    <w:rsid w:val="00EB3210"/>
    <w:rPr>
      <w:rFonts w:ascii="Arial" w:eastAsia="SimSun" w:hAnsi="Arial" w:cs="Arial"/>
      <w:b/>
      <w:bCs/>
      <w:iCs/>
      <w:sz w:val="28"/>
      <w:szCs w:val="28"/>
      <w:lang w:eastAsia="zh-CN"/>
    </w:rPr>
  </w:style>
  <w:style w:type="character" w:customStyle="1" w:styleId="Heading3Char">
    <w:name w:val="Heading 3 Char"/>
    <w:basedOn w:val="DefaultParagraphFont"/>
    <w:link w:val="Heading3"/>
    <w:rsid w:val="00EB3210"/>
    <w:rPr>
      <w:rFonts w:ascii="Arial" w:eastAsia="SimSun" w:hAnsi="Arial" w:cs="Arial"/>
      <w:b/>
      <w:bCs/>
      <w:sz w:val="26"/>
      <w:szCs w:val="26"/>
      <w:lang w:eastAsia="zh-CN"/>
    </w:rPr>
  </w:style>
  <w:style w:type="character" w:customStyle="1" w:styleId="Heading4Char">
    <w:name w:val="Heading 4 Char"/>
    <w:basedOn w:val="DefaultParagraphFont"/>
    <w:link w:val="Heading4"/>
    <w:rsid w:val="00EB3210"/>
    <w:rPr>
      <w:rFonts w:ascii="Times New Roman" w:eastAsia="SimSun" w:hAnsi="Times New Roman" w:cs="Times New Roman"/>
      <w:b/>
      <w:bCs/>
      <w:sz w:val="28"/>
      <w:szCs w:val="28"/>
      <w:lang w:eastAsia="zh-CN"/>
    </w:rPr>
  </w:style>
  <w:style w:type="character" w:customStyle="1" w:styleId="Heading5Char">
    <w:name w:val="Heading 5 Char"/>
    <w:basedOn w:val="DefaultParagraphFont"/>
    <w:link w:val="Heading5"/>
    <w:rsid w:val="00EB3210"/>
    <w:rPr>
      <w:rFonts w:ascii="Times New Roman" w:eastAsia="SimSun" w:hAnsi="Times New Roman" w:cs="Times New Roman"/>
      <w:b/>
      <w:bCs/>
      <w:i/>
      <w:iCs/>
      <w:sz w:val="26"/>
      <w:szCs w:val="26"/>
      <w:lang w:eastAsia="zh-CN"/>
    </w:rPr>
  </w:style>
  <w:style w:type="character" w:customStyle="1" w:styleId="Heading6Char">
    <w:name w:val="Heading 6 Char"/>
    <w:basedOn w:val="DefaultParagraphFont"/>
    <w:link w:val="Heading6"/>
    <w:rsid w:val="00EB3210"/>
    <w:rPr>
      <w:rFonts w:ascii="Times New Roman" w:eastAsia="SimSun" w:hAnsi="Times New Roman" w:cs="Times New Roman"/>
      <w:b/>
      <w:bCs/>
      <w:lang w:eastAsia="zh-CN"/>
    </w:rPr>
  </w:style>
  <w:style w:type="character" w:customStyle="1" w:styleId="Heading7Char">
    <w:name w:val="Heading 7 Char"/>
    <w:basedOn w:val="DefaultParagraphFont"/>
    <w:link w:val="Heading7"/>
    <w:rsid w:val="00EB3210"/>
    <w:rPr>
      <w:rFonts w:ascii="Times New Roman" w:eastAsia="SimSun" w:hAnsi="Times New Roman" w:cs="Times New Roman"/>
      <w:sz w:val="24"/>
      <w:szCs w:val="24"/>
      <w:lang w:eastAsia="zh-CN"/>
    </w:rPr>
  </w:style>
  <w:style w:type="table" w:styleId="TableGrid">
    <w:name w:val="Table Grid"/>
    <w:basedOn w:val="TableNormal"/>
    <w:rsid w:val="00EB3210"/>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B321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210"/>
    <w:rPr>
      <w:rFonts w:asciiTheme="majorHAnsi" w:eastAsiaTheme="majorEastAsia" w:hAnsiTheme="majorHAnsi" w:cstheme="majorBidi"/>
      <w:spacing w:val="-10"/>
      <w:kern w:val="28"/>
      <w:sz w:val="56"/>
      <w:szCs w:val="56"/>
      <w:lang w:eastAsia="zh-CN"/>
    </w:rPr>
  </w:style>
  <w:style w:type="paragraph" w:styleId="Header">
    <w:name w:val="header"/>
    <w:basedOn w:val="Normal"/>
    <w:link w:val="HeaderChar"/>
    <w:unhideWhenUsed/>
    <w:rsid w:val="00C905F2"/>
    <w:pPr>
      <w:tabs>
        <w:tab w:val="center" w:pos="4703"/>
        <w:tab w:val="right" w:pos="9406"/>
      </w:tabs>
    </w:pPr>
  </w:style>
  <w:style w:type="character" w:customStyle="1" w:styleId="HeaderChar">
    <w:name w:val="Header Char"/>
    <w:basedOn w:val="DefaultParagraphFont"/>
    <w:link w:val="Header"/>
    <w:uiPriority w:val="99"/>
    <w:rsid w:val="00C905F2"/>
    <w:rPr>
      <w:rFonts w:ascii="Times New Roman" w:eastAsia="SimSun" w:hAnsi="Times New Roman" w:cs="Times New Roman"/>
      <w:sz w:val="24"/>
      <w:szCs w:val="24"/>
      <w:lang w:eastAsia="zh-CN"/>
    </w:rPr>
  </w:style>
  <w:style w:type="paragraph" w:styleId="Footer">
    <w:name w:val="footer"/>
    <w:basedOn w:val="Normal"/>
    <w:link w:val="FooterChar"/>
    <w:unhideWhenUsed/>
    <w:rsid w:val="00C905F2"/>
    <w:pPr>
      <w:tabs>
        <w:tab w:val="center" w:pos="4703"/>
        <w:tab w:val="right" w:pos="9406"/>
      </w:tabs>
    </w:pPr>
  </w:style>
  <w:style w:type="character" w:customStyle="1" w:styleId="FooterChar">
    <w:name w:val="Footer Char"/>
    <w:basedOn w:val="DefaultParagraphFont"/>
    <w:link w:val="Footer"/>
    <w:uiPriority w:val="99"/>
    <w:rsid w:val="00C905F2"/>
    <w:rPr>
      <w:rFonts w:ascii="Times New Roman" w:eastAsia="SimSun" w:hAnsi="Times New Roman" w:cs="Times New Roman"/>
      <w:sz w:val="24"/>
      <w:szCs w:val="24"/>
      <w:lang w:eastAsia="zh-CN"/>
    </w:rPr>
  </w:style>
  <w:style w:type="table" w:styleId="TableGrid5">
    <w:name w:val="Table Grid 5"/>
    <w:basedOn w:val="TableNormal"/>
    <w:rsid w:val="00CB53AB"/>
    <w:pPr>
      <w:spacing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ZDCtabulka">
    <w:name w:val="ZDC_tabulka"/>
    <w:basedOn w:val="Normal"/>
    <w:rsid w:val="00CB53AB"/>
    <w:pPr>
      <w:spacing w:before="40"/>
      <w:jc w:val="center"/>
    </w:pPr>
    <w:rPr>
      <w:rFonts w:eastAsia="Times New Roman"/>
      <w:snapToGrid w:val="0"/>
      <w:color w:val="000000"/>
      <w:sz w:val="20"/>
      <w:szCs w:val="20"/>
      <w:lang w:val="cs-CZ" w:eastAsia="cs-CZ"/>
    </w:rPr>
  </w:style>
  <w:style w:type="character" w:styleId="PageNumber">
    <w:name w:val="page number"/>
    <w:basedOn w:val="DefaultParagraphFont"/>
    <w:rsid w:val="00CB53AB"/>
  </w:style>
  <w:style w:type="paragraph" w:styleId="TOC3">
    <w:name w:val="toc 3"/>
    <w:basedOn w:val="Normal"/>
    <w:next w:val="Normal"/>
    <w:autoRedefine/>
    <w:uiPriority w:val="39"/>
    <w:rsid w:val="00CB53AB"/>
    <w:pPr>
      <w:tabs>
        <w:tab w:val="right" w:leader="dot" w:pos="9403"/>
      </w:tabs>
      <w:spacing w:line="360" w:lineRule="auto"/>
      <w:ind w:left="482"/>
    </w:pPr>
    <w:rPr>
      <w:rFonts w:ascii="Calibri" w:hAnsi="Calibri"/>
      <w:noProof/>
      <w:sz w:val="18"/>
    </w:rPr>
  </w:style>
  <w:style w:type="paragraph" w:styleId="TOC1">
    <w:name w:val="toc 1"/>
    <w:basedOn w:val="Normal"/>
    <w:next w:val="Normal"/>
    <w:autoRedefine/>
    <w:uiPriority w:val="39"/>
    <w:rsid w:val="00CB53AB"/>
    <w:pPr>
      <w:tabs>
        <w:tab w:val="left" w:pos="482"/>
        <w:tab w:val="right" w:leader="dot" w:pos="9628"/>
      </w:tabs>
    </w:pPr>
    <w:rPr>
      <w:rFonts w:ascii="Calibri" w:hAnsi="Calibri"/>
      <w:b/>
      <w:noProof/>
      <w:sz w:val="22"/>
    </w:rPr>
  </w:style>
  <w:style w:type="paragraph" w:styleId="TOC2">
    <w:name w:val="toc 2"/>
    <w:basedOn w:val="Normal"/>
    <w:next w:val="Normal"/>
    <w:autoRedefine/>
    <w:uiPriority w:val="39"/>
    <w:rsid w:val="00CB53AB"/>
    <w:pPr>
      <w:tabs>
        <w:tab w:val="right" w:leader="dot" w:pos="9403"/>
      </w:tabs>
      <w:ind w:left="238"/>
    </w:pPr>
    <w:rPr>
      <w:rFonts w:ascii="Calibri" w:hAnsi="Calibri"/>
      <w:noProof/>
      <w:sz w:val="20"/>
    </w:rPr>
  </w:style>
  <w:style w:type="paragraph" w:styleId="BodyText2">
    <w:name w:val="Body Text 2"/>
    <w:basedOn w:val="Normal"/>
    <w:link w:val="BodyText2Char"/>
    <w:rsid w:val="00CB53AB"/>
    <w:pPr>
      <w:overflowPunct w:val="0"/>
      <w:autoSpaceDE w:val="0"/>
      <w:autoSpaceDN w:val="0"/>
      <w:adjustRightInd w:val="0"/>
      <w:spacing w:after="120" w:line="480" w:lineRule="auto"/>
      <w:textAlignment w:val="baseline"/>
    </w:pPr>
    <w:rPr>
      <w:rFonts w:eastAsia="Times New Roman"/>
      <w:sz w:val="20"/>
      <w:szCs w:val="20"/>
      <w:lang w:val="sk-SK" w:eastAsia="sk-SK"/>
    </w:rPr>
  </w:style>
  <w:style w:type="character" w:customStyle="1" w:styleId="BodyText2Char">
    <w:name w:val="Body Text 2 Char"/>
    <w:basedOn w:val="DefaultParagraphFont"/>
    <w:link w:val="BodyText2"/>
    <w:rsid w:val="00CB53AB"/>
    <w:rPr>
      <w:rFonts w:ascii="Times New Roman" w:eastAsia="Times New Roman" w:hAnsi="Times New Roman" w:cs="Times New Roman"/>
      <w:sz w:val="20"/>
      <w:szCs w:val="20"/>
      <w:lang w:val="sk-SK" w:eastAsia="sk-SK"/>
    </w:rPr>
  </w:style>
  <w:style w:type="paragraph" w:customStyle="1" w:styleId="ABmerit">
    <w:name w:val="ABmerit"/>
    <w:basedOn w:val="Normal"/>
    <w:link w:val="ABmeritChar"/>
    <w:rsid w:val="00CB53AB"/>
    <w:pPr>
      <w:spacing w:line="360" w:lineRule="auto"/>
      <w:jc w:val="both"/>
    </w:pPr>
    <w:rPr>
      <w:rFonts w:ascii="Arial" w:hAnsi="Arial"/>
      <w:sz w:val="20"/>
      <w:szCs w:val="20"/>
      <w:lang w:val="sk-SK" w:eastAsia="en-US"/>
    </w:rPr>
  </w:style>
  <w:style w:type="paragraph" w:customStyle="1" w:styleId="ABmerit1">
    <w:name w:val="ABmerit1"/>
    <w:basedOn w:val="ABmerit"/>
    <w:rsid w:val="00CB53AB"/>
    <w:rPr>
      <w:rFonts w:ascii="Times New Roman" w:hAnsi="Times New Roman"/>
      <w:sz w:val="24"/>
    </w:rPr>
  </w:style>
  <w:style w:type="character" w:styleId="Hyperlink">
    <w:name w:val="Hyperlink"/>
    <w:uiPriority w:val="99"/>
    <w:rsid w:val="00CB53AB"/>
    <w:rPr>
      <w:color w:val="0000FF"/>
      <w:u w:val="single"/>
    </w:rPr>
  </w:style>
  <w:style w:type="character" w:customStyle="1" w:styleId="ABmeritChar">
    <w:name w:val="ABmerit Char"/>
    <w:link w:val="ABmerit"/>
    <w:rsid w:val="00CB53AB"/>
    <w:rPr>
      <w:rFonts w:ascii="Arial" w:eastAsia="SimSun" w:hAnsi="Arial" w:cs="Times New Roman"/>
      <w:sz w:val="20"/>
      <w:szCs w:val="20"/>
      <w:lang w:val="sk-SK"/>
    </w:rPr>
  </w:style>
  <w:style w:type="paragraph" w:styleId="TOCHeading">
    <w:name w:val="TOC Heading"/>
    <w:basedOn w:val="Heading1"/>
    <w:next w:val="Normal"/>
    <w:uiPriority w:val="39"/>
    <w:unhideWhenUsed/>
    <w:qFormat/>
    <w:rsid w:val="00CB53AB"/>
    <w:pPr>
      <w:spacing w:before="240" w:after="0" w:line="259" w:lineRule="auto"/>
      <w:outlineLvl w:val="9"/>
    </w:pPr>
    <w:rPr>
      <w:rFonts w:ascii="Calibri Light" w:eastAsia="Times New Roman" w:hAnsi="Calibri Light" w:cs="Times New Roman"/>
      <w:color w:val="2E74B5"/>
      <w:lang w:eastAsia="en-US"/>
    </w:rPr>
  </w:style>
  <w:style w:type="paragraph" w:styleId="ListParagraph">
    <w:name w:val="List Paragraph"/>
    <w:basedOn w:val="Normal"/>
    <w:uiPriority w:val="99"/>
    <w:qFormat/>
    <w:rsid w:val="00CB53AB"/>
    <w:pPr>
      <w:ind w:left="720"/>
      <w:contextualSpacing/>
    </w:pPr>
  </w:style>
  <w:style w:type="paragraph" w:customStyle="1" w:styleId="Aaoeeu">
    <w:name w:val="Aaoeeu"/>
    <w:rsid w:val="00CB53AB"/>
    <w:pPr>
      <w:widowControl w:val="0"/>
      <w:spacing w:after="0" w:line="240" w:lineRule="auto"/>
    </w:pPr>
    <w:rPr>
      <w:rFonts w:ascii="Times New Roman" w:eastAsia="Times New Roman" w:hAnsi="Times New Roman" w:cs="Times New Roman"/>
      <w:sz w:val="20"/>
      <w:szCs w:val="20"/>
      <w:lang w:eastAsia="sk-SK"/>
    </w:rPr>
  </w:style>
  <w:style w:type="paragraph" w:customStyle="1" w:styleId="Aeeaoaeaa1">
    <w:name w:val="A?eeaoae?aa 1"/>
    <w:basedOn w:val="Aaoeeu"/>
    <w:next w:val="Aaoeeu"/>
    <w:rsid w:val="00CB53AB"/>
    <w:pPr>
      <w:keepNext/>
      <w:jc w:val="right"/>
    </w:pPr>
    <w:rPr>
      <w:b/>
    </w:rPr>
  </w:style>
  <w:style w:type="paragraph" w:customStyle="1" w:styleId="Aeeaoaeaa2">
    <w:name w:val="A?eeaoae?aa 2"/>
    <w:basedOn w:val="Aaoeeu"/>
    <w:next w:val="Aaoeeu"/>
    <w:rsid w:val="00CB53AB"/>
    <w:pPr>
      <w:keepNext/>
      <w:jc w:val="right"/>
    </w:pPr>
    <w:rPr>
      <w:i/>
    </w:rPr>
  </w:style>
  <w:style w:type="paragraph" w:customStyle="1" w:styleId="Eaoaeaa">
    <w:name w:val="Eaoae?aa"/>
    <w:basedOn w:val="Aaoeeu"/>
    <w:rsid w:val="00CB53AB"/>
    <w:pPr>
      <w:tabs>
        <w:tab w:val="center" w:pos="4153"/>
        <w:tab w:val="right" w:pos="8306"/>
      </w:tabs>
    </w:pPr>
  </w:style>
  <w:style w:type="paragraph" w:customStyle="1" w:styleId="OiaeaeiYiio2">
    <w:name w:val="O?ia eaeiYiio 2"/>
    <w:basedOn w:val="Aaoeeu"/>
    <w:rsid w:val="00CB53AB"/>
    <w:pPr>
      <w:jc w:val="right"/>
    </w:pPr>
    <w:rPr>
      <w:i/>
      <w:sz w:val="16"/>
    </w:rPr>
  </w:style>
  <w:style w:type="paragraph" w:styleId="BalloonText">
    <w:name w:val="Balloon Text"/>
    <w:basedOn w:val="Normal"/>
    <w:link w:val="BalloonTextChar"/>
    <w:rsid w:val="00CB53AB"/>
    <w:rPr>
      <w:rFonts w:ascii="Arial" w:hAnsi="Arial" w:cs="Arial"/>
      <w:sz w:val="18"/>
      <w:szCs w:val="18"/>
    </w:rPr>
  </w:style>
  <w:style w:type="character" w:customStyle="1" w:styleId="BalloonTextChar">
    <w:name w:val="Balloon Text Char"/>
    <w:basedOn w:val="DefaultParagraphFont"/>
    <w:link w:val="BalloonText"/>
    <w:rsid w:val="00CB53AB"/>
    <w:rPr>
      <w:rFonts w:ascii="Arial" w:eastAsia="SimSun" w:hAnsi="Arial" w:cs="Arial"/>
      <w:sz w:val="18"/>
      <w:szCs w:val="18"/>
      <w:lang w:eastAsia="zh-CN"/>
    </w:rPr>
  </w:style>
  <w:style w:type="character" w:customStyle="1" w:styleId="shorttext">
    <w:name w:val="short_text"/>
    <w:basedOn w:val="DefaultParagraphFont"/>
    <w:rsid w:val="00CB5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2001/XMLSchem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w3.org/2001/XMLSchema" TargetMode="External"/><Relationship Id="rId4" Type="http://schemas.openxmlformats.org/officeDocument/2006/relationships/settings" Target="settings.xml"/><Relationship Id="rId9" Type="http://schemas.openxmlformats.org/officeDocument/2006/relationships/hyperlink" Target="http://www.w3.org/2001/XMLSchema-instanc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D88E1-E2CA-45E1-A266-7ED656AFB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9976</Words>
  <Characters>56865</Characters>
  <Application>Microsoft Office Word</Application>
  <DocSecurity>0</DocSecurity>
  <Lines>473</Lines>
  <Paragraphs>133</Paragraphs>
  <ScaleCrop>false</ScaleCrop>
  <Company/>
  <LinksUpToDate>false</LinksUpToDate>
  <CharactersWithSpaces>66708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2018-01-09T11:31:00Z</dcterms:created>
  <dcterms:modified xsi:type="dcterms:W3CDTF">2018-01-09T11:31:00Z</dcterms:modified>
</cp:coreProperties>
</file>