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F6" w:rsidRPr="007A1769" w:rsidRDefault="00556F4D" w:rsidP="00514A9F">
      <w:pPr>
        <w:ind w:left="360"/>
        <w:jc w:val="center"/>
        <w:rPr>
          <w:rFonts w:cs="B Nazanin"/>
          <w:b/>
          <w:bCs/>
          <w:strike/>
          <w:color w:val="FF0000"/>
          <w:sz w:val="28"/>
          <w:szCs w:val="28"/>
          <w:rtl/>
        </w:rPr>
      </w:pPr>
      <w:r w:rsidRPr="007A1769">
        <w:rPr>
          <w:rFonts w:cs="B Nazanin" w:hint="cs"/>
          <w:b/>
          <w:bCs/>
          <w:sz w:val="28"/>
          <w:szCs w:val="28"/>
          <w:highlight w:val="cyan"/>
          <w:rtl/>
        </w:rPr>
        <w:t>سند</w:t>
      </w:r>
      <w:r w:rsidR="003A4AF6" w:rsidRPr="007A1769">
        <w:rPr>
          <w:rFonts w:cs="B Nazanin" w:hint="cs"/>
          <w:b/>
          <w:bCs/>
          <w:sz w:val="28"/>
          <w:szCs w:val="28"/>
          <w:highlight w:val="cyan"/>
          <w:rtl/>
        </w:rPr>
        <w:t xml:space="preserve"> </w:t>
      </w:r>
      <w:r w:rsidR="00A364D1" w:rsidRPr="007A1769">
        <w:rPr>
          <w:rFonts w:cs="B Nazanin" w:hint="cs"/>
          <w:b/>
          <w:bCs/>
          <w:sz w:val="28"/>
          <w:szCs w:val="28"/>
          <w:highlight w:val="cyan"/>
          <w:rtl/>
        </w:rPr>
        <w:t xml:space="preserve">(راهبردی) </w:t>
      </w:r>
      <w:r w:rsidR="003A4AF6" w:rsidRPr="007A1769">
        <w:rPr>
          <w:rFonts w:cs="B Nazanin" w:hint="cs"/>
          <w:b/>
          <w:bCs/>
          <w:sz w:val="28"/>
          <w:szCs w:val="28"/>
          <w:highlight w:val="cyan"/>
          <w:rtl/>
        </w:rPr>
        <w:t>توسعه نیروگاه</w:t>
      </w:r>
      <w:r w:rsidR="003A4AF6" w:rsidRPr="007A1769">
        <w:rPr>
          <w:rFonts w:cs="B Nazanin"/>
          <w:b/>
          <w:bCs/>
          <w:sz w:val="28"/>
          <w:szCs w:val="28"/>
          <w:highlight w:val="cyan"/>
          <w:rtl/>
        </w:rPr>
        <w:softHyphen/>
      </w:r>
      <w:r w:rsidR="001C3F3A" w:rsidRPr="007A1769">
        <w:rPr>
          <w:rFonts w:cs="B Nazanin" w:hint="cs"/>
          <w:b/>
          <w:bCs/>
          <w:sz w:val="28"/>
          <w:szCs w:val="28"/>
          <w:highlight w:val="cyan"/>
          <w:rtl/>
        </w:rPr>
        <w:t>های اتمی</w:t>
      </w:r>
      <w:r w:rsidR="00514A9F" w:rsidRPr="007A1769">
        <w:rPr>
          <w:rFonts w:cs="B Nazanin" w:hint="cs"/>
          <w:b/>
          <w:bCs/>
          <w:sz w:val="28"/>
          <w:szCs w:val="28"/>
          <w:highlight w:val="cyan"/>
          <w:rtl/>
        </w:rPr>
        <w:t xml:space="preserve"> </w:t>
      </w:r>
      <w:r w:rsidR="003A4AF6" w:rsidRPr="007A1769">
        <w:rPr>
          <w:rFonts w:cs="B Nazanin" w:hint="cs"/>
          <w:b/>
          <w:bCs/>
          <w:sz w:val="28"/>
          <w:szCs w:val="28"/>
          <w:highlight w:val="cyan"/>
          <w:rtl/>
        </w:rPr>
        <w:t>کشور</w:t>
      </w:r>
      <w:r w:rsidR="00514A9F" w:rsidRPr="007A1769">
        <w:rPr>
          <w:rFonts w:cs="B Nazanin" w:hint="cs"/>
          <w:b/>
          <w:bCs/>
          <w:sz w:val="28"/>
          <w:szCs w:val="28"/>
          <w:highlight w:val="cyan"/>
          <w:rtl/>
        </w:rPr>
        <w:t xml:space="preserve"> در </w:t>
      </w:r>
      <w:r w:rsidRPr="007A1769">
        <w:rPr>
          <w:rFonts w:cs="B Nazanin" w:hint="cs"/>
          <w:b/>
          <w:bCs/>
          <w:sz w:val="28"/>
          <w:szCs w:val="28"/>
          <w:highlight w:val="cyan"/>
          <w:rtl/>
        </w:rPr>
        <w:t>افق 1420</w:t>
      </w:r>
      <w:r w:rsidR="003A4AF6" w:rsidRPr="007A1769">
        <w:rPr>
          <w:rFonts w:cs="B Nazanin"/>
          <w:b/>
          <w:bCs/>
          <w:sz w:val="28"/>
          <w:szCs w:val="28"/>
          <w:rtl/>
        </w:rPr>
        <w:br/>
      </w:r>
      <w:r w:rsidRPr="007A1769">
        <w:rPr>
          <w:rFonts w:cs="B Nazanin" w:hint="cs"/>
          <w:b/>
          <w:bCs/>
          <w:strike/>
          <w:color w:val="FF0000"/>
          <w:sz w:val="28"/>
          <w:szCs w:val="28"/>
          <w:rtl/>
        </w:rPr>
        <w:t>(افزایش ظرفیت 10000 مگاوات)</w:t>
      </w:r>
    </w:p>
    <w:p w:rsidR="008665F0" w:rsidRPr="007A1769" w:rsidRDefault="008665F0" w:rsidP="00514A9F">
      <w:pPr>
        <w:ind w:left="360"/>
        <w:jc w:val="center"/>
        <w:rPr>
          <w:rFonts w:cs="B Nazanin"/>
          <w:b/>
          <w:bCs/>
          <w:strike/>
          <w:sz w:val="28"/>
          <w:szCs w:val="28"/>
          <w:rtl/>
        </w:rPr>
      </w:pPr>
      <w:r w:rsidRPr="007A1769">
        <w:rPr>
          <w:rFonts w:cs="B Nazanin" w:hint="cs"/>
          <w:b/>
          <w:bCs/>
          <w:strike/>
          <w:color w:val="FF0000"/>
          <w:sz w:val="28"/>
          <w:szCs w:val="28"/>
          <w:rtl/>
        </w:rPr>
        <w:t xml:space="preserve">پیشنهاد : سند توسعه ملی نیروگاه های هسته ای </w:t>
      </w:r>
    </w:p>
    <w:p w:rsidR="000D0FDB" w:rsidRPr="007A1769" w:rsidRDefault="000D0FDB" w:rsidP="00514A9F">
      <w:pPr>
        <w:rPr>
          <w:rFonts w:cs="B Nazanin"/>
          <w:b/>
          <w:bCs/>
          <w:sz w:val="28"/>
          <w:szCs w:val="28"/>
        </w:rPr>
      </w:pPr>
      <w:r w:rsidRPr="007A1769">
        <w:rPr>
          <w:rFonts w:cs="B Nazanin" w:hint="cs"/>
          <w:b/>
          <w:bCs/>
          <w:sz w:val="28"/>
          <w:szCs w:val="28"/>
          <w:rtl/>
        </w:rPr>
        <w:t>دیباچه</w:t>
      </w:r>
      <w:r w:rsidR="008665F0" w:rsidRPr="007A1769">
        <w:rPr>
          <w:rFonts w:cs="B Nazanin" w:hint="cs"/>
          <w:b/>
          <w:bCs/>
          <w:sz w:val="28"/>
          <w:szCs w:val="28"/>
          <w:rtl/>
        </w:rPr>
        <w:t xml:space="preserve"> (</w:t>
      </w:r>
      <w:r w:rsidR="008665F0" w:rsidRPr="007A1769">
        <w:rPr>
          <w:rFonts w:cs="B Nazanin" w:hint="cs"/>
          <w:b/>
          <w:bCs/>
          <w:color w:val="FF0000"/>
          <w:sz w:val="28"/>
          <w:szCs w:val="28"/>
          <w:rtl/>
        </w:rPr>
        <w:t>پیشنهاد : در الزامات تحقق سند لحاظ شود</w:t>
      </w:r>
      <w:r w:rsidR="008665F0" w:rsidRPr="007A1769">
        <w:rPr>
          <w:rFonts w:cs="B Nazanin" w:hint="cs"/>
          <w:b/>
          <w:bCs/>
          <w:sz w:val="28"/>
          <w:szCs w:val="28"/>
          <w:rtl/>
        </w:rPr>
        <w:t>)</w:t>
      </w:r>
    </w:p>
    <w:p w:rsidR="0072515A" w:rsidRPr="007A1769" w:rsidRDefault="0072515A" w:rsidP="0072515A">
      <w:pPr>
        <w:spacing w:line="276" w:lineRule="auto"/>
        <w:jc w:val="both"/>
        <w:rPr>
          <w:rFonts w:ascii="Helvetica" w:hAnsi="Helvetica" w:cs="B Nazanin"/>
          <w:sz w:val="28"/>
          <w:szCs w:val="28"/>
          <w:highlight w:val="cyan"/>
          <w:rtl/>
        </w:rPr>
      </w:pPr>
      <w:r w:rsidRPr="007A1769">
        <w:rPr>
          <w:rFonts w:ascii="Helvetica" w:hAnsi="Helvetica" w:cs="B Nazanin" w:hint="cs"/>
          <w:sz w:val="28"/>
          <w:szCs w:val="28"/>
          <w:highlight w:val="cyan"/>
          <w:rtl/>
        </w:rPr>
        <w:t>از ابتدای نیمه دوم قرن بیستم تا کنون بهره</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برداری صلح</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آمیز از فناوری هسته</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ای در زمینه</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های مختلف توسعه یافته است. این توسعه</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ها ناشی از دو فرایند زیر بود:</w:t>
      </w:r>
    </w:p>
    <w:p w:rsidR="0072515A" w:rsidRPr="007A1769" w:rsidRDefault="0072515A" w:rsidP="0072515A">
      <w:pPr>
        <w:pStyle w:val="ListParagraph"/>
        <w:numPr>
          <w:ilvl w:val="0"/>
          <w:numId w:val="11"/>
        </w:numPr>
        <w:spacing w:after="0" w:line="276" w:lineRule="auto"/>
        <w:jc w:val="both"/>
        <w:rPr>
          <w:rFonts w:ascii="Helvetica" w:hAnsi="Helvetica" w:cs="B Nazanin"/>
          <w:sz w:val="28"/>
          <w:szCs w:val="28"/>
          <w:highlight w:val="cyan"/>
        </w:rPr>
      </w:pPr>
      <w:r w:rsidRPr="007A1769">
        <w:rPr>
          <w:rFonts w:ascii="Helvetica" w:hAnsi="Helvetica" w:cs="B Nazanin" w:hint="cs"/>
          <w:sz w:val="28"/>
          <w:szCs w:val="28"/>
          <w:highlight w:val="cyan"/>
          <w:rtl/>
        </w:rPr>
        <w:t>استفاده از انرژی حاصل از فرآیند شکافت هسته اورانیم و پلوتونیم در راکتورهای اتمی</w:t>
      </w:r>
    </w:p>
    <w:p w:rsidR="0072515A" w:rsidRPr="007A1769" w:rsidRDefault="0072515A" w:rsidP="0072515A">
      <w:pPr>
        <w:pStyle w:val="ListParagraph"/>
        <w:numPr>
          <w:ilvl w:val="0"/>
          <w:numId w:val="11"/>
        </w:numPr>
        <w:spacing w:after="0" w:line="276" w:lineRule="auto"/>
        <w:jc w:val="both"/>
        <w:rPr>
          <w:rFonts w:ascii="Helvetica" w:hAnsi="Helvetica" w:cs="B Nazanin"/>
          <w:sz w:val="28"/>
          <w:szCs w:val="28"/>
          <w:highlight w:val="cyan"/>
        </w:rPr>
      </w:pPr>
      <w:r w:rsidRPr="007A1769">
        <w:rPr>
          <w:rFonts w:ascii="Helvetica" w:hAnsi="Helvetica" w:cs="B Nazanin" w:hint="cs"/>
          <w:sz w:val="28"/>
          <w:szCs w:val="28"/>
          <w:highlight w:val="cyan"/>
          <w:rtl/>
        </w:rPr>
        <w:t>استفاده از پرتوهای ناشی از رادیوایزوتوپ</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های مختلف در پزشکی، صنعت و کشاورزی</w:t>
      </w:r>
    </w:p>
    <w:p w:rsidR="0072515A" w:rsidRPr="007A1769" w:rsidRDefault="0072515A" w:rsidP="0072515A">
      <w:pPr>
        <w:spacing w:line="276" w:lineRule="auto"/>
        <w:jc w:val="both"/>
        <w:rPr>
          <w:rFonts w:ascii="Helvetica" w:hAnsi="Helvetica" w:cs="B Nazanin"/>
          <w:sz w:val="16"/>
          <w:szCs w:val="14"/>
          <w:highlight w:val="cyan"/>
          <w:rtl/>
        </w:rPr>
      </w:pPr>
    </w:p>
    <w:p w:rsidR="0072515A" w:rsidRPr="007A1769" w:rsidRDefault="0072515A" w:rsidP="007F7BA2">
      <w:pPr>
        <w:spacing w:line="276" w:lineRule="auto"/>
        <w:jc w:val="both"/>
        <w:rPr>
          <w:rFonts w:ascii="Helvetica" w:hAnsi="Helvetica" w:cs="B Nazanin"/>
          <w:sz w:val="28"/>
          <w:szCs w:val="28"/>
          <w:highlight w:val="cyan"/>
          <w:rtl/>
        </w:rPr>
      </w:pPr>
      <w:r w:rsidRPr="007A1769">
        <w:rPr>
          <w:rFonts w:ascii="Helvetica" w:hAnsi="Helvetica" w:cs="B Nazanin" w:hint="cs"/>
          <w:sz w:val="28"/>
          <w:szCs w:val="28"/>
          <w:highlight w:val="cyan"/>
          <w:rtl/>
        </w:rPr>
        <w:t>برخی از رادیوایزوتوپ</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ها در طبیعت یافت می</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شوند، اما بسیاری از آن</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ها از مصنوعات دست بشر هستند که یا توسط شتابدهنده</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ها ساخته می</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شوند و یا عمدتاً در راکتورهای اتمی به عنوان محصولات شکافت بشمار می</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آیند. در هر حال وجود راکتور اتمی به منظور استحصال انرژی (راکتور قدرت) یا برای امور پژوهشی و بویژه تولید رادیوایزوتوپ</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های مختلف (</w:t>
      </w:r>
      <w:r w:rsidR="0056091E" w:rsidRPr="007A1769">
        <w:rPr>
          <w:rFonts w:ascii="Helvetica" w:hAnsi="Helvetica" w:cs="B Nazanin" w:hint="cs"/>
          <w:sz w:val="28"/>
          <w:szCs w:val="28"/>
          <w:highlight w:val="cyan"/>
          <w:rtl/>
        </w:rPr>
        <w:t xml:space="preserve">و </w:t>
      </w:r>
      <w:r w:rsidRPr="007A1769">
        <w:rPr>
          <w:rFonts w:ascii="Helvetica" w:hAnsi="Helvetica" w:cs="B Nazanin" w:hint="cs"/>
          <w:sz w:val="28"/>
          <w:szCs w:val="28"/>
          <w:highlight w:val="cyan"/>
          <w:rtl/>
        </w:rPr>
        <w:t>راکتور تحقیقاتی) از ابزارهای اساسی مورد استفاده بشر امروز برای تامین رفاه</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 xml:space="preserve"> و پیشرفت خود است و آنچه در این راکتورها مورد استفاده بوده و نقش اساسی دارد تحت عنوان سوخت هسته</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ای قلمداد می</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شود.</w:t>
      </w:r>
    </w:p>
    <w:p w:rsidR="0072515A" w:rsidRPr="007A1769" w:rsidRDefault="0072515A" w:rsidP="0072515A">
      <w:pPr>
        <w:spacing w:line="276" w:lineRule="auto"/>
        <w:jc w:val="both"/>
        <w:rPr>
          <w:rFonts w:ascii="Helvetica" w:hAnsi="Helvetica" w:cs="B Nazanin"/>
          <w:sz w:val="28"/>
          <w:szCs w:val="28"/>
          <w:highlight w:val="cyan"/>
        </w:rPr>
      </w:pPr>
      <w:r w:rsidRPr="007A1769">
        <w:rPr>
          <w:rFonts w:ascii="Helvetica" w:hAnsi="Helvetica" w:cs="B Nazanin" w:hint="cs"/>
          <w:sz w:val="28"/>
          <w:szCs w:val="28"/>
          <w:highlight w:val="cyan"/>
          <w:rtl/>
        </w:rPr>
        <w:t xml:space="preserve">     در حال حاضر صدها راکتور هسته</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ای تحقیقاتی با کاربردهای آموزشی، پژوهشی و حتی تولیدی در بیش از 50 کشور جهان وجود داشته و در حال کار هستند و از طرف دیگر، حدود 10 درصد از برق تولید شده در جهان توسط بیش از 440 نیروگاه</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 xml:space="preserve"> هسته</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ای تامین می</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 xml:space="preserve">شود. </w:t>
      </w:r>
      <w:r w:rsidRPr="007A1769">
        <w:rPr>
          <w:rFonts w:ascii="Helvetica" w:hAnsi="Helvetica" w:cs="B Nazanin"/>
          <w:sz w:val="28"/>
          <w:szCs w:val="28"/>
          <w:highlight w:val="cyan"/>
          <w:rtl/>
        </w:rPr>
        <w:t>ظرف</w:t>
      </w:r>
      <w:r w:rsidRPr="007A1769">
        <w:rPr>
          <w:rFonts w:ascii="Helvetica" w:hAnsi="Helvetica" w:cs="B Nazanin" w:hint="cs"/>
          <w:sz w:val="28"/>
          <w:szCs w:val="28"/>
          <w:highlight w:val="cyan"/>
          <w:rtl/>
        </w:rPr>
        <w:t>ی</w:t>
      </w:r>
      <w:r w:rsidRPr="007A1769">
        <w:rPr>
          <w:rFonts w:ascii="Helvetica" w:hAnsi="Helvetica" w:cs="B Nazanin" w:hint="eastAsia"/>
          <w:sz w:val="28"/>
          <w:szCs w:val="28"/>
          <w:highlight w:val="cyan"/>
          <w:rtl/>
        </w:rPr>
        <w:t>ت</w:t>
      </w:r>
      <w:r w:rsidRPr="007A1769">
        <w:rPr>
          <w:rFonts w:ascii="Helvetica" w:hAnsi="Helvetica" w:cs="B Nazanin" w:hint="cs"/>
          <w:sz w:val="28"/>
          <w:szCs w:val="28"/>
          <w:highlight w:val="cyan"/>
          <w:rtl/>
        </w:rPr>
        <w:t xml:space="preserve"> اسمی</w:t>
      </w:r>
      <w:r w:rsidRPr="007A1769">
        <w:rPr>
          <w:rFonts w:ascii="Helvetica" w:hAnsi="Helvetica" w:cs="B Nazanin"/>
          <w:sz w:val="28"/>
          <w:szCs w:val="28"/>
          <w:highlight w:val="cyan"/>
          <w:rtl/>
        </w:rPr>
        <w:t xml:space="preserve"> تول</w:t>
      </w:r>
      <w:r w:rsidRPr="007A1769">
        <w:rPr>
          <w:rFonts w:ascii="Helvetica" w:hAnsi="Helvetica" w:cs="B Nazanin" w:hint="cs"/>
          <w:sz w:val="28"/>
          <w:szCs w:val="28"/>
          <w:highlight w:val="cyan"/>
          <w:rtl/>
        </w:rPr>
        <w:t>ی</w:t>
      </w:r>
      <w:r w:rsidRPr="007A1769">
        <w:rPr>
          <w:rFonts w:ascii="Helvetica" w:hAnsi="Helvetica" w:cs="B Nazanin" w:hint="eastAsia"/>
          <w:sz w:val="28"/>
          <w:szCs w:val="28"/>
          <w:highlight w:val="cyan"/>
          <w:rtl/>
        </w:rPr>
        <w:t>د</w:t>
      </w:r>
      <w:r w:rsidRPr="007A1769">
        <w:rPr>
          <w:rFonts w:ascii="Helvetica" w:hAnsi="Helvetica" w:cs="B Nazanin"/>
          <w:sz w:val="28"/>
          <w:szCs w:val="28"/>
          <w:highlight w:val="cyan"/>
          <w:rtl/>
        </w:rPr>
        <w:t xml:space="preserve"> الکتر</w:t>
      </w:r>
      <w:r w:rsidRPr="007A1769">
        <w:rPr>
          <w:rFonts w:ascii="Helvetica" w:hAnsi="Helvetica" w:cs="B Nazanin" w:hint="cs"/>
          <w:sz w:val="28"/>
          <w:szCs w:val="28"/>
          <w:highlight w:val="cyan"/>
          <w:rtl/>
        </w:rPr>
        <w:t>ی</w:t>
      </w:r>
      <w:r w:rsidRPr="007A1769">
        <w:rPr>
          <w:rFonts w:ascii="Helvetica" w:hAnsi="Helvetica" w:cs="B Nazanin" w:hint="eastAsia"/>
          <w:sz w:val="28"/>
          <w:szCs w:val="28"/>
          <w:highlight w:val="cyan"/>
          <w:rtl/>
        </w:rPr>
        <w:t>ک</w:t>
      </w:r>
      <w:r w:rsidRPr="007A1769">
        <w:rPr>
          <w:rFonts w:ascii="Helvetica" w:hAnsi="Helvetica" w:cs="B Nazanin" w:hint="cs"/>
          <w:sz w:val="28"/>
          <w:szCs w:val="28"/>
          <w:highlight w:val="cyan"/>
          <w:rtl/>
        </w:rPr>
        <w:t>ی</w:t>
      </w:r>
      <w:r w:rsidRPr="007A1769">
        <w:rPr>
          <w:rFonts w:ascii="Helvetica" w:hAnsi="Helvetica" w:cs="B Nazanin"/>
          <w:sz w:val="28"/>
          <w:szCs w:val="28"/>
          <w:highlight w:val="cyan"/>
          <w:rtl/>
        </w:rPr>
        <w:t xml:space="preserve"> نصب شده</w:t>
      </w:r>
      <w:r w:rsidRPr="007A1769">
        <w:rPr>
          <w:rFonts w:ascii="Helvetica" w:hAnsi="Helvetica" w:cs="B Nazanin" w:hint="cs"/>
          <w:sz w:val="28"/>
          <w:szCs w:val="28"/>
          <w:highlight w:val="cyan"/>
          <w:rtl/>
        </w:rPr>
        <w:t xml:space="preserve"> در این نیروگاه</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ها بیش از 393</w:t>
      </w:r>
      <w:r w:rsidRPr="007A1769">
        <w:rPr>
          <w:rFonts w:ascii="Helvetica" w:hAnsi="Helvetica" w:cs="B Nazanin"/>
          <w:sz w:val="28"/>
          <w:szCs w:val="28"/>
          <w:highlight w:val="cyan"/>
          <w:rtl/>
        </w:rPr>
        <w:t xml:space="preserve"> گ</w:t>
      </w:r>
      <w:r w:rsidRPr="007A1769">
        <w:rPr>
          <w:rFonts w:ascii="Helvetica" w:hAnsi="Helvetica" w:cs="B Nazanin" w:hint="cs"/>
          <w:sz w:val="28"/>
          <w:szCs w:val="28"/>
          <w:highlight w:val="cyan"/>
          <w:rtl/>
        </w:rPr>
        <w:t>ی</w:t>
      </w:r>
      <w:r w:rsidRPr="007A1769">
        <w:rPr>
          <w:rFonts w:ascii="Helvetica" w:hAnsi="Helvetica" w:cs="B Nazanin" w:hint="eastAsia"/>
          <w:sz w:val="28"/>
          <w:szCs w:val="28"/>
          <w:highlight w:val="cyan"/>
          <w:rtl/>
        </w:rPr>
        <w:t>گاوات</w:t>
      </w:r>
      <w:r w:rsidRPr="007A1769">
        <w:rPr>
          <w:rFonts w:ascii="Helvetica" w:hAnsi="Helvetica" w:cs="B Nazanin"/>
          <w:sz w:val="28"/>
          <w:szCs w:val="28"/>
          <w:highlight w:val="cyan"/>
          <w:rtl/>
        </w:rPr>
        <w:t xml:space="preserve"> </w:t>
      </w:r>
      <w:r w:rsidRPr="007A1769">
        <w:rPr>
          <w:rFonts w:ascii="Helvetica" w:hAnsi="Helvetica" w:cs="B Nazanin" w:hint="cs"/>
          <w:sz w:val="28"/>
          <w:szCs w:val="28"/>
          <w:highlight w:val="cyan"/>
          <w:rtl/>
        </w:rPr>
        <w:t>است</w:t>
      </w:r>
      <w:r w:rsidRPr="007A1769">
        <w:rPr>
          <w:rFonts w:ascii="Helvetica" w:hAnsi="Helvetica" w:cs="B Nazanin"/>
          <w:sz w:val="28"/>
          <w:szCs w:val="28"/>
          <w:highlight w:val="cyan"/>
          <w:rtl/>
        </w:rPr>
        <w:t>. حدود 83</w:t>
      </w:r>
      <w:r w:rsidRPr="007A1769">
        <w:rPr>
          <w:rFonts w:ascii="Times New Roman" w:hAnsi="Times New Roman" w:cs="Times New Roman" w:hint="cs"/>
          <w:sz w:val="28"/>
          <w:szCs w:val="28"/>
          <w:highlight w:val="cyan"/>
          <w:rtl/>
        </w:rPr>
        <w:t>٪</w:t>
      </w:r>
      <w:r w:rsidRPr="007A1769">
        <w:rPr>
          <w:rFonts w:ascii="Helvetica" w:hAnsi="Helvetica" w:cs="B Nazanin"/>
          <w:sz w:val="28"/>
          <w:szCs w:val="28"/>
          <w:highlight w:val="cyan"/>
          <w:rtl/>
        </w:rPr>
        <w:t xml:space="preserve"> </w:t>
      </w:r>
      <w:r w:rsidRPr="007A1769">
        <w:rPr>
          <w:rFonts w:ascii="Helvetica" w:hAnsi="Helvetica" w:cs="B Nazanin" w:hint="cs"/>
          <w:sz w:val="28"/>
          <w:szCs w:val="28"/>
          <w:highlight w:val="cyan"/>
          <w:rtl/>
        </w:rPr>
        <w:t>ظرفی</w:t>
      </w:r>
      <w:r w:rsidRPr="007A1769">
        <w:rPr>
          <w:rFonts w:ascii="Helvetica" w:hAnsi="Helvetica" w:cs="B Nazanin" w:hint="eastAsia"/>
          <w:sz w:val="28"/>
          <w:szCs w:val="28"/>
          <w:highlight w:val="cyan"/>
          <w:rtl/>
        </w:rPr>
        <w:t>ت</w:t>
      </w:r>
      <w:r w:rsidRPr="007A1769">
        <w:rPr>
          <w:rFonts w:ascii="Helvetica" w:hAnsi="Helvetica" w:cs="B Nazanin"/>
          <w:sz w:val="28"/>
          <w:szCs w:val="28"/>
          <w:highlight w:val="cyan"/>
          <w:rtl/>
        </w:rPr>
        <w:t xml:space="preserve"> هسته</w:t>
      </w:r>
      <w:r w:rsidRPr="007A1769">
        <w:rPr>
          <w:rFonts w:ascii="Helvetica" w:hAnsi="Helvetica" w:cs="B Nazanin"/>
          <w:sz w:val="28"/>
          <w:szCs w:val="28"/>
          <w:highlight w:val="cyan"/>
        </w:rPr>
        <w:softHyphen/>
      </w:r>
      <w:r w:rsidRPr="007A1769">
        <w:rPr>
          <w:rFonts w:ascii="Helvetica" w:hAnsi="Helvetica" w:cs="B Nazanin"/>
          <w:sz w:val="28"/>
          <w:szCs w:val="28"/>
          <w:highlight w:val="cyan"/>
          <w:rtl/>
        </w:rPr>
        <w:t>ا</w:t>
      </w:r>
      <w:r w:rsidRPr="007A1769">
        <w:rPr>
          <w:rFonts w:ascii="Helvetica" w:hAnsi="Helvetica" w:cs="B Nazanin" w:hint="cs"/>
          <w:sz w:val="28"/>
          <w:szCs w:val="28"/>
          <w:highlight w:val="cyan"/>
          <w:rtl/>
        </w:rPr>
        <w:t>ی</w:t>
      </w:r>
      <w:r w:rsidRPr="007A1769">
        <w:rPr>
          <w:rFonts w:ascii="Helvetica" w:hAnsi="Helvetica" w:cs="B Nazanin"/>
          <w:sz w:val="28"/>
          <w:szCs w:val="28"/>
          <w:highlight w:val="cyan"/>
          <w:rtl/>
        </w:rPr>
        <w:t xml:space="preserve"> جهان در کشورها</w:t>
      </w:r>
      <w:r w:rsidRPr="007A1769">
        <w:rPr>
          <w:rFonts w:ascii="Helvetica" w:hAnsi="Helvetica" w:cs="B Nazanin" w:hint="cs"/>
          <w:sz w:val="28"/>
          <w:szCs w:val="28"/>
          <w:highlight w:val="cyan"/>
          <w:rtl/>
        </w:rPr>
        <w:t>ی</w:t>
      </w:r>
      <w:r w:rsidRPr="007A1769">
        <w:rPr>
          <w:rFonts w:ascii="Helvetica" w:hAnsi="Helvetica" w:cs="B Nazanin"/>
          <w:sz w:val="28"/>
          <w:szCs w:val="28"/>
          <w:highlight w:val="cyan"/>
          <w:rtl/>
        </w:rPr>
        <w:t xml:space="preserve"> عضو سازمان همکار</w:t>
      </w:r>
      <w:r w:rsidRPr="007A1769">
        <w:rPr>
          <w:rFonts w:ascii="Helvetica" w:hAnsi="Helvetica" w:cs="B Nazanin" w:hint="cs"/>
          <w:sz w:val="28"/>
          <w:szCs w:val="28"/>
          <w:highlight w:val="cyan"/>
          <w:rtl/>
        </w:rPr>
        <w:t>ی</w:t>
      </w:r>
      <w:r w:rsidRPr="007A1769">
        <w:rPr>
          <w:rFonts w:ascii="Helvetica" w:hAnsi="Helvetica" w:cs="B Nazanin"/>
          <w:sz w:val="28"/>
          <w:szCs w:val="28"/>
          <w:highlight w:val="cyan"/>
          <w:rtl/>
        </w:rPr>
        <w:t xml:space="preserve"> و توسعه اقتصاد</w:t>
      </w:r>
      <w:r w:rsidRPr="007A1769">
        <w:rPr>
          <w:rFonts w:ascii="Helvetica" w:hAnsi="Helvetica" w:cs="B Nazanin" w:hint="cs"/>
          <w:sz w:val="28"/>
          <w:szCs w:val="28"/>
          <w:highlight w:val="cyan"/>
          <w:rtl/>
        </w:rPr>
        <w:t>ی</w:t>
      </w:r>
      <w:r w:rsidRPr="007A1769">
        <w:rPr>
          <w:rFonts w:ascii="Helvetica" w:hAnsi="Helvetica" w:cs="B Nazanin"/>
          <w:sz w:val="28"/>
          <w:szCs w:val="28"/>
          <w:highlight w:val="cyan"/>
          <w:rtl/>
        </w:rPr>
        <w:t xml:space="preserve"> (</w:t>
      </w:r>
      <w:r w:rsidRPr="007A1769">
        <w:rPr>
          <w:rFonts w:asciiTheme="majorBidi" w:hAnsiTheme="majorBidi" w:cs="B Nazanin"/>
          <w:highlight w:val="cyan"/>
        </w:rPr>
        <w:t>OECD</w:t>
      </w:r>
      <w:r w:rsidRPr="007A1769">
        <w:rPr>
          <w:rFonts w:ascii="Helvetica" w:hAnsi="Helvetica" w:cs="B Nazanin"/>
          <w:sz w:val="28"/>
          <w:szCs w:val="28"/>
          <w:highlight w:val="cyan"/>
          <w:rtl/>
        </w:rPr>
        <w:t>) است</w:t>
      </w:r>
      <w:r w:rsidRPr="007A1769">
        <w:rPr>
          <w:rFonts w:ascii="Helvetica" w:hAnsi="Helvetica" w:cs="B Nazanin" w:hint="cs"/>
          <w:sz w:val="28"/>
          <w:szCs w:val="28"/>
          <w:highlight w:val="cyan"/>
          <w:rtl/>
        </w:rPr>
        <w:t xml:space="preserve">، </w:t>
      </w:r>
      <w:r w:rsidRPr="007A1769">
        <w:rPr>
          <w:rFonts w:ascii="Helvetica" w:hAnsi="Helvetica" w:cs="B Nazanin"/>
          <w:sz w:val="28"/>
          <w:szCs w:val="28"/>
          <w:highlight w:val="cyan"/>
          <w:rtl/>
        </w:rPr>
        <w:t>در حال</w:t>
      </w:r>
      <w:r w:rsidRPr="007A1769">
        <w:rPr>
          <w:rFonts w:ascii="Helvetica" w:hAnsi="Helvetica" w:cs="B Nazanin" w:hint="cs"/>
          <w:sz w:val="28"/>
          <w:szCs w:val="28"/>
          <w:highlight w:val="cyan"/>
          <w:rtl/>
        </w:rPr>
        <w:t>ی</w:t>
      </w:r>
      <w:r w:rsidRPr="007A1769">
        <w:rPr>
          <w:rFonts w:ascii="Helvetica" w:hAnsi="Helvetica" w:cs="B Nazanin"/>
          <w:sz w:val="28"/>
          <w:szCs w:val="28"/>
          <w:highlight w:val="cyan"/>
          <w:rtl/>
        </w:rPr>
        <w:t xml:space="preserve"> که اندک</w:t>
      </w:r>
      <w:r w:rsidRPr="007A1769">
        <w:rPr>
          <w:rFonts w:ascii="Helvetica" w:hAnsi="Helvetica" w:cs="B Nazanin" w:hint="cs"/>
          <w:sz w:val="28"/>
          <w:szCs w:val="28"/>
          <w:highlight w:val="cyan"/>
          <w:rtl/>
        </w:rPr>
        <w:t>ی</w:t>
      </w:r>
      <w:r w:rsidRPr="007A1769">
        <w:rPr>
          <w:rFonts w:ascii="Helvetica" w:hAnsi="Helvetica" w:cs="B Nazanin"/>
          <w:sz w:val="28"/>
          <w:szCs w:val="28"/>
          <w:highlight w:val="cyan"/>
          <w:rtl/>
        </w:rPr>
        <w:t xml:space="preserve"> ب</w:t>
      </w:r>
      <w:r w:rsidRPr="007A1769">
        <w:rPr>
          <w:rFonts w:ascii="Helvetica" w:hAnsi="Helvetica" w:cs="B Nazanin" w:hint="cs"/>
          <w:sz w:val="28"/>
          <w:szCs w:val="28"/>
          <w:highlight w:val="cyan"/>
          <w:rtl/>
        </w:rPr>
        <w:t>ی</w:t>
      </w:r>
      <w:r w:rsidRPr="007A1769">
        <w:rPr>
          <w:rFonts w:ascii="Helvetica" w:hAnsi="Helvetica" w:cs="B Nazanin" w:hint="eastAsia"/>
          <w:sz w:val="28"/>
          <w:szCs w:val="28"/>
          <w:highlight w:val="cyan"/>
          <w:rtl/>
        </w:rPr>
        <w:t>ش</w:t>
      </w:r>
      <w:r w:rsidRPr="007A1769">
        <w:rPr>
          <w:rFonts w:ascii="Helvetica" w:hAnsi="Helvetica" w:cs="B Nazanin"/>
          <w:sz w:val="28"/>
          <w:szCs w:val="28"/>
          <w:highlight w:val="cyan"/>
          <w:rtl/>
        </w:rPr>
        <w:t xml:space="preserve"> از 13</w:t>
      </w:r>
      <w:r w:rsidRPr="007A1769">
        <w:rPr>
          <w:rFonts w:ascii="Times New Roman" w:hAnsi="Times New Roman" w:cs="Times New Roman" w:hint="cs"/>
          <w:sz w:val="28"/>
          <w:szCs w:val="28"/>
          <w:highlight w:val="cyan"/>
          <w:rtl/>
        </w:rPr>
        <w:t>٪</w:t>
      </w:r>
      <w:r w:rsidRPr="007A1769">
        <w:rPr>
          <w:rFonts w:ascii="Helvetica" w:hAnsi="Helvetica" w:cs="B Nazanin"/>
          <w:sz w:val="28"/>
          <w:szCs w:val="28"/>
          <w:highlight w:val="cyan"/>
          <w:rtl/>
        </w:rPr>
        <w:t xml:space="preserve"> </w:t>
      </w:r>
      <w:r w:rsidRPr="007A1769">
        <w:rPr>
          <w:rFonts w:ascii="Helvetica" w:hAnsi="Helvetica" w:cs="B Nazanin" w:hint="cs"/>
          <w:sz w:val="28"/>
          <w:szCs w:val="28"/>
          <w:highlight w:val="cyan"/>
          <w:rtl/>
        </w:rPr>
        <w:t>در</w:t>
      </w:r>
      <w:r w:rsidRPr="007A1769">
        <w:rPr>
          <w:rFonts w:ascii="Helvetica" w:hAnsi="Helvetica" w:cs="B Nazanin"/>
          <w:sz w:val="28"/>
          <w:szCs w:val="28"/>
          <w:highlight w:val="cyan"/>
          <w:rtl/>
        </w:rPr>
        <w:t xml:space="preserve"> </w:t>
      </w:r>
      <w:r w:rsidRPr="007A1769">
        <w:rPr>
          <w:rFonts w:ascii="Helvetica" w:hAnsi="Helvetica" w:cs="B Nazanin" w:hint="cs"/>
          <w:sz w:val="28"/>
          <w:szCs w:val="28"/>
          <w:highlight w:val="cyan"/>
          <w:rtl/>
        </w:rPr>
        <w:t>روسی</w:t>
      </w:r>
      <w:r w:rsidRPr="007A1769">
        <w:rPr>
          <w:rFonts w:ascii="Helvetica" w:hAnsi="Helvetica" w:cs="B Nazanin" w:hint="eastAsia"/>
          <w:sz w:val="28"/>
          <w:szCs w:val="28"/>
          <w:highlight w:val="cyan"/>
          <w:rtl/>
        </w:rPr>
        <w:t>ه</w:t>
      </w:r>
      <w:r w:rsidRPr="007A1769">
        <w:rPr>
          <w:rFonts w:ascii="Helvetica" w:hAnsi="Helvetica" w:cs="B Nazanin"/>
          <w:sz w:val="28"/>
          <w:szCs w:val="28"/>
          <w:highlight w:val="cyan"/>
          <w:rtl/>
        </w:rPr>
        <w:t xml:space="preserve"> و سا</w:t>
      </w:r>
      <w:r w:rsidRPr="007A1769">
        <w:rPr>
          <w:rFonts w:ascii="Helvetica" w:hAnsi="Helvetica" w:cs="B Nazanin" w:hint="cs"/>
          <w:sz w:val="28"/>
          <w:szCs w:val="28"/>
          <w:highlight w:val="cyan"/>
          <w:rtl/>
        </w:rPr>
        <w:t>ی</w:t>
      </w:r>
      <w:r w:rsidRPr="007A1769">
        <w:rPr>
          <w:rFonts w:ascii="Helvetica" w:hAnsi="Helvetica" w:cs="B Nazanin" w:hint="eastAsia"/>
          <w:sz w:val="28"/>
          <w:szCs w:val="28"/>
          <w:highlight w:val="cyan"/>
          <w:rtl/>
        </w:rPr>
        <w:t>ر</w:t>
      </w:r>
      <w:r w:rsidRPr="007A1769">
        <w:rPr>
          <w:rFonts w:ascii="Helvetica" w:hAnsi="Helvetica" w:cs="B Nazanin"/>
          <w:sz w:val="28"/>
          <w:szCs w:val="28"/>
          <w:highlight w:val="cyan"/>
          <w:rtl/>
        </w:rPr>
        <w:t xml:space="preserve"> کشورها</w:t>
      </w:r>
      <w:r w:rsidRPr="007A1769">
        <w:rPr>
          <w:rFonts w:ascii="Helvetica" w:hAnsi="Helvetica" w:cs="B Nazanin" w:hint="cs"/>
          <w:sz w:val="28"/>
          <w:szCs w:val="28"/>
          <w:highlight w:val="cyan"/>
          <w:rtl/>
        </w:rPr>
        <w:t>ی</w:t>
      </w:r>
      <w:r w:rsidRPr="007A1769">
        <w:rPr>
          <w:rFonts w:ascii="Helvetica" w:hAnsi="Helvetica" w:cs="B Nazanin"/>
          <w:sz w:val="28"/>
          <w:szCs w:val="28"/>
          <w:highlight w:val="cyan"/>
          <w:rtl/>
        </w:rPr>
        <w:t xml:space="preserve"> سابق بلوک اتحاد جماه</w:t>
      </w:r>
      <w:r w:rsidRPr="007A1769">
        <w:rPr>
          <w:rFonts w:ascii="Helvetica" w:hAnsi="Helvetica" w:cs="B Nazanin" w:hint="cs"/>
          <w:sz w:val="28"/>
          <w:szCs w:val="28"/>
          <w:highlight w:val="cyan"/>
          <w:rtl/>
        </w:rPr>
        <w:t>ی</w:t>
      </w:r>
      <w:r w:rsidRPr="007A1769">
        <w:rPr>
          <w:rFonts w:ascii="Helvetica" w:hAnsi="Helvetica" w:cs="B Nazanin" w:hint="eastAsia"/>
          <w:sz w:val="28"/>
          <w:szCs w:val="28"/>
          <w:highlight w:val="cyan"/>
          <w:rtl/>
        </w:rPr>
        <w:t>ر</w:t>
      </w:r>
      <w:r w:rsidRPr="007A1769">
        <w:rPr>
          <w:rFonts w:ascii="Helvetica" w:hAnsi="Helvetica" w:cs="B Nazanin"/>
          <w:sz w:val="28"/>
          <w:szCs w:val="28"/>
          <w:highlight w:val="cyan"/>
          <w:rtl/>
        </w:rPr>
        <w:t xml:space="preserve"> شورو</w:t>
      </w:r>
      <w:r w:rsidRPr="007A1769">
        <w:rPr>
          <w:rFonts w:ascii="Helvetica" w:hAnsi="Helvetica" w:cs="B Nazanin" w:hint="cs"/>
          <w:sz w:val="28"/>
          <w:szCs w:val="28"/>
          <w:highlight w:val="cyan"/>
          <w:rtl/>
        </w:rPr>
        <w:t>ی</w:t>
      </w:r>
      <w:r w:rsidRPr="007A1769">
        <w:rPr>
          <w:rFonts w:ascii="Helvetica" w:hAnsi="Helvetica" w:cs="B Nazanin"/>
          <w:sz w:val="28"/>
          <w:szCs w:val="28"/>
          <w:highlight w:val="cyan"/>
          <w:rtl/>
        </w:rPr>
        <w:t xml:space="preserve"> است. باق</w:t>
      </w:r>
      <w:r w:rsidRPr="007A1769">
        <w:rPr>
          <w:rFonts w:ascii="Helvetica" w:hAnsi="Helvetica" w:cs="B Nazanin" w:hint="cs"/>
          <w:sz w:val="28"/>
          <w:szCs w:val="28"/>
          <w:highlight w:val="cyan"/>
          <w:rtl/>
        </w:rPr>
        <w:t>ی</w:t>
      </w:r>
      <w:r w:rsidRPr="007A1769">
        <w:rPr>
          <w:rFonts w:ascii="Helvetica" w:hAnsi="Helvetica" w:cs="B Nazanin" w:hint="eastAsia"/>
          <w:sz w:val="28"/>
          <w:szCs w:val="28"/>
          <w:highlight w:val="cyan"/>
          <w:rtl/>
        </w:rPr>
        <w:t>مانده</w:t>
      </w:r>
      <w:r w:rsidRPr="007A1769">
        <w:rPr>
          <w:rFonts w:ascii="Helvetica" w:hAnsi="Helvetica" w:cs="B Nazanin"/>
          <w:sz w:val="28"/>
          <w:szCs w:val="28"/>
          <w:highlight w:val="cyan"/>
          <w:rtl/>
        </w:rPr>
        <w:t xml:space="preserve"> کمتر از 5 درصد در کشورها</w:t>
      </w:r>
      <w:r w:rsidRPr="007A1769">
        <w:rPr>
          <w:rFonts w:ascii="Helvetica" w:hAnsi="Helvetica" w:cs="B Nazanin" w:hint="cs"/>
          <w:sz w:val="28"/>
          <w:szCs w:val="28"/>
          <w:highlight w:val="cyan"/>
          <w:rtl/>
        </w:rPr>
        <w:t>ی</w:t>
      </w:r>
      <w:r w:rsidRPr="007A1769">
        <w:rPr>
          <w:rFonts w:ascii="Helvetica" w:hAnsi="Helvetica" w:cs="B Nazanin"/>
          <w:sz w:val="28"/>
          <w:szCs w:val="28"/>
          <w:highlight w:val="cyan"/>
          <w:rtl/>
        </w:rPr>
        <w:t xml:space="preserve"> در حال توسعه مانند چ</w:t>
      </w:r>
      <w:r w:rsidRPr="007A1769">
        <w:rPr>
          <w:rFonts w:ascii="Helvetica" w:hAnsi="Helvetica" w:cs="B Nazanin" w:hint="cs"/>
          <w:sz w:val="28"/>
          <w:szCs w:val="28"/>
          <w:highlight w:val="cyan"/>
          <w:rtl/>
        </w:rPr>
        <w:t>ی</w:t>
      </w:r>
      <w:r w:rsidRPr="007A1769">
        <w:rPr>
          <w:rFonts w:ascii="Helvetica" w:hAnsi="Helvetica" w:cs="B Nazanin" w:hint="eastAsia"/>
          <w:sz w:val="28"/>
          <w:szCs w:val="28"/>
          <w:highlight w:val="cyan"/>
          <w:rtl/>
        </w:rPr>
        <w:t>ن</w:t>
      </w:r>
      <w:r w:rsidRPr="007A1769">
        <w:rPr>
          <w:rFonts w:ascii="Helvetica" w:hAnsi="Helvetica" w:cs="B Nazanin"/>
          <w:sz w:val="28"/>
          <w:szCs w:val="28"/>
          <w:highlight w:val="cyan"/>
          <w:rtl/>
        </w:rPr>
        <w:t xml:space="preserve"> و هند است. </w:t>
      </w:r>
      <w:r w:rsidRPr="007A1769">
        <w:rPr>
          <w:rFonts w:ascii="Helvetica" w:hAnsi="Helvetica" w:cs="B Nazanin" w:hint="cs"/>
          <w:sz w:val="28"/>
          <w:szCs w:val="28"/>
          <w:highlight w:val="cyan"/>
          <w:rtl/>
        </w:rPr>
        <w:t>نیروگاه</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های هسته</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ای حدود 5/21</w:t>
      </w:r>
      <w:r w:rsidRPr="007A1769">
        <w:rPr>
          <w:rFonts w:ascii="Times New Roman" w:hAnsi="Times New Roman" w:cs="Times New Roman" w:hint="cs"/>
          <w:sz w:val="28"/>
          <w:szCs w:val="28"/>
          <w:highlight w:val="cyan"/>
          <w:rtl/>
        </w:rPr>
        <w:t>٪</w:t>
      </w:r>
      <w:r w:rsidRPr="007A1769">
        <w:rPr>
          <w:rFonts w:ascii="Helvetica" w:hAnsi="Helvetica" w:cs="B Nazanin"/>
          <w:sz w:val="28"/>
          <w:szCs w:val="28"/>
          <w:highlight w:val="cyan"/>
          <w:rtl/>
        </w:rPr>
        <w:t xml:space="preserve"> </w:t>
      </w:r>
      <w:r w:rsidRPr="007A1769">
        <w:rPr>
          <w:rFonts w:ascii="Helvetica" w:hAnsi="Helvetica" w:cs="B Nazanin" w:hint="cs"/>
          <w:sz w:val="28"/>
          <w:szCs w:val="28"/>
          <w:highlight w:val="cyan"/>
          <w:rtl/>
        </w:rPr>
        <w:t>از</w:t>
      </w:r>
      <w:r w:rsidRPr="007A1769">
        <w:rPr>
          <w:rFonts w:ascii="Helvetica" w:hAnsi="Helvetica" w:cs="B Nazanin"/>
          <w:sz w:val="28"/>
          <w:szCs w:val="28"/>
          <w:highlight w:val="cyan"/>
          <w:rtl/>
        </w:rPr>
        <w:t xml:space="preserve"> </w:t>
      </w:r>
      <w:r w:rsidRPr="007A1769">
        <w:rPr>
          <w:rFonts w:ascii="Helvetica" w:hAnsi="Helvetica" w:cs="B Nazanin" w:hint="cs"/>
          <w:sz w:val="28"/>
          <w:szCs w:val="28"/>
          <w:highlight w:val="cyan"/>
          <w:rtl/>
        </w:rPr>
        <w:t>برق</w:t>
      </w:r>
      <w:r w:rsidRPr="007A1769">
        <w:rPr>
          <w:rFonts w:ascii="Helvetica" w:hAnsi="Helvetica" w:cs="B Nazanin"/>
          <w:sz w:val="28"/>
          <w:szCs w:val="28"/>
          <w:highlight w:val="cyan"/>
          <w:rtl/>
        </w:rPr>
        <w:t xml:space="preserve"> </w:t>
      </w:r>
      <w:r w:rsidRPr="007A1769">
        <w:rPr>
          <w:rFonts w:ascii="Helvetica" w:hAnsi="Helvetica" w:cs="B Nazanin" w:hint="cs"/>
          <w:sz w:val="28"/>
          <w:szCs w:val="28"/>
          <w:highlight w:val="cyan"/>
          <w:rtl/>
        </w:rPr>
        <w:t>تولی</w:t>
      </w:r>
      <w:r w:rsidRPr="007A1769">
        <w:rPr>
          <w:rFonts w:ascii="Helvetica" w:hAnsi="Helvetica" w:cs="B Nazanin" w:hint="eastAsia"/>
          <w:sz w:val="28"/>
          <w:szCs w:val="28"/>
          <w:highlight w:val="cyan"/>
          <w:rtl/>
        </w:rPr>
        <w:t>د</w:t>
      </w:r>
      <w:r w:rsidRPr="007A1769">
        <w:rPr>
          <w:rFonts w:ascii="Helvetica" w:hAnsi="Helvetica" w:cs="B Nazanin"/>
          <w:sz w:val="28"/>
          <w:szCs w:val="28"/>
          <w:highlight w:val="cyan"/>
          <w:rtl/>
        </w:rPr>
        <w:t xml:space="preserve"> شده در کشورها</w:t>
      </w:r>
      <w:r w:rsidRPr="007A1769">
        <w:rPr>
          <w:rFonts w:ascii="Helvetica" w:hAnsi="Helvetica" w:cs="B Nazanin" w:hint="cs"/>
          <w:sz w:val="28"/>
          <w:szCs w:val="28"/>
          <w:highlight w:val="cyan"/>
          <w:rtl/>
        </w:rPr>
        <w:t>ی</w:t>
      </w:r>
      <w:r w:rsidRPr="007A1769">
        <w:rPr>
          <w:rFonts w:ascii="Helvetica" w:hAnsi="Helvetica" w:cs="B Nazanin"/>
          <w:sz w:val="28"/>
          <w:szCs w:val="28"/>
          <w:highlight w:val="cyan"/>
          <w:rtl/>
        </w:rPr>
        <w:t xml:space="preserve"> </w:t>
      </w:r>
      <w:r w:rsidRPr="007A1769">
        <w:rPr>
          <w:rFonts w:asciiTheme="majorBidi" w:hAnsiTheme="majorBidi" w:cs="B Nazanin"/>
          <w:highlight w:val="cyan"/>
        </w:rPr>
        <w:t>OECD</w:t>
      </w:r>
      <w:r w:rsidRPr="007A1769">
        <w:rPr>
          <w:rFonts w:ascii="Helvetica" w:hAnsi="Helvetica" w:cs="B Nazanin"/>
          <w:sz w:val="28"/>
          <w:szCs w:val="28"/>
          <w:highlight w:val="cyan"/>
          <w:rtl/>
        </w:rPr>
        <w:t xml:space="preserve"> و </w:t>
      </w:r>
      <w:r w:rsidRPr="007A1769">
        <w:rPr>
          <w:rFonts w:ascii="Helvetica" w:hAnsi="Helvetica" w:cs="B Nazanin" w:hint="cs"/>
          <w:sz w:val="28"/>
          <w:szCs w:val="28"/>
          <w:highlight w:val="cyan"/>
          <w:rtl/>
        </w:rPr>
        <w:t>7/4</w:t>
      </w:r>
      <w:r w:rsidRPr="007A1769">
        <w:rPr>
          <w:rFonts w:ascii="Times New Roman" w:hAnsi="Times New Roman" w:cs="Times New Roman" w:hint="cs"/>
          <w:sz w:val="28"/>
          <w:szCs w:val="28"/>
          <w:highlight w:val="cyan"/>
          <w:rtl/>
        </w:rPr>
        <w:t>٪</w:t>
      </w:r>
      <w:r w:rsidRPr="007A1769">
        <w:rPr>
          <w:rFonts w:ascii="Helvetica" w:hAnsi="Helvetica" w:cs="B Nazanin"/>
          <w:sz w:val="28"/>
          <w:szCs w:val="28"/>
          <w:highlight w:val="cyan"/>
          <w:rtl/>
        </w:rPr>
        <w:t xml:space="preserve"> </w:t>
      </w:r>
      <w:r w:rsidRPr="007A1769">
        <w:rPr>
          <w:rFonts w:ascii="Helvetica" w:hAnsi="Helvetica" w:cs="B Nazanin" w:hint="cs"/>
          <w:sz w:val="28"/>
          <w:szCs w:val="28"/>
          <w:highlight w:val="cyan"/>
          <w:rtl/>
        </w:rPr>
        <w:t>در</w:t>
      </w:r>
      <w:r w:rsidRPr="007A1769">
        <w:rPr>
          <w:rFonts w:ascii="Helvetica" w:hAnsi="Helvetica" w:cs="B Nazanin"/>
          <w:sz w:val="28"/>
          <w:szCs w:val="28"/>
          <w:highlight w:val="cyan"/>
          <w:rtl/>
        </w:rPr>
        <w:t xml:space="preserve"> </w:t>
      </w:r>
      <w:r w:rsidRPr="007A1769">
        <w:rPr>
          <w:rFonts w:ascii="Helvetica" w:hAnsi="Helvetica" w:cs="B Nazanin" w:hint="cs"/>
          <w:sz w:val="28"/>
          <w:szCs w:val="28"/>
          <w:highlight w:val="cyan"/>
          <w:rtl/>
        </w:rPr>
        <w:t>کشورهای</w:t>
      </w:r>
      <w:r w:rsidRPr="007A1769">
        <w:rPr>
          <w:rFonts w:ascii="Helvetica" w:hAnsi="Helvetica" w:cs="B Nazanin"/>
          <w:sz w:val="28"/>
          <w:szCs w:val="28"/>
          <w:highlight w:val="cyan"/>
          <w:rtl/>
        </w:rPr>
        <w:t xml:space="preserve"> غ</w:t>
      </w:r>
      <w:r w:rsidRPr="007A1769">
        <w:rPr>
          <w:rFonts w:ascii="Helvetica" w:hAnsi="Helvetica" w:cs="B Nazanin" w:hint="cs"/>
          <w:sz w:val="28"/>
          <w:szCs w:val="28"/>
          <w:highlight w:val="cyan"/>
          <w:rtl/>
        </w:rPr>
        <w:t>ی</w:t>
      </w:r>
      <w:r w:rsidRPr="007A1769">
        <w:rPr>
          <w:rFonts w:ascii="Helvetica" w:hAnsi="Helvetica" w:cs="B Nazanin" w:hint="eastAsia"/>
          <w:sz w:val="28"/>
          <w:szCs w:val="28"/>
          <w:highlight w:val="cyan"/>
          <w:rtl/>
        </w:rPr>
        <w:t>ر</w:t>
      </w:r>
      <w:r w:rsidRPr="007A1769">
        <w:rPr>
          <w:rFonts w:ascii="Helvetica" w:hAnsi="Helvetica" w:cs="B Nazanin"/>
          <w:sz w:val="28"/>
          <w:szCs w:val="28"/>
          <w:highlight w:val="cyan"/>
          <w:rtl/>
        </w:rPr>
        <w:t xml:space="preserve"> </w:t>
      </w:r>
      <w:r w:rsidRPr="007A1769">
        <w:rPr>
          <w:rFonts w:asciiTheme="majorBidi" w:hAnsiTheme="majorBidi" w:cs="B Nazanin"/>
          <w:highlight w:val="cyan"/>
        </w:rPr>
        <w:t>OECD</w:t>
      </w:r>
      <w:r w:rsidRPr="007A1769">
        <w:rPr>
          <w:rFonts w:ascii="Helvetica" w:hAnsi="Helvetica" w:cs="B Nazanin"/>
          <w:sz w:val="28"/>
          <w:szCs w:val="28"/>
          <w:highlight w:val="cyan"/>
          <w:rtl/>
        </w:rPr>
        <w:t xml:space="preserve"> را تأم</w:t>
      </w:r>
      <w:r w:rsidRPr="007A1769">
        <w:rPr>
          <w:rFonts w:ascii="Helvetica" w:hAnsi="Helvetica" w:cs="B Nazanin" w:hint="cs"/>
          <w:sz w:val="28"/>
          <w:szCs w:val="28"/>
          <w:highlight w:val="cyan"/>
          <w:rtl/>
        </w:rPr>
        <w:t>ی</w:t>
      </w:r>
      <w:r w:rsidRPr="007A1769">
        <w:rPr>
          <w:rFonts w:ascii="Helvetica" w:hAnsi="Helvetica" w:cs="B Nazanin" w:hint="eastAsia"/>
          <w:sz w:val="28"/>
          <w:szCs w:val="28"/>
          <w:highlight w:val="cyan"/>
          <w:rtl/>
        </w:rPr>
        <w:t>ن</w:t>
      </w:r>
      <w:r w:rsidRPr="007A1769">
        <w:rPr>
          <w:rFonts w:ascii="Helvetica" w:hAnsi="Helvetica" w:cs="B Nazanin"/>
          <w:sz w:val="28"/>
          <w:szCs w:val="28"/>
          <w:highlight w:val="cyan"/>
          <w:rtl/>
        </w:rPr>
        <w:t xml:space="preserve"> کرده</w:t>
      </w:r>
      <w:r w:rsidRPr="007A1769">
        <w:rPr>
          <w:rFonts w:ascii="Helvetica" w:hAnsi="Helvetica" w:cs="B Nazanin"/>
          <w:sz w:val="28"/>
          <w:szCs w:val="28"/>
          <w:highlight w:val="cyan"/>
          <w:rtl/>
        </w:rPr>
        <w:softHyphen/>
      </w:r>
      <w:r w:rsidRPr="007A1769">
        <w:rPr>
          <w:rFonts w:ascii="Helvetica" w:hAnsi="Helvetica" w:cs="B Nazanin" w:hint="cs"/>
          <w:sz w:val="28"/>
          <w:szCs w:val="28"/>
          <w:highlight w:val="cyan"/>
          <w:rtl/>
        </w:rPr>
        <w:t>اند</w:t>
      </w:r>
      <w:r w:rsidRPr="007A1769">
        <w:rPr>
          <w:rFonts w:ascii="Helvetica" w:hAnsi="Helvetica" w:cs="B Nazanin"/>
          <w:sz w:val="28"/>
          <w:szCs w:val="28"/>
          <w:highlight w:val="cyan"/>
          <w:rtl/>
        </w:rPr>
        <w:t>.</w:t>
      </w:r>
    </w:p>
    <w:p w:rsidR="007E4651" w:rsidRPr="007A1769" w:rsidRDefault="00C9627E" w:rsidP="007F7BA2">
      <w:pPr>
        <w:spacing w:line="276" w:lineRule="auto"/>
        <w:jc w:val="both"/>
        <w:rPr>
          <w:rFonts w:ascii="Arial" w:hAnsi="Arial" w:cs="B Nazanin"/>
          <w:szCs w:val="28"/>
          <w:highlight w:val="cyan"/>
          <w:rtl/>
        </w:rPr>
      </w:pPr>
      <w:r w:rsidRPr="007A1769">
        <w:rPr>
          <w:rFonts w:ascii="Arial" w:hAnsi="Arial" w:cs="B Nazanin" w:hint="cs"/>
          <w:szCs w:val="28"/>
          <w:highlight w:val="cyan"/>
          <w:rtl/>
        </w:rPr>
        <w:t>در ایران، طی چند دهه گذشته، با توجه به روند رشد توسعه اجتماعی و اقتصادی، استراتژی بهره</w:t>
      </w:r>
      <w:r w:rsidRPr="007A1769">
        <w:rPr>
          <w:rFonts w:ascii="Arial" w:hAnsi="Arial" w:cs="B Nazanin"/>
          <w:szCs w:val="28"/>
          <w:highlight w:val="cyan"/>
          <w:rtl/>
        </w:rPr>
        <w:softHyphen/>
      </w:r>
      <w:r w:rsidRPr="007A1769">
        <w:rPr>
          <w:rFonts w:ascii="Arial" w:hAnsi="Arial" w:cs="B Nazanin" w:hint="cs"/>
          <w:szCs w:val="28"/>
          <w:highlight w:val="cyan"/>
          <w:rtl/>
        </w:rPr>
        <w:t xml:space="preserve">برداری از منابع فسیلی متاثر از </w:t>
      </w:r>
      <w:r w:rsidR="007E4651" w:rsidRPr="007A1769">
        <w:rPr>
          <w:rFonts w:ascii="Arial" w:hAnsi="Arial" w:cs="B Nazanin" w:hint="cs"/>
          <w:szCs w:val="28"/>
          <w:highlight w:val="cyan"/>
          <w:rtl/>
        </w:rPr>
        <w:t>دو</w:t>
      </w:r>
      <w:r w:rsidRPr="007A1769">
        <w:rPr>
          <w:rFonts w:ascii="Arial" w:hAnsi="Arial" w:cs="B Nazanin" w:hint="cs"/>
          <w:szCs w:val="28"/>
          <w:highlight w:val="cyan"/>
          <w:rtl/>
        </w:rPr>
        <w:t xml:space="preserve"> عامل </w:t>
      </w:r>
      <w:r w:rsidR="007E4651" w:rsidRPr="007A1769">
        <w:rPr>
          <w:rFonts w:ascii="Arial" w:hAnsi="Arial" w:cs="B Nazanin" w:hint="cs"/>
          <w:szCs w:val="28"/>
          <w:highlight w:val="cyan"/>
          <w:rtl/>
        </w:rPr>
        <w:t>مهم</w:t>
      </w:r>
      <w:r w:rsidRPr="007A1769">
        <w:rPr>
          <w:rFonts w:ascii="Arial" w:hAnsi="Arial" w:cs="B Nazanin" w:hint="cs"/>
          <w:szCs w:val="28"/>
          <w:highlight w:val="cyan"/>
          <w:rtl/>
        </w:rPr>
        <w:t xml:space="preserve"> گشته است. از یک طرف ارتقای سطح زندگی و برنامه</w:t>
      </w:r>
      <w:r w:rsidRPr="007A1769">
        <w:rPr>
          <w:rFonts w:ascii="Arial" w:hAnsi="Arial" w:cs="B Nazanin"/>
          <w:szCs w:val="28"/>
          <w:highlight w:val="cyan"/>
          <w:rtl/>
        </w:rPr>
        <w:softHyphen/>
      </w:r>
      <w:r w:rsidRPr="007A1769">
        <w:rPr>
          <w:rFonts w:ascii="Arial" w:hAnsi="Arial" w:cs="B Nazanin" w:hint="cs"/>
          <w:szCs w:val="28"/>
          <w:highlight w:val="cyan"/>
          <w:rtl/>
        </w:rPr>
        <w:t>های بهبود شاخص</w:t>
      </w:r>
      <w:r w:rsidRPr="007A1769">
        <w:rPr>
          <w:rFonts w:ascii="Arial" w:hAnsi="Arial" w:cs="B Nazanin"/>
          <w:szCs w:val="28"/>
          <w:highlight w:val="cyan"/>
          <w:rtl/>
        </w:rPr>
        <w:softHyphen/>
      </w:r>
      <w:r w:rsidRPr="007A1769">
        <w:rPr>
          <w:rFonts w:ascii="Arial" w:hAnsi="Arial" w:cs="B Nazanin" w:hint="cs"/>
          <w:szCs w:val="28"/>
          <w:highlight w:val="cyan"/>
          <w:rtl/>
        </w:rPr>
        <w:t>های اقتصادی، نیازمند تامین روند فزاینده تقاضای انرژی در کلیه بخش</w:t>
      </w:r>
      <w:r w:rsidRPr="007A1769">
        <w:rPr>
          <w:rFonts w:ascii="Arial" w:hAnsi="Arial" w:cs="B Nazanin"/>
          <w:szCs w:val="28"/>
          <w:highlight w:val="cyan"/>
          <w:rtl/>
        </w:rPr>
        <w:softHyphen/>
      </w:r>
      <w:r w:rsidRPr="007A1769">
        <w:rPr>
          <w:rFonts w:ascii="Arial" w:hAnsi="Arial" w:cs="B Nazanin" w:hint="cs"/>
          <w:szCs w:val="28"/>
          <w:highlight w:val="cyan"/>
          <w:rtl/>
        </w:rPr>
        <w:t>های خانگی و صنعتی می</w:t>
      </w:r>
      <w:r w:rsidRPr="007A1769">
        <w:rPr>
          <w:rFonts w:ascii="Arial" w:hAnsi="Arial" w:cs="B Nazanin"/>
          <w:szCs w:val="28"/>
          <w:highlight w:val="cyan"/>
          <w:rtl/>
        </w:rPr>
        <w:softHyphen/>
      </w:r>
      <w:r w:rsidRPr="007A1769">
        <w:rPr>
          <w:rFonts w:ascii="Arial" w:hAnsi="Arial" w:cs="B Nazanin" w:hint="cs"/>
          <w:szCs w:val="28"/>
          <w:highlight w:val="cyan"/>
          <w:rtl/>
        </w:rPr>
        <w:t xml:space="preserve">باشد و از </w:t>
      </w:r>
      <w:r w:rsidRPr="007A1769">
        <w:rPr>
          <w:rFonts w:ascii="Arial" w:hAnsi="Arial" w:cs="B Nazanin" w:hint="cs"/>
          <w:szCs w:val="28"/>
          <w:highlight w:val="cyan"/>
          <w:rtl/>
        </w:rPr>
        <w:lastRenderedPageBreak/>
        <w:t>طرفی دیگر، اقتصاد ملی تا حد زیادی وابسته به درآمدهای نفتی است. رهایی</w:t>
      </w:r>
      <w:r w:rsidR="007E4651" w:rsidRPr="007A1769">
        <w:rPr>
          <w:rFonts w:ascii="Arial" w:hAnsi="Arial" w:cs="B Nazanin" w:hint="cs"/>
          <w:szCs w:val="28"/>
          <w:highlight w:val="cyan"/>
          <w:rtl/>
        </w:rPr>
        <w:t xml:space="preserve"> از این دو عامل مهم، مستلزم یک استراتژی بلند مدت و تجدید نظر در روند استفاده بی</w:t>
      </w:r>
      <w:r w:rsidR="007E4651" w:rsidRPr="007A1769">
        <w:rPr>
          <w:rFonts w:ascii="Arial" w:hAnsi="Arial" w:cs="B Nazanin"/>
          <w:szCs w:val="28"/>
          <w:highlight w:val="cyan"/>
          <w:rtl/>
        </w:rPr>
        <w:softHyphen/>
      </w:r>
      <w:r w:rsidR="007E4651" w:rsidRPr="007A1769">
        <w:rPr>
          <w:rFonts w:ascii="Arial" w:hAnsi="Arial" w:cs="B Nazanin" w:hint="cs"/>
          <w:szCs w:val="28"/>
          <w:highlight w:val="cyan"/>
          <w:rtl/>
        </w:rPr>
        <w:t>رویه از منابع فسیلی در کشور شده است.</w:t>
      </w:r>
    </w:p>
    <w:p w:rsidR="007F7BA2" w:rsidRPr="007A1769" w:rsidRDefault="007E4651" w:rsidP="0056091E">
      <w:pPr>
        <w:spacing w:line="276" w:lineRule="auto"/>
        <w:jc w:val="both"/>
        <w:rPr>
          <w:rFonts w:ascii="Arial" w:hAnsi="Arial" w:cs="B Nazanin"/>
          <w:szCs w:val="28"/>
          <w:rtl/>
        </w:rPr>
      </w:pPr>
      <w:r w:rsidRPr="007A1769">
        <w:rPr>
          <w:rFonts w:ascii="Arial" w:hAnsi="Arial" w:cs="B Nazanin" w:hint="cs"/>
          <w:szCs w:val="28"/>
          <w:highlight w:val="cyan"/>
          <w:rtl/>
        </w:rPr>
        <w:t>جدا از آنچه گفته شد، بالا بودن شدت انرژی در ایران، بالا رفتن تقاضا برای انرژی الکتریکی در بخش</w:t>
      </w:r>
      <w:r w:rsidRPr="007A1769">
        <w:rPr>
          <w:rFonts w:ascii="Arial" w:hAnsi="Arial" w:cs="B Nazanin"/>
          <w:szCs w:val="28"/>
          <w:highlight w:val="cyan"/>
          <w:rtl/>
        </w:rPr>
        <w:softHyphen/>
      </w:r>
      <w:r w:rsidRPr="007A1769">
        <w:rPr>
          <w:rFonts w:ascii="Arial" w:hAnsi="Arial" w:cs="B Nazanin" w:hint="cs"/>
          <w:szCs w:val="28"/>
          <w:highlight w:val="cyan"/>
          <w:rtl/>
        </w:rPr>
        <w:t>های مختلف در سال</w:t>
      </w:r>
      <w:r w:rsidRPr="007A1769">
        <w:rPr>
          <w:rFonts w:ascii="Arial" w:hAnsi="Arial" w:cs="B Nazanin"/>
          <w:szCs w:val="28"/>
          <w:highlight w:val="cyan"/>
          <w:rtl/>
        </w:rPr>
        <w:softHyphen/>
      </w:r>
      <w:r w:rsidRPr="007A1769">
        <w:rPr>
          <w:rFonts w:ascii="Arial" w:hAnsi="Arial" w:cs="B Nazanin" w:hint="cs"/>
          <w:szCs w:val="28"/>
          <w:highlight w:val="cyan"/>
          <w:rtl/>
        </w:rPr>
        <w:t>های آینده، ضرورت منطقی کردن قیمت</w:t>
      </w:r>
      <w:r w:rsidRPr="007A1769">
        <w:rPr>
          <w:rFonts w:ascii="Arial" w:hAnsi="Arial" w:cs="B Nazanin"/>
          <w:szCs w:val="28"/>
          <w:highlight w:val="cyan"/>
          <w:rtl/>
        </w:rPr>
        <w:softHyphen/>
      </w:r>
      <w:r w:rsidRPr="007A1769">
        <w:rPr>
          <w:rFonts w:ascii="Arial" w:hAnsi="Arial" w:cs="B Nazanin" w:hint="cs"/>
          <w:szCs w:val="28"/>
          <w:highlight w:val="cyan"/>
          <w:rtl/>
        </w:rPr>
        <w:t>های انرژی و کاهش یارانه</w:t>
      </w:r>
      <w:r w:rsidRPr="007A1769">
        <w:rPr>
          <w:rFonts w:ascii="Arial" w:hAnsi="Arial" w:cs="B Nazanin"/>
          <w:szCs w:val="28"/>
          <w:highlight w:val="cyan"/>
          <w:rtl/>
        </w:rPr>
        <w:softHyphen/>
      </w:r>
      <w:r w:rsidRPr="007A1769">
        <w:rPr>
          <w:rFonts w:ascii="Arial" w:hAnsi="Arial" w:cs="B Nazanin" w:hint="cs"/>
          <w:szCs w:val="28"/>
          <w:highlight w:val="cyan"/>
          <w:rtl/>
        </w:rPr>
        <w:t>های پنهان، استفاده از منابع غیر فسیلی نظیر نیروگاه</w:t>
      </w:r>
      <w:r w:rsidRPr="007A1769">
        <w:rPr>
          <w:rFonts w:ascii="Arial" w:hAnsi="Arial" w:cs="B Nazanin"/>
          <w:szCs w:val="28"/>
          <w:highlight w:val="cyan"/>
          <w:rtl/>
        </w:rPr>
        <w:softHyphen/>
      </w:r>
      <w:r w:rsidRPr="007A1769">
        <w:rPr>
          <w:rFonts w:ascii="Arial" w:hAnsi="Arial" w:cs="B Nazanin" w:hint="cs"/>
          <w:szCs w:val="28"/>
          <w:highlight w:val="cyan"/>
          <w:rtl/>
        </w:rPr>
        <w:t xml:space="preserve">های اتمی را </w:t>
      </w:r>
      <w:r w:rsidR="0056091E" w:rsidRPr="007A1769">
        <w:rPr>
          <w:rFonts w:ascii="Arial" w:hAnsi="Arial" w:cs="B Nazanin" w:hint="cs"/>
          <w:szCs w:val="28"/>
          <w:highlight w:val="cyan"/>
          <w:rtl/>
        </w:rPr>
        <w:t>در</w:t>
      </w:r>
      <w:r w:rsidRPr="007A1769">
        <w:rPr>
          <w:rFonts w:ascii="Arial" w:hAnsi="Arial" w:cs="B Nazanin" w:hint="cs"/>
          <w:szCs w:val="28"/>
          <w:highlight w:val="cyan"/>
          <w:rtl/>
        </w:rPr>
        <w:t xml:space="preserve"> تامین انرژی اقتصادی توجیه </w:t>
      </w:r>
      <w:r w:rsidR="0056091E" w:rsidRPr="007A1769">
        <w:rPr>
          <w:rFonts w:ascii="Arial" w:hAnsi="Arial" w:cs="B Nazanin" w:hint="cs"/>
          <w:szCs w:val="28"/>
          <w:highlight w:val="cyan"/>
          <w:rtl/>
        </w:rPr>
        <w:t>پذیرتر</w:t>
      </w:r>
      <w:r w:rsidRPr="007A1769">
        <w:rPr>
          <w:rFonts w:ascii="Arial" w:hAnsi="Arial" w:cs="B Nazanin" w:hint="cs"/>
          <w:szCs w:val="28"/>
          <w:highlight w:val="cyan"/>
          <w:rtl/>
        </w:rPr>
        <w:t xml:space="preserve"> خواهد </w:t>
      </w:r>
      <w:r w:rsidR="0056091E" w:rsidRPr="007A1769">
        <w:rPr>
          <w:rFonts w:ascii="Arial" w:hAnsi="Arial" w:cs="B Nazanin" w:hint="cs"/>
          <w:szCs w:val="28"/>
          <w:highlight w:val="cyan"/>
          <w:rtl/>
        </w:rPr>
        <w:t>نمود</w:t>
      </w:r>
      <w:r w:rsidRPr="007A1769">
        <w:rPr>
          <w:rFonts w:ascii="Arial" w:hAnsi="Arial" w:cs="B Nazanin" w:hint="cs"/>
          <w:szCs w:val="28"/>
          <w:highlight w:val="cyan"/>
          <w:rtl/>
        </w:rPr>
        <w:t>. همچنین افزایش ملاحظات زیست</w:t>
      </w:r>
      <w:r w:rsidRPr="007A1769">
        <w:rPr>
          <w:rFonts w:ascii="Arial" w:hAnsi="Arial" w:cs="B Nazanin"/>
          <w:szCs w:val="28"/>
          <w:highlight w:val="cyan"/>
          <w:rtl/>
        </w:rPr>
        <w:softHyphen/>
      </w:r>
      <w:r w:rsidRPr="007A1769">
        <w:rPr>
          <w:rFonts w:ascii="Arial" w:hAnsi="Arial" w:cs="B Nazanin" w:hint="cs"/>
          <w:szCs w:val="28"/>
          <w:highlight w:val="cyan"/>
          <w:rtl/>
        </w:rPr>
        <w:t>محیطی و فشار بین</w:t>
      </w:r>
      <w:r w:rsidRPr="007A1769">
        <w:rPr>
          <w:rFonts w:ascii="Arial" w:hAnsi="Arial" w:cs="B Nazanin"/>
          <w:szCs w:val="28"/>
          <w:highlight w:val="cyan"/>
          <w:rtl/>
        </w:rPr>
        <w:softHyphen/>
      </w:r>
      <w:r w:rsidRPr="007A1769">
        <w:rPr>
          <w:rFonts w:ascii="Arial" w:hAnsi="Arial" w:cs="B Nazanin" w:hint="cs"/>
          <w:szCs w:val="28"/>
          <w:highlight w:val="cyan"/>
          <w:rtl/>
        </w:rPr>
        <w:t>المللی برای کاهش آلاینده</w:t>
      </w:r>
      <w:r w:rsidRPr="007A1769">
        <w:rPr>
          <w:rFonts w:ascii="Arial" w:hAnsi="Arial" w:cs="B Nazanin"/>
          <w:szCs w:val="28"/>
          <w:highlight w:val="cyan"/>
          <w:rtl/>
        </w:rPr>
        <w:softHyphen/>
      </w:r>
      <w:r w:rsidRPr="007A1769">
        <w:rPr>
          <w:rFonts w:ascii="Arial" w:hAnsi="Arial" w:cs="B Nazanin" w:hint="cs"/>
          <w:szCs w:val="28"/>
          <w:highlight w:val="cyan"/>
          <w:rtl/>
        </w:rPr>
        <w:t>های ناشی از کاربرد سوخت</w:t>
      </w:r>
      <w:r w:rsidRPr="007A1769">
        <w:rPr>
          <w:rFonts w:ascii="Arial" w:hAnsi="Arial" w:cs="B Nazanin"/>
          <w:szCs w:val="28"/>
          <w:highlight w:val="cyan"/>
          <w:rtl/>
        </w:rPr>
        <w:softHyphen/>
      </w:r>
      <w:r w:rsidRPr="007A1769">
        <w:rPr>
          <w:rFonts w:ascii="Arial" w:hAnsi="Arial" w:cs="B Nazanin" w:hint="cs"/>
          <w:szCs w:val="28"/>
          <w:highlight w:val="cyan"/>
          <w:rtl/>
        </w:rPr>
        <w:t>های فسیلی، سبب مقبولیت بیشتر نیرگاه</w:t>
      </w:r>
      <w:r w:rsidRPr="007A1769">
        <w:rPr>
          <w:rFonts w:ascii="Arial" w:hAnsi="Arial" w:cs="B Nazanin"/>
          <w:szCs w:val="28"/>
          <w:highlight w:val="cyan"/>
          <w:rtl/>
        </w:rPr>
        <w:softHyphen/>
      </w:r>
      <w:r w:rsidRPr="007A1769">
        <w:rPr>
          <w:rFonts w:ascii="Arial" w:hAnsi="Arial" w:cs="B Nazanin" w:hint="cs"/>
          <w:szCs w:val="28"/>
          <w:highlight w:val="cyan"/>
          <w:rtl/>
        </w:rPr>
        <w:t>های اتمی خواهد شد.</w:t>
      </w:r>
      <w:r w:rsidR="00A364D1" w:rsidRPr="007A1769">
        <w:rPr>
          <w:rFonts w:ascii="Arial" w:hAnsi="Arial" w:cs="B Nazanin" w:hint="cs"/>
          <w:szCs w:val="28"/>
          <w:rtl/>
        </w:rPr>
        <w:t>(دکتر نجفی)</w:t>
      </w:r>
    </w:p>
    <w:p w:rsidR="000D0FDB" w:rsidRPr="007A1769" w:rsidRDefault="007F7BA2" w:rsidP="007F7BA2">
      <w:pPr>
        <w:spacing w:line="276" w:lineRule="auto"/>
        <w:jc w:val="both"/>
        <w:rPr>
          <w:rFonts w:ascii="Arial" w:hAnsi="Arial" w:cs="B Nazanin"/>
          <w:szCs w:val="28"/>
        </w:rPr>
      </w:pPr>
      <w:r w:rsidRPr="007A1769">
        <w:rPr>
          <w:rFonts w:ascii="Arial" w:hAnsi="Arial" w:cs="B Nazanin" w:hint="cs"/>
          <w:szCs w:val="28"/>
          <w:highlight w:val="cyan"/>
          <w:rtl/>
        </w:rPr>
        <w:t>سند حاضر چارچوب منطقی و مناسبی را برای توسعه نیروگاه</w:t>
      </w:r>
      <w:r w:rsidRPr="007A1769">
        <w:rPr>
          <w:rFonts w:ascii="Arial" w:hAnsi="Arial" w:cs="B Nazanin"/>
          <w:szCs w:val="28"/>
          <w:highlight w:val="cyan"/>
          <w:rtl/>
        </w:rPr>
        <w:softHyphen/>
      </w:r>
      <w:r w:rsidRPr="007A1769">
        <w:rPr>
          <w:rFonts w:ascii="Arial" w:hAnsi="Arial" w:cs="B Nazanin" w:hint="cs"/>
          <w:szCs w:val="28"/>
          <w:highlight w:val="cyan"/>
          <w:rtl/>
        </w:rPr>
        <w:t xml:space="preserve">های اتمی در ایران در افق 1420 به نمایش </w:t>
      </w:r>
      <w:r w:rsidRPr="007A1769">
        <w:rPr>
          <w:rFonts w:ascii="Arial" w:hAnsi="Arial" w:cs="B Nazanin"/>
          <w:szCs w:val="28"/>
          <w:highlight w:val="cyan"/>
          <w:rtl/>
        </w:rPr>
        <w:softHyphen/>
      </w:r>
      <w:r w:rsidRPr="007A1769">
        <w:rPr>
          <w:rFonts w:ascii="Arial" w:hAnsi="Arial" w:cs="B Nazanin" w:hint="cs"/>
          <w:szCs w:val="28"/>
          <w:highlight w:val="cyan"/>
          <w:rtl/>
        </w:rPr>
        <w:t>می</w:t>
      </w:r>
      <w:r w:rsidRPr="007A1769">
        <w:rPr>
          <w:rFonts w:ascii="Arial" w:hAnsi="Arial" w:cs="B Nazanin"/>
          <w:szCs w:val="28"/>
          <w:highlight w:val="cyan"/>
          <w:rtl/>
        </w:rPr>
        <w:softHyphen/>
      </w:r>
      <w:r w:rsidRPr="007A1769">
        <w:rPr>
          <w:rFonts w:ascii="Arial" w:hAnsi="Arial" w:cs="B Nazanin" w:hint="cs"/>
          <w:szCs w:val="28"/>
          <w:highlight w:val="cyan"/>
          <w:rtl/>
        </w:rPr>
        <w:t>گذارد.</w:t>
      </w:r>
      <w:r w:rsidRPr="007A1769">
        <w:rPr>
          <w:rFonts w:ascii="Arial" w:hAnsi="Arial" w:cs="B Nazanin" w:hint="cs"/>
          <w:szCs w:val="28"/>
          <w:rtl/>
        </w:rPr>
        <w:t xml:space="preserve"> </w:t>
      </w:r>
      <w:r w:rsidR="000D0FDB" w:rsidRPr="007A1769">
        <w:rPr>
          <w:rFonts w:ascii="Arial" w:hAnsi="Arial" w:cs="B Nazanin" w:hint="cs"/>
          <w:szCs w:val="28"/>
          <w:rtl/>
        </w:rPr>
        <w:t xml:space="preserve">تهيه اين سند بر اساس پيش‌فرض‌هاي زير صورت گرفته‌است. لذا، در هر گونه بررسي و استفاده از آن، اين پيش‌فرض‌ها بايد مد نظر باشد : </w:t>
      </w:r>
    </w:p>
    <w:p w:rsidR="00A364D1" w:rsidRPr="007A1769" w:rsidRDefault="00A364D1" w:rsidP="00A364D1">
      <w:pPr>
        <w:numPr>
          <w:ilvl w:val="0"/>
          <w:numId w:val="12"/>
        </w:numPr>
        <w:spacing w:after="0" w:line="240" w:lineRule="auto"/>
        <w:jc w:val="both"/>
        <w:rPr>
          <w:rStyle w:val="StyleLatinTahomaComplexMitra14pt"/>
          <w:rFonts w:ascii="Arial" w:hAnsi="Arial" w:cs="B Nazanin"/>
          <w:sz w:val="22"/>
        </w:rPr>
      </w:pPr>
      <w:r w:rsidRPr="007A1769">
        <w:rPr>
          <w:rStyle w:val="StyleLatinTahomaComplexMitra14pt"/>
          <w:rFonts w:ascii="Arial" w:hAnsi="Arial" w:cs="B Nazanin" w:hint="cs"/>
          <w:color w:val="538135" w:themeColor="accent6" w:themeShade="BF"/>
          <w:sz w:val="22"/>
          <w:rtl/>
        </w:rPr>
        <w:t>هدف از تدوین این سند ارائه راهبردهای کلان است برای:</w:t>
      </w:r>
    </w:p>
    <w:p w:rsidR="00A364D1" w:rsidRPr="007A1769" w:rsidRDefault="00A364D1" w:rsidP="00A364D1">
      <w:pPr>
        <w:pStyle w:val="ListParagraph"/>
        <w:numPr>
          <w:ilvl w:val="0"/>
          <w:numId w:val="13"/>
        </w:numPr>
        <w:spacing w:after="0" w:line="240" w:lineRule="auto"/>
        <w:jc w:val="both"/>
        <w:rPr>
          <w:rStyle w:val="StyleLatinTahomaComplexMitra14pt"/>
          <w:rFonts w:ascii="Arial" w:hAnsi="Arial" w:cs="B Nazanin"/>
          <w:sz w:val="22"/>
        </w:rPr>
      </w:pPr>
      <w:r w:rsidRPr="007A1769">
        <w:rPr>
          <w:rStyle w:val="StyleLatinTahomaComplexMitra14pt"/>
          <w:rFonts w:ascii="Arial" w:hAnsi="Arial" w:cs="B Nazanin" w:hint="cs"/>
          <w:color w:val="538135" w:themeColor="accent6" w:themeShade="BF"/>
          <w:sz w:val="22"/>
          <w:rtl/>
        </w:rPr>
        <w:t>طراحی، ساخت تجهیزات، احداث و راه‌اندازی یک راکتور تحقیقاتی استخری 10 مگاوات با استفاده حداکثری؛</w:t>
      </w:r>
    </w:p>
    <w:p w:rsidR="00A364D1" w:rsidRPr="007A1769" w:rsidRDefault="00A364D1" w:rsidP="0056091E">
      <w:pPr>
        <w:pStyle w:val="ListParagraph"/>
        <w:numPr>
          <w:ilvl w:val="0"/>
          <w:numId w:val="13"/>
        </w:numPr>
        <w:spacing w:after="0" w:line="240" w:lineRule="auto"/>
        <w:jc w:val="both"/>
        <w:rPr>
          <w:rStyle w:val="StyleLatinTahomaComplexMitra14pt"/>
          <w:rFonts w:ascii="Arial" w:hAnsi="Arial" w:cs="B Nazanin"/>
          <w:sz w:val="22"/>
        </w:rPr>
      </w:pPr>
      <w:r w:rsidRPr="007A1769">
        <w:rPr>
          <w:rStyle w:val="StyleLatinTahomaComplexMitra14pt"/>
          <w:rFonts w:ascii="Arial" w:hAnsi="Arial" w:cs="B Nazanin" w:hint="cs"/>
          <w:color w:val="538135" w:themeColor="accent6" w:themeShade="BF"/>
          <w:sz w:val="22"/>
          <w:rtl/>
        </w:rPr>
        <w:t xml:space="preserve">طراحی، ساخت تجهیزات، احداث و راه‌اندازی یک راکتور قدرت توان پایین (کمتر از 300 مگاوات الکتریک)؛ </w:t>
      </w:r>
      <w:r w:rsidR="0056091E" w:rsidRPr="007A1769">
        <w:rPr>
          <w:rStyle w:val="StyleLatinTahomaComplexMitra14pt"/>
          <w:rFonts w:ascii="Arial" w:hAnsi="Arial" w:cs="B Nazanin" w:hint="cs"/>
          <w:color w:val="538135" w:themeColor="accent6" w:themeShade="BF"/>
          <w:sz w:val="22"/>
          <w:rtl/>
        </w:rPr>
        <w:t>و</w:t>
      </w:r>
    </w:p>
    <w:p w:rsidR="00A364D1" w:rsidRPr="007A1769" w:rsidRDefault="00A364D1" w:rsidP="0056091E">
      <w:pPr>
        <w:pStyle w:val="ListParagraph"/>
        <w:numPr>
          <w:ilvl w:val="0"/>
          <w:numId w:val="13"/>
        </w:numPr>
        <w:spacing w:after="0" w:line="240" w:lineRule="auto"/>
        <w:jc w:val="both"/>
        <w:rPr>
          <w:rStyle w:val="StyleLatinTahomaComplexMitra14pt"/>
          <w:rFonts w:ascii="Arial" w:hAnsi="Arial" w:cs="B Nazanin"/>
          <w:sz w:val="22"/>
        </w:rPr>
      </w:pPr>
      <w:r w:rsidRPr="007A1769">
        <w:rPr>
          <w:rStyle w:val="StyleLatinTahomaComplexMitra14pt"/>
          <w:rFonts w:ascii="Arial" w:hAnsi="Arial" w:cs="B Nazanin" w:hint="cs"/>
          <w:color w:val="538135" w:themeColor="accent6" w:themeShade="BF"/>
          <w:sz w:val="22"/>
          <w:rtl/>
        </w:rPr>
        <w:t xml:space="preserve">توسعه ظرفیت تولید برق هسته‌ای به میزان 10000 مگاوات از طریق همکاری‌های بین‌المللی با تاکید بر کسب توانمندی داخلی حداقل </w:t>
      </w:r>
      <w:r w:rsidR="0056091E" w:rsidRPr="007A1769">
        <w:rPr>
          <w:rStyle w:val="StyleLatinTahomaComplexMitra14pt"/>
          <w:rFonts w:ascii="Arial" w:hAnsi="Arial" w:cs="B Nazanin" w:hint="cs"/>
          <w:color w:val="538135" w:themeColor="accent6" w:themeShade="BF"/>
          <w:sz w:val="22"/>
          <w:rtl/>
        </w:rPr>
        <w:t>80 درصد</w:t>
      </w:r>
      <w:r w:rsidRPr="007A1769">
        <w:rPr>
          <w:rStyle w:val="StyleLatinTahomaComplexMitra14pt"/>
          <w:rFonts w:ascii="Arial" w:hAnsi="Arial" w:cs="B Nazanin" w:hint="cs"/>
          <w:color w:val="538135" w:themeColor="accent6" w:themeShade="BF"/>
          <w:sz w:val="22"/>
          <w:rtl/>
        </w:rPr>
        <w:t xml:space="preserve"> در طراحی، ساخت تجهیزات، احداث و راه‌اندازی نیروگاه قدرت در پایان برنامه.</w:t>
      </w:r>
      <w:r w:rsidRPr="007A1769">
        <w:rPr>
          <w:rStyle w:val="StyleLatinTahomaComplexMitra14pt"/>
          <w:rFonts w:ascii="Arial" w:hAnsi="Arial" w:cs="B Nazanin" w:hint="cs"/>
          <w:color w:val="538135" w:themeColor="accent6" w:themeShade="BF"/>
          <w:sz w:val="22"/>
          <w:rtl/>
        </w:rPr>
        <w:t>(مسنا)</w:t>
      </w:r>
    </w:p>
    <w:p w:rsidR="000D0FDB" w:rsidRPr="007A1769" w:rsidRDefault="000D0FDB" w:rsidP="00514A9F">
      <w:pPr>
        <w:numPr>
          <w:ilvl w:val="0"/>
          <w:numId w:val="4"/>
        </w:numPr>
        <w:spacing w:after="0" w:line="240" w:lineRule="auto"/>
        <w:jc w:val="both"/>
        <w:rPr>
          <w:rFonts w:ascii="Arial" w:hAnsi="Arial" w:cs="B Nazanin"/>
          <w:szCs w:val="28"/>
          <w:highlight w:val="yellow"/>
        </w:rPr>
      </w:pPr>
      <w:r w:rsidRPr="007A1769">
        <w:rPr>
          <w:rStyle w:val="StyleLatinTahomaComplexMitra14pt"/>
          <w:rFonts w:cs="B Nazanin" w:hint="cs"/>
          <w:highlight w:val="yellow"/>
          <w:rtl/>
        </w:rPr>
        <w:t xml:space="preserve">براي تحقق اهداف برگرفته از سند </w:t>
      </w:r>
      <w:r w:rsidRPr="007A1769">
        <w:rPr>
          <w:rStyle w:val="StyleLatinTahomaComplexMitra14pt"/>
          <w:rFonts w:cs="B Nazanin"/>
          <w:highlight w:val="yellow"/>
          <w:rtl/>
        </w:rPr>
        <w:t>چشم‌انداز جمهوري اسلامي ايران در افق 1404 هجري شمسي ابلاغي مقام معظم رهبري</w:t>
      </w:r>
      <w:r w:rsidRPr="007A1769">
        <w:rPr>
          <w:rStyle w:val="StyleLatinTahomaComplexMitra14pt"/>
          <w:rFonts w:cs="B Nazanin" w:hint="cs"/>
          <w:highlight w:val="yellow"/>
          <w:rtl/>
        </w:rPr>
        <w:t xml:space="preserve">، قانون دستيابي به فناوري هسته‌اي صلح‌آميز مصوب خرداد ماه 1384 مجلس شوراي اسلامی و مصوبه مورخ 20/9/1381 شوراي انرژي اتمي كشور، </w:t>
      </w:r>
      <w:r w:rsidRPr="007A1769">
        <w:rPr>
          <w:rStyle w:val="StyleLatinTahomaComplexMitra14pt"/>
          <w:rFonts w:cs="B Nazanin"/>
          <w:highlight w:val="yellow"/>
          <w:rtl/>
        </w:rPr>
        <w:t xml:space="preserve">سند </w:t>
      </w:r>
      <w:r w:rsidRPr="007A1769">
        <w:rPr>
          <w:rStyle w:val="StyleLatinTahomaComplexMitra14pt"/>
          <w:rFonts w:cs="B Nazanin" w:hint="cs"/>
          <w:highlight w:val="yellow"/>
          <w:rtl/>
        </w:rPr>
        <w:t xml:space="preserve">حاضر </w:t>
      </w:r>
      <w:r w:rsidRPr="007A1769">
        <w:rPr>
          <w:rStyle w:val="StyleLatinTahomaComplexMitra14pt"/>
          <w:rFonts w:cs="B Nazanin"/>
          <w:highlight w:val="yellow"/>
          <w:rtl/>
        </w:rPr>
        <w:t xml:space="preserve">به عنوان </w:t>
      </w:r>
      <w:r w:rsidRPr="007A1769">
        <w:rPr>
          <w:rStyle w:val="StyleLatinTahomaComplexMitra14pt"/>
          <w:rFonts w:cs="B Nazanin" w:hint="cs"/>
          <w:highlight w:val="yellow"/>
          <w:rtl/>
        </w:rPr>
        <w:t>مبنا</w:t>
      </w:r>
      <w:r w:rsidRPr="007A1769">
        <w:rPr>
          <w:rStyle w:val="StyleLatinTahomaComplexMitra14pt"/>
          <w:rFonts w:cs="B Nazanin"/>
          <w:highlight w:val="yellow"/>
          <w:rtl/>
        </w:rPr>
        <w:t>،</w:t>
      </w:r>
      <w:r w:rsidRPr="007A1769">
        <w:rPr>
          <w:rStyle w:val="StyleLatinTahomaComplexMitra14pt"/>
          <w:rFonts w:cs="B Nazanin" w:hint="cs"/>
          <w:highlight w:val="yellow"/>
          <w:rtl/>
        </w:rPr>
        <w:t xml:space="preserve"> </w:t>
      </w:r>
      <w:r w:rsidRPr="007A1769">
        <w:rPr>
          <w:rStyle w:val="StyleLatinTahomaComplexMitra14pt"/>
          <w:rFonts w:cs="B Nazanin"/>
          <w:highlight w:val="yellow"/>
          <w:rtl/>
        </w:rPr>
        <w:t>ملاک و راهنما</w:t>
      </w:r>
      <w:r w:rsidRPr="007A1769">
        <w:rPr>
          <w:rStyle w:val="StyleLatinTahomaComplexMitra14pt"/>
          <w:rFonts w:cs="B Nazanin" w:hint="cs"/>
          <w:highlight w:val="yellow"/>
          <w:rtl/>
        </w:rPr>
        <w:t>ي سياستگذاري</w:t>
      </w:r>
      <w:r w:rsidRPr="007A1769">
        <w:rPr>
          <w:rStyle w:val="StyleLatinTahomaComplexMitra14pt"/>
          <w:rFonts w:cs="B Nazanin"/>
          <w:highlight w:val="yellow"/>
          <w:rtl/>
        </w:rPr>
        <w:t xml:space="preserve">، </w:t>
      </w:r>
      <w:r w:rsidRPr="007A1769">
        <w:rPr>
          <w:rStyle w:val="StyleLatinTahomaComplexMitra14pt"/>
          <w:rFonts w:cs="B Nazanin" w:hint="cs"/>
          <w:highlight w:val="yellow"/>
          <w:rtl/>
        </w:rPr>
        <w:t xml:space="preserve">برنامه‌ريزي، </w:t>
      </w:r>
      <w:r w:rsidRPr="007A1769">
        <w:rPr>
          <w:rStyle w:val="StyleLatinTahomaComplexMitra14pt"/>
          <w:rFonts w:cs="B Nazanin"/>
          <w:highlight w:val="yellow"/>
          <w:rtl/>
        </w:rPr>
        <w:t>راهبري</w:t>
      </w:r>
      <w:r w:rsidRPr="007A1769">
        <w:rPr>
          <w:rStyle w:val="StyleLatinTahomaComplexMitra14pt"/>
          <w:rFonts w:cs="B Nazanin" w:hint="cs"/>
          <w:highlight w:val="yellow"/>
          <w:rtl/>
        </w:rPr>
        <w:t xml:space="preserve"> و </w:t>
      </w:r>
      <w:r w:rsidRPr="007A1769">
        <w:rPr>
          <w:rStyle w:val="StyleLatinTahomaComplexMitra14pt"/>
          <w:rFonts w:cs="B Nazanin"/>
          <w:highlight w:val="yellow"/>
          <w:rtl/>
        </w:rPr>
        <w:t xml:space="preserve">نظارت </w:t>
      </w:r>
      <w:r w:rsidRPr="007A1769">
        <w:rPr>
          <w:rStyle w:val="StyleLatinTahomaComplexMitra14pt"/>
          <w:rFonts w:cs="B Nazanin" w:hint="cs"/>
          <w:highlight w:val="yellow"/>
          <w:rtl/>
        </w:rPr>
        <w:t xml:space="preserve">بر تمامي مراحل توسعه نيروگاه‌هاي هسته‌اي در افق بلندمدت (1404 هـ.ش) خواهدبود.اسناد برنامه های توسعه کشور برنامه پنجم و ششم و اسناد بخشی آنها (طرح جامع انرژی-سند تراز گاز مصوبه شورای عالی انرژی و هیات دولت- تعیین سهم بهینه برق هسته ای تا 1410 </w:t>
      </w:r>
      <w:r w:rsidRPr="007A1769">
        <w:rPr>
          <w:rStyle w:val="StyleLatinTahomaComplexMitra14pt"/>
          <w:rFonts w:ascii="Times New Roman" w:hAnsi="Times New Roman" w:cs="Times New Roman" w:hint="cs"/>
          <w:highlight w:val="yellow"/>
          <w:rtl/>
        </w:rPr>
        <w:t>–</w:t>
      </w:r>
      <w:r w:rsidRPr="007A1769">
        <w:rPr>
          <w:rStyle w:val="StyleLatinTahomaComplexMitra14pt"/>
          <w:rFonts w:cs="B Nazanin" w:hint="cs"/>
          <w:highlight w:val="yellow"/>
          <w:rtl/>
        </w:rPr>
        <w:t xml:space="preserve"> سند جام</w:t>
      </w:r>
      <w:r w:rsidR="007405A6" w:rsidRPr="007A1769">
        <w:rPr>
          <w:rStyle w:val="StyleLatinTahomaComplexMitra14pt"/>
          <w:rFonts w:cs="B Nazanin" w:hint="cs"/>
          <w:highlight w:val="yellow"/>
          <w:rtl/>
        </w:rPr>
        <w:t>ع علمی کشور- منویات مقام معظم ر</w:t>
      </w:r>
      <w:r w:rsidRPr="007A1769">
        <w:rPr>
          <w:rStyle w:val="StyleLatinTahomaComplexMitra14pt"/>
          <w:rFonts w:cs="B Nazanin" w:hint="cs"/>
          <w:highlight w:val="yellow"/>
          <w:rtl/>
        </w:rPr>
        <w:t>هبری- دستور رئیس جمهور- اقتصاد کم کربن- مصوبات شورای انرژی اتمی)(پیوست شود)</w:t>
      </w:r>
    </w:p>
    <w:p w:rsidR="00CE5857" w:rsidRPr="007A1769" w:rsidRDefault="00CE5857" w:rsidP="00CE5857">
      <w:pPr>
        <w:pStyle w:val="ListParagraph"/>
        <w:jc w:val="both"/>
        <w:rPr>
          <w:rFonts w:cs="B Nazanin"/>
          <w:b/>
          <w:bCs/>
          <w:color w:val="7030A0"/>
          <w:sz w:val="28"/>
          <w:szCs w:val="28"/>
        </w:rPr>
      </w:pPr>
      <w:r w:rsidRPr="007A1769">
        <w:rPr>
          <w:rFonts w:cs="B Nazanin" w:hint="cs"/>
          <w:b/>
          <w:bCs/>
          <w:color w:val="7030A0"/>
          <w:sz w:val="28"/>
          <w:szCs w:val="28"/>
          <w:rtl/>
        </w:rPr>
        <w:t xml:space="preserve">اسناد بالادستی، مبانی و الزامات: </w:t>
      </w:r>
    </w:p>
    <w:p w:rsidR="00CE5857" w:rsidRPr="007A1769" w:rsidRDefault="00CE5857" w:rsidP="00CE5857">
      <w:pPr>
        <w:pStyle w:val="ListParagraph"/>
        <w:jc w:val="both"/>
        <w:rPr>
          <w:rFonts w:cs="B Nazanin" w:hint="cs"/>
          <w:b/>
          <w:bCs/>
          <w:color w:val="7030A0"/>
          <w:sz w:val="28"/>
          <w:szCs w:val="28"/>
          <w:rtl/>
        </w:rPr>
      </w:pPr>
    </w:p>
    <w:p w:rsidR="00CE5857" w:rsidRPr="007A1769" w:rsidRDefault="00CE5857" w:rsidP="00CE5857">
      <w:pPr>
        <w:pStyle w:val="ListParagraph"/>
        <w:numPr>
          <w:ilvl w:val="0"/>
          <w:numId w:val="15"/>
        </w:numPr>
        <w:spacing w:line="256" w:lineRule="auto"/>
        <w:jc w:val="both"/>
        <w:rPr>
          <w:rFonts w:cs="B Nazanin" w:hint="cs"/>
          <w:b/>
          <w:bCs/>
          <w:color w:val="7030A0"/>
          <w:sz w:val="28"/>
          <w:szCs w:val="28"/>
          <w:highlight w:val="cyan"/>
          <w:rtl/>
        </w:rPr>
      </w:pPr>
      <w:r w:rsidRPr="007A1769">
        <w:rPr>
          <w:rFonts w:cs="B Nazanin" w:hint="cs"/>
          <w:b/>
          <w:bCs/>
          <w:color w:val="7030A0"/>
          <w:sz w:val="28"/>
          <w:szCs w:val="28"/>
          <w:highlight w:val="cyan"/>
          <w:rtl/>
        </w:rPr>
        <w:lastRenderedPageBreak/>
        <w:t xml:space="preserve">سند حاضر برای توسعه بهره برداری از فناوری نیروگاه های هسته ای در تامین بخشی از نیازهای کشور به انرژی و برق، در راستای سیاست های کلی نظام جمهوری اسلامی مستند به قوانین و اسناد بالادستی و  برگرفته/برخاسته از:  </w:t>
      </w:r>
    </w:p>
    <w:p w:rsidR="00CE5857" w:rsidRPr="007A1769" w:rsidRDefault="00CE5857" w:rsidP="00CE5857">
      <w:pPr>
        <w:pStyle w:val="ListParagraph"/>
        <w:numPr>
          <w:ilvl w:val="0"/>
          <w:numId w:val="16"/>
        </w:numPr>
        <w:spacing w:after="200" w:line="276" w:lineRule="auto"/>
        <w:jc w:val="both"/>
        <w:rPr>
          <w:rFonts w:cs="B Nazanin" w:hint="cs"/>
          <w:color w:val="7030A0"/>
          <w:sz w:val="28"/>
          <w:szCs w:val="28"/>
          <w:highlight w:val="cyan"/>
          <w:rtl/>
        </w:rPr>
      </w:pPr>
      <w:r w:rsidRPr="007A1769">
        <w:rPr>
          <w:rFonts w:cs="B Nazanin" w:hint="cs"/>
          <w:color w:val="7030A0"/>
          <w:sz w:val="28"/>
          <w:szCs w:val="28"/>
          <w:highlight w:val="cyan"/>
          <w:rtl/>
        </w:rPr>
        <w:t xml:space="preserve">سند چشم انداز کشور، سند سیاست های کلی نظام در دوره چشم انداز، اسناد و مفاد مرتبط برنامه های پنج ساله، قوانین مصوب مجلس شورای اسلامی ( مطابقت و عدم تغییر و نقض و عدم متنافر) </w:t>
      </w:r>
    </w:p>
    <w:p w:rsidR="00CE5857" w:rsidRPr="007A1769" w:rsidRDefault="00CE5857" w:rsidP="00CE5857">
      <w:pPr>
        <w:pStyle w:val="ListParagraph"/>
        <w:numPr>
          <w:ilvl w:val="0"/>
          <w:numId w:val="16"/>
        </w:numPr>
        <w:spacing w:after="200" w:line="276" w:lineRule="auto"/>
        <w:jc w:val="both"/>
        <w:rPr>
          <w:rFonts w:cs="B Nazanin" w:hint="cs"/>
          <w:color w:val="7030A0"/>
          <w:sz w:val="28"/>
          <w:szCs w:val="28"/>
          <w:highlight w:val="cyan"/>
          <w:rtl/>
        </w:rPr>
      </w:pPr>
      <w:r w:rsidRPr="007A1769">
        <w:rPr>
          <w:rFonts w:cs="B Nazanin" w:hint="cs"/>
          <w:color w:val="7030A0"/>
          <w:sz w:val="28"/>
          <w:szCs w:val="28"/>
          <w:highlight w:val="cyan"/>
          <w:rtl/>
        </w:rPr>
        <w:t xml:space="preserve">سند برنامه توسعه کشور، سند نقشه راه توسعه علمی کشور، قانون اجرای اصل چهل و چهار قانون اساسی با در نظر گرفتن </w:t>
      </w:r>
      <w:r w:rsidRPr="007A1769">
        <w:rPr>
          <w:rFonts w:ascii="DroidNaskh" w:hAnsi="DroidNaskh" w:cs="B Nazanin" w:hint="cs"/>
          <w:color w:val="7030A0"/>
          <w:sz w:val="28"/>
          <w:szCs w:val="28"/>
          <w:highlight w:val="cyan"/>
          <w:rtl/>
        </w:rPr>
        <w:t>سیاست‌های راهبردی نظام درباره بند ج اصل چهل و چهار قانون اساسی ابلاغی مقام معظم رهبری،</w:t>
      </w:r>
      <w:r w:rsidRPr="007A1769">
        <w:rPr>
          <w:rFonts w:cs="B Nazanin" w:hint="cs"/>
          <w:color w:val="7030A0"/>
          <w:sz w:val="28"/>
          <w:szCs w:val="28"/>
          <w:highlight w:val="cyan"/>
          <w:rtl/>
        </w:rPr>
        <w:t xml:space="preserve"> سند آمایش سرزمینی،</w:t>
      </w:r>
    </w:p>
    <w:p w:rsidR="00CE5857" w:rsidRPr="007A1769" w:rsidRDefault="00CE5857" w:rsidP="00CE5857">
      <w:pPr>
        <w:pStyle w:val="ListParagraph"/>
        <w:numPr>
          <w:ilvl w:val="0"/>
          <w:numId w:val="16"/>
        </w:numPr>
        <w:spacing w:after="200" w:line="276" w:lineRule="auto"/>
        <w:jc w:val="both"/>
        <w:rPr>
          <w:rFonts w:cs="B Nazanin" w:hint="cs"/>
          <w:color w:val="7030A0"/>
          <w:sz w:val="28"/>
          <w:szCs w:val="28"/>
          <w:highlight w:val="cyan"/>
          <w:rtl/>
        </w:rPr>
      </w:pPr>
      <w:r w:rsidRPr="007A1769">
        <w:rPr>
          <w:rFonts w:cs="B Nazanin" w:hint="cs"/>
          <w:color w:val="7030A0"/>
          <w:sz w:val="28"/>
          <w:szCs w:val="28"/>
          <w:highlight w:val="cyan"/>
          <w:rtl/>
        </w:rPr>
        <w:t>اسناد سیاست های کلی نظام در مباحث مرتبط: نظام اداری، زیست محیطی، معدن، منابع طبیعی، آب، پدافند غیر عامل،</w:t>
      </w:r>
      <w:r w:rsidRPr="007A1769">
        <w:rPr>
          <w:rFonts w:ascii="DroidNaskh" w:hAnsi="DroidNaskh" w:cs="B Nazanin" w:hint="cs"/>
          <w:color w:val="7030A0"/>
          <w:sz w:val="28"/>
          <w:szCs w:val="28"/>
          <w:highlight w:val="cyan"/>
          <w:rtl/>
        </w:rPr>
        <w:t xml:space="preserve"> امنیت فضای تولید و تبادل اطلاعات و ارتباطات(افتا)، سیاست های کلی تولید ملی، حمایت از سرمایه و کار ایرانی، سیاست های کلی اصلاح الگوی مصرف،</w:t>
      </w:r>
      <w:r w:rsidRPr="007A1769">
        <w:rPr>
          <w:rFonts w:cs="B Nazanin" w:hint="cs"/>
          <w:b/>
          <w:bCs/>
          <w:color w:val="7030A0"/>
          <w:sz w:val="28"/>
          <w:szCs w:val="28"/>
          <w:highlight w:val="cyan"/>
          <w:rtl/>
        </w:rPr>
        <w:t xml:space="preserve"> </w:t>
      </w:r>
      <w:r w:rsidRPr="007A1769">
        <w:rPr>
          <w:rFonts w:cs="B Nazanin" w:hint="cs"/>
          <w:color w:val="7030A0"/>
          <w:sz w:val="28"/>
          <w:szCs w:val="28"/>
          <w:highlight w:val="cyan"/>
          <w:rtl/>
        </w:rPr>
        <w:t xml:space="preserve">تشویق سرمایه گذاری، اشتغال، سیاست های اقتصاد مقاومتی، سلامت، علم وفناوری، سند راهبرد انرژی </w:t>
      </w:r>
    </w:p>
    <w:p w:rsidR="00CE5857" w:rsidRPr="007A1769" w:rsidRDefault="00CE5857" w:rsidP="00CE5857">
      <w:pPr>
        <w:spacing w:after="0" w:line="240" w:lineRule="auto"/>
        <w:jc w:val="both"/>
        <w:rPr>
          <w:rFonts w:ascii="Arial" w:hAnsi="Arial" w:cs="B Nazanin" w:hint="cs"/>
          <w:color w:val="7030A0"/>
          <w:sz w:val="28"/>
          <w:szCs w:val="28"/>
          <w:rtl/>
        </w:rPr>
      </w:pPr>
      <w:r w:rsidRPr="007A1769">
        <w:rPr>
          <w:rStyle w:val="StyleLatinTahomaComplexMitra14pt"/>
          <w:rFonts w:cs="B Nazanin" w:hint="cs"/>
          <w:color w:val="7030A0"/>
          <w:highlight w:val="cyan"/>
          <w:rtl/>
        </w:rPr>
        <w:t>تدوین شده است. این سند به مثابه سند مادر مبنا، ملاک، معیار و راهنماي سياستگذاري، برنامه‌ريزي، راهبري و نظارت بر تمامي مراحل توسعه نيروگاه‌هاي هسته‌اي در افق بلندمدت (تا 1420  هـ.ش) در سطح ملی و تدوین اسناد بخشی و فرابخشی در هر یک از مباحث فوق خواهد بود.</w:t>
      </w:r>
    </w:p>
    <w:p w:rsidR="00CE5857" w:rsidRPr="007A1769" w:rsidRDefault="00CE5857" w:rsidP="00CE5857">
      <w:pPr>
        <w:spacing w:after="0" w:line="240" w:lineRule="auto"/>
        <w:jc w:val="both"/>
        <w:rPr>
          <w:rFonts w:ascii="Arial" w:hAnsi="Arial" w:cs="B Nazanin"/>
          <w:sz w:val="26"/>
          <w:szCs w:val="26"/>
          <w:rtl/>
        </w:rPr>
      </w:pPr>
    </w:p>
    <w:p w:rsidR="00CE5857" w:rsidRPr="007A1769" w:rsidRDefault="00CE5857" w:rsidP="00CE5857">
      <w:pPr>
        <w:spacing w:after="0" w:line="240" w:lineRule="auto"/>
        <w:jc w:val="both"/>
        <w:rPr>
          <w:rFonts w:ascii="Arial" w:hAnsi="Arial" w:cs="B Nazanin"/>
          <w:szCs w:val="28"/>
        </w:rPr>
      </w:pPr>
    </w:p>
    <w:p w:rsidR="000D0FDB" w:rsidRPr="007A1769" w:rsidRDefault="000D0FDB" w:rsidP="00514A9F">
      <w:pPr>
        <w:numPr>
          <w:ilvl w:val="0"/>
          <w:numId w:val="4"/>
        </w:numPr>
        <w:spacing w:after="0" w:line="240" w:lineRule="auto"/>
        <w:jc w:val="both"/>
        <w:rPr>
          <w:rFonts w:ascii="Arial" w:hAnsi="Arial" w:cs="B Nazanin"/>
          <w:szCs w:val="28"/>
        </w:rPr>
      </w:pPr>
      <w:r w:rsidRPr="007A1769">
        <w:rPr>
          <w:rFonts w:ascii="Arial" w:hAnsi="Arial" w:cs="B Nazanin" w:hint="cs"/>
          <w:szCs w:val="28"/>
          <w:rtl/>
        </w:rPr>
        <w:t xml:space="preserve">تحقق اهداف موضوع بند 1، مستلزم هماهنگي و هم‌افزايي فعاليت‌هاي نهادها، سازمان‌ها و دستگاه‌هاي مرتبط در </w:t>
      </w:r>
      <w:r w:rsidRPr="007A1769">
        <w:rPr>
          <w:rFonts w:ascii="Arial" w:hAnsi="Arial" w:cs="B Nazanin" w:hint="cs"/>
          <w:szCs w:val="28"/>
          <w:u w:val="single"/>
          <w:rtl/>
        </w:rPr>
        <w:t>سطح ملي</w:t>
      </w:r>
      <w:r w:rsidRPr="007A1769">
        <w:rPr>
          <w:rFonts w:ascii="Arial" w:hAnsi="Arial" w:cs="B Nazanin" w:hint="cs"/>
          <w:szCs w:val="28"/>
          <w:rtl/>
        </w:rPr>
        <w:t xml:space="preserve"> مي‌باشد. لذا اين سند با هدف تقسيم كار در سطح ملي و ايجاد هماهنگي و تسهيل ارتباطات ميان سازمان‌ها و نهادهاي مرتبط با هم و با برنامه‌ها و اهداف سازمان انرژي اتمي ایران تهيه شده‌است. </w:t>
      </w:r>
    </w:p>
    <w:p w:rsidR="00CE5857" w:rsidRPr="007A1769" w:rsidRDefault="00CE5857" w:rsidP="00CE5857">
      <w:pPr>
        <w:pStyle w:val="ListParagraph"/>
        <w:numPr>
          <w:ilvl w:val="0"/>
          <w:numId w:val="4"/>
        </w:numPr>
        <w:spacing w:after="0" w:line="240" w:lineRule="auto"/>
        <w:jc w:val="both"/>
        <w:rPr>
          <w:rFonts w:ascii="Arial" w:hAnsi="Arial" w:cs="B Nazanin"/>
          <w:color w:val="7030A0"/>
          <w:szCs w:val="28"/>
        </w:rPr>
      </w:pPr>
      <w:r w:rsidRPr="007A1769">
        <w:rPr>
          <w:rFonts w:ascii="Arial" w:hAnsi="Arial" w:cs="B Nazanin" w:hint="cs"/>
          <w:color w:val="7030A0"/>
          <w:szCs w:val="28"/>
          <w:highlight w:val="cyan"/>
          <w:rtl/>
        </w:rPr>
        <w:t xml:space="preserve">دوپیشنهادی: کارآیی سند حاضر، به </w:t>
      </w:r>
      <w:r w:rsidRPr="007A1769">
        <w:rPr>
          <w:rStyle w:val="StyleLatinTahomaComplexMitra14pt"/>
          <w:rFonts w:cs="B Nazanin" w:hint="cs"/>
          <w:color w:val="7030A0"/>
          <w:highlight w:val="cyan"/>
          <w:rtl/>
        </w:rPr>
        <w:t>مثابه سند مادر مبنا، ملاک، معیار و راهنماي سياستگذاري، برنامه‌ريزي، راهبري و نظارت بر تمامي مراحل توسعه نيروگاه‌هاي هسته‌اي در افق بلندمدت (تا 1420  هـ.ش) و تدوین اسناد بخشی و فرابخشی در هر یک از مباحث فوق مستلزم هماهنگی، همکاری، هم افزایی و مشارکت فعال ذی نفعانی است که در توسعه هر یک از عوامل تاثیرگذار دخالت دارند و دستیابی به اهداف سند حاضر مبنای تقسیم کار در سطح ملی و تسهیل ارتباطات کاری میان سازمان ها و نهادهای درگیر و مرتبط با یکدیگر و با برنامه های سازمان انرژی اتمی است.</w:t>
      </w:r>
      <w:r w:rsidRPr="007A1769">
        <w:rPr>
          <w:rStyle w:val="StyleLatinTahomaComplexMitra14pt"/>
          <w:rFonts w:cs="B Nazanin" w:hint="cs"/>
          <w:color w:val="7030A0"/>
          <w:rtl/>
        </w:rPr>
        <w:t xml:space="preserve">     </w:t>
      </w:r>
    </w:p>
    <w:p w:rsidR="00CE5857" w:rsidRPr="007A1769" w:rsidRDefault="00CE5857" w:rsidP="00CE5857">
      <w:pPr>
        <w:spacing w:after="0" w:line="240" w:lineRule="auto"/>
        <w:jc w:val="both"/>
        <w:rPr>
          <w:rFonts w:ascii="Arial" w:hAnsi="Arial" w:cs="B Nazanin"/>
          <w:szCs w:val="28"/>
        </w:rPr>
      </w:pPr>
    </w:p>
    <w:p w:rsidR="000D0FDB" w:rsidRPr="007A1769" w:rsidRDefault="000D0FDB" w:rsidP="00514A9F">
      <w:pPr>
        <w:numPr>
          <w:ilvl w:val="0"/>
          <w:numId w:val="4"/>
        </w:numPr>
        <w:spacing w:after="0" w:line="240" w:lineRule="auto"/>
        <w:jc w:val="both"/>
        <w:rPr>
          <w:rFonts w:ascii="Arial" w:hAnsi="Arial" w:cs="B Nazanin"/>
          <w:szCs w:val="28"/>
        </w:rPr>
      </w:pPr>
      <w:r w:rsidRPr="007A1769">
        <w:rPr>
          <w:rFonts w:ascii="Arial" w:hAnsi="Arial" w:cs="B Nazanin" w:hint="cs"/>
          <w:szCs w:val="28"/>
          <w:rtl/>
        </w:rPr>
        <w:t>اين سند هرچند در زمره اسناد راهبردي و كلان قرارمي‌گيرد</w:t>
      </w:r>
      <w:r w:rsidRPr="007A1769">
        <w:rPr>
          <w:rFonts w:ascii="Arial" w:hAnsi="Arial" w:cs="B Nazanin" w:hint="cs"/>
          <w:szCs w:val="28"/>
          <w:highlight w:val="yellow"/>
          <w:rtl/>
        </w:rPr>
        <w:t>، ولي به طور ماهوي با برنامه‌ريزي راهبردي يا تدوين استراتژي‌هاي سازمان متفاوت است</w:t>
      </w:r>
      <w:r w:rsidRPr="007A1769">
        <w:rPr>
          <w:rFonts w:ascii="Arial" w:hAnsi="Arial" w:cs="B Nazanin" w:hint="cs"/>
          <w:szCs w:val="28"/>
          <w:rtl/>
        </w:rPr>
        <w:t xml:space="preserve"> و پس از تصويب بايد به عنوان يكي از اسناد </w:t>
      </w:r>
      <w:r w:rsidRPr="007A1769">
        <w:rPr>
          <w:rFonts w:ascii="Arial" w:hAnsi="Arial" w:cs="B Nazanin" w:hint="cs"/>
          <w:szCs w:val="28"/>
          <w:rtl/>
        </w:rPr>
        <w:lastRenderedPageBreak/>
        <w:t xml:space="preserve">بالادستي در تدوين برنامه‌هاي اجرايي و عملياتي و تهيه اسناد درون سازماني سازمان انرژي اتمي ايران و ساير دستگاه‌هاي مرتبط با توسعه نيروگاه‌هاي هسته‌اي مورد توجه قرار گيرد. </w:t>
      </w:r>
    </w:p>
    <w:p w:rsidR="00CE5857" w:rsidRPr="007A1769" w:rsidRDefault="00CE5857" w:rsidP="00CE5857">
      <w:pPr>
        <w:pStyle w:val="ListParagraph"/>
        <w:spacing w:after="200" w:line="276" w:lineRule="auto"/>
        <w:jc w:val="both"/>
        <w:rPr>
          <w:rFonts w:cs="B Nazanin"/>
          <w:color w:val="7030A0"/>
          <w:sz w:val="28"/>
          <w:szCs w:val="28"/>
          <w:highlight w:val="cyan"/>
        </w:rPr>
      </w:pPr>
      <w:r w:rsidRPr="007A1769">
        <w:rPr>
          <w:rFonts w:cs="B Nazanin" w:hint="cs"/>
          <w:color w:val="7030A0"/>
          <w:sz w:val="28"/>
          <w:szCs w:val="28"/>
          <w:highlight w:val="cyan"/>
          <w:rtl/>
        </w:rPr>
        <w:t xml:space="preserve">سه </w:t>
      </w:r>
      <w:r w:rsidRPr="007A1769">
        <w:rPr>
          <w:rFonts w:ascii="Times New Roman" w:hAnsi="Times New Roman" w:cs="Times New Roman" w:hint="cs"/>
          <w:color w:val="7030A0"/>
          <w:sz w:val="28"/>
          <w:szCs w:val="28"/>
          <w:highlight w:val="cyan"/>
          <w:rtl/>
        </w:rPr>
        <w:t>–</w:t>
      </w:r>
      <w:r w:rsidRPr="007A1769">
        <w:rPr>
          <w:rFonts w:cs="B Nazanin" w:hint="cs"/>
          <w:color w:val="7030A0"/>
          <w:sz w:val="28"/>
          <w:szCs w:val="28"/>
          <w:highlight w:val="cyan"/>
          <w:rtl/>
        </w:rPr>
        <w:t xml:space="preserve">یک- پیشنهادی: سند حاضر سندی راهبردی در سطح فرابخشی( فراسازمانی) است، که به تصویب ... خواهد رسید و به عنوان سند بالادستی در موضوع توسعه نیروگاه های هسته ای عمل خواهد کرد. اسناد راهبردی و برنامه ای سازمان و هر یک از دیگر ذی نفعان اصلی ملی در مطابقت با این سند و ذیل آن تهیه خواهند شد نیز باید به تصویب مقامات مربوط برسد. </w:t>
      </w:r>
    </w:p>
    <w:p w:rsidR="00CE5857" w:rsidRPr="007A1769" w:rsidRDefault="00CE5857" w:rsidP="00CE5857">
      <w:pPr>
        <w:pStyle w:val="ListParagraph"/>
        <w:spacing w:after="200" w:line="276" w:lineRule="auto"/>
        <w:jc w:val="both"/>
        <w:rPr>
          <w:rFonts w:cs="B Nazanin"/>
          <w:color w:val="7030A0"/>
          <w:sz w:val="28"/>
          <w:szCs w:val="28"/>
        </w:rPr>
      </w:pPr>
      <w:r w:rsidRPr="007A1769">
        <w:rPr>
          <w:rFonts w:cs="B Nazanin" w:hint="cs"/>
          <w:color w:val="7030A0"/>
          <w:sz w:val="28"/>
          <w:szCs w:val="28"/>
          <w:highlight w:val="cyan"/>
          <w:rtl/>
        </w:rPr>
        <w:t xml:space="preserve">سه </w:t>
      </w:r>
      <w:r w:rsidRPr="007A1769">
        <w:rPr>
          <w:rFonts w:ascii="Times New Roman" w:hAnsi="Times New Roman" w:cs="Times New Roman" w:hint="cs"/>
          <w:color w:val="7030A0"/>
          <w:sz w:val="28"/>
          <w:szCs w:val="28"/>
          <w:highlight w:val="cyan"/>
          <w:rtl/>
        </w:rPr>
        <w:t>–</w:t>
      </w:r>
      <w:r w:rsidRPr="007A1769">
        <w:rPr>
          <w:rFonts w:cs="B Nazanin" w:hint="cs"/>
          <w:color w:val="7030A0"/>
          <w:sz w:val="28"/>
          <w:szCs w:val="28"/>
          <w:highlight w:val="cyan"/>
          <w:rtl/>
        </w:rPr>
        <w:t>دو- پیشنهادی: اولین اقدام پس از تصویب سند حاضر، تدوین برنامه اقدام و تهیه و اجرای برنامه/ پروژه های مطالعات پشتیبانی سند خواهد بود. اهداف و سیاست های برنامه ای و اهداف کمی بر اساس مطالعات پشتیبانی مزبور تعیین خواهند شد. اهداف و سیاست های برنامه ای و اهداف کمی و سایر اسناد برنامه ای مبتنی و متکی بر سند حاضر در برنامه توسعه هفتم به عنوان نخستین مرحله از عملیاتی شدن/ اجرای سند حاضر  تلقی می شوند.</w:t>
      </w:r>
    </w:p>
    <w:p w:rsidR="00CE5857" w:rsidRPr="007A1769" w:rsidRDefault="00CE5857" w:rsidP="00CE5857">
      <w:pPr>
        <w:pStyle w:val="ListParagraph"/>
        <w:rPr>
          <w:rFonts w:ascii="Arial" w:hAnsi="Arial" w:cs="B Nazanin" w:hint="cs"/>
          <w:szCs w:val="28"/>
          <w:rtl/>
        </w:rPr>
      </w:pPr>
    </w:p>
    <w:p w:rsidR="00CE5857" w:rsidRPr="007A1769" w:rsidRDefault="00CE5857" w:rsidP="00CE5857">
      <w:pPr>
        <w:spacing w:after="0" w:line="240" w:lineRule="auto"/>
        <w:jc w:val="both"/>
        <w:rPr>
          <w:rFonts w:ascii="Arial" w:hAnsi="Arial" w:cs="B Nazanin"/>
          <w:szCs w:val="28"/>
        </w:rPr>
      </w:pPr>
    </w:p>
    <w:p w:rsidR="000D0FDB" w:rsidRPr="007A1769" w:rsidRDefault="000D0FDB" w:rsidP="00514A9F">
      <w:pPr>
        <w:numPr>
          <w:ilvl w:val="0"/>
          <w:numId w:val="4"/>
        </w:numPr>
        <w:spacing w:after="0" w:line="240" w:lineRule="auto"/>
        <w:jc w:val="both"/>
        <w:rPr>
          <w:rFonts w:ascii="Arial" w:hAnsi="Arial" w:cs="B Nazanin"/>
          <w:szCs w:val="28"/>
          <w:highlight w:val="yellow"/>
        </w:rPr>
      </w:pPr>
      <w:r w:rsidRPr="007A1769">
        <w:rPr>
          <w:rFonts w:ascii="Arial" w:hAnsi="Arial" w:cs="B Nazanin" w:hint="cs"/>
          <w:szCs w:val="28"/>
          <w:highlight w:val="yellow"/>
          <w:rtl/>
        </w:rPr>
        <w:t>در تدوين چشم‌انداز و اهداف اين سند، سناريوي فضاي مساعد داخلي و هموار بين‌المللي به عنوان سناريوي محتمل فرض شده‌است، لذا ضمن اثرگذاري انتخاب اين سناريو در تدوين راهبردها، راهبردهاي تدوين‌شده نيز به دنبال مهيانمودن و بسترسازي برقراري اين سناريو هستند. در صورت تبديل شرايط به فضاي بين‌المللي سخت، اهداف از توليد انرژي به بومي‌سازي تكنولوژي تغيير خواهد يافت.</w:t>
      </w:r>
      <w:r w:rsidR="00F10B43" w:rsidRPr="007A1769">
        <w:rPr>
          <w:rFonts w:ascii="Arial" w:hAnsi="Arial" w:cs="B Nazanin"/>
          <w:szCs w:val="28"/>
          <w:highlight w:val="yellow"/>
        </w:rPr>
        <w:t xml:space="preserve"> </w:t>
      </w:r>
      <w:r w:rsidRPr="007A1769">
        <w:rPr>
          <w:rFonts w:ascii="Arial" w:hAnsi="Arial" w:cs="B Nazanin" w:hint="cs"/>
          <w:szCs w:val="28"/>
          <w:highlight w:val="yellow"/>
          <w:rtl/>
        </w:rPr>
        <w:t xml:space="preserve">(سناریو آتی و </w:t>
      </w:r>
      <w:r w:rsidRPr="007A1769">
        <w:rPr>
          <w:rFonts w:ascii="Arial" w:hAnsi="Arial" w:cs="B Nazanin" w:hint="cs"/>
          <w:szCs w:val="28"/>
          <w:highlight w:val="yellow"/>
          <w:u w:val="single"/>
          <w:rtl/>
        </w:rPr>
        <w:t>اقتدار ملی</w:t>
      </w:r>
      <w:r w:rsidRPr="007A1769">
        <w:rPr>
          <w:rFonts w:ascii="Arial" w:hAnsi="Arial" w:cs="B Nazanin" w:hint="cs"/>
          <w:szCs w:val="28"/>
          <w:highlight w:val="yellow"/>
          <w:rtl/>
        </w:rPr>
        <w:t>، منطقه ای و بین المللی)</w:t>
      </w:r>
    </w:p>
    <w:p w:rsidR="00CE5857" w:rsidRPr="007A1769" w:rsidRDefault="00CE5857" w:rsidP="00CE5857">
      <w:pPr>
        <w:spacing w:after="0" w:line="240" w:lineRule="auto"/>
        <w:jc w:val="both"/>
        <w:rPr>
          <w:rFonts w:ascii="Arial" w:hAnsi="Arial" w:cs="B Nazanin"/>
          <w:color w:val="7030A0"/>
          <w:szCs w:val="28"/>
          <w:highlight w:val="cyan"/>
        </w:rPr>
      </w:pPr>
      <w:r w:rsidRPr="007A1769">
        <w:rPr>
          <w:rFonts w:ascii="Arial" w:hAnsi="Arial" w:cs="B Nazanin" w:hint="cs"/>
          <w:color w:val="7030A0"/>
          <w:szCs w:val="28"/>
          <w:highlight w:val="cyan"/>
          <w:rtl/>
        </w:rPr>
        <w:t>چهار پیشنهادی:</w:t>
      </w:r>
      <w:r w:rsidRPr="007A1769">
        <w:rPr>
          <w:rFonts w:ascii="Arial" w:hAnsi="Arial" w:cs="B Nazanin"/>
          <w:color w:val="7030A0"/>
          <w:szCs w:val="28"/>
          <w:highlight w:val="cyan"/>
        </w:rPr>
        <w:t xml:space="preserve"> </w:t>
      </w:r>
    </w:p>
    <w:p w:rsidR="00CE5857" w:rsidRPr="007A1769" w:rsidRDefault="00CE5857" w:rsidP="00CE5857">
      <w:pPr>
        <w:pStyle w:val="ListParagraph"/>
        <w:numPr>
          <w:ilvl w:val="0"/>
          <w:numId w:val="17"/>
        </w:numPr>
        <w:spacing w:after="0" w:line="240" w:lineRule="auto"/>
        <w:jc w:val="both"/>
        <w:rPr>
          <w:rFonts w:ascii="Arial" w:hAnsi="Arial" w:cs="B Nazanin" w:hint="cs"/>
          <w:color w:val="7030A0"/>
          <w:szCs w:val="28"/>
          <w:rtl/>
        </w:rPr>
      </w:pPr>
      <w:r w:rsidRPr="007A1769">
        <w:rPr>
          <w:rFonts w:ascii="Arial" w:hAnsi="Arial" w:cs="B Nazanin" w:hint="cs"/>
          <w:color w:val="7030A0"/>
          <w:szCs w:val="28"/>
          <w:highlight w:val="cyan"/>
          <w:rtl/>
        </w:rPr>
        <w:t>تدوین اسناد سطوح پایین تر (ذیل سند حاضر) و برنامه ای و تعیین اهداف کمی برنامه ای/برنامه های توسعه پنج ساله براساس تجزیه و تحلیل ماتریسی، هوشمند و پویای شرایط ملی و بین المللی صورت می گیرد.</w:t>
      </w:r>
    </w:p>
    <w:p w:rsidR="00CE5857" w:rsidRPr="007A1769" w:rsidRDefault="00CE5857" w:rsidP="00CE5857">
      <w:pPr>
        <w:pStyle w:val="ListParagraph"/>
        <w:numPr>
          <w:ilvl w:val="0"/>
          <w:numId w:val="17"/>
        </w:numPr>
        <w:spacing w:after="0" w:line="240" w:lineRule="auto"/>
        <w:jc w:val="both"/>
        <w:rPr>
          <w:rFonts w:ascii="Arial" w:hAnsi="Arial" w:cs="B Nazanin"/>
          <w:color w:val="7030A0"/>
          <w:szCs w:val="28"/>
        </w:rPr>
      </w:pPr>
      <w:r w:rsidRPr="007A1769">
        <w:rPr>
          <w:rFonts w:ascii="Arial" w:hAnsi="Arial" w:cs="B Nazanin" w:hint="cs"/>
          <w:color w:val="7030A0"/>
          <w:szCs w:val="28"/>
          <w:highlight w:val="cyan"/>
          <w:rtl/>
        </w:rPr>
        <w:t>اسناد برنامه ای برنامه های پنج ساله: براساس ارزیابی فوق و سنجش اقدامات انجام شده تا انتهای سال چهارم هر برنامه تدوین و اهداف کلی و کمی برنامه ای تعیین خواهند شد.</w:t>
      </w:r>
      <w:r w:rsidRPr="007A1769">
        <w:rPr>
          <w:rFonts w:ascii="Arial" w:hAnsi="Arial" w:cs="B Nazanin" w:hint="cs"/>
          <w:color w:val="7030A0"/>
          <w:szCs w:val="28"/>
          <w:rtl/>
        </w:rPr>
        <w:t xml:space="preserve">  </w:t>
      </w:r>
    </w:p>
    <w:p w:rsidR="00CE5857" w:rsidRPr="007A1769" w:rsidRDefault="00CE5857" w:rsidP="00CE5857">
      <w:pPr>
        <w:spacing w:after="0" w:line="240" w:lineRule="auto"/>
        <w:jc w:val="both"/>
        <w:rPr>
          <w:rFonts w:ascii="Arial" w:hAnsi="Arial" w:cs="B Nazanin"/>
          <w:szCs w:val="28"/>
          <w:highlight w:val="yellow"/>
        </w:rPr>
      </w:pPr>
    </w:p>
    <w:p w:rsidR="00237998" w:rsidRPr="007A1769" w:rsidRDefault="00D90C99" w:rsidP="00514A9F">
      <w:pPr>
        <w:ind w:left="360"/>
        <w:rPr>
          <w:rFonts w:cs="B Nazanin"/>
          <w:b/>
          <w:bCs/>
          <w:sz w:val="28"/>
          <w:szCs w:val="28"/>
        </w:rPr>
      </w:pPr>
      <w:r w:rsidRPr="007A1769">
        <w:rPr>
          <w:rFonts w:cs="B Nazanin" w:hint="cs"/>
          <w:b/>
          <w:bCs/>
          <w:sz w:val="28"/>
          <w:szCs w:val="28"/>
          <w:rtl/>
        </w:rPr>
        <w:t>مقدمه</w:t>
      </w:r>
    </w:p>
    <w:p w:rsidR="000D0FDB" w:rsidRPr="007A1769" w:rsidRDefault="000D0FDB" w:rsidP="00514A9F">
      <w:pPr>
        <w:spacing w:line="240" w:lineRule="auto"/>
        <w:jc w:val="both"/>
        <w:rPr>
          <w:rFonts w:cs="B Nazanin"/>
          <w:sz w:val="28"/>
          <w:szCs w:val="28"/>
          <w:rtl/>
        </w:rPr>
      </w:pPr>
      <w:r w:rsidRPr="007A1769">
        <w:rPr>
          <w:rFonts w:cs="B Nazanin"/>
          <w:sz w:val="28"/>
          <w:szCs w:val="28"/>
          <w:rtl/>
        </w:rPr>
        <w:t xml:space="preserve">امروزه، انرژي به عنوان يکي از </w:t>
      </w:r>
      <w:r w:rsidRPr="007A1769">
        <w:rPr>
          <w:rFonts w:cs="B Nazanin" w:hint="cs"/>
          <w:sz w:val="28"/>
          <w:szCs w:val="28"/>
          <w:rtl/>
        </w:rPr>
        <w:t>نهاده‌هاي مهم</w:t>
      </w:r>
      <w:r w:rsidRPr="007A1769">
        <w:rPr>
          <w:rFonts w:cs="B Nazanin"/>
          <w:sz w:val="28"/>
          <w:szCs w:val="28"/>
          <w:rtl/>
        </w:rPr>
        <w:t xml:space="preserve"> توليد، سهم بزرگي در رشد و توسعه کشورهاي مختلف دارد.</w:t>
      </w:r>
      <w:r w:rsidRPr="007A1769">
        <w:rPr>
          <w:rFonts w:cs="B Nazanin" w:hint="cs"/>
          <w:sz w:val="28"/>
          <w:szCs w:val="28"/>
          <w:rtl/>
        </w:rPr>
        <w:t xml:space="preserve"> در اين ميان انرژي الکتریکی مهمترين نوع انرژي است كه كاربرد و تقاضاي آن به دليل پر رنگ شدن نقش تكنولوژي و صنعت در دنياي امروز، با شتاب فزاينده‌اي در حال افزايش است.</w:t>
      </w:r>
      <w:r w:rsidRPr="007A1769">
        <w:rPr>
          <w:rFonts w:cs="B Nazanin" w:hint="cs"/>
          <w:b/>
          <w:bCs/>
          <w:sz w:val="28"/>
          <w:szCs w:val="28"/>
          <w:rtl/>
        </w:rPr>
        <w:t xml:space="preserve"> </w:t>
      </w:r>
      <w:r w:rsidRPr="007A1769">
        <w:rPr>
          <w:rFonts w:cs="B Nazanin" w:hint="cs"/>
          <w:sz w:val="28"/>
          <w:szCs w:val="28"/>
          <w:rtl/>
        </w:rPr>
        <w:t>در حال حاضر سوخت‌هاي فسيلي عمده‏ترين منبع توليد انرژي برق هستند</w:t>
      </w:r>
      <w:r w:rsidRPr="007A1769">
        <w:rPr>
          <w:rFonts w:cs="B Nazanin"/>
          <w:sz w:val="28"/>
          <w:szCs w:val="28"/>
          <w:rtl/>
        </w:rPr>
        <w:t>.</w:t>
      </w:r>
      <w:r w:rsidRPr="007A1769">
        <w:rPr>
          <w:rFonts w:cs="B Nazanin" w:hint="cs"/>
          <w:sz w:val="28"/>
          <w:szCs w:val="28"/>
          <w:rtl/>
        </w:rPr>
        <w:t xml:space="preserve"> اما از يك سو اين منابع با سرعت زيادي رو به پايان هستند و از سوي ديگر باعث افزايش آلودگي محيط‌زيست، اثرات گلخانه‌اي و مشكلات مربوط به گرم‌شدن هوا شده‌اند. </w:t>
      </w:r>
      <w:r w:rsidRPr="007A1769">
        <w:rPr>
          <w:rFonts w:cs="B Nazanin" w:hint="cs"/>
          <w:sz w:val="28"/>
          <w:szCs w:val="28"/>
          <w:rtl/>
        </w:rPr>
        <w:lastRenderedPageBreak/>
        <w:t>در نتيجه امروزه</w:t>
      </w:r>
      <w:r w:rsidRPr="007A1769">
        <w:rPr>
          <w:rFonts w:cs="B Nazanin" w:hint="cs"/>
          <w:sz w:val="28"/>
          <w:szCs w:val="28"/>
          <w:rtl/>
          <w:lang w:bidi="ar-SA"/>
        </w:rPr>
        <w:t xml:space="preserve"> توسعه استفاده از منابع جايگزين‌ انرژي به جاي استفاده از سوخت‌هاي فسيلي بعنوان امري اجتناب‌ناپذير پذيرفته شده است.</w:t>
      </w:r>
      <w:r w:rsidRPr="007A1769">
        <w:rPr>
          <w:rFonts w:cs="B Nazanin" w:hint="cs"/>
          <w:sz w:val="28"/>
          <w:szCs w:val="28"/>
          <w:rtl/>
        </w:rPr>
        <w:t xml:space="preserve"> </w:t>
      </w:r>
    </w:p>
    <w:p w:rsidR="000D0FDB" w:rsidRPr="007A1769" w:rsidRDefault="000D0FDB" w:rsidP="00514A9F">
      <w:pPr>
        <w:spacing w:line="240" w:lineRule="auto"/>
        <w:jc w:val="both"/>
        <w:rPr>
          <w:rFonts w:cs="B Nazanin"/>
          <w:rtl/>
        </w:rPr>
      </w:pPr>
      <w:r w:rsidRPr="007A1769">
        <w:rPr>
          <w:rFonts w:cs="B Nazanin" w:hint="cs"/>
          <w:sz w:val="28"/>
          <w:szCs w:val="28"/>
          <w:rtl/>
        </w:rPr>
        <w:t>برق هسته‌اي يكي از پاك‌ترين و مطمئن‌ترين شكل‌هاي توليد برق است و</w:t>
      </w:r>
      <w:r w:rsidRPr="007A1769">
        <w:rPr>
          <w:rFonts w:cs="B Nazanin" w:hint="cs"/>
          <w:i/>
          <w:iCs/>
          <w:sz w:val="28"/>
          <w:szCs w:val="28"/>
          <w:rtl/>
        </w:rPr>
        <w:t xml:space="preserve"> </w:t>
      </w:r>
      <w:r w:rsidRPr="007A1769">
        <w:rPr>
          <w:rFonts w:cs="B Nazanin" w:hint="cs"/>
          <w:sz w:val="28"/>
          <w:szCs w:val="28"/>
          <w:rtl/>
        </w:rPr>
        <w:t>نيروگاه‌هاي هسته‌اي مي‌توانند برق را</w:t>
      </w:r>
      <w:r w:rsidRPr="007A1769">
        <w:rPr>
          <w:rFonts w:cs="B Nazanin"/>
          <w:sz w:val="28"/>
          <w:szCs w:val="28"/>
        </w:rPr>
        <w:t xml:space="preserve"> </w:t>
      </w:r>
      <w:r w:rsidRPr="007A1769">
        <w:rPr>
          <w:rFonts w:cs="B Nazanin" w:hint="cs"/>
          <w:sz w:val="28"/>
          <w:szCs w:val="28"/>
          <w:rtl/>
        </w:rPr>
        <w:t>بصورت پايدار و  بدون توقف توليد كنند. انرژي‌ هسته‌اي سهم عمده‌اي از انرژي‌هاي پاك را در جهان به خود اختصاص مي‌دهد</w:t>
      </w:r>
      <w:r w:rsidRPr="007A1769">
        <w:rPr>
          <w:rFonts w:cs="B Nazanin" w:hint="cs"/>
          <w:rtl/>
        </w:rPr>
        <w:t>.</w:t>
      </w:r>
    </w:p>
    <w:p w:rsidR="000D0FDB" w:rsidRPr="007A1769" w:rsidRDefault="000D0FDB" w:rsidP="00514A9F">
      <w:pPr>
        <w:spacing w:line="240" w:lineRule="auto"/>
        <w:jc w:val="both"/>
        <w:rPr>
          <w:rFonts w:cs="B Nazanin"/>
          <w:sz w:val="28"/>
          <w:szCs w:val="28"/>
          <w:rtl/>
        </w:rPr>
      </w:pPr>
      <w:r w:rsidRPr="007A1769">
        <w:rPr>
          <w:rFonts w:cs="B Nazanin" w:hint="cs"/>
          <w:sz w:val="28"/>
          <w:szCs w:val="28"/>
          <w:rtl/>
        </w:rPr>
        <w:t xml:space="preserve">در حال حاضر توليد برق در كشور كاملا </w:t>
      </w:r>
      <w:r w:rsidR="00067A82" w:rsidRPr="007A1769">
        <w:rPr>
          <w:rFonts w:cs="B Nazanin" w:hint="cs"/>
          <w:color w:val="538135" w:themeColor="accent6" w:themeShade="BF"/>
          <w:sz w:val="28"/>
          <w:szCs w:val="28"/>
          <w:rtl/>
        </w:rPr>
        <w:t>(چرا کاملا؟ - فقط 81%)</w:t>
      </w:r>
      <w:r w:rsidRPr="007A1769">
        <w:rPr>
          <w:rFonts w:cs="B Nazanin" w:hint="cs"/>
          <w:sz w:val="28"/>
          <w:szCs w:val="28"/>
          <w:rtl/>
        </w:rPr>
        <w:t>به سوخت‌هاي فسيلي وابسته است، در حالي كه يکی از موضوعات اصلی در</w:t>
      </w:r>
      <w:r w:rsidRPr="007A1769">
        <w:rPr>
          <w:rFonts w:cs="B Nazanin"/>
          <w:sz w:val="28"/>
          <w:szCs w:val="28"/>
        </w:rPr>
        <w:t xml:space="preserve"> </w:t>
      </w:r>
      <w:r w:rsidRPr="007A1769">
        <w:rPr>
          <w:rFonts w:cs="B Nazanin" w:hint="cs"/>
          <w:sz w:val="28"/>
          <w:szCs w:val="28"/>
          <w:rtl/>
        </w:rPr>
        <w:t>تامين</w:t>
      </w:r>
      <w:r w:rsidRPr="007A1769">
        <w:rPr>
          <w:rFonts w:cs="B Nazanin"/>
          <w:sz w:val="28"/>
          <w:szCs w:val="28"/>
        </w:rPr>
        <w:t xml:space="preserve"> </w:t>
      </w:r>
      <w:r w:rsidRPr="007A1769">
        <w:rPr>
          <w:rFonts w:cs="B Nazanin" w:hint="cs"/>
          <w:sz w:val="28"/>
          <w:szCs w:val="28"/>
          <w:rtl/>
        </w:rPr>
        <w:t>پايدار و</w:t>
      </w:r>
      <w:r w:rsidRPr="007A1769">
        <w:rPr>
          <w:rFonts w:cs="B Nazanin"/>
          <w:sz w:val="28"/>
          <w:szCs w:val="28"/>
        </w:rPr>
        <w:t xml:space="preserve"> </w:t>
      </w:r>
      <w:r w:rsidRPr="007A1769">
        <w:rPr>
          <w:rFonts w:cs="B Nazanin" w:hint="cs"/>
          <w:sz w:val="28"/>
          <w:szCs w:val="28"/>
          <w:rtl/>
        </w:rPr>
        <w:t>پيوسته</w:t>
      </w:r>
      <w:r w:rsidRPr="007A1769">
        <w:rPr>
          <w:rFonts w:cs="B Nazanin"/>
          <w:sz w:val="28"/>
          <w:szCs w:val="28"/>
        </w:rPr>
        <w:t xml:space="preserve"> </w:t>
      </w:r>
      <w:r w:rsidRPr="007A1769">
        <w:rPr>
          <w:rFonts w:cs="B Nazanin" w:hint="cs"/>
          <w:sz w:val="28"/>
          <w:szCs w:val="28"/>
          <w:rtl/>
        </w:rPr>
        <w:t>انرژي</w:t>
      </w:r>
      <w:r w:rsidRPr="007A1769">
        <w:rPr>
          <w:rFonts w:cs="B Nazanin"/>
          <w:sz w:val="28"/>
          <w:szCs w:val="28"/>
        </w:rPr>
        <w:t xml:space="preserve"> </w:t>
      </w:r>
      <w:r w:rsidRPr="007A1769">
        <w:rPr>
          <w:rFonts w:cs="B Nazanin" w:hint="cs"/>
          <w:sz w:val="28"/>
          <w:szCs w:val="28"/>
          <w:rtl/>
        </w:rPr>
        <w:t>مورد</w:t>
      </w:r>
      <w:r w:rsidRPr="007A1769">
        <w:rPr>
          <w:rFonts w:cs="B Nazanin"/>
          <w:sz w:val="28"/>
          <w:szCs w:val="28"/>
        </w:rPr>
        <w:t xml:space="preserve"> </w:t>
      </w:r>
      <w:r w:rsidRPr="007A1769">
        <w:rPr>
          <w:rFonts w:cs="B Nazanin" w:hint="cs"/>
          <w:sz w:val="28"/>
          <w:szCs w:val="28"/>
          <w:rtl/>
        </w:rPr>
        <w:t>نياز جهان</w:t>
      </w:r>
      <w:r w:rsidRPr="007A1769">
        <w:rPr>
          <w:rFonts w:cs="B Nazanin"/>
          <w:sz w:val="28"/>
          <w:szCs w:val="28"/>
        </w:rPr>
        <w:t xml:space="preserve"> </w:t>
      </w:r>
      <w:r w:rsidRPr="007A1769">
        <w:rPr>
          <w:rFonts w:cs="B Nazanin" w:hint="cs"/>
          <w:sz w:val="28"/>
          <w:szCs w:val="28"/>
          <w:rtl/>
        </w:rPr>
        <w:t>و</w:t>
      </w:r>
      <w:r w:rsidRPr="007A1769">
        <w:rPr>
          <w:rFonts w:cs="B Nazanin"/>
          <w:sz w:val="28"/>
          <w:szCs w:val="28"/>
        </w:rPr>
        <w:t xml:space="preserve"> </w:t>
      </w:r>
      <w:r w:rsidRPr="007A1769">
        <w:rPr>
          <w:rFonts w:cs="B Nazanin" w:hint="cs"/>
          <w:sz w:val="28"/>
          <w:szCs w:val="28"/>
          <w:rtl/>
        </w:rPr>
        <w:t>به</w:t>
      </w:r>
      <w:r w:rsidRPr="007A1769">
        <w:rPr>
          <w:rFonts w:cs="B Nazanin"/>
          <w:sz w:val="28"/>
          <w:szCs w:val="28"/>
        </w:rPr>
        <w:t xml:space="preserve"> </w:t>
      </w:r>
      <w:r w:rsidRPr="007A1769">
        <w:rPr>
          <w:rFonts w:cs="B Nazanin" w:hint="cs"/>
          <w:sz w:val="28"/>
          <w:szCs w:val="28"/>
          <w:rtl/>
        </w:rPr>
        <w:t>عبارت</w:t>
      </w:r>
      <w:r w:rsidRPr="007A1769">
        <w:rPr>
          <w:rFonts w:cs="B Nazanin"/>
          <w:sz w:val="28"/>
          <w:szCs w:val="28"/>
        </w:rPr>
        <w:t xml:space="preserve"> </w:t>
      </w:r>
      <w:r w:rsidRPr="007A1769">
        <w:rPr>
          <w:rFonts w:cs="B Nazanin" w:hint="cs"/>
          <w:sz w:val="28"/>
          <w:szCs w:val="28"/>
          <w:rtl/>
        </w:rPr>
        <w:t>ديگر، ايجاد</w:t>
      </w:r>
      <w:r w:rsidRPr="007A1769">
        <w:rPr>
          <w:rFonts w:cs="B Nazanin"/>
          <w:sz w:val="28"/>
          <w:szCs w:val="28"/>
        </w:rPr>
        <w:t xml:space="preserve"> </w:t>
      </w:r>
      <w:r w:rsidRPr="007A1769">
        <w:rPr>
          <w:rFonts w:cs="B Nazanin" w:hint="cs"/>
          <w:sz w:val="28"/>
          <w:szCs w:val="28"/>
          <w:rtl/>
        </w:rPr>
        <w:t>زمينه</w:t>
      </w:r>
      <w:r w:rsidRPr="007A1769">
        <w:rPr>
          <w:rFonts w:cs="B Nazanin"/>
          <w:sz w:val="28"/>
          <w:szCs w:val="28"/>
        </w:rPr>
        <w:t xml:space="preserve"> </w:t>
      </w:r>
      <w:r w:rsidRPr="007A1769">
        <w:rPr>
          <w:rFonts w:cs="B Nazanin" w:hint="cs"/>
          <w:sz w:val="28"/>
          <w:szCs w:val="28"/>
          <w:rtl/>
        </w:rPr>
        <w:t>امنيت</w:t>
      </w:r>
      <w:r w:rsidRPr="007A1769">
        <w:rPr>
          <w:rFonts w:cs="B Nazanin"/>
          <w:sz w:val="28"/>
          <w:szCs w:val="28"/>
        </w:rPr>
        <w:t xml:space="preserve"> </w:t>
      </w:r>
      <w:r w:rsidRPr="007A1769">
        <w:rPr>
          <w:rFonts w:cs="B Nazanin" w:hint="cs"/>
          <w:sz w:val="28"/>
          <w:szCs w:val="28"/>
          <w:rtl/>
        </w:rPr>
        <w:t>در</w:t>
      </w:r>
      <w:r w:rsidRPr="007A1769">
        <w:rPr>
          <w:rFonts w:cs="B Nazanin"/>
          <w:sz w:val="28"/>
          <w:szCs w:val="28"/>
        </w:rPr>
        <w:t xml:space="preserve"> </w:t>
      </w:r>
      <w:r w:rsidRPr="007A1769">
        <w:rPr>
          <w:rFonts w:cs="B Nazanin" w:hint="cs"/>
          <w:sz w:val="28"/>
          <w:szCs w:val="28"/>
          <w:rtl/>
        </w:rPr>
        <w:t>توليد و عرضه</w:t>
      </w:r>
      <w:r w:rsidRPr="007A1769">
        <w:rPr>
          <w:rFonts w:cs="B Nazanin"/>
          <w:sz w:val="28"/>
          <w:szCs w:val="28"/>
        </w:rPr>
        <w:t xml:space="preserve"> </w:t>
      </w:r>
      <w:r w:rsidRPr="007A1769">
        <w:rPr>
          <w:rFonts w:cs="B Nazanin" w:hint="cs"/>
          <w:sz w:val="28"/>
          <w:szCs w:val="28"/>
          <w:rtl/>
        </w:rPr>
        <w:t>انرژي،</w:t>
      </w:r>
      <w:r w:rsidRPr="007A1769">
        <w:rPr>
          <w:rFonts w:cs="B Nazanin" w:hint="cs"/>
          <w:sz w:val="28"/>
          <w:szCs w:val="28"/>
          <w:highlight w:val="yellow"/>
          <w:rtl/>
        </w:rPr>
        <w:t>(اقتدار ملی و منطقه ای)</w:t>
      </w:r>
      <w:r w:rsidRPr="007A1769">
        <w:rPr>
          <w:rFonts w:cs="B Nazanin"/>
          <w:sz w:val="28"/>
          <w:szCs w:val="28"/>
        </w:rPr>
        <w:t xml:space="preserve"> </w:t>
      </w:r>
      <w:r w:rsidRPr="007A1769">
        <w:rPr>
          <w:rFonts w:cs="B Nazanin" w:hint="cs"/>
          <w:sz w:val="28"/>
          <w:szCs w:val="28"/>
          <w:rtl/>
        </w:rPr>
        <w:t>تنوع</w:t>
      </w:r>
      <w:r w:rsidRPr="007A1769">
        <w:rPr>
          <w:rFonts w:cs="B Nazanin"/>
          <w:sz w:val="28"/>
          <w:szCs w:val="28"/>
        </w:rPr>
        <w:t xml:space="preserve"> </w:t>
      </w:r>
      <w:r w:rsidRPr="007A1769">
        <w:rPr>
          <w:rFonts w:cs="B Nazanin" w:hint="cs"/>
          <w:sz w:val="28"/>
          <w:szCs w:val="28"/>
          <w:rtl/>
        </w:rPr>
        <w:t>بخشي به</w:t>
      </w:r>
      <w:r w:rsidRPr="007A1769">
        <w:rPr>
          <w:rFonts w:cs="B Nazanin"/>
          <w:sz w:val="28"/>
          <w:szCs w:val="28"/>
        </w:rPr>
        <w:t xml:space="preserve"> </w:t>
      </w:r>
      <w:r w:rsidRPr="007A1769">
        <w:rPr>
          <w:rFonts w:cs="B Nazanin" w:hint="cs"/>
          <w:sz w:val="28"/>
          <w:szCs w:val="28"/>
          <w:rtl/>
        </w:rPr>
        <w:t>سبد</w:t>
      </w:r>
      <w:r w:rsidRPr="007A1769">
        <w:rPr>
          <w:rFonts w:cs="B Nazanin"/>
          <w:sz w:val="28"/>
          <w:szCs w:val="28"/>
        </w:rPr>
        <w:t xml:space="preserve"> </w:t>
      </w:r>
      <w:r w:rsidRPr="007A1769">
        <w:rPr>
          <w:rFonts w:cs="B Nazanin" w:hint="cs"/>
          <w:sz w:val="28"/>
          <w:szCs w:val="28"/>
          <w:rtl/>
        </w:rPr>
        <w:t>انرژي</w:t>
      </w:r>
      <w:r w:rsidRPr="007A1769">
        <w:rPr>
          <w:rFonts w:cs="B Nazanin"/>
          <w:sz w:val="28"/>
          <w:szCs w:val="28"/>
        </w:rPr>
        <w:t xml:space="preserve"> </w:t>
      </w:r>
      <w:r w:rsidRPr="007A1769">
        <w:rPr>
          <w:rFonts w:cs="B Nazanin" w:hint="cs"/>
          <w:sz w:val="28"/>
          <w:szCs w:val="28"/>
          <w:rtl/>
        </w:rPr>
        <w:t>و</w:t>
      </w:r>
      <w:r w:rsidRPr="007A1769">
        <w:rPr>
          <w:rFonts w:cs="B Nazanin"/>
          <w:sz w:val="28"/>
          <w:szCs w:val="28"/>
        </w:rPr>
        <w:t xml:space="preserve"> </w:t>
      </w:r>
      <w:r w:rsidRPr="007A1769">
        <w:rPr>
          <w:rFonts w:cs="B Nazanin" w:hint="cs"/>
          <w:sz w:val="28"/>
          <w:szCs w:val="28"/>
          <w:rtl/>
        </w:rPr>
        <w:t>سوخت مورد</w:t>
      </w:r>
      <w:r w:rsidRPr="007A1769">
        <w:rPr>
          <w:rFonts w:cs="B Nazanin"/>
          <w:sz w:val="28"/>
          <w:szCs w:val="28"/>
        </w:rPr>
        <w:t xml:space="preserve"> </w:t>
      </w:r>
      <w:r w:rsidRPr="007A1769">
        <w:rPr>
          <w:rFonts w:cs="B Nazanin" w:hint="cs"/>
          <w:sz w:val="28"/>
          <w:szCs w:val="28"/>
          <w:rtl/>
        </w:rPr>
        <w:t>نياز</w:t>
      </w:r>
      <w:r w:rsidRPr="007A1769">
        <w:rPr>
          <w:rFonts w:cs="B Nazanin"/>
          <w:sz w:val="28"/>
          <w:szCs w:val="28"/>
        </w:rPr>
        <w:t xml:space="preserve"> </w:t>
      </w:r>
      <w:r w:rsidRPr="007A1769">
        <w:rPr>
          <w:rFonts w:cs="B Nazanin" w:hint="cs"/>
          <w:sz w:val="28"/>
          <w:szCs w:val="28"/>
          <w:rtl/>
        </w:rPr>
        <w:t>مصرف</w:t>
      </w:r>
      <w:r w:rsidRPr="007A1769">
        <w:rPr>
          <w:rFonts w:cs="B Nazanin"/>
          <w:sz w:val="28"/>
          <w:szCs w:val="28"/>
        </w:rPr>
        <w:t xml:space="preserve"> </w:t>
      </w:r>
      <w:r w:rsidRPr="007A1769">
        <w:rPr>
          <w:rFonts w:cs="B Nazanin" w:hint="cs"/>
          <w:sz w:val="28"/>
          <w:szCs w:val="28"/>
          <w:rtl/>
        </w:rPr>
        <w:t>با</w:t>
      </w:r>
      <w:r w:rsidRPr="007A1769">
        <w:rPr>
          <w:rFonts w:cs="B Nazanin"/>
          <w:sz w:val="28"/>
          <w:szCs w:val="28"/>
        </w:rPr>
        <w:t xml:space="preserve"> </w:t>
      </w:r>
      <w:r w:rsidRPr="007A1769">
        <w:rPr>
          <w:rFonts w:cs="B Nazanin" w:hint="cs"/>
          <w:sz w:val="28"/>
          <w:szCs w:val="28"/>
          <w:rtl/>
        </w:rPr>
        <w:t>تمركز</w:t>
      </w:r>
      <w:r w:rsidRPr="007A1769">
        <w:rPr>
          <w:rFonts w:cs="B Nazanin"/>
          <w:sz w:val="28"/>
          <w:szCs w:val="28"/>
        </w:rPr>
        <w:t xml:space="preserve"> </w:t>
      </w:r>
      <w:r w:rsidRPr="007A1769">
        <w:rPr>
          <w:rFonts w:cs="B Nazanin" w:hint="cs"/>
          <w:sz w:val="28"/>
          <w:szCs w:val="28"/>
          <w:rtl/>
        </w:rPr>
        <w:t>بر كاهش</w:t>
      </w:r>
      <w:r w:rsidRPr="007A1769">
        <w:rPr>
          <w:rFonts w:cs="B Nazanin"/>
          <w:sz w:val="28"/>
          <w:szCs w:val="28"/>
        </w:rPr>
        <w:t xml:space="preserve"> </w:t>
      </w:r>
      <w:r w:rsidRPr="007A1769">
        <w:rPr>
          <w:rFonts w:cs="B Nazanin" w:hint="cs"/>
          <w:sz w:val="28"/>
          <w:szCs w:val="28"/>
          <w:rtl/>
        </w:rPr>
        <w:t>وابستگي</w:t>
      </w:r>
      <w:r w:rsidRPr="007A1769">
        <w:rPr>
          <w:rFonts w:cs="B Nazanin"/>
          <w:sz w:val="28"/>
          <w:szCs w:val="28"/>
        </w:rPr>
        <w:t xml:space="preserve"> </w:t>
      </w:r>
      <w:r w:rsidRPr="007A1769">
        <w:rPr>
          <w:rFonts w:cs="B Nazanin" w:hint="cs"/>
          <w:sz w:val="28"/>
          <w:szCs w:val="28"/>
          <w:rtl/>
        </w:rPr>
        <w:t>به</w:t>
      </w:r>
      <w:r w:rsidRPr="007A1769">
        <w:rPr>
          <w:rFonts w:cs="B Nazanin"/>
          <w:sz w:val="28"/>
          <w:szCs w:val="28"/>
        </w:rPr>
        <w:t xml:space="preserve"> </w:t>
      </w:r>
      <w:r w:rsidRPr="007A1769">
        <w:rPr>
          <w:rFonts w:cs="B Nazanin" w:hint="cs"/>
          <w:sz w:val="28"/>
          <w:szCs w:val="28"/>
          <w:rtl/>
        </w:rPr>
        <w:t>نفت خام</w:t>
      </w:r>
      <w:r w:rsidRPr="007A1769">
        <w:rPr>
          <w:rFonts w:cs="B Nazanin"/>
          <w:sz w:val="28"/>
          <w:szCs w:val="28"/>
        </w:rPr>
        <w:t xml:space="preserve"> </w:t>
      </w:r>
      <w:r w:rsidRPr="007A1769">
        <w:rPr>
          <w:rFonts w:cs="B Nazanin" w:hint="cs"/>
          <w:sz w:val="28"/>
          <w:szCs w:val="28"/>
          <w:rtl/>
        </w:rPr>
        <w:t>است. انرژي هسته‌اي علاوه بر مزيت زيست محيطي و مباحث مربوط به امنيت انرژي، هم از لحاظ اقتصادي رقابت پذير است و هم اينكه منبعي پايدار و قابل پيش‌بيني در توليد برق است. بنابراين عوامل بررسي شده به خوبي نشان ‌مي‌دهد توسعه استفاده نيروگاه‌هاي برق هسته‌اي از اهميت ويژه‌اي برخوردار بوده و  بايد در مديريت بخش انرژي كشور قرار مورد توجه قرار گيرد.</w:t>
      </w:r>
    </w:p>
    <w:p w:rsidR="000D0FDB" w:rsidRPr="007A1769" w:rsidRDefault="000D0FDB" w:rsidP="00514A9F">
      <w:pPr>
        <w:spacing w:line="240" w:lineRule="auto"/>
        <w:jc w:val="both"/>
        <w:rPr>
          <w:rFonts w:cs="B Nazanin"/>
          <w:sz w:val="28"/>
          <w:szCs w:val="28"/>
          <w:rtl/>
        </w:rPr>
      </w:pPr>
      <w:r w:rsidRPr="007A1769">
        <w:rPr>
          <w:rFonts w:cs="B Nazanin" w:hint="cs"/>
          <w:b/>
          <w:bCs/>
          <w:sz w:val="28"/>
          <w:szCs w:val="28"/>
          <w:rtl/>
        </w:rPr>
        <w:t xml:space="preserve">قلمرو و کاربرد این سند، </w:t>
      </w:r>
      <w:r w:rsidRPr="007A1769">
        <w:rPr>
          <w:rFonts w:cs="B Nazanin" w:hint="cs"/>
          <w:sz w:val="28"/>
          <w:szCs w:val="28"/>
          <w:rtl/>
        </w:rPr>
        <w:t>تمامی عرصه ها اعم از اقتصادی، فنی، سیاسی، اجتماعی، امیتی و فرهنگی را در ارتباط با توسعه صنعت هسته</w:t>
      </w:r>
      <w:r w:rsidRPr="007A1769">
        <w:rPr>
          <w:rFonts w:cs="B Nazanin"/>
          <w:sz w:val="28"/>
          <w:szCs w:val="28"/>
          <w:rtl/>
        </w:rPr>
        <w:softHyphen/>
      </w:r>
      <w:r w:rsidRPr="007A1769">
        <w:rPr>
          <w:rFonts w:cs="B Nazanin" w:hint="cs"/>
          <w:sz w:val="28"/>
          <w:szCs w:val="28"/>
          <w:rtl/>
        </w:rPr>
        <w:t>ای به ویژه نیروگاه های هسته ای قدرت را در بر می گیرد. سند حاضر به عنوان مبنا، ملاک و راهنمای سیاست گذاری، برنامه ریزی، راهبری و نظارت بر تمامی مراحل توسعه نیروگاه های هسته ای  قرار می گیرد.</w:t>
      </w:r>
    </w:p>
    <w:p w:rsidR="00D90C99" w:rsidRPr="007A1769" w:rsidRDefault="00D90C99" w:rsidP="00514A9F">
      <w:pPr>
        <w:pStyle w:val="ListParagraph"/>
        <w:numPr>
          <w:ilvl w:val="0"/>
          <w:numId w:val="1"/>
        </w:numPr>
        <w:rPr>
          <w:rFonts w:cs="B Nazanin"/>
          <w:sz w:val="28"/>
          <w:szCs w:val="28"/>
          <w:highlight w:val="yellow"/>
        </w:rPr>
      </w:pPr>
      <w:r w:rsidRPr="007A1769">
        <w:rPr>
          <w:rFonts w:cs="B Nazanin" w:hint="cs"/>
          <w:sz w:val="28"/>
          <w:szCs w:val="28"/>
          <w:highlight w:val="yellow"/>
          <w:rtl/>
        </w:rPr>
        <w:t>تعاریف</w:t>
      </w:r>
    </w:p>
    <w:p w:rsidR="00EE58B6" w:rsidRPr="007A1769" w:rsidRDefault="00EE58B6" w:rsidP="00514A9F">
      <w:pPr>
        <w:spacing w:line="240" w:lineRule="auto"/>
        <w:jc w:val="both"/>
        <w:rPr>
          <w:rFonts w:cs="B Nazanin"/>
          <w:b/>
          <w:bCs/>
          <w:sz w:val="28"/>
          <w:szCs w:val="28"/>
          <w:rtl/>
        </w:rPr>
      </w:pPr>
    </w:p>
    <w:p w:rsidR="00EE58B6" w:rsidRPr="007A1769" w:rsidRDefault="00EE58B6" w:rsidP="00514A9F">
      <w:pPr>
        <w:spacing w:line="240" w:lineRule="auto"/>
        <w:jc w:val="both"/>
        <w:rPr>
          <w:rFonts w:cs="B Nazanin"/>
          <w:b/>
          <w:bCs/>
          <w:sz w:val="28"/>
          <w:szCs w:val="28"/>
          <w:rtl/>
        </w:rPr>
      </w:pPr>
    </w:p>
    <w:p w:rsidR="000D0FDB" w:rsidRPr="007A1769" w:rsidRDefault="000D0FDB" w:rsidP="00514A9F">
      <w:pPr>
        <w:spacing w:line="240" w:lineRule="auto"/>
        <w:jc w:val="both"/>
        <w:rPr>
          <w:rFonts w:cs="B Nazanin"/>
          <w:b/>
          <w:bCs/>
          <w:sz w:val="28"/>
          <w:szCs w:val="28"/>
          <w:rtl/>
        </w:rPr>
      </w:pPr>
      <w:r w:rsidRPr="007A1769">
        <w:rPr>
          <w:rFonts w:cs="B Nazanin" w:hint="cs"/>
          <w:b/>
          <w:bCs/>
          <w:sz w:val="28"/>
          <w:szCs w:val="28"/>
          <w:rtl/>
        </w:rPr>
        <w:t>وضع موجود جهانی، پیشینه و وضعیت فعلی نیروگاه‌های هسته‌ای در ایران</w:t>
      </w:r>
    </w:p>
    <w:p w:rsidR="007A0102" w:rsidRPr="007A1769" w:rsidRDefault="007A0102" w:rsidP="007A0102">
      <w:pPr>
        <w:spacing w:line="240" w:lineRule="auto"/>
        <w:jc w:val="both"/>
        <w:rPr>
          <w:rFonts w:cs="B Nazanin"/>
          <w:sz w:val="28"/>
          <w:szCs w:val="28"/>
          <w:rtl/>
        </w:rPr>
      </w:pPr>
      <w:r w:rsidRPr="007A1769">
        <w:rPr>
          <w:rFonts w:cs="B Nazanin" w:hint="cs"/>
          <w:sz w:val="28"/>
          <w:szCs w:val="28"/>
          <w:rtl/>
        </w:rPr>
        <w:t>در انتهای  سال 2021 بیش از 10 درصد برق مصرفي دنيا از طريق نيروگاه‌هاي هسته‌اي تامين ‌شده است. هم‌اكنون 32 کشور (با احتساب تايوان) در جهان در حال بهره‌برداری از نيروگاه‌هاي هسته‌ای بوده و تعداد 441 نيروگاه هسته‌اي(با ظرفیت 394 گیگا وات) در سراسر جهان در حال بهره‌برداري است. افزون بر اين، ۵۲  نيروگاه هسته‌اي(بیش از 52 گیگا وات) در حال ساخت است كه از عمده كشورهايي كه در حال ساخت نيروگاه‌هاي هسته‌اي هستند مي‌توان به چين با 13 نیروگاه در حال ساخت، ، هند با 7 نیروگاه، كره‌جنوبي با 4 نیروگاه،روسيه و امارات هر کدام با 3 نیروگاه، بنگلادش، ترکیه،ژاپن و آمريكا با دو نیروگاه اشاره كرد. 6 کشور دیگر نیز هر یک، یک نیروگاه در حال ساخت دارند. همچنين بيش از ۸۴ راكتور قدرت با ظرفيت خالص حدود ۹۴ گيگاوات در دست برنامه‌ريزي براي ساخت است. كشورهاي عربستان سعودي، اردن، لهستان،‌ ويتنام، مالزي از مهم‌ترين كشورهايي هستند كه برنامه‌‌ريزي‌هايي جدي براي احداث و بهره‌برداري از نيروگاه‌هاي هسته‌اي را براي اولين‌بار در دست پيگيري دارند</w:t>
      </w:r>
      <w:r w:rsidRPr="007A1769">
        <w:rPr>
          <w:rFonts w:cs="B Nazanin"/>
          <w:sz w:val="28"/>
          <w:szCs w:val="28"/>
        </w:rPr>
        <w:t>.</w:t>
      </w:r>
      <w:r w:rsidRPr="007A1769">
        <w:rPr>
          <w:rFonts w:cs="B Nazanin" w:hint="cs"/>
          <w:sz w:val="28"/>
          <w:szCs w:val="28"/>
          <w:rtl/>
        </w:rPr>
        <w:t xml:space="preserve"> </w:t>
      </w:r>
    </w:p>
    <w:p w:rsidR="007A0102" w:rsidRPr="007A1769" w:rsidRDefault="007A0102" w:rsidP="007A0102">
      <w:pPr>
        <w:spacing w:line="240" w:lineRule="auto"/>
        <w:jc w:val="both"/>
        <w:rPr>
          <w:rFonts w:cs="B Nazanin"/>
          <w:color w:val="00B0F0"/>
          <w:sz w:val="28"/>
          <w:szCs w:val="28"/>
        </w:rPr>
      </w:pPr>
      <w:r w:rsidRPr="007A1769">
        <w:rPr>
          <w:rFonts w:cs="B Nazanin" w:hint="cs"/>
          <w:color w:val="00B0F0"/>
          <w:sz w:val="28"/>
          <w:szCs w:val="28"/>
          <w:highlight w:val="red"/>
          <w:rtl/>
        </w:rPr>
        <w:lastRenderedPageBreak/>
        <w:t>تذکر:</w:t>
      </w:r>
      <w:r w:rsidRPr="007A1769">
        <w:rPr>
          <w:rFonts w:cs="B Nazanin" w:hint="cs"/>
          <w:color w:val="00B0F0"/>
          <w:sz w:val="28"/>
          <w:szCs w:val="28"/>
          <w:highlight w:val="cyan"/>
          <w:rtl/>
        </w:rPr>
        <w:t xml:space="preserve"> مناسب است دلایل اصلی ذکر شده از سوی کشورهای فوق برای بهره برداری از نیروگاه هسته ای هم درج شود.</w:t>
      </w:r>
    </w:p>
    <w:p w:rsidR="000D0FDB" w:rsidRPr="007A1769" w:rsidRDefault="000D0FDB" w:rsidP="00514A9F">
      <w:pPr>
        <w:pStyle w:val="ListParagraph"/>
        <w:spacing w:after="0" w:line="240" w:lineRule="auto"/>
        <w:jc w:val="both"/>
        <w:rPr>
          <w:rFonts w:cs="B Nazanin"/>
          <w:sz w:val="28"/>
          <w:szCs w:val="28"/>
          <w:rtl/>
        </w:rPr>
      </w:pPr>
      <w:r w:rsidRPr="007A1769">
        <w:rPr>
          <w:rFonts w:cs="B Nazanin" w:hint="cs"/>
        </w:rPr>
        <w:sym w:font="Wingdings" w:char="F0FC"/>
      </w:r>
      <w:r w:rsidRPr="007A1769">
        <w:rPr>
          <w:rFonts w:cs="B Nazanin" w:hint="cs"/>
          <w:sz w:val="28"/>
          <w:szCs w:val="28"/>
          <w:rtl/>
        </w:rPr>
        <w:t xml:space="preserve">  در مطالعه موسسه تحقيقاتي استانفورد ( قبل از انقلاب اسلامي) سهم بهينه برق هسته‌اي 16 درصد ظرفيت  شبكه برق كشور برآورده شده است.</w:t>
      </w:r>
    </w:p>
    <w:p w:rsidR="000D0FDB" w:rsidRPr="007A1769" w:rsidRDefault="000D0FDB" w:rsidP="00514A9F">
      <w:pPr>
        <w:pStyle w:val="ListParagraph"/>
        <w:spacing w:after="0" w:line="240" w:lineRule="auto"/>
        <w:jc w:val="both"/>
        <w:rPr>
          <w:rFonts w:cs="B Nazanin"/>
          <w:sz w:val="28"/>
          <w:szCs w:val="28"/>
          <w:rtl/>
        </w:rPr>
      </w:pPr>
      <w:r w:rsidRPr="007A1769">
        <w:rPr>
          <w:rFonts w:cs="B Nazanin" w:hint="cs"/>
        </w:rPr>
        <w:sym w:font="Wingdings" w:char="F0FC"/>
      </w:r>
      <w:r w:rsidRPr="007A1769">
        <w:rPr>
          <w:rFonts w:cs="B Nazanin" w:hint="cs"/>
          <w:sz w:val="28"/>
          <w:szCs w:val="28"/>
          <w:rtl/>
        </w:rPr>
        <w:t xml:space="preserve">  در مطالعه مشترك موسسه عالي پژوهش در برنامه‌ريزي و توسعه و دانشگاه صنعتي شريف براي سال 1400 با مصرف 52000 مگاوات در شبكه سراسري، سهم بهينه برق هسته‌اي حدود 11000 مگاوات (معادل 20 درصد ظرفيت شبكه) محاسبه شده است.</w:t>
      </w:r>
    </w:p>
    <w:p w:rsidR="000D0FDB" w:rsidRPr="007A1769" w:rsidRDefault="000D0FDB" w:rsidP="00514A9F">
      <w:pPr>
        <w:pStyle w:val="ListParagraph"/>
        <w:spacing w:after="0" w:line="240" w:lineRule="auto"/>
        <w:jc w:val="both"/>
        <w:rPr>
          <w:rFonts w:cs="B Nazanin"/>
          <w:sz w:val="28"/>
          <w:szCs w:val="28"/>
          <w:rtl/>
        </w:rPr>
      </w:pPr>
      <w:r w:rsidRPr="007A1769">
        <w:rPr>
          <w:rFonts w:cs="B Nazanin" w:hint="cs"/>
        </w:rPr>
        <w:sym w:font="Wingdings" w:char="F0FC"/>
      </w:r>
      <w:r w:rsidRPr="007A1769">
        <w:rPr>
          <w:rFonts w:cs="B Nazanin" w:hint="cs"/>
          <w:sz w:val="28"/>
          <w:szCs w:val="28"/>
          <w:rtl/>
        </w:rPr>
        <w:t xml:space="preserve">  در مطالعات سازمان انرژي اتمي ايران براي ارائه به شوراي عالي انرژي، براي سال 1400 ظرفيت بهينه برق هسته‌اي معادل10000 مگاوات (معادل 5/12 درصد ظرفيت شبكه برق كشور) پيش بيني شده است. </w:t>
      </w:r>
    </w:p>
    <w:p w:rsidR="000D0FDB" w:rsidRPr="007A1769" w:rsidRDefault="000D0FDB" w:rsidP="00514A9F">
      <w:pPr>
        <w:pStyle w:val="ListParagraph"/>
        <w:spacing w:after="0" w:line="240" w:lineRule="auto"/>
        <w:jc w:val="both"/>
        <w:rPr>
          <w:rFonts w:cs="B Nazanin"/>
          <w:sz w:val="28"/>
          <w:szCs w:val="28"/>
        </w:rPr>
      </w:pPr>
      <w:r w:rsidRPr="007A1769">
        <w:rPr>
          <w:rFonts w:cs="B Nazanin" w:hint="cs"/>
        </w:rPr>
        <w:sym w:font="Wingdings" w:char="F0FC"/>
      </w:r>
      <w:r w:rsidRPr="007A1769">
        <w:rPr>
          <w:rFonts w:cs="B Nazanin" w:hint="cs"/>
          <w:sz w:val="28"/>
          <w:szCs w:val="28"/>
          <w:rtl/>
        </w:rPr>
        <w:t xml:space="preserve">  در مطالعات انجام شده توسط پژوهشگاه نيرو (پروژه تابناك) براي سال 1405 ظرفيت بهينه برق هسته‌اي 15000 مگاوات (معادل 12 درصد ظرفيت شبكه برق كشور) حاصل شده است.</w:t>
      </w:r>
    </w:p>
    <w:p w:rsidR="000D0FDB" w:rsidRPr="007A1769" w:rsidRDefault="000D0FDB" w:rsidP="00514A9F">
      <w:pPr>
        <w:spacing w:after="0" w:line="240" w:lineRule="auto"/>
        <w:jc w:val="both"/>
        <w:rPr>
          <w:rFonts w:cs="B Nazanin"/>
          <w:sz w:val="28"/>
          <w:szCs w:val="28"/>
          <w:rtl/>
        </w:rPr>
      </w:pPr>
      <w:r w:rsidRPr="007A1769">
        <w:rPr>
          <w:rFonts w:cs="B Nazanin" w:hint="cs"/>
          <w:sz w:val="28"/>
          <w:szCs w:val="28"/>
          <w:rtl/>
        </w:rPr>
        <w:t xml:space="preserve">در آخرين بررسي انجام شده توسط اين شركت با همكاري شركت توانير و توسط نرم افزار </w:t>
      </w:r>
      <w:r w:rsidRPr="007A1769">
        <w:rPr>
          <w:rFonts w:cs="B Nazanin"/>
          <w:sz w:val="28"/>
          <w:szCs w:val="28"/>
        </w:rPr>
        <w:t xml:space="preserve"> </w:t>
      </w:r>
      <w:r w:rsidRPr="007A1769">
        <w:rPr>
          <w:rFonts w:asciiTheme="majorBidi" w:hAnsiTheme="majorBidi" w:cs="B Nazanin"/>
          <w:sz w:val="24"/>
          <w:szCs w:val="24"/>
        </w:rPr>
        <w:t>WASP</w:t>
      </w:r>
      <w:r w:rsidRPr="007A1769">
        <w:rPr>
          <w:rFonts w:cs="B Nazanin" w:hint="cs"/>
          <w:sz w:val="28"/>
          <w:szCs w:val="28"/>
          <w:rtl/>
        </w:rPr>
        <w:t>‌براي افق 1410 با حدود 120 هزار مگاوات ظرفيت مورد نياز در شبكه سراسري در سناريوهاي مختلف بين 4 تا 20 هزار مگاوات و در سناريوي مرجع ( محتمل‌ترين گزينه) 8 هزار مگاوات برق هسته‌اي توصيه شده است.</w:t>
      </w:r>
    </w:p>
    <w:p w:rsidR="007A1769" w:rsidRPr="007A1769" w:rsidRDefault="007A1769" w:rsidP="007A1769">
      <w:pPr>
        <w:spacing w:after="0" w:line="240" w:lineRule="auto"/>
        <w:jc w:val="both"/>
        <w:rPr>
          <w:rFonts w:cs="B Nazanin"/>
          <w:sz w:val="28"/>
          <w:szCs w:val="28"/>
        </w:rPr>
      </w:pPr>
      <w:r w:rsidRPr="007A1769">
        <w:rPr>
          <w:rFonts w:cs="B Nazanin" w:hint="cs"/>
          <w:color w:val="00B0F0"/>
          <w:sz w:val="28"/>
          <w:szCs w:val="28"/>
          <w:highlight w:val="cyan"/>
          <w:rtl/>
        </w:rPr>
        <w:t>تذکر1: یا سناریوها ذکر شوند و مشخصات و فرضیات شان درج شود و یا فقط توصیه ذکر شود و موضوع به گزارش ارجاع داده شود</w:t>
      </w:r>
    </w:p>
    <w:p w:rsidR="007A1769" w:rsidRPr="007A1769" w:rsidRDefault="007A1769" w:rsidP="007A1769">
      <w:pPr>
        <w:spacing w:after="0" w:line="240" w:lineRule="auto"/>
        <w:jc w:val="both"/>
        <w:rPr>
          <w:rFonts w:cs="B Nazanin" w:hint="cs"/>
          <w:color w:val="00B0F0"/>
          <w:sz w:val="28"/>
          <w:szCs w:val="28"/>
          <w:rtl/>
        </w:rPr>
      </w:pPr>
      <w:r w:rsidRPr="007A1769">
        <w:rPr>
          <w:rFonts w:cs="B Nazanin" w:hint="cs"/>
          <w:color w:val="00B0F0"/>
          <w:sz w:val="28"/>
          <w:szCs w:val="28"/>
          <w:highlight w:val="cyan"/>
          <w:rtl/>
        </w:rPr>
        <w:t xml:space="preserve">تذکر2: استفاده از </w:t>
      </w:r>
      <w:r w:rsidRPr="007A1769">
        <w:rPr>
          <w:rFonts w:asciiTheme="majorBidi" w:hAnsiTheme="majorBidi" w:cs="B Nazanin"/>
          <w:color w:val="00B0F0"/>
          <w:sz w:val="24"/>
          <w:szCs w:val="24"/>
          <w:highlight w:val="cyan"/>
        </w:rPr>
        <w:t>WASP</w:t>
      </w:r>
      <w:r w:rsidRPr="007A1769">
        <w:rPr>
          <w:rFonts w:cs="B Nazanin" w:hint="cs"/>
          <w:color w:val="00B0F0"/>
          <w:sz w:val="28"/>
          <w:szCs w:val="28"/>
          <w:highlight w:val="cyan"/>
          <w:rtl/>
        </w:rPr>
        <w:t xml:space="preserve"> در حال حاضر با وجود نسخه های جدید از برنامه های دیگر طراحی سیستم انرژی و تعیین ترکیب سبد انرژی چندان قابل ذکر نیست</w:t>
      </w:r>
      <w:r w:rsidRPr="007A1769">
        <w:rPr>
          <w:rFonts w:cs="B Nazanin" w:hint="cs"/>
          <w:sz w:val="28"/>
          <w:szCs w:val="28"/>
          <w:highlight w:val="cyan"/>
          <w:rtl/>
        </w:rPr>
        <w:t>.</w:t>
      </w:r>
    </w:p>
    <w:p w:rsidR="007A1769" w:rsidRPr="007A1769" w:rsidRDefault="007A1769" w:rsidP="00514A9F">
      <w:pPr>
        <w:spacing w:after="0" w:line="240" w:lineRule="auto"/>
        <w:jc w:val="both"/>
        <w:rPr>
          <w:rFonts w:cs="B Nazanin"/>
          <w:sz w:val="28"/>
          <w:szCs w:val="28"/>
          <w:rtl/>
        </w:rPr>
      </w:pPr>
    </w:p>
    <w:p w:rsidR="007A1769" w:rsidRPr="007A1769" w:rsidRDefault="007A1769" w:rsidP="007A1769">
      <w:pPr>
        <w:spacing w:after="0" w:line="240" w:lineRule="auto"/>
        <w:jc w:val="both"/>
        <w:rPr>
          <w:rFonts w:cs="B Nazanin"/>
          <w:sz w:val="28"/>
          <w:szCs w:val="28"/>
        </w:rPr>
      </w:pPr>
      <w:r w:rsidRPr="007A1769">
        <w:rPr>
          <w:rFonts w:cs="B Nazanin" w:hint="cs"/>
          <w:sz w:val="28"/>
          <w:szCs w:val="28"/>
          <w:rtl/>
        </w:rPr>
        <w:t xml:space="preserve">براساس مطالعات صورت گرفته پیش از انقلاب اسلامی، با هدف توسعه بهره برداری از نیروگاه های هسته ای فعالیت هایی در راستای تامین سوخت و ساخت نیروگاه هسته ای آغاز شد. عمده فعالیت‌های توسعه نیروگاه‌های هسته‌ای در ایران در اوایل دهه 50 شمسی و با عقد قرارداد برای احداث نیروگاه اتمی بوشهر با شرکت آلمانی </w:t>
      </w:r>
      <w:r w:rsidRPr="007A1769">
        <w:rPr>
          <w:rFonts w:cs="B Nazanin"/>
          <w:sz w:val="28"/>
          <w:szCs w:val="28"/>
        </w:rPr>
        <w:t>KWU</w:t>
      </w:r>
      <w:r w:rsidRPr="007A1769">
        <w:rPr>
          <w:rFonts w:cs="B Nazanin" w:hint="cs"/>
          <w:sz w:val="28"/>
          <w:szCs w:val="28"/>
          <w:rtl/>
        </w:rPr>
        <w:t xml:space="preserve"> و نیروگاه اتمی دارخوین اهواز با شرکت فرانسوی فراماتوم شروع شد</w:t>
      </w:r>
      <w:r w:rsidRPr="007A1769">
        <w:rPr>
          <w:rFonts w:cs="B Nazanin"/>
          <w:sz w:val="28"/>
          <w:szCs w:val="28"/>
        </w:rPr>
        <w:t>.</w:t>
      </w:r>
    </w:p>
    <w:p w:rsidR="007A1769" w:rsidRPr="007A1769" w:rsidRDefault="007A1769" w:rsidP="007A1769">
      <w:pPr>
        <w:spacing w:after="0" w:line="240" w:lineRule="auto"/>
        <w:jc w:val="both"/>
        <w:rPr>
          <w:rFonts w:cs="B Nazanin" w:hint="cs"/>
          <w:sz w:val="28"/>
          <w:szCs w:val="28"/>
          <w:rtl/>
        </w:rPr>
      </w:pPr>
      <w:r w:rsidRPr="007A1769">
        <w:rPr>
          <w:rFonts w:cs="B Nazanin" w:hint="cs"/>
          <w:sz w:val="28"/>
          <w:szCs w:val="28"/>
          <w:rtl/>
        </w:rPr>
        <w:t xml:space="preserve">قرارداد احداث نیروگاه اتمی بوشهر شامل دو واحد 1294 مگاواتی بوده که در سال 1354 آغاز شد. </w:t>
      </w:r>
    </w:p>
    <w:p w:rsidR="007A1769" w:rsidRPr="007A1769" w:rsidRDefault="007A1769" w:rsidP="007A1769">
      <w:pPr>
        <w:spacing w:after="0" w:line="240" w:lineRule="auto"/>
        <w:jc w:val="both"/>
        <w:rPr>
          <w:rFonts w:cs="B Nazanin" w:hint="cs"/>
          <w:color w:val="0070C0"/>
          <w:sz w:val="28"/>
          <w:szCs w:val="28"/>
          <w:rtl/>
        </w:rPr>
      </w:pPr>
      <w:r w:rsidRPr="007A1769">
        <w:rPr>
          <w:rFonts w:cs="B Nazanin" w:hint="cs"/>
          <w:color w:val="0070C0"/>
          <w:sz w:val="28"/>
          <w:szCs w:val="28"/>
          <w:highlight w:val="cyan"/>
          <w:rtl/>
        </w:rPr>
        <w:t>عبارت زیر چندان مطابق با واقعیت نیست:</w:t>
      </w:r>
    </w:p>
    <w:p w:rsidR="007A1769" w:rsidRPr="007A1769" w:rsidRDefault="007A1769" w:rsidP="007A1769">
      <w:pPr>
        <w:spacing w:after="0" w:line="240" w:lineRule="auto"/>
        <w:jc w:val="both"/>
        <w:rPr>
          <w:rFonts w:cs="B Nazanin" w:hint="cs"/>
          <w:sz w:val="28"/>
          <w:szCs w:val="28"/>
          <w:rtl/>
        </w:rPr>
      </w:pPr>
      <w:r w:rsidRPr="007A1769">
        <w:rPr>
          <w:rFonts w:cs="B Nazanin" w:hint="cs"/>
          <w:sz w:val="28"/>
          <w:szCs w:val="28"/>
          <w:highlight w:val="red"/>
          <w:rtl/>
        </w:rPr>
        <w:t>با پیروزی انقلاب اسلامی و شروع جنگ تحمیلی، عملیات اجرایی احداث این نیروگاه متوقف و دو واحد نیمه‌ساخته روی دست ایران ماند. با وجود تمامی تلاش‌های صورت‌گرفته، پیمانکار آلمانی حاضر به ادامه کار و اتمام قرارداد نشد و نیروگاه حدود بیست سال به همان صورت نیمه‌تمام باقی‌ماند.</w:t>
      </w:r>
      <w:r w:rsidRPr="007A1769">
        <w:rPr>
          <w:rFonts w:cs="B Nazanin" w:hint="cs"/>
          <w:sz w:val="28"/>
          <w:szCs w:val="28"/>
          <w:rtl/>
        </w:rPr>
        <w:t xml:space="preserve"> سرانجام پس از گفتگوهای فراوان و براساس توافق سال 1372بین دولتین ایران و روسیه و عملاً از سال 1377 عملیات اجرایی تکمیل تنها یکی از واحدها به ظرفیت 1000 مگاوات، با قراردادی از نوع "کلید در دست"</w:t>
      </w:r>
      <w:r w:rsidRPr="007A1769">
        <w:rPr>
          <w:rFonts w:cs="B Nazanin" w:hint="cs"/>
          <w:sz w:val="28"/>
          <w:szCs w:val="28"/>
        </w:rPr>
        <w:t xml:space="preserve"> </w:t>
      </w:r>
      <w:r w:rsidRPr="007A1769">
        <w:rPr>
          <w:rFonts w:cs="B Nazanin" w:hint="cs"/>
          <w:sz w:val="28"/>
          <w:szCs w:val="28"/>
          <w:rtl/>
        </w:rPr>
        <w:t xml:space="preserve">توسط روسیه شروع شد. درنهایت، پس از طی مسیری پر از فرازونشیب، واحد یکم نیروگاه اتمی بوشهر برای نخستین بار در مهرماه </w:t>
      </w:r>
      <w:r w:rsidRPr="007A1769">
        <w:rPr>
          <w:rFonts w:cs="B Nazanin" w:hint="cs"/>
          <w:sz w:val="28"/>
          <w:szCs w:val="28"/>
          <w:rtl/>
        </w:rPr>
        <w:lastRenderedPageBreak/>
        <w:t>1390 به شبکه سراسری برق کشور متصل و پس از انجام تست‌های متعدد فنی و ایمنی در شهریورماه 1392 وارد مرحله بهره‌برداری تجاری شد</w:t>
      </w:r>
    </w:p>
    <w:p w:rsidR="007A1769" w:rsidRPr="007A1769" w:rsidRDefault="007A1769" w:rsidP="007A1769">
      <w:pPr>
        <w:spacing w:after="0" w:line="240" w:lineRule="auto"/>
        <w:jc w:val="both"/>
        <w:rPr>
          <w:rFonts w:cs="B Nazanin" w:hint="cs"/>
          <w:color w:val="0070C0"/>
          <w:sz w:val="28"/>
          <w:szCs w:val="28"/>
          <w:rtl/>
        </w:rPr>
      </w:pPr>
      <w:r w:rsidRPr="007A1769">
        <w:rPr>
          <w:rFonts w:cs="B Nazanin" w:hint="cs"/>
          <w:color w:val="0070C0"/>
          <w:sz w:val="28"/>
          <w:szCs w:val="28"/>
          <w:highlight w:val="cyan"/>
          <w:rtl/>
        </w:rPr>
        <w:t>عبارات ذیل باید در بخش مرتبط با مزایا و ضرورتهای توسعه نیروگاهی ذکر شود:</w:t>
      </w:r>
    </w:p>
    <w:p w:rsidR="007A1769" w:rsidRPr="007A1769" w:rsidRDefault="007A1769" w:rsidP="007A1769">
      <w:pPr>
        <w:spacing w:after="0" w:line="240" w:lineRule="auto"/>
        <w:jc w:val="both"/>
        <w:rPr>
          <w:rFonts w:cs="B Nazanin" w:hint="cs"/>
          <w:sz w:val="28"/>
          <w:szCs w:val="28"/>
          <w:rtl/>
        </w:rPr>
      </w:pPr>
      <w:r w:rsidRPr="007A1769">
        <w:rPr>
          <w:rFonts w:cs="B Nazanin" w:hint="cs"/>
          <w:sz w:val="28"/>
          <w:szCs w:val="28"/>
          <w:highlight w:val="cyan"/>
          <w:rtl/>
        </w:rPr>
        <w:t>که</w:t>
      </w:r>
      <w:r w:rsidRPr="007A1769">
        <w:rPr>
          <w:rFonts w:cs="B Nazanin" w:hint="cs"/>
          <w:sz w:val="28"/>
          <w:szCs w:val="28"/>
          <w:rtl/>
        </w:rPr>
        <w:t xml:space="preserve"> </w:t>
      </w:r>
      <w:r w:rsidRPr="007A1769">
        <w:rPr>
          <w:rFonts w:cs="B Nazanin" w:hint="cs"/>
          <w:sz w:val="28"/>
          <w:szCs w:val="28"/>
          <w:highlight w:val="red"/>
          <w:rtl/>
        </w:rPr>
        <w:t>تا پایان سال 1400، حدود 52 میلیارد کیلووات ساعت برق تولید و به شبکه سراسری برق کشور تحویل شده است. این میزان تولید سبب صرفه‌جوئی در مصرف حدود سالانه 2 میلیارد مترمکعب گاز طبیعی شده است. از ابتدای تولید تجاری برق در این نیروگاه تاکنون بیش از 83 میلیون بشکه معادل نفت خام در مصرف سوختهای فسیلی برای تولید برق در کشور صرفه‌جوئی شده است. علاوه بر آن از انتشار بیش از 45 میلیون تن انواع آلاینده‌های زیست‌محیطی جلوگیری شده است.</w:t>
      </w:r>
      <w:r w:rsidRPr="007A1769">
        <w:rPr>
          <w:rFonts w:cs="B Nazanin" w:hint="cs"/>
          <w:sz w:val="28"/>
          <w:szCs w:val="28"/>
          <w:rtl/>
        </w:rPr>
        <w:t xml:space="preserve"> </w:t>
      </w:r>
    </w:p>
    <w:p w:rsidR="007A1769" w:rsidRPr="007A1769" w:rsidRDefault="007A1769" w:rsidP="007A1769">
      <w:pPr>
        <w:spacing w:after="0" w:line="240" w:lineRule="auto"/>
        <w:jc w:val="both"/>
        <w:rPr>
          <w:rFonts w:cs="B Nazanin"/>
          <w:color w:val="0070C0"/>
          <w:sz w:val="28"/>
          <w:szCs w:val="28"/>
        </w:rPr>
      </w:pPr>
      <w:r w:rsidRPr="007A1769">
        <w:rPr>
          <w:rFonts w:cs="B Nazanin" w:hint="cs"/>
          <w:color w:val="0070C0"/>
          <w:sz w:val="28"/>
          <w:szCs w:val="28"/>
          <w:highlight w:val="cyan"/>
          <w:rtl/>
        </w:rPr>
        <w:t>در مورد نیروگاه دارخوین بهتر است تجزیه و تحلیل دقیق تری نوشته شود:</w:t>
      </w:r>
    </w:p>
    <w:p w:rsidR="007A1769" w:rsidRPr="007A1769" w:rsidRDefault="007A1769" w:rsidP="007A1769">
      <w:pPr>
        <w:spacing w:after="0" w:line="240" w:lineRule="auto"/>
        <w:jc w:val="both"/>
        <w:rPr>
          <w:rFonts w:cs="B Nazanin" w:hint="cs"/>
          <w:sz w:val="28"/>
          <w:szCs w:val="28"/>
          <w:rtl/>
        </w:rPr>
      </w:pPr>
      <w:r w:rsidRPr="007A1769">
        <w:rPr>
          <w:rFonts w:cs="B Nazanin" w:hint="cs"/>
          <w:sz w:val="28"/>
          <w:szCs w:val="28"/>
          <w:rtl/>
        </w:rPr>
        <w:t>گفتنی است که پس از پیروزی انقلاب، شرکت فرانسوی که در مراحل اولیه احداث نیروگاه اتمی دارخوین بود، ایران را ترک نمود. بدلیل موقعیت ساختگاه این نیروگاه با شروع جنگ تحمیلی عراق علیه ایران، امکان ادامه کار وجود نداشت که سبب شد این پروژه دیگر تکمیل نگردد.</w:t>
      </w:r>
    </w:p>
    <w:p w:rsidR="007A1769" w:rsidRPr="007A1769" w:rsidRDefault="007A1769" w:rsidP="007A1769">
      <w:pPr>
        <w:spacing w:after="0" w:line="240" w:lineRule="auto"/>
        <w:jc w:val="both"/>
        <w:rPr>
          <w:rFonts w:cs="B Nazanin" w:hint="cs"/>
          <w:sz w:val="28"/>
          <w:szCs w:val="28"/>
          <w:rtl/>
        </w:rPr>
      </w:pPr>
      <w:r w:rsidRPr="007A1769">
        <w:rPr>
          <w:rFonts w:cs="B Nazanin" w:hint="cs"/>
          <w:sz w:val="28"/>
          <w:szCs w:val="28"/>
          <w:highlight w:val="yellow"/>
          <w:rtl/>
        </w:rPr>
        <w:t>در سال .................. وضعیت نیرو گاه های 2 و 3</w:t>
      </w:r>
    </w:p>
    <w:p w:rsidR="007A1769" w:rsidRPr="007A1769" w:rsidRDefault="007A1769" w:rsidP="007A1769">
      <w:pPr>
        <w:jc w:val="both"/>
        <w:rPr>
          <w:rFonts w:cs="B Nazanin" w:hint="cs"/>
          <w:sz w:val="28"/>
          <w:szCs w:val="28"/>
          <w:rtl/>
        </w:rPr>
      </w:pPr>
      <w:r w:rsidRPr="007A1769">
        <w:rPr>
          <w:rFonts w:cs="B Nazanin" w:hint="cs"/>
          <w:sz w:val="28"/>
          <w:szCs w:val="28"/>
          <w:rtl/>
        </w:rPr>
        <w:t>فعالیت های سازمان انرژی اتمی ایران از زمان آغاز آن در دهه 50 هجری شمسی تا کنون با فراز و نشیب های فراوانی همراه بوده است قبل از پیروزی انقلاب این سازمان متولی اجرای برنامه های بسیار گسترده در توسعه استفاده از فنآوری و نیروگاه های هسته ای بوده که با پیروزی انقلاب اسلامی این برنامه ها با وقفه و در مواقعی توقف کامل مواجه گردید. از عوامل موثر این موضوع می توان به شریط خاص کشور پس از پیروزی انقلاب، وقوع جنگ تحمیلی علیه ایران و عدم همکاری بین المللی به رغم تعهدات قراردادی اشاره نمود. بر اثر این عوامل در دهه 60 و 70 شمسی توسعه صنعت هسته ای در کشور با چالش های متعددی رو به رو گردید. از دهه 70 با توجه به ضرورت و تاکید سیاست های کلان کشور بر توسعه این صنعت، فعالیت های سازمان انرژی اتمی ایران وارد فاز جدیدی از عملیات توسعه ای شد. نتیجه این اقدامات علاوه بر دستیابی کشور به فناوری ها در بخش های راکتور های قدرت و تحقیقاتی، چرخه سوخت هسته ای و کاربرد پرتوها، باعث شد مطالبه ملی در امر توسعه همه جانبه فناوری های صلح آمیز هسته ای کشور ایجاد گردد.</w:t>
      </w:r>
    </w:p>
    <w:p w:rsidR="007A1769" w:rsidRPr="007A1769" w:rsidRDefault="007A1769" w:rsidP="007A1769">
      <w:pPr>
        <w:jc w:val="both"/>
        <w:rPr>
          <w:rFonts w:cs="B Nazanin" w:hint="cs"/>
          <w:sz w:val="28"/>
          <w:szCs w:val="28"/>
          <w:rtl/>
        </w:rPr>
      </w:pPr>
      <w:r w:rsidRPr="007A1769">
        <w:rPr>
          <w:rFonts w:cs="B Nazanin" w:hint="cs"/>
          <w:sz w:val="28"/>
          <w:szCs w:val="28"/>
          <w:highlight w:val="red"/>
          <w:rtl/>
        </w:rPr>
        <w:t>تذکر:</w:t>
      </w:r>
      <w:r w:rsidRPr="007A1769">
        <w:rPr>
          <w:rFonts w:cs="B Nazanin" w:hint="cs"/>
          <w:sz w:val="28"/>
          <w:szCs w:val="28"/>
          <w:rtl/>
        </w:rPr>
        <w:t xml:space="preserve"> </w:t>
      </w:r>
      <w:r w:rsidRPr="007A1769">
        <w:rPr>
          <w:rFonts w:cs="B Nazanin" w:hint="cs"/>
          <w:color w:val="0070C0"/>
          <w:sz w:val="28"/>
          <w:szCs w:val="28"/>
          <w:highlight w:val="cyan"/>
          <w:rtl/>
        </w:rPr>
        <w:t>عبارت ذیل مستند به هیچ مرجعی نیست، بلکه تحلیل است و در مورد سایر موضوعات هم صدق می کند، اگر این عبارت را بپذیریم به این معنی خواهد بود که اساسا استفاده از نیروگاه های هسته ای برای تولید برق هسته ای را کنار بگذاریم و تعطیل کنیم، چون کار نیروگاه و تداوم کار آن منوط به همکاری طرف های خارجی است</w:t>
      </w:r>
      <w:r w:rsidRPr="007A1769">
        <w:rPr>
          <w:rFonts w:cs="B Nazanin" w:hint="cs"/>
          <w:color w:val="0070C0"/>
          <w:sz w:val="28"/>
          <w:szCs w:val="28"/>
          <w:rtl/>
        </w:rPr>
        <w:t>:</w:t>
      </w:r>
    </w:p>
    <w:p w:rsidR="007A1769" w:rsidRPr="007A1769" w:rsidRDefault="007A1769" w:rsidP="007A1769">
      <w:pPr>
        <w:jc w:val="both"/>
        <w:rPr>
          <w:rFonts w:cs="B Nazanin"/>
          <w:sz w:val="28"/>
          <w:szCs w:val="28"/>
          <w:rtl/>
        </w:rPr>
      </w:pPr>
      <w:r w:rsidRPr="007A1769">
        <w:rPr>
          <w:rFonts w:cs="B Nazanin" w:hint="cs"/>
          <w:sz w:val="28"/>
          <w:szCs w:val="28"/>
          <w:rtl/>
        </w:rPr>
        <w:t xml:space="preserve"> </w:t>
      </w:r>
      <w:r w:rsidRPr="007A1769">
        <w:rPr>
          <w:rFonts w:cs="B Nazanin" w:hint="cs"/>
          <w:sz w:val="28"/>
          <w:szCs w:val="28"/>
          <w:highlight w:val="red"/>
          <w:rtl/>
        </w:rPr>
        <w:t>از اویل دهه 80 به واسطه نوع نگرش ایران نسبت به موضوعات بین المللی و تقابل کشورهای پیشرفته و صاحب فناوری با این رویکرد، مجدداً کارشکنی ها وارد فاز جدیدی گردید و با تحمیل جنگ اقتصادی و سیاسی عملاً توسعه صنعت هسته ای با چالش هایی جدی مواجه گردید.</w:t>
      </w:r>
    </w:p>
    <w:p w:rsidR="004E40E9" w:rsidRPr="007A1769" w:rsidRDefault="004E40E9" w:rsidP="00514A9F">
      <w:pPr>
        <w:rPr>
          <w:rFonts w:cs="B Nazanin"/>
          <w:b/>
          <w:bCs/>
          <w:sz w:val="28"/>
          <w:szCs w:val="28"/>
        </w:rPr>
      </w:pPr>
      <w:r w:rsidRPr="007A1769">
        <w:rPr>
          <w:rFonts w:cs="B Nazanin" w:hint="cs"/>
          <w:b/>
          <w:bCs/>
          <w:sz w:val="28"/>
          <w:szCs w:val="28"/>
          <w:rtl/>
        </w:rPr>
        <w:t>تحلیل وضع موجود</w:t>
      </w:r>
    </w:p>
    <w:p w:rsidR="007A1769" w:rsidRPr="007A1769" w:rsidRDefault="007A1769" w:rsidP="007A1769">
      <w:pPr>
        <w:jc w:val="both"/>
        <w:rPr>
          <w:rFonts w:cs="B Nazanin"/>
          <w:color w:val="00B0F0"/>
          <w:sz w:val="28"/>
          <w:szCs w:val="28"/>
          <w:highlight w:val="cyan"/>
        </w:rPr>
      </w:pPr>
      <w:r w:rsidRPr="007A1769">
        <w:rPr>
          <w:rFonts w:cs="B Nazanin" w:hint="cs"/>
          <w:color w:val="00B0F0"/>
          <w:sz w:val="28"/>
          <w:szCs w:val="28"/>
          <w:highlight w:val="red"/>
          <w:rtl/>
        </w:rPr>
        <w:lastRenderedPageBreak/>
        <w:t>تذکر:</w:t>
      </w:r>
      <w:r w:rsidRPr="007A1769">
        <w:rPr>
          <w:rFonts w:cs="B Nazanin" w:hint="cs"/>
          <w:color w:val="00B0F0"/>
          <w:sz w:val="28"/>
          <w:szCs w:val="28"/>
          <w:highlight w:val="cyan"/>
          <w:rtl/>
        </w:rPr>
        <w:t xml:space="preserve"> تحلیل وضع موجود ذیل بسیار ناقص است و به نوعی کاریکاتوری از موضوع ارائه می دهد که می تواند موجب گمراهی خواننده شود، لذا یا حذف شود و یا باید در موردتمام بخش های حائز اهمیت نیروگاه های هسته ای باشد. ذکر توانایی های موجود در صنعت نیروگاه های فسیلی ممکن است کمک کننده باشد ولی نه به تنهایی بلکه به عنوان یک موضوع جنبی. از طرف دیگر عنوان مشخص نیست تحلیل وضع موجود چه چیزی است</w:t>
      </w:r>
    </w:p>
    <w:p w:rsidR="007A1769" w:rsidRPr="007A1769" w:rsidRDefault="007A1769" w:rsidP="007A1769">
      <w:pPr>
        <w:jc w:val="both"/>
        <w:rPr>
          <w:rFonts w:cs="B Nazanin" w:hint="cs"/>
          <w:sz w:val="28"/>
          <w:szCs w:val="28"/>
          <w:highlight w:val="red"/>
          <w:rtl/>
        </w:rPr>
      </w:pPr>
      <w:r w:rsidRPr="007A1769">
        <w:rPr>
          <w:rFonts w:cs="B Nazanin" w:hint="cs"/>
          <w:sz w:val="28"/>
          <w:szCs w:val="28"/>
          <w:highlight w:val="red"/>
          <w:rtl/>
        </w:rPr>
        <w:t>کشور با زیرساخت های صنعتی خود هم اکنون توان احداث واحدهای تولید برق سوخت فسیلی تا قدرت 250 مگاوات را دارد، توان مشارکت در ساخت نیروگاه‌های برق هسته‌ای در حدود 30% میباشد، تامین سوخت نیروگاه درحال حاضر از طریق کشور روسیه انجام می‌پذیرد و پسماند سالیانه نیروگاه توسط شرکت پسمانداری مدیریت می‌گردد.</w:t>
      </w:r>
    </w:p>
    <w:p w:rsidR="007A1769" w:rsidRPr="007A1769" w:rsidRDefault="007A1769" w:rsidP="007A1769">
      <w:pPr>
        <w:jc w:val="both"/>
        <w:rPr>
          <w:rFonts w:cs="B Nazanin" w:hint="cs"/>
          <w:color w:val="00B0F0"/>
          <w:sz w:val="28"/>
          <w:szCs w:val="28"/>
          <w:highlight w:val="red"/>
          <w:rtl/>
        </w:rPr>
      </w:pPr>
      <w:r w:rsidRPr="007A1769">
        <w:rPr>
          <w:rFonts w:cs="B Nazanin" w:hint="cs"/>
          <w:sz w:val="28"/>
          <w:szCs w:val="28"/>
          <w:highlight w:val="red"/>
          <w:rtl/>
        </w:rPr>
        <w:t>تعمیرات نیروگاه به میزان 85% توسط نیروهای داخلی انجام می‌شود و سوخت مصرف شده نیروگاه از سال 1402 در انباری که بدین منظور در دست احداث است نگهداری خواهد شد.</w:t>
      </w:r>
    </w:p>
    <w:p w:rsidR="007A1769" w:rsidRPr="007A1769" w:rsidRDefault="007A1769" w:rsidP="007A1769">
      <w:pPr>
        <w:jc w:val="both"/>
        <w:rPr>
          <w:rFonts w:cs="B Nazanin" w:hint="cs"/>
          <w:color w:val="00B0F0"/>
          <w:sz w:val="28"/>
          <w:szCs w:val="28"/>
          <w:highlight w:val="red"/>
          <w:rtl/>
        </w:rPr>
      </w:pPr>
      <w:r w:rsidRPr="007A1769">
        <w:rPr>
          <w:rFonts w:cs="B Nazanin" w:hint="cs"/>
          <w:color w:val="00B0F0"/>
          <w:sz w:val="28"/>
          <w:szCs w:val="28"/>
          <w:highlight w:val="cyan"/>
          <w:rtl/>
        </w:rPr>
        <w:t xml:space="preserve">تذکر: عبارت زیر مبهم است </w:t>
      </w:r>
    </w:p>
    <w:p w:rsidR="007A1769" w:rsidRPr="007A1769" w:rsidRDefault="007A1769" w:rsidP="007A1769">
      <w:pPr>
        <w:jc w:val="both"/>
        <w:rPr>
          <w:rFonts w:cs="B Nazanin" w:hint="cs"/>
          <w:sz w:val="28"/>
          <w:szCs w:val="28"/>
          <w:rtl/>
        </w:rPr>
      </w:pPr>
      <w:r w:rsidRPr="007A1769">
        <w:rPr>
          <w:rFonts w:cs="B Nazanin" w:hint="cs"/>
          <w:color w:val="00B0F0"/>
          <w:sz w:val="28"/>
          <w:szCs w:val="28"/>
          <w:highlight w:val="red"/>
          <w:rtl/>
        </w:rPr>
        <w:t>تیم پشتیبانی فنی نیروگاه تشکیل گردیده و کلیه نیازهای پشتیبانی فنی داخلی را برآورده می‌نماید و پشتیبانی فنی خارجی در حدود 10% توسط نیروهای داخلی انجام می‌پذیرد</w:t>
      </w:r>
    </w:p>
    <w:p w:rsidR="004E40E9" w:rsidRPr="007A1769" w:rsidRDefault="004E40E9" w:rsidP="00514A9F">
      <w:pPr>
        <w:jc w:val="both"/>
        <w:rPr>
          <w:rFonts w:cs="B Nazanin"/>
          <w:sz w:val="28"/>
          <w:szCs w:val="28"/>
          <w:rtl/>
        </w:rPr>
      </w:pPr>
    </w:p>
    <w:p w:rsidR="00D90C99" w:rsidRPr="007A1769" w:rsidRDefault="00556F4D" w:rsidP="00514A9F">
      <w:pPr>
        <w:rPr>
          <w:rFonts w:cs="B Nazanin"/>
          <w:b/>
          <w:bCs/>
          <w:sz w:val="28"/>
          <w:szCs w:val="28"/>
        </w:rPr>
      </w:pPr>
      <w:r w:rsidRPr="007A1769">
        <w:rPr>
          <w:rFonts w:cs="B Nazanin" w:hint="cs"/>
          <w:b/>
          <w:bCs/>
          <w:sz w:val="28"/>
          <w:szCs w:val="28"/>
          <w:rtl/>
        </w:rPr>
        <w:t xml:space="preserve">مبانی، </w:t>
      </w:r>
      <w:r w:rsidR="00D90C99" w:rsidRPr="007A1769">
        <w:rPr>
          <w:rFonts w:cs="B Nazanin" w:hint="cs"/>
          <w:b/>
          <w:bCs/>
          <w:sz w:val="28"/>
          <w:szCs w:val="28"/>
          <w:rtl/>
        </w:rPr>
        <w:t>اصول</w:t>
      </w:r>
      <w:r w:rsidR="009D6EAA" w:rsidRPr="007A1769">
        <w:rPr>
          <w:rFonts w:cs="B Nazanin" w:hint="cs"/>
          <w:b/>
          <w:bCs/>
          <w:sz w:val="28"/>
          <w:szCs w:val="28"/>
          <w:rtl/>
        </w:rPr>
        <w:t xml:space="preserve"> و</w:t>
      </w:r>
      <w:r w:rsidRPr="007A1769">
        <w:rPr>
          <w:rFonts w:cs="B Nazanin" w:hint="cs"/>
          <w:b/>
          <w:bCs/>
          <w:sz w:val="28"/>
          <w:szCs w:val="28"/>
          <w:rtl/>
        </w:rPr>
        <w:t xml:space="preserve"> الزامات</w:t>
      </w:r>
    </w:p>
    <w:p w:rsidR="007A1769" w:rsidRPr="007A1769" w:rsidRDefault="007A1769" w:rsidP="007A1769">
      <w:pPr>
        <w:jc w:val="both"/>
        <w:rPr>
          <w:rFonts w:cs="B Nazanin"/>
          <w:b/>
          <w:bCs/>
          <w:color w:val="00B0F0"/>
          <w:sz w:val="28"/>
          <w:szCs w:val="28"/>
        </w:rPr>
      </w:pPr>
      <w:r w:rsidRPr="007A1769">
        <w:rPr>
          <w:rFonts w:cs="B Nazanin" w:hint="cs"/>
          <w:b/>
          <w:bCs/>
          <w:color w:val="00B0F0"/>
          <w:sz w:val="28"/>
          <w:szCs w:val="28"/>
          <w:highlight w:val="red"/>
          <w:rtl/>
        </w:rPr>
        <w:t xml:space="preserve">تذکریک </w:t>
      </w:r>
      <w:r w:rsidRPr="007A1769">
        <w:rPr>
          <w:rFonts w:cs="B Nazanin" w:hint="cs"/>
          <w:b/>
          <w:bCs/>
          <w:color w:val="00B0F0"/>
          <w:sz w:val="28"/>
          <w:szCs w:val="28"/>
          <w:highlight w:val="cyan"/>
          <w:rtl/>
        </w:rPr>
        <w:t>: این بخش باید بازنگری شود:انرژی و توزیع آن مقوله ای است که در کشورهای در حال توسعه هم باید پاسخگوی نیازهای رو به رشد و اهداف اجتماعی مترتب بر آن و از جمله توزیع عادلانه، فقرزدایی، ارتقاء سطح سلامت و رفاه ملی باشد هم باید پاسخگوی رشد اقتصادی بخش های خدماتی، صنعتی و کشاورزی باشد.</w:t>
      </w:r>
      <w:r w:rsidRPr="007A1769">
        <w:rPr>
          <w:rFonts w:cs="B Nazanin" w:hint="cs"/>
          <w:b/>
          <w:bCs/>
          <w:color w:val="00B0F0"/>
          <w:sz w:val="28"/>
          <w:szCs w:val="28"/>
          <w:rtl/>
        </w:rPr>
        <w:t xml:space="preserve"> </w:t>
      </w:r>
      <w:r w:rsidRPr="007A1769">
        <w:rPr>
          <w:rFonts w:cs="B Nazanin" w:hint="cs"/>
          <w:b/>
          <w:bCs/>
          <w:color w:val="00B0F0"/>
          <w:sz w:val="28"/>
          <w:szCs w:val="28"/>
          <w:highlight w:val="cyan"/>
          <w:rtl/>
        </w:rPr>
        <w:t xml:space="preserve">از طرف دیگر تامین انرژی به تنهایی نیز هدف نیست، بلکه منابع و سیستم انرژی( شامل تولید، توزیع و انتقال و تبدیل به انرژی نهایی و مصرف کننده ها) باید الزاماتی را اقناع و ارضاء نمایند، به خصوص در مورد کشوری مثل کشور ما که علاوه بر موضوعات اجتماعی </w:t>
      </w:r>
      <w:r w:rsidRPr="007A1769">
        <w:rPr>
          <w:rFonts w:ascii="Times New Roman" w:hAnsi="Times New Roman" w:cs="Times New Roman" w:hint="cs"/>
          <w:b/>
          <w:bCs/>
          <w:color w:val="00B0F0"/>
          <w:sz w:val="28"/>
          <w:szCs w:val="28"/>
          <w:highlight w:val="cyan"/>
          <w:rtl/>
        </w:rPr>
        <w:t>–</w:t>
      </w:r>
      <w:r w:rsidRPr="007A1769">
        <w:rPr>
          <w:rFonts w:cs="B Nazanin" w:hint="cs"/>
          <w:b/>
          <w:bCs/>
          <w:color w:val="00B0F0"/>
          <w:sz w:val="28"/>
          <w:szCs w:val="28"/>
          <w:highlight w:val="cyan"/>
          <w:rtl/>
        </w:rPr>
        <w:t xml:space="preserve"> اقتصادی نظیر مصرف بالای انرژی خانگی، تعارض تامین انرژی مصارف خانگی با اهداف توسعه صنعتی و ملی ( مثال: تعطیلی کارخانه ها و سایر مراکز در زمان های مصرف بالای انرژی خانگی)یارانه انرژی حتی برای تولید محصولات صنعتی و تغییرات آب و هوایی، خشکی سرزمینی و آلودگی های زیست محیطی و آلودگی های موضعی زیست محیطی( نظیر قرار گرفتن کارخانجات و..و بالادست مراکز جمعیتی قرار گرقته اند یا موضوع ریزگردها و..) هم مطرح هستند.</w:t>
      </w:r>
      <w:r w:rsidRPr="007A1769">
        <w:rPr>
          <w:rFonts w:cs="B Nazanin" w:hint="cs"/>
          <w:b/>
          <w:bCs/>
          <w:color w:val="00B0F0"/>
          <w:sz w:val="28"/>
          <w:szCs w:val="28"/>
          <w:rtl/>
        </w:rPr>
        <w:t xml:space="preserve"> </w:t>
      </w:r>
    </w:p>
    <w:p w:rsidR="007A1769" w:rsidRPr="007A1769" w:rsidRDefault="007A1769" w:rsidP="007A1769">
      <w:pPr>
        <w:jc w:val="both"/>
        <w:rPr>
          <w:rFonts w:cs="B Nazanin" w:hint="cs"/>
          <w:b/>
          <w:bCs/>
          <w:color w:val="00B0F0"/>
          <w:sz w:val="28"/>
          <w:szCs w:val="28"/>
          <w:rtl/>
        </w:rPr>
      </w:pPr>
      <w:r w:rsidRPr="007A1769">
        <w:rPr>
          <w:rFonts w:cs="B Nazanin" w:hint="cs"/>
          <w:b/>
          <w:bCs/>
          <w:color w:val="00B0F0"/>
          <w:sz w:val="28"/>
          <w:szCs w:val="28"/>
          <w:highlight w:val="red"/>
          <w:rtl/>
        </w:rPr>
        <w:lastRenderedPageBreak/>
        <w:t>تذکر دو:</w:t>
      </w:r>
      <w:r w:rsidRPr="007A1769">
        <w:rPr>
          <w:rFonts w:cs="B Nazanin" w:hint="cs"/>
          <w:b/>
          <w:bCs/>
          <w:color w:val="00B0F0"/>
          <w:sz w:val="28"/>
          <w:szCs w:val="28"/>
          <w:rtl/>
        </w:rPr>
        <w:t xml:space="preserve"> </w:t>
      </w:r>
      <w:r w:rsidRPr="007A1769">
        <w:rPr>
          <w:rFonts w:cs="B Nazanin" w:hint="cs"/>
          <w:b/>
          <w:bCs/>
          <w:color w:val="00B0F0"/>
          <w:sz w:val="28"/>
          <w:szCs w:val="28"/>
          <w:highlight w:val="cyan"/>
          <w:rtl/>
        </w:rPr>
        <w:t>به عنوان یک تذکر کلی در مورد این قسمت و قسمت های آتی مرتبط این بخش باید برگرفته از سیاست انرژی کشور باشد یا حداقل ارجاعات به آن را داشته باشد، اگر سند مستقل مصوبی تحت عنوان سیاست انرژی کشور وجود ندارد، در این صورت باید مطالب این بخش از اسناد مرتبطی که در ابتدای سند( بخش یک) معرفی شدند و از جمله سند راهبردی انرژی بهره گرفته شده و نوشته شود.</w:t>
      </w:r>
      <w:r w:rsidRPr="007A1769">
        <w:rPr>
          <w:rFonts w:cs="B Nazanin" w:hint="cs"/>
          <w:b/>
          <w:bCs/>
          <w:color w:val="00B0F0"/>
          <w:sz w:val="28"/>
          <w:szCs w:val="28"/>
          <w:rtl/>
        </w:rPr>
        <w:t xml:space="preserve">  </w:t>
      </w:r>
    </w:p>
    <w:p w:rsidR="007A1769" w:rsidRPr="007A1769" w:rsidRDefault="007A1769" w:rsidP="00514A9F">
      <w:pPr>
        <w:spacing w:after="0" w:line="240" w:lineRule="auto"/>
        <w:jc w:val="both"/>
        <w:rPr>
          <w:rFonts w:cs="B Nazanin"/>
          <w:sz w:val="28"/>
          <w:szCs w:val="28"/>
          <w:rtl/>
        </w:rPr>
      </w:pPr>
    </w:p>
    <w:p w:rsidR="009D6EAA" w:rsidRPr="007A1769" w:rsidRDefault="009D6EAA" w:rsidP="00514A9F">
      <w:pPr>
        <w:spacing w:after="0" w:line="240" w:lineRule="auto"/>
        <w:jc w:val="both"/>
        <w:rPr>
          <w:rFonts w:cs="B Nazanin"/>
          <w:sz w:val="28"/>
          <w:szCs w:val="28"/>
          <w:rtl/>
        </w:rPr>
      </w:pPr>
      <w:r w:rsidRPr="007A1769">
        <w:rPr>
          <w:rFonts w:cs="B Nazanin" w:hint="cs"/>
          <w:sz w:val="28"/>
          <w:szCs w:val="28"/>
          <w:rtl/>
        </w:rPr>
        <w:t xml:space="preserve"> در حال حاضر، انرژي يكي از مهم‌ترين عوامل توسعه </w:t>
      </w:r>
      <w:r w:rsidRPr="007A1769">
        <w:rPr>
          <w:rFonts w:cs="B Nazanin" w:hint="cs"/>
          <w:color w:val="FF0000"/>
          <w:sz w:val="28"/>
          <w:szCs w:val="28"/>
          <w:rtl/>
        </w:rPr>
        <w:t xml:space="preserve">اقتصادي و رفاه اجتماعي </w:t>
      </w:r>
      <w:r w:rsidRPr="007A1769">
        <w:rPr>
          <w:rFonts w:cs="B Nazanin" w:hint="cs"/>
          <w:sz w:val="28"/>
          <w:szCs w:val="28"/>
          <w:rtl/>
        </w:rPr>
        <w:t xml:space="preserve">به‌شمار آمده و دسترسي </w:t>
      </w:r>
      <w:r w:rsidRPr="007A1769">
        <w:rPr>
          <w:rFonts w:cs="B Nazanin" w:hint="cs"/>
          <w:color w:val="FF0000"/>
          <w:sz w:val="28"/>
          <w:szCs w:val="28"/>
          <w:rtl/>
        </w:rPr>
        <w:t>به‌منابع ارزان و پاك و درعين‌حال</w:t>
      </w:r>
      <w:r w:rsidRPr="007A1769">
        <w:rPr>
          <w:rFonts w:cs="B Nazanin" w:hint="cs"/>
          <w:sz w:val="28"/>
          <w:szCs w:val="28"/>
          <w:rtl/>
        </w:rPr>
        <w:t xml:space="preserve">، سهل‌الوصول از اهداف راهبردي كشورها محسوب مي‌شود. نيازهاي آتي جهان به انرژي به‌منظور دستيابي به رشد و تداوم توسعه اقتصادي و محدوديت منابع فسيلي از مهم‌ترين چالش‌هاي قرن حاضر به شمار مي‌آيد. </w:t>
      </w:r>
    </w:p>
    <w:p w:rsidR="009D6EAA" w:rsidRPr="007A1769" w:rsidRDefault="009D6EAA" w:rsidP="00514A9F">
      <w:pPr>
        <w:pStyle w:val="StyleLatinTahomaComplexMitra14ptJustifyLowBefore2"/>
        <w:spacing w:line="240" w:lineRule="auto"/>
        <w:jc w:val="both"/>
        <w:rPr>
          <w:rFonts w:cs="B Nazanin"/>
          <w:rtl/>
        </w:rPr>
      </w:pPr>
      <w:r w:rsidRPr="007A1769">
        <w:rPr>
          <w:rFonts w:cs="B Nazanin" w:hint="cs"/>
          <w:rtl/>
        </w:rPr>
        <w:t xml:space="preserve">برق در بين گونه‌هاي مختلف انرژي به دلايل متعدد از جمله پاك‌بودن، سهولت مصرف و امكان تبديل به انواع ديگر انرژي، از ويژگي‌هاي مطلوب و منحصر به فردي برخوردار است. يكي از روش‌هاي تأمين برق مطمئن و رسيدن به ثبات در عرضه مناسب برق، ايجاد تنوع روش‌هاي توليد برق از جمله استفاده از نيروگاه‌هاي هسته‌اي است. </w:t>
      </w:r>
    </w:p>
    <w:p w:rsidR="009D6EAA" w:rsidRPr="007A1769" w:rsidRDefault="009D6EAA" w:rsidP="00514A9F">
      <w:pPr>
        <w:pStyle w:val="StyleLatinTahomaComplexMitra14ptJustifyLowBefore2"/>
        <w:spacing w:line="240" w:lineRule="auto"/>
        <w:jc w:val="both"/>
        <w:rPr>
          <w:rFonts w:cs="B Nazanin"/>
          <w:rtl/>
        </w:rPr>
      </w:pPr>
      <w:r w:rsidRPr="007A1769">
        <w:rPr>
          <w:rFonts w:cs="B Nazanin" w:hint="cs"/>
          <w:highlight w:val="yellow"/>
          <w:rtl/>
        </w:rPr>
        <w:t>جمهوري اسلامي ايران به عنوان كشوري پيشرو در ميان كشورهاي در حال توسعه، به دلايل مختلف از جمله نياز برنامه‌هاي توسعه به انرژي، کسب فناوري‌های برتر، ايجاد</w:t>
      </w:r>
      <w:r w:rsidRPr="007A1769">
        <w:rPr>
          <w:rFonts w:cs="B Nazanin" w:hint="cs"/>
          <w:color w:val="FF0000"/>
          <w:highlight w:val="yellow"/>
          <w:rtl/>
        </w:rPr>
        <w:t xml:space="preserve"> تنوع و تأمين امنيت </w:t>
      </w:r>
      <w:r w:rsidRPr="007A1769">
        <w:rPr>
          <w:rFonts w:cs="B Nazanin" w:hint="cs"/>
          <w:highlight w:val="yellow"/>
          <w:rtl/>
        </w:rPr>
        <w:t xml:space="preserve">انرژی، </w:t>
      </w:r>
      <w:r w:rsidRPr="007A1769">
        <w:rPr>
          <w:rFonts w:cs="B Nazanin"/>
          <w:highlight w:val="yellow"/>
          <w:rtl/>
        </w:rPr>
        <w:t>ملاحظات زيست‌محيطي</w:t>
      </w:r>
      <w:r w:rsidRPr="007A1769">
        <w:rPr>
          <w:rFonts w:cs="B Nazanin" w:hint="cs"/>
          <w:highlight w:val="yellow"/>
          <w:rtl/>
        </w:rPr>
        <w:t xml:space="preserve"> و مزايای فنی و اقتصادی، توسعه نيروگاه‌هاي هسته‌اي را به عنوان يك ضرورت در برنامه بلندمدت تأمين انرژي در نظر گرفته است</w:t>
      </w:r>
      <w:r w:rsidRPr="007A1769">
        <w:rPr>
          <w:rFonts w:cs="B Nazanin" w:hint="cs"/>
          <w:rtl/>
        </w:rPr>
        <w:t>. (</w:t>
      </w:r>
      <w:r w:rsidRPr="007A1769">
        <w:rPr>
          <w:rFonts w:cs="B Nazanin" w:hint="cs"/>
          <w:color w:val="FF0000"/>
          <w:rtl/>
        </w:rPr>
        <w:t>اقتدار</w:t>
      </w:r>
      <w:r w:rsidRPr="007A1769">
        <w:rPr>
          <w:rFonts w:cs="B Nazanin" w:hint="cs"/>
          <w:rtl/>
        </w:rPr>
        <w:t>) به برخی از این موارد به شرح زیر اشاره می شود:</w:t>
      </w:r>
    </w:p>
    <w:p w:rsidR="00D90C99" w:rsidRPr="007A1769" w:rsidRDefault="00D90C99" w:rsidP="00514A9F">
      <w:pPr>
        <w:rPr>
          <w:rFonts w:cs="B Nazanin"/>
          <w:b/>
          <w:bCs/>
          <w:sz w:val="28"/>
          <w:szCs w:val="28"/>
          <w:rtl/>
        </w:rPr>
      </w:pPr>
      <w:r w:rsidRPr="007A1769">
        <w:rPr>
          <w:rFonts w:cs="B Nazanin" w:hint="cs"/>
          <w:b/>
          <w:bCs/>
          <w:sz w:val="28"/>
          <w:szCs w:val="28"/>
          <w:rtl/>
        </w:rPr>
        <w:t>ضرورت و دلایل توجیهی</w:t>
      </w:r>
      <w:r w:rsidR="00556F4D" w:rsidRPr="007A1769">
        <w:rPr>
          <w:rFonts w:cs="B Nazanin" w:hint="cs"/>
          <w:b/>
          <w:bCs/>
          <w:sz w:val="28"/>
          <w:szCs w:val="28"/>
          <w:rtl/>
        </w:rPr>
        <w:t xml:space="preserve"> توسعه</w:t>
      </w:r>
    </w:p>
    <w:p w:rsidR="007A1769" w:rsidRPr="007A1769" w:rsidRDefault="007A1769" w:rsidP="00514A9F">
      <w:pPr>
        <w:pStyle w:val="StyleLatinTahomaComplexMitra14ptJustifyLowBefore2"/>
        <w:spacing w:line="240" w:lineRule="auto"/>
        <w:jc w:val="both"/>
        <w:rPr>
          <w:rFonts w:cs="B Nazanin"/>
          <w:highlight w:val="lightGray"/>
          <w:rtl/>
        </w:rPr>
      </w:pPr>
    </w:p>
    <w:p w:rsidR="007A1769" w:rsidRPr="007A1769" w:rsidRDefault="007A1769" w:rsidP="007A1769">
      <w:pPr>
        <w:rPr>
          <w:rFonts w:cs="B Nazanin"/>
          <w:b/>
          <w:bCs/>
          <w:sz w:val="28"/>
          <w:szCs w:val="28"/>
        </w:rPr>
      </w:pPr>
      <w:bookmarkStart w:id="0" w:name="_Toc259892577"/>
      <w:bookmarkStart w:id="1" w:name="_Toc260560373"/>
      <w:bookmarkStart w:id="2" w:name="_Toc200015246"/>
      <w:bookmarkStart w:id="3" w:name="_Toc201293022"/>
      <w:r w:rsidRPr="007A1769">
        <w:rPr>
          <w:rFonts w:cs="B Nazanin" w:hint="cs"/>
          <w:b/>
          <w:bCs/>
          <w:color w:val="00B0F0"/>
          <w:sz w:val="28"/>
          <w:szCs w:val="28"/>
          <w:highlight w:val="red"/>
          <w:rtl/>
        </w:rPr>
        <w:t>تذکر:</w:t>
      </w:r>
      <w:r w:rsidRPr="007A1769">
        <w:rPr>
          <w:rFonts w:cs="B Nazanin" w:hint="cs"/>
          <w:b/>
          <w:bCs/>
          <w:sz w:val="28"/>
          <w:szCs w:val="28"/>
          <w:rtl/>
        </w:rPr>
        <w:t xml:space="preserve"> </w:t>
      </w:r>
      <w:r w:rsidRPr="007A1769">
        <w:rPr>
          <w:rFonts w:cs="B Nazanin" w:hint="cs"/>
          <w:b/>
          <w:bCs/>
          <w:color w:val="00B0F0"/>
          <w:sz w:val="28"/>
          <w:szCs w:val="28"/>
          <w:highlight w:val="cyan"/>
          <w:rtl/>
        </w:rPr>
        <w:t>هدف از ذکر برق هسته ای به جای نیروگاه هسته ای در نظر گرفتن کلیه بخش های مرتبط با موضوع و زیرساختهای مرتبط است.</w:t>
      </w:r>
    </w:p>
    <w:p w:rsidR="007A1769" w:rsidRPr="007A1769" w:rsidRDefault="007A1769" w:rsidP="007A1769">
      <w:pPr>
        <w:pStyle w:val="StyleLatinTahomaComplexMitra14ptJustifyLowBefore2"/>
        <w:spacing w:line="240" w:lineRule="auto"/>
        <w:ind w:left="0"/>
        <w:jc w:val="both"/>
        <w:rPr>
          <w:rFonts w:cs="B Nazanin" w:hint="cs"/>
          <w:color w:val="0070C0"/>
          <w:highlight w:val="red"/>
          <w:rtl/>
        </w:rPr>
      </w:pPr>
      <w:r w:rsidRPr="007A1769">
        <w:rPr>
          <w:rFonts w:cs="B Nazanin" w:hint="cs"/>
          <w:color w:val="0070C0"/>
          <w:highlight w:val="red"/>
          <w:rtl/>
        </w:rPr>
        <w:t>تذکر:</w:t>
      </w:r>
      <w:r w:rsidRPr="007A1769">
        <w:rPr>
          <w:rFonts w:cs="B Nazanin" w:hint="cs"/>
          <w:color w:val="0070C0"/>
          <w:highlight w:val="cyan"/>
          <w:rtl/>
        </w:rPr>
        <w:t>پاراگراف ذیل توجیه کننده نیاز به توسعه منابع تامین انرژی و برق است و به تنهایی و فقط برای برق هسته ای صادق نیست: نتیجه این بخش این خواهد بود که کشور برای حتی پاسخگویی به نیازهای جاری نیازمند افزایش ظرفیت و تنوع در منابع انرژی یا توسعه سبد انرژی است:</w:t>
      </w:r>
      <w:r w:rsidRPr="007A1769">
        <w:rPr>
          <w:rFonts w:cs="B Nazanin" w:hint="cs"/>
          <w:color w:val="0070C0"/>
          <w:highlight w:val="red"/>
          <w:rtl/>
        </w:rPr>
        <w:t xml:space="preserve"> </w:t>
      </w:r>
      <w:r w:rsidRPr="007A1769">
        <w:rPr>
          <w:rFonts w:cs="B Nazanin" w:hint="cs"/>
          <w:color w:val="0070C0"/>
          <w:highlight w:val="cyan"/>
          <w:rtl/>
        </w:rPr>
        <w:t xml:space="preserve">این که برق هسته ای انتخاب شود باید در بحث جداگانه ای دنبال شود و آن هم اثبات مناسب تر بودن آن و از جمله رقابتی بودن آن نسبت به سایر منابع است. ضمنا همین پاراگراف نشان می دهد که نه تنها انرژی بلکه شبکه توزیع و انتقال نیز باید در نظر گرفته شود. </w:t>
      </w:r>
    </w:p>
    <w:p w:rsidR="007A1769" w:rsidRPr="007A1769" w:rsidRDefault="007A1769" w:rsidP="007A1769">
      <w:pPr>
        <w:pStyle w:val="StyleLatinTahomaComplexMitra14ptJustifyLowBefore2"/>
        <w:spacing w:line="240" w:lineRule="auto"/>
        <w:ind w:left="0"/>
        <w:jc w:val="both"/>
        <w:rPr>
          <w:rFonts w:cs="B Nazanin" w:hint="cs"/>
          <w:highlight w:val="red"/>
          <w:rtl/>
        </w:rPr>
      </w:pPr>
      <w:r w:rsidRPr="007A1769">
        <w:rPr>
          <w:rFonts w:cs="B Nazanin" w:hint="cs"/>
          <w:highlight w:val="red"/>
          <w:rtl/>
        </w:rPr>
        <w:t xml:space="preserve">شبکه برق ایران در 19 مرداد 1400 پیک برق همزمان 67012 مگاوات را در شبکه سراسری ایران تجربه کرده است بر مبنای آمار سال 1399 وزارت نیرو کل قدرت نصب شده در شبکه سراسری 85332 مگاوات میباشد که از این میان 68887 مگاوات (81% ) آن حرارتی، برقابی 12088 مگاوات (14%) ، برق هسته‌ای </w:t>
      </w:r>
      <w:r w:rsidRPr="007A1769">
        <w:rPr>
          <w:rFonts w:cs="B Nazanin" w:hint="cs"/>
          <w:highlight w:val="red"/>
          <w:rtl/>
        </w:rPr>
        <w:lastRenderedPageBreak/>
        <w:t>1020 مگاوات (2/1%) و از منابع تجدید پذیر 875 مگاوات (1%)، تولید پراکنده و دیزلی 2472 مگاوات (8/2%) اختصاص یافته است.</w:t>
      </w:r>
    </w:p>
    <w:p w:rsidR="007A1769" w:rsidRPr="007A1769" w:rsidRDefault="007A1769" w:rsidP="007A1769">
      <w:pPr>
        <w:pStyle w:val="StyleLatinTahomaComplexMitra14ptJustifyLowBefore2"/>
        <w:spacing w:line="240" w:lineRule="auto"/>
        <w:ind w:left="0"/>
        <w:jc w:val="both"/>
        <w:rPr>
          <w:rFonts w:cs="B Nazanin" w:hint="cs"/>
          <w:rtl/>
        </w:rPr>
      </w:pPr>
      <w:r w:rsidRPr="007A1769">
        <w:rPr>
          <w:rFonts w:cs="B Nazanin" w:hint="cs"/>
          <w:highlight w:val="red"/>
          <w:rtl/>
        </w:rPr>
        <w:t>در پیک بار سال 1399 به میزان 58076 مگاوات حدود 6/82% انرژی تولید شده به سوخت فسیلی وابسته بوده و سهم برقابی و تجدید پذیر 7/15% میباشد که در این سال 15%  کاهش داشته‌ است، این امار نشان دهنده وابستگی شدید شبکه برق ایران به سوخت فسیلی میباشد، درخواست‌های وزارت نیرو برای کارکرد نیروگاه اتمی بوشهر در پیک تابستان و در فصل زمستان به علت محدودیت‌های گاز ررسانی به نیروگاه‌های حرارتی با توجه به نامه اخیر وزیر نیرو به شماره ؟؟؟؟ مورخ ؟؟؟؟ دلیلی بر این امر می‌باشد.</w:t>
      </w:r>
    </w:p>
    <w:p w:rsidR="00165862" w:rsidRPr="007A1769" w:rsidRDefault="00165862" w:rsidP="00514A9F">
      <w:pPr>
        <w:pStyle w:val="Heading2"/>
        <w:keepLines w:val="0"/>
        <w:numPr>
          <w:ilvl w:val="0"/>
          <w:numId w:val="5"/>
        </w:numPr>
        <w:spacing w:before="240" w:after="60" w:line="240" w:lineRule="auto"/>
        <w:rPr>
          <w:rFonts w:cs="B Nazanin"/>
          <w:i/>
          <w:iCs/>
          <w:sz w:val="28"/>
          <w:szCs w:val="28"/>
        </w:rPr>
      </w:pPr>
      <w:r w:rsidRPr="007A1769">
        <w:rPr>
          <w:rFonts w:cs="B Nazanin" w:hint="cs"/>
          <w:sz w:val="28"/>
          <w:szCs w:val="28"/>
          <w:rtl/>
        </w:rPr>
        <w:t>نياز برنامه‌هاي توسعه کشور به انرژي</w:t>
      </w:r>
      <w:bookmarkEnd w:id="0"/>
      <w:bookmarkEnd w:id="1"/>
      <w:r w:rsidRPr="007A1769">
        <w:rPr>
          <w:rFonts w:cs="B Nazanin" w:hint="cs"/>
          <w:sz w:val="28"/>
          <w:szCs w:val="28"/>
          <w:rtl/>
        </w:rPr>
        <w:t xml:space="preserve"> </w:t>
      </w:r>
      <w:bookmarkEnd w:id="2"/>
      <w:bookmarkEnd w:id="3"/>
    </w:p>
    <w:p w:rsidR="00165862" w:rsidRPr="007A1769" w:rsidRDefault="00165862" w:rsidP="00514A9F">
      <w:pPr>
        <w:spacing w:line="240" w:lineRule="auto"/>
        <w:ind w:left="-5"/>
        <w:jc w:val="lowKashida"/>
        <w:rPr>
          <w:rFonts w:ascii="Tahoma" w:hAnsi="Tahoma" w:cs="B Nazanin"/>
          <w:sz w:val="28"/>
          <w:szCs w:val="28"/>
          <w:rtl/>
        </w:rPr>
      </w:pPr>
      <w:r w:rsidRPr="007A1769">
        <w:rPr>
          <w:rFonts w:ascii="Tahoma" w:hAnsi="Tahoma" w:cs="B Nazanin" w:hint="cs"/>
          <w:sz w:val="28"/>
          <w:szCs w:val="28"/>
          <w:rtl/>
        </w:rPr>
        <w:t xml:space="preserve">سند چشم انداز و برنامه‌هاي توسعه کشور، رشد اقتصادي بالا و  پايدار را مد نظر دارند. اين امر پيش‌بيني تقاضاي </w:t>
      </w:r>
      <w:r w:rsidRPr="007A1769">
        <w:rPr>
          <w:rFonts w:ascii="Tahoma" w:hAnsi="Tahoma" w:cs="B Nazanin" w:hint="cs"/>
          <w:sz w:val="28"/>
          <w:szCs w:val="28"/>
          <w:highlight w:val="yellow"/>
          <w:rtl/>
        </w:rPr>
        <w:t>حدود دو برابري انرژي و حدود سه برابري انرژي الکتريکي در سال 1404</w:t>
      </w:r>
      <w:r w:rsidRPr="007A1769">
        <w:rPr>
          <w:rStyle w:val="FootnoteReference"/>
          <w:rFonts w:cs="B Nazanin"/>
          <w:sz w:val="28"/>
          <w:szCs w:val="28"/>
          <w:highlight w:val="yellow"/>
          <w:rtl/>
        </w:rPr>
        <w:footnoteReference w:id="1"/>
      </w:r>
      <w:r w:rsidRPr="007A1769">
        <w:rPr>
          <w:rFonts w:ascii="Tahoma" w:hAnsi="Tahoma" w:cs="B Nazanin" w:hint="cs"/>
          <w:sz w:val="28"/>
          <w:szCs w:val="28"/>
          <w:highlight w:val="yellow"/>
          <w:rtl/>
        </w:rPr>
        <w:t xml:space="preserve"> را به دنبال دارد</w:t>
      </w:r>
      <w:r w:rsidRPr="007A1769">
        <w:rPr>
          <w:rFonts w:ascii="Tahoma" w:hAnsi="Tahoma" w:cs="B Nazanin" w:hint="cs"/>
          <w:sz w:val="28"/>
          <w:szCs w:val="28"/>
          <w:rtl/>
        </w:rPr>
        <w:t>. برآورده نمودن اين تقاضا استفاده از تمامي منابع کنوني توليد انرژي، توأم با ارتقاي عمده در کارايي آنها را نياز دارد.</w:t>
      </w:r>
    </w:p>
    <w:p w:rsidR="00165862" w:rsidRPr="007A1769" w:rsidRDefault="00165862" w:rsidP="00514A9F">
      <w:pPr>
        <w:spacing w:line="240" w:lineRule="auto"/>
        <w:ind w:left="-6" w:firstLine="366"/>
        <w:jc w:val="lowKashida"/>
        <w:rPr>
          <w:rFonts w:ascii="Tahoma" w:hAnsi="Tahoma" w:cs="B Nazanin"/>
          <w:sz w:val="28"/>
          <w:szCs w:val="28"/>
          <w:rtl/>
        </w:rPr>
      </w:pPr>
      <w:r w:rsidRPr="007A1769">
        <w:rPr>
          <w:rFonts w:ascii="Tahoma" w:hAnsi="Tahoma" w:cs="B Nazanin" w:hint="cs"/>
          <w:sz w:val="28"/>
          <w:szCs w:val="28"/>
          <w:rtl/>
        </w:rPr>
        <w:t>با توجه به محدوديت منابع فسيلی كشور</w:t>
      </w:r>
      <w:r w:rsidRPr="007A1769">
        <w:rPr>
          <w:rStyle w:val="FootnoteReference"/>
          <w:rFonts w:cs="B Nazanin"/>
          <w:sz w:val="28"/>
          <w:szCs w:val="28"/>
          <w:rtl/>
        </w:rPr>
        <w:footnoteReference w:id="2"/>
      </w:r>
      <w:r w:rsidRPr="007A1769">
        <w:rPr>
          <w:rFonts w:ascii="Tahoma" w:hAnsi="Tahoma" w:cs="B Nazanin" w:hint="cs"/>
          <w:sz w:val="28"/>
          <w:szCs w:val="28"/>
          <w:rtl/>
        </w:rPr>
        <w:t xml:space="preserve">  استفاده از ساير روش‌های تأمين انرژی از جمله نيروگاه‌هاي هسته‌اي ضروري خواهد بود.</w:t>
      </w:r>
    </w:p>
    <w:p w:rsidR="00165862" w:rsidRPr="007A1769" w:rsidRDefault="00165862" w:rsidP="00514A9F">
      <w:pPr>
        <w:pStyle w:val="Heading2"/>
        <w:keepLines w:val="0"/>
        <w:numPr>
          <w:ilvl w:val="0"/>
          <w:numId w:val="5"/>
        </w:numPr>
        <w:spacing w:before="240" w:after="60" w:line="240" w:lineRule="auto"/>
        <w:rPr>
          <w:rFonts w:cs="B Nazanin"/>
          <w:i/>
          <w:iCs/>
          <w:sz w:val="28"/>
          <w:szCs w:val="28"/>
          <w:rtl/>
        </w:rPr>
      </w:pPr>
      <w:bookmarkStart w:id="4" w:name="_Toc259892578"/>
      <w:bookmarkStart w:id="5" w:name="_Toc260560374"/>
      <w:bookmarkStart w:id="6" w:name="_Toc200015247"/>
      <w:bookmarkStart w:id="7" w:name="_Toc201293023"/>
      <w:r w:rsidRPr="007A1769">
        <w:rPr>
          <w:rFonts w:cs="B Nazanin" w:hint="cs"/>
          <w:sz w:val="28"/>
          <w:szCs w:val="28"/>
          <w:rtl/>
        </w:rPr>
        <w:t>كسب فناوري‌هاي برتر</w:t>
      </w:r>
      <w:bookmarkEnd w:id="4"/>
      <w:bookmarkEnd w:id="5"/>
    </w:p>
    <w:p w:rsidR="007A1769" w:rsidRPr="007A1769" w:rsidRDefault="007A1769" w:rsidP="007A1769">
      <w:pPr>
        <w:spacing w:line="276" w:lineRule="auto"/>
        <w:jc w:val="lowKashida"/>
        <w:rPr>
          <w:rFonts w:ascii="Tahoma" w:hAnsi="Tahoma" w:cs="B Nazanin"/>
          <w:sz w:val="28"/>
          <w:szCs w:val="28"/>
        </w:rPr>
      </w:pPr>
      <w:bookmarkStart w:id="8" w:name="_Toc259892579"/>
      <w:bookmarkStart w:id="9" w:name="_Toc260560375"/>
      <w:r w:rsidRPr="007A1769">
        <w:rPr>
          <w:rFonts w:ascii="Tahoma" w:hAnsi="Tahoma" w:cs="B Nazanin" w:hint="cs"/>
          <w:sz w:val="28"/>
          <w:szCs w:val="28"/>
          <w:rtl/>
        </w:rPr>
        <w:t xml:space="preserve">در هر كشور اهميت و جايگاه هر فناوري بر اساس نقش و توانايي آن فناوري در پاسخگويي به اهداف توسعه علمي، فني، سياسي، اجتماعي، اقتصادي، صنعتي آن كشور سنجيده مي‌شود. فناوري هسته‌اي از جمله پيچيده‌ترين و در عين حال انحصاري‌ترين فناوري‌‌هاي عصر حاضر به شمار مي‌رود كه ورود آن در عرصه علوم و فنون هر كشور مستلزم فعاليت‌هاي گسترده و برنامه‌ريزي‌شده در خصوص پژوهش‌هاي بنيادي و كاربردي، همچنين، كاربرد طيف وسيعي از فناوري‌ها با مقياس‌هاي گوناگون و ارتقاي سطح استانداردهاي به‌كارگرفته شده در زمينه‌هاي مختلف است. در نتيجه، در بحث توسعه نيروگاه‌هاي هسته‌اي در كشور، از آن جايي‌كه طراحي، ساخت و راه‌اندازي نيروگاه هسته‌اي، مستلزم فعاليت مشترك و هماهنگ علوم و فنون مختلف و پيشرفته امروزي است، در نتيجه، توسعه و پيشرفت آنها را نيز به دنبال خواهد داشت. به بيان ديگر، اين بخش به عنوان يك بخش پيشرو عمل‌كرده و باعث تحرك در بخش‌هاي ديگر مي‌شود. همچنين، به دليل وجود و اعمال استانداردهاي ايمني در سطوح بالا در تمام مراحل ساخت نيروگاه‌هاي هسته‌اي‏، بخش‌هاي مرتبط در ساخت نيروگاه به ناچار بايد استانداردهاي كاري خود را ارتقا دهند كه اين خود باعث رشد دانش فني و كسب تجربه لازم براي قبول و انجام فعاليت‌هايي با سطح استاندارد بالا در آينده مي‌شود. </w:t>
      </w:r>
      <w:r w:rsidRPr="007A1769">
        <w:rPr>
          <w:rFonts w:ascii="Tahoma" w:hAnsi="Tahoma" w:cs="B Nazanin" w:hint="cs"/>
          <w:sz w:val="28"/>
          <w:szCs w:val="28"/>
          <w:rtl/>
        </w:rPr>
        <w:lastRenderedPageBreak/>
        <w:t>بنابراين، دستيابي به فناوري هسته‌اي به ويژه ساخت و توسعه نيروگاه‌هاي هسته‌اي، باعث ارتقاي كيفيت توليد و استانداردهاي مربوطه، سيستم‌هاي آموزشي و نيز فرهنگ ايمني كار در بخش‌هاي مختلف صنعت‌ شده و ارتقا و تعميق كمي و كيفي صنايع مرتبط را به همراه خواهد داشت.</w:t>
      </w:r>
    </w:p>
    <w:p w:rsidR="00165862" w:rsidRPr="007A1769" w:rsidRDefault="00165862" w:rsidP="00514A9F">
      <w:pPr>
        <w:pStyle w:val="Heading2"/>
        <w:keepLines w:val="0"/>
        <w:numPr>
          <w:ilvl w:val="0"/>
          <w:numId w:val="5"/>
        </w:numPr>
        <w:spacing w:before="240" w:after="60" w:line="240" w:lineRule="auto"/>
        <w:rPr>
          <w:rFonts w:cs="B Nazanin"/>
          <w:i/>
          <w:iCs/>
          <w:sz w:val="28"/>
          <w:szCs w:val="28"/>
          <w:rtl/>
        </w:rPr>
      </w:pPr>
      <w:r w:rsidRPr="007A1769">
        <w:rPr>
          <w:rFonts w:cs="B Nazanin" w:hint="cs"/>
          <w:sz w:val="28"/>
          <w:szCs w:val="28"/>
          <w:rtl/>
        </w:rPr>
        <w:t>ايجاد تنوع و تأمين امنيت انرژی</w:t>
      </w:r>
      <w:bookmarkEnd w:id="8"/>
      <w:bookmarkEnd w:id="9"/>
    </w:p>
    <w:p w:rsidR="007A1769" w:rsidRPr="007A1769" w:rsidRDefault="007A1769" w:rsidP="007A1769">
      <w:pPr>
        <w:spacing w:line="276" w:lineRule="auto"/>
        <w:ind w:left="-5"/>
        <w:jc w:val="lowKashida"/>
        <w:rPr>
          <w:rFonts w:ascii="Tahoma" w:hAnsi="Tahoma" w:cs="B Nazanin"/>
          <w:sz w:val="28"/>
          <w:szCs w:val="28"/>
        </w:rPr>
      </w:pPr>
      <w:r w:rsidRPr="007A1769">
        <w:rPr>
          <w:rFonts w:ascii="Tahoma" w:hAnsi="Tahoma" w:cs="B Nazanin" w:hint="cs"/>
          <w:sz w:val="28"/>
          <w:szCs w:val="28"/>
          <w:rtl/>
        </w:rPr>
        <w:t>امنيت انرژي به مفهوم دسترسي به منابع  مطمئن و متنوع انرژي است. روند رو به رشد مصرف انرژي‌هاي فسيلي در كشورهاي جهان و محدوديت ذخاير آنها و نيز روند صعودي قيمت اين حامل‌هاي انرژي، امنيت انرژي را به عنوان يكي از محوري‌ترين مباحث مطرح در امنيت ملي كشورها تبديل كرده است. از سوي ديگر، به لحاظ راهبردي تأمين انرژي مورد نياز يك كشور تنها از يك منبع اوليه حتي اگر به فراواني نيز وجود داشته باشد، منطقي نيست.  بنابراين، به منظور افزايش سطح امنيت انرژي كشور، ايجاد و توسعه نيروگاه‌هاي هسته‌اي به عنوان يكي از منابع مطمئن توليد انرژي الكتريكي از اهميت بالايي برخوردار است.</w:t>
      </w:r>
    </w:p>
    <w:p w:rsidR="00165862" w:rsidRPr="007A1769" w:rsidRDefault="00165862" w:rsidP="00514A9F">
      <w:pPr>
        <w:pStyle w:val="Heading2"/>
        <w:keepLines w:val="0"/>
        <w:numPr>
          <w:ilvl w:val="0"/>
          <w:numId w:val="5"/>
        </w:numPr>
        <w:spacing w:before="240" w:after="60" w:line="240" w:lineRule="auto"/>
        <w:rPr>
          <w:rFonts w:cs="B Nazanin"/>
          <w:i/>
          <w:iCs/>
          <w:sz w:val="28"/>
          <w:szCs w:val="28"/>
          <w:rtl/>
        </w:rPr>
      </w:pPr>
      <w:bookmarkStart w:id="10" w:name="_Toc259892580"/>
      <w:bookmarkStart w:id="11" w:name="_Toc260560376"/>
      <w:r w:rsidRPr="007A1769">
        <w:rPr>
          <w:rFonts w:cs="B Nazanin" w:hint="cs"/>
          <w:sz w:val="28"/>
          <w:szCs w:val="28"/>
          <w:rtl/>
        </w:rPr>
        <w:t>ملاحظات زيست‌محيطي</w:t>
      </w:r>
      <w:bookmarkEnd w:id="10"/>
      <w:bookmarkEnd w:id="11"/>
    </w:p>
    <w:p w:rsidR="007A1769" w:rsidRPr="007A1769" w:rsidRDefault="007A1769" w:rsidP="007A1769">
      <w:pPr>
        <w:spacing w:line="276" w:lineRule="auto"/>
        <w:ind w:left="-5"/>
        <w:jc w:val="lowKashida"/>
        <w:rPr>
          <w:rFonts w:ascii="Tahoma" w:hAnsi="Tahoma" w:cs="B Nazanin"/>
          <w:sz w:val="28"/>
          <w:szCs w:val="28"/>
        </w:rPr>
      </w:pPr>
      <w:r w:rsidRPr="007A1769">
        <w:rPr>
          <w:rFonts w:ascii="Tahoma" w:hAnsi="Tahoma" w:cs="B Nazanin" w:hint="cs"/>
          <w:sz w:val="28"/>
          <w:szCs w:val="28"/>
          <w:rtl/>
        </w:rPr>
        <w:t xml:space="preserve">امروزه يكي از چالش‌هاي مهم و پيچيده در موضوع تأمين انرژي و توسعه پايدار، کاهش ميزان توليد آلاينده های زيست محيطی و مقابله با اثرات سوء ناشی از انتشار آنها در فرايندهای توليد انرژي و صنايع انرژي‌بر است. </w:t>
      </w:r>
    </w:p>
    <w:p w:rsidR="007A1769" w:rsidRPr="007A1769" w:rsidRDefault="007A1769" w:rsidP="007A1769">
      <w:pPr>
        <w:spacing w:line="276" w:lineRule="auto"/>
        <w:ind w:left="-6" w:firstLine="726"/>
        <w:jc w:val="lowKashida"/>
        <w:rPr>
          <w:rFonts w:ascii="Tahoma" w:hAnsi="Tahoma" w:cs="B Nazanin" w:hint="cs"/>
          <w:sz w:val="28"/>
          <w:szCs w:val="28"/>
          <w:rtl/>
        </w:rPr>
      </w:pPr>
      <w:r w:rsidRPr="007A1769">
        <w:rPr>
          <w:rFonts w:ascii="Tahoma" w:hAnsi="Tahoma" w:cs="B Nazanin" w:hint="cs"/>
          <w:sz w:val="28"/>
          <w:szCs w:val="28"/>
          <w:rtl/>
        </w:rPr>
        <w:t xml:space="preserve">از آنجا که منابع فسيلی مورد استفاده براي توليد برق نقش عمده‌ای در ايجاد آلودگي‌های زيست‌محيطي دارند، نيروگاه‌هاي هسته‌اي با نداشتن اثرات گلخانه‌اي (شامل تغييرات آب و هوايي و گرم‌شدن زمين) و باران‌های اسيدی، کنترل آلاينده‌های مخرب، حجم کم پسمان نهايی و امکان بازفراوری آن، نسبت به نيروگاه‌های فسيلی از نظر ملاحظات زيست محيطی مزاياي انكار ناپذيري دارند. </w:t>
      </w:r>
      <w:r w:rsidRPr="007A1769">
        <w:rPr>
          <w:rStyle w:val="FootnoteReference"/>
          <w:rFonts w:cs="B Nazanin"/>
          <w:rtl/>
        </w:rPr>
        <w:footnoteReference w:id="3"/>
      </w:r>
    </w:p>
    <w:p w:rsidR="007A1769" w:rsidRPr="007A1769" w:rsidRDefault="007A1769" w:rsidP="007A1769">
      <w:pPr>
        <w:spacing w:after="0" w:line="240" w:lineRule="auto"/>
        <w:jc w:val="both"/>
        <w:rPr>
          <w:rFonts w:ascii="Times New Roman" w:hAnsi="Times New Roman" w:cs="B Nazanin" w:hint="cs"/>
          <w:sz w:val="24"/>
          <w:szCs w:val="24"/>
          <w:rtl/>
          <w:lang w:bidi="ar-SA"/>
        </w:rPr>
      </w:pPr>
      <w:r w:rsidRPr="007A1769">
        <w:rPr>
          <w:rFonts w:ascii="Tahoma" w:hAnsi="Tahoma" w:cs="B Nazanin" w:hint="cs"/>
          <w:sz w:val="28"/>
          <w:szCs w:val="28"/>
          <w:rtl/>
        </w:rPr>
        <w:t>در ايران نيز سهم بالاي منابع فسيلي در توليد برق كشور باعث‌شده است كه بخش نيروگاهي سهم قابل ملاحظه‌اي در توليد گازهاي آلاينده و گلخانه‌اي داشته باشد.</w:t>
      </w:r>
      <w:r w:rsidRPr="007A1769">
        <w:rPr>
          <w:rStyle w:val="FootnoteReference"/>
          <w:rFonts w:cs="B Nazanin"/>
          <w:rtl/>
        </w:rPr>
        <w:footnoteReference w:id="4"/>
      </w:r>
      <w:r w:rsidRPr="007A1769">
        <w:rPr>
          <w:rFonts w:ascii="Tahoma" w:hAnsi="Tahoma" w:cs="B Nazanin" w:hint="cs"/>
          <w:sz w:val="28"/>
          <w:szCs w:val="28"/>
          <w:rtl/>
        </w:rPr>
        <w:t xml:space="preserve"> بديهي‌است با افزايش سهم توليد برق نيروگاه‌هاي هسته‌اي در كشور، نگراني‌هاي مربوط به مسائل زيست‌‌محيطي كاهش خواهديافت. </w:t>
      </w:r>
    </w:p>
    <w:p w:rsidR="007A1769" w:rsidRPr="007A1769" w:rsidRDefault="007A1769" w:rsidP="00514A9F">
      <w:pPr>
        <w:spacing w:line="276" w:lineRule="auto"/>
        <w:ind w:firstLine="360"/>
        <w:jc w:val="lowKashida"/>
        <w:rPr>
          <w:rFonts w:ascii="Tahoma" w:hAnsi="Tahoma" w:cs="B Nazanin"/>
          <w:sz w:val="28"/>
          <w:szCs w:val="28"/>
          <w:rtl/>
        </w:rPr>
      </w:pPr>
    </w:p>
    <w:p w:rsidR="00165862" w:rsidRPr="007A1769" w:rsidRDefault="00165862" w:rsidP="00514A9F">
      <w:pPr>
        <w:pStyle w:val="Heading2"/>
        <w:keepLines w:val="0"/>
        <w:numPr>
          <w:ilvl w:val="0"/>
          <w:numId w:val="5"/>
        </w:numPr>
        <w:spacing w:before="240" w:after="60" w:line="240" w:lineRule="auto"/>
        <w:rPr>
          <w:rFonts w:cs="B Nazanin"/>
          <w:sz w:val="28"/>
          <w:szCs w:val="28"/>
        </w:rPr>
      </w:pPr>
      <w:r w:rsidRPr="007A1769">
        <w:rPr>
          <w:rFonts w:cs="B Nazanin" w:hint="cs"/>
          <w:sz w:val="28"/>
          <w:szCs w:val="28"/>
          <w:rtl/>
        </w:rPr>
        <w:t xml:space="preserve"> </w:t>
      </w:r>
      <w:bookmarkStart w:id="12" w:name="_Toc259892581"/>
      <w:bookmarkStart w:id="13" w:name="_Toc260560377"/>
      <w:r w:rsidRPr="007A1769">
        <w:rPr>
          <w:rFonts w:cs="B Nazanin" w:hint="cs"/>
          <w:sz w:val="28"/>
          <w:szCs w:val="28"/>
          <w:rtl/>
        </w:rPr>
        <w:t>مزاياي فني و اقتصادي</w:t>
      </w:r>
      <w:bookmarkEnd w:id="6"/>
      <w:bookmarkEnd w:id="7"/>
      <w:bookmarkEnd w:id="12"/>
      <w:bookmarkEnd w:id="13"/>
    </w:p>
    <w:p w:rsidR="007A1769" w:rsidRPr="007A1769" w:rsidRDefault="007A1769" w:rsidP="007A1769">
      <w:pPr>
        <w:spacing w:line="276" w:lineRule="auto"/>
        <w:ind w:left="-5"/>
        <w:jc w:val="lowKashida"/>
        <w:rPr>
          <w:rFonts w:cs="B Nazanin"/>
          <w:sz w:val="28"/>
          <w:szCs w:val="28"/>
        </w:rPr>
      </w:pPr>
      <w:bookmarkStart w:id="14" w:name="_Toc200015248"/>
      <w:bookmarkStart w:id="15" w:name="_Toc201293024"/>
      <w:r w:rsidRPr="007A1769">
        <w:rPr>
          <w:rFonts w:cs="B Nazanin" w:hint="cs"/>
          <w:sz w:val="28"/>
          <w:szCs w:val="28"/>
          <w:rtl/>
        </w:rPr>
        <w:t xml:space="preserve">با توجه به محدوديت منابع فسيلي، افزايش قيمت و هزينه فرصت استفاده از اين منابع در نيروگاه‌هاي حرارتي و ظرفيت‌های محدود ساير روش‌های توليد انرژی الکتريکی، در حال حاضر روند استفاده از </w:t>
      </w:r>
      <w:r w:rsidRPr="007A1769">
        <w:rPr>
          <w:rFonts w:cs="B Nazanin" w:hint="cs"/>
          <w:sz w:val="28"/>
          <w:szCs w:val="28"/>
          <w:rtl/>
        </w:rPr>
        <w:lastRenderedPageBreak/>
        <w:t>نيروگاه‌هاي هسته‌اي در جهان رو به افزايش است.</w:t>
      </w:r>
      <w:r w:rsidRPr="007A1769">
        <w:rPr>
          <w:rStyle w:val="FootnoteReference"/>
          <w:rFonts w:cs="B Nazanin"/>
          <w:rtl/>
        </w:rPr>
        <w:footnoteReference w:id="5"/>
      </w:r>
      <w:r w:rsidRPr="007A1769">
        <w:rPr>
          <w:rStyle w:val="StyleLatinTahomaComplexMitra14pt"/>
          <w:rFonts w:cs="B Nazanin" w:hint="cs"/>
          <w:rtl/>
        </w:rPr>
        <w:t xml:space="preserve"> </w:t>
      </w:r>
      <w:r w:rsidRPr="007A1769">
        <w:rPr>
          <w:rFonts w:cs="B Nazanin" w:hint="cs"/>
          <w:sz w:val="28"/>
          <w:szCs w:val="28"/>
          <w:rtl/>
        </w:rPr>
        <w:t xml:space="preserve">به رغم بالابودن هزينه سرمايه‌گذاري اوليه نيروگاه‌هاي هسته‌اي در مقايسه با نيروگاه‌هاي فسيلي ناشي از به‌كارگيري استانداردهاي ايمني، مواردي نظير هزينه‌های پايين سوخت ، هزينه‌هاي اجتماعي کمتر، طول عمر بيشتر، </w:t>
      </w:r>
      <w:r w:rsidRPr="007A1769">
        <w:rPr>
          <w:rStyle w:val="StyleLatinTahomaComplexMitra14pt"/>
          <w:rFonts w:cs="B Nazanin" w:hint="cs"/>
          <w:rtl/>
        </w:rPr>
        <w:t xml:space="preserve">تأمين بار پايه شبكه‌هاي برق و كاربردهاي جانبي از قبيل توليد هيدروژن و شيرين كردن آب‌ها- با توجه به مشكل جهاني كم آبي- </w:t>
      </w:r>
      <w:r w:rsidRPr="007A1769">
        <w:rPr>
          <w:rFonts w:cs="B Nazanin" w:hint="cs"/>
          <w:sz w:val="28"/>
          <w:szCs w:val="28"/>
          <w:rtl/>
        </w:rPr>
        <w:t>از جمله مزاياي نيروگاه‌هاي هسته‌اي در مقايسه با ساير گزينه‌هاي توليد انرژي از جمله نيروگاه‌هاي با سوخت فسيلي ‌است. (مهندس سورچی - قیمت برق )</w:t>
      </w:r>
    </w:p>
    <w:p w:rsidR="007A1769" w:rsidRPr="007A1769" w:rsidRDefault="007A1769" w:rsidP="007A1769">
      <w:pPr>
        <w:spacing w:after="0" w:line="240" w:lineRule="auto"/>
        <w:rPr>
          <w:rFonts w:ascii="Times New Roman" w:hAnsi="Times New Roman" w:cs="B Nazanin" w:hint="cs"/>
          <w:sz w:val="24"/>
          <w:szCs w:val="24"/>
          <w:rtl/>
          <w:lang w:bidi="ar-SA"/>
        </w:rPr>
      </w:pPr>
      <w:r w:rsidRPr="007A1769">
        <w:rPr>
          <w:rFonts w:cs="B Nazanin" w:hint="cs"/>
          <w:sz w:val="28"/>
          <w:szCs w:val="28"/>
          <w:highlight w:val="lightGray"/>
          <w:rtl/>
        </w:rPr>
        <w:t>از دیدگاه اقتصادی و تولید انرژی جدای از ارزش تولیدی برق نیروگاه هسته‌ای بدون در نظر گرفتن قیمت پاکسازی آلاینده ها هر نیروگاه 1000 مگاواتی برق هسته ای در ظرف مدت 12 سال به علت عدم مصرف گاز طبیعی هزینه احداث خود را تامین می‌نماید.</w:t>
      </w:r>
      <w:r w:rsidRPr="007A1769">
        <w:rPr>
          <w:rFonts w:ascii="Times New Roman" w:hAnsi="Times New Roman" w:cs="B Nazanin"/>
          <w:sz w:val="24"/>
          <w:szCs w:val="24"/>
          <w:rtl/>
          <w:lang w:bidi="ar-SA"/>
        </w:rPr>
        <w:t xml:space="preserve"> </w:t>
      </w:r>
    </w:p>
    <w:p w:rsidR="00067A82" w:rsidRPr="007A1769" w:rsidRDefault="00067A82" w:rsidP="007A1769">
      <w:pPr>
        <w:jc w:val="both"/>
        <w:rPr>
          <w:rFonts w:cs="B Nazanin"/>
          <w:color w:val="538135" w:themeColor="accent6" w:themeShade="BF"/>
          <w:sz w:val="28"/>
          <w:szCs w:val="28"/>
        </w:rPr>
      </w:pPr>
      <w:bookmarkStart w:id="16" w:name="_GoBack"/>
      <w:r w:rsidRPr="007A1769">
        <w:rPr>
          <w:rFonts w:cs="B Nazanin" w:hint="cs"/>
          <w:color w:val="538135" w:themeColor="accent6" w:themeShade="BF"/>
          <w:sz w:val="28"/>
          <w:szCs w:val="28"/>
          <w:rtl/>
        </w:rPr>
        <w:t>سهم نیروگاه</w:t>
      </w:r>
      <w:r w:rsidRPr="007A1769">
        <w:rPr>
          <w:rFonts w:cs="B Nazanin" w:hint="cs"/>
          <w:color w:val="538135" w:themeColor="accent6" w:themeShade="BF"/>
          <w:sz w:val="28"/>
          <w:szCs w:val="28"/>
          <w:rtl/>
        </w:rPr>
        <w:softHyphen/>
        <w:t>های فسیلی از تولید برق ایران در سال 2016 بیش از 94 درصد بوده است. بنابراین، وابستگی بیش از حد به گاز برای تأمین برق کشور، قطعاً از دیدگاه پدافند غیرعامل مشکل</w:t>
      </w:r>
      <w:r w:rsidRPr="007A1769">
        <w:rPr>
          <w:rFonts w:cs="B Nazanin" w:hint="cs"/>
          <w:color w:val="538135" w:themeColor="accent6" w:themeShade="BF"/>
          <w:sz w:val="28"/>
          <w:szCs w:val="28"/>
          <w:rtl/>
        </w:rPr>
        <w:softHyphen/>
        <w:t>زا و مسأله</w:t>
      </w:r>
      <w:r w:rsidRPr="007A1769">
        <w:rPr>
          <w:rFonts w:cs="B Nazanin" w:hint="cs"/>
          <w:color w:val="538135" w:themeColor="accent6" w:themeShade="BF"/>
          <w:sz w:val="28"/>
          <w:szCs w:val="28"/>
          <w:rtl/>
        </w:rPr>
        <w:softHyphen/>
        <w:t xml:space="preserve">ساز است. </w:t>
      </w:r>
    </w:p>
    <w:p w:rsidR="00067A82" w:rsidRPr="007A1769" w:rsidRDefault="00067A82" w:rsidP="007A1769">
      <w:pPr>
        <w:jc w:val="both"/>
        <w:rPr>
          <w:rFonts w:cs="B Nazanin" w:hint="cs"/>
          <w:color w:val="538135" w:themeColor="accent6" w:themeShade="BF"/>
          <w:sz w:val="28"/>
          <w:szCs w:val="28"/>
          <w:rtl/>
        </w:rPr>
      </w:pPr>
      <w:r w:rsidRPr="007A1769">
        <w:rPr>
          <w:rFonts w:cs="B Nazanin" w:hint="cs"/>
          <w:color w:val="538135" w:themeColor="accent6" w:themeShade="BF"/>
          <w:sz w:val="28"/>
          <w:szCs w:val="28"/>
          <w:rtl/>
        </w:rPr>
        <w:t>از سویی، مصرف گاز در ایران طی سال های اخیر با روند افزایشی همراه بوده و اضافه شدن ظرفیت تولید فازهای جدید پارس جنوبی نیز نتوانسته در فصل اوج مصرف يعنی ماه</w:t>
      </w:r>
      <w:r w:rsidRPr="007A1769">
        <w:rPr>
          <w:rFonts w:cs="B Nazanin" w:hint="cs"/>
          <w:color w:val="538135" w:themeColor="accent6" w:themeShade="BF"/>
          <w:sz w:val="28"/>
          <w:szCs w:val="28"/>
          <w:rtl/>
        </w:rPr>
        <w:softHyphen/>
        <w:t>هایی از تابستان برای تأمین خوراک نیروگاه</w:t>
      </w:r>
      <w:r w:rsidRPr="007A1769">
        <w:rPr>
          <w:rFonts w:cs="B Nazanin" w:hint="cs"/>
          <w:color w:val="538135" w:themeColor="accent6" w:themeShade="BF"/>
          <w:sz w:val="28"/>
          <w:szCs w:val="28"/>
          <w:rtl/>
        </w:rPr>
        <w:softHyphen/>
        <w:t>ها و در زمستان با میزان مصرف خانگی برابری کند. این مسأله باعث می</w:t>
      </w:r>
      <w:r w:rsidRPr="007A1769">
        <w:rPr>
          <w:rFonts w:cs="B Nazanin" w:hint="cs"/>
          <w:color w:val="538135" w:themeColor="accent6" w:themeShade="BF"/>
          <w:sz w:val="28"/>
          <w:szCs w:val="28"/>
          <w:rtl/>
        </w:rPr>
        <w:softHyphen/>
        <w:t>شود تا نیروگاه</w:t>
      </w:r>
      <w:r w:rsidRPr="007A1769">
        <w:rPr>
          <w:rFonts w:cs="B Nazanin" w:hint="cs"/>
          <w:color w:val="538135" w:themeColor="accent6" w:themeShade="BF"/>
          <w:sz w:val="28"/>
          <w:szCs w:val="28"/>
          <w:rtl/>
        </w:rPr>
        <w:softHyphen/>
        <w:t>ها در زمستان از سوخت مازوت استفاده کنند که باعث آلودگی شدید هوای کلانشهرها و حتی شهرهای کوچک می</w:t>
      </w:r>
      <w:r w:rsidRPr="007A1769">
        <w:rPr>
          <w:rFonts w:cs="B Nazanin" w:hint="cs"/>
          <w:color w:val="538135" w:themeColor="accent6" w:themeShade="BF"/>
          <w:sz w:val="28"/>
          <w:szCs w:val="28"/>
          <w:rtl/>
        </w:rPr>
        <w:softHyphen/>
        <w:t xml:space="preserve">شود. </w:t>
      </w:r>
    </w:p>
    <w:p w:rsidR="00067A82" w:rsidRPr="007A1769" w:rsidRDefault="00067A82" w:rsidP="007A1769">
      <w:pPr>
        <w:jc w:val="both"/>
        <w:rPr>
          <w:rFonts w:cs="B Nazanin" w:hint="cs"/>
          <w:color w:val="538135" w:themeColor="accent6" w:themeShade="BF"/>
          <w:sz w:val="28"/>
          <w:szCs w:val="28"/>
          <w:rtl/>
        </w:rPr>
      </w:pPr>
      <w:r w:rsidRPr="007A1769">
        <w:rPr>
          <w:rFonts w:cs="B Nazanin" w:hint="cs"/>
          <w:color w:val="538135" w:themeColor="accent6" w:themeShade="BF"/>
          <w:sz w:val="28"/>
          <w:szCs w:val="28"/>
          <w:rtl/>
        </w:rPr>
        <w:t>همچنین در چنین ایامی خوراک واحدهای پتروشیمی، سیمان، فولاد و صنایع دیگر کاهش می</w:t>
      </w:r>
      <w:r w:rsidRPr="007A1769">
        <w:rPr>
          <w:rFonts w:cs="B Nazanin" w:hint="cs"/>
          <w:color w:val="538135" w:themeColor="accent6" w:themeShade="BF"/>
          <w:sz w:val="28"/>
          <w:szCs w:val="28"/>
          <w:rtl/>
        </w:rPr>
        <w:softHyphen/>
        <w:t xml:space="preserve">یابد یا قطع می شود تا مشکلی در تأمین گرمایش خانگی ایجاد نشود که باعث مشکلات زیادی برای این واحدها و همچنین تأمین ارز موردنیاز کشور ایجاد خواهد شد. </w:t>
      </w:r>
    </w:p>
    <w:p w:rsidR="00067A82" w:rsidRPr="007A1769" w:rsidRDefault="00067A82" w:rsidP="007A1769">
      <w:pPr>
        <w:jc w:val="both"/>
        <w:rPr>
          <w:rFonts w:cs="B Nazanin" w:hint="cs"/>
          <w:color w:val="538135" w:themeColor="accent6" w:themeShade="BF"/>
          <w:sz w:val="28"/>
          <w:szCs w:val="28"/>
          <w:rtl/>
        </w:rPr>
      </w:pPr>
      <w:r w:rsidRPr="007A1769">
        <w:rPr>
          <w:rFonts w:cs="B Nazanin" w:hint="cs"/>
          <w:color w:val="538135" w:themeColor="accent6" w:themeShade="BF"/>
          <w:sz w:val="28"/>
          <w:szCs w:val="28"/>
          <w:rtl/>
        </w:rPr>
        <w:t>اگر بخشی از نیاز نیروگاهی کشور با نیروگاه</w:t>
      </w:r>
      <w:r w:rsidRPr="007A1769">
        <w:rPr>
          <w:rFonts w:cs="B Nazanin" w:hint="cs"/>
          <w:color w:val="538135" w:themeColor="accent6" w:themeShade="BF"/>
          <w:sz w:val="28"/>
          <w:szCs w:val="28"/>
          <w:rtl/>
        </w:rPr>
        <w:softHyphen/>
        <w:t>های هسته</w:t>
      </w:r>
      <w:r w:rsidRPr="007A1769">
        <w:rPr>
          <w:rFonts w:cs="B Nazanin" w:hint="cs"/>
          <w:color w:val="538135" w:themeColor="accent6" w:themeShade="BF"/>
          <w:sz w:val="28"/>
          <w:szCs w:val="28"/>
          <w:rtl/>
        </w:rPr>
        <w:softHyphen/>
        <w:t>ای تأمین شود، هم این مشکلات رفع می</w:t>
      </w:r>
      <w:r w:rsidRPr="007A1769">
        <w:rPr>
          <w:rFonts w:cs="B Nazanin" w:hint="cs"/>
          <w:color w:val="538135" w:themeColor="accent6" w:themeShade="BF"/>
          <w:sz w:val="28"/>
          <w:szCs w:val="28"/>
          <w:rtl/>
        </w:rPr>
        <w:softHyphen/>
        <w:t>شوند و هم فضا برای بهره</w:t>
      </w:r>
      <w:r w:rsidRPr="007A1769">
        <w:rPr>
          <w:rFonts w:cs="B Nazanin" w:hint="cs"/>
          <w:color w:val="538135" w:themeColor="accent6" w:themeShade="BF"/>
          <w:sz w:val="28"/>
          <w:szCs w:val="28"/>
          <w:rtl/>
        </w:rPr>
        <w:softHyphen/>
        <w:t>برداری بهتر از نفت و گاز فراهم خواهد شد. چراکه می</w:t>
      </w:r>
      <w:r w:rsidRPr="007A1769">
        <w:rPr>
          <w:rFonts w:cs="B Nazanin" w:hint="cs"/>
          <w:color w:val="538135" w:themeColor="accent6" w:themeShade="BF"/>
          <w:sz w:val="28"/>
          <w:szCs w:val="28"/>
          <w:rtl/>
        </w:rPr>
        <w:softHyphen/>
        <w:t>توان نفت و گاز بیشتری صادر کرد یا از آنها برای تولید فراورده</w:t>
      </w:r>
      <w:r w:rsidRPr="007A1769">
        <w:rPr>
          <w:rFonts w:cs="B Nazanin" w:hint="cs"/>
          <w:color w:val="538135" w:themeColor="accent6" w:themeShade="BF"/>
          <w:sz w:val="28"/>
          <w:szCs w:val="28"/>
          <w:rtl/>
        </w:rPr>
        <w:softHyphen/>
        <w:t>هایی با ارزش افزوده بسیار بالاتر بهره برد.</w:t>
      </w:r>
    </w:p>
    <w:p w:rsidR="00067A82" w:rsidRPr="007A1769" w:rsidRDefault="00067A82" w:rsidP="007A1769">
      <w:pPr>
        <w:jc w:val="both"/>
        <w:rPr>
          <w:rFonts w:cs="B Nazanin" w:hint="cs"/>
          <w:color w:val="538135" w:themeColor="accent6" w:themeShade="BF"/>
          <w:sz w:val="28"/>
          <w:szCs w:val="28"/>
          <w:rtl/>
        </w:rPr>
      </w:pPr>
      <w:r w:rsidRPr="007A1769">
        <w:rPr>
          <w:rFonts w:cs="B Nazanin" w:hint="cs"/>
          <w:color w:val="538135" w:themeColor="accent6" w:themeShade="BF"/>
          <w:sz w:val="28"/>
          <w:szCs w:val="28"/>
          <w:rtl/>
        </w:rPr>
        <w:t>یکی دیگر از مهم</w:t>
      </w:r>
      <w:r w:rsidRPr="007A1769">
        <w:rPr>
          <w:rFonts w:cs="B Nazanin" w:hint="cs"/>
          <w:color w:val="538135" w:themeColor="accent6" w:themeShade="BF"/>
          <w:sz w:val="28"/>
          <w:szCs w:val="28"/>
          <w:rtl/>
        </w:rPr>
        <w:softHyphen/>
        <w:t>ترین فرصت</w:t>
      </w:r>
      <w:r w:rsidRPr="007A1769">
        <w:rPr>
          <w:rFonts w:cs="B Nazanin" w:hint="cs"/>
          <w:color w:val="538135" w:themeColor="accent6" w:themeShade="BF"/>
          <w:sz w:val="28"/>
          <w:szCs w:val="28"/>
          <w:rtl/>
        </w:rPr>
        <w:softHyphen/>
        <w:t>ها برای کشور، عطش بالای واردات برق در کشورهای همسایه و امکان ایجاد بازار صادراتی بزرگی در مجاورت ایران است که با ایجاد وابستگی در این کشورها، جلوی تحریم</w:t>
      </w:r>
      <w:r w:rsidRPr="007A1769">
        <w:rPr>
          <w:rFonts w:cs="B Nazanin" w:hint="cs"/>
          <w:color w:val="538135" w:themeColor="accent6" w:themeShade="BF"/>
          <w:sz w:val="28"/>
          <w:szCs w:val="28"/>
          <w:rtl/>
        </w:rPr>
        <w:softHyphen/>
        <w:t>های احتمالی یا فشارهای سیاسی به کشور هم تا حد زیادی گرفته خواهد شد.</w:t>
      </w:r>
    </w:p>
    <w:p w:rsidR="00067A82" w:rsidRPr="007A1769" w:rsidRDefault="00067A82" w:rsidP="007A1769">
      <w:pPr>
        <w:jc w:val="both"/>
        <w:rPr>
          <w:rFonts w:cs="B Nazanin" w:hint="cs"/>
          <w:color w:val="538135" w:themeColor="accent6" w:themeShade="BF"/>
          <w:sz w:val="28"/>
          <w:szCs w:val="28"/>
          <w:rtl/>
        </w:rPr>
      </w:pPr>
      <w:r w:rsidRPr="007A1769">
        <w:rPr>
          <w:rFonts w:cs="B Nazanin" w:hint="cs"/>
          <w:color w:val="538135" w:themeColor="accent6" w:themeShade="BF"/>
          <w:sz w:val="28"/>
          <w:szCs w:val="28"/>
          <w:rtl/>
        </w:rPr>
        <w:t>علاوه بر اینها در امتداد گذار جهانی به سوی انرژی</w:t>
      </w:r>
      <w:r w:rsidRPr="007A1769">
        <w:rPr>
          <w:rFonts w:cs="B Nazanin" w:hint="cs"/>
          <w:color w:val="538135" w:themeColor="accent6" w:themeShade="BF"/>
          <w:sz w:val="28"/>
          <w:szCs w:val="28"/>
          <w:rtl/>
        </w:rPr>
        <w:softHyphen/>
        <w:t>های پاک برای مبارزه با تغییرات اقلیمی، روند برقی شدن صنعت حمل</w:t>
      </w:r>
      <w:r w:rsidRPr="007A1769">
        <w:rPr>
          <w:rFonts w:cs="B Nazanin" w:hint="cs"/>
          <w:color w:val="538135" w:themeColor="accent6" w:themeShade="BF"/>
          <w:sz w:val="28"/>
          <w:szCs w:val="28"/>
          <w:rtl/>
        </w:rPr>
        <w:softHyphen/>
        <w:t>و</w:t>
      </w:r>
      <w:r w:rsidRPr="007A1769">
        <w:rPr>
          <w:rFonts w:cs="B Nazanin" w:hint="cs"/>
          <w:color w:val="538135" w:themeColor="accent6" w:themeShade="BF"/>
          <w:sz w:val="28"/>
          <w:szCs w:val="28"/>
          <w:rtl/>
        </w:rPr>
        <w:softHyphen/>
        <w:t>نقل بسیار سریع</w:t>
      </w:r>
      <w:r w:rsidRPr="007A1769">
        <w:rPr>
          <w:rFonts w:cs="B Nazanin" w:hint="cs"/>
          <w:color w:val="538135" w:themeColor="accent6" w:themeShade="BF"/>
          <w:sz w:val="28"/>
          <w:szCs w:val="28"/>
          <w:rtl/>
        </w:rPr>
        <w:softHyphen/>
        <w:t>تر از گذشته در حال عملیاتی</w:t>
      </w:r>
      <w:r w:rsidRPr="007A1769">
        <w:rPr>
          <w:rFonts w:cs="B Nazanin" w:hint="cs"/>
          <w:color w:val="538135" w:themeColor="accent6" w:themeShade="BF"/>
          <w:sz w:val="28"/>
          <w:szCs w:val="28"/>
          <w:rtl/>
        </w:rPr>
        <w:softHyphen/>
        <w:t xml:space="preserve">شدن است و از دوجنبه باید به این مسأله مهم توجه داشت. اول اینکه، کشور به برق بیشتری نیاز خواهد داشت که باید از منابع مختلف تأمین شود. ثانیاً در </w:t>
      </w:r>
      <w:r w:rsidRPr="007A1769">
        <w:rPr>
          <w:rFonts w:cs="B Nazanin" w:hint="cs"/>
          <w:color w:val="538135" w:themeColor="accent6" w:themeShade="BF"/>
          <w:sz w:val="28"/>
          <w:szCs w:val="28"/>
          <w:rtl/>
        </w:rPr>
        <w:lastRenderedPageBreak/>
        <w:t>جریان گذار انرژی، تقاضای جهانی نفت و گاز کمتر خواهد شد و به</w:t>
      </w:r>
      <w:r w:rsidRPr="007A1769">
        <w:rPr>
          <w:rFonts w:cs="B Nazanin" w:hint="cs"/>
          <w:color w:val="538135" w:themeColor="accent6" w:themeShade="BF"/>
          <w:sz w:val="28"/>
          <w:szCs w:val="28"/>
          <w:rtl/>
        </w:rPr>
        <w:softHyphen/>
        <w:t xml:space="preserve">ویژه نفت خام، ارزش استراتژیک امروز خود را از دست خواهد داد. </w:t>
      </w:r>
    </w:p>
    <w:p w:rsidR="00067A82" w:rsidRPr="007A1769" w:rsidRDefault="00067A82" w:rsidP="007A1769">
      <w:pPr>
        <w:jc w:val="both"/>
        <w:rPr>
          <w:rFonts w:cs="B Nazanin" w:hint="cs"/>
          <w:color w:val="538135" w:themeColor="accent6" w:themeShade="BF"/>
          <w:sz w:val="28"/>
          <w:szCs w:val="28"/>
          <w:rtl/>
        </w:rPr>
      </w:pPr>
      <w:r w:rsidRPr="007A1769">
        <w:rPr>
          <w:rFonts w:cs="B Nazanin" w:hint="cs"/>
          <w:color w:val="538135" w:themeColor="accent6" w:themeShade="BF"/>
          <w:sz w:val="28"/>
          <w:szCs w:val="28"/>
          <w:rtl/>
        </w:rPr>
        <w:t>بنابراین در دهه پیش رو تا جای ممکن باید نفت بیشتری استحصال و صادر یا آن را به فراورده</w:t>
      </w:r>
      <w:r w:rsidRPr="007A1769">
        <w:rPr>
          <w:rFonts w:cs="B Nazanin" w:hint="cs"/>
          <w:color w:val="538135" w:themeColor="accent6" w:themeShade="BF"/>
          <w:sz w:val="28"/>
          <w:szCs w:val="28"/>
          <w:rtl/>
        </w:rPr>
        <w:softHyphen/>
        <w:t>های پالایشی موردنیاز تبدیل کرد تا با کسب درآمد ارزی از آنها در بخش های زیرساختی کشور یا حوزه</w:t>
      </w:r>
      <w:r w:rsidRPr="007A1769">
        <w:rPr>
          <w:rFonts w:cs="B Nazanin" w:hint="cs"/>
          <w:color w:val="538135" w:themeColor="accent6" w:themeShade="BF"/>
          <w:sz w:val="28"/>
          <w:szCs w:val="28"/>
          <w:rtl/>
        </w:rPr>
        <w:softHyphen/>
        <w:t>های مرتبط با فناوری</w:t>
      </w:r>
      <w:r w:rsidRPr="007A1769">
        <w:rPr>
          <w:rFonts w:cs="B Nazanin" w:hint="cs"/>
          <w:color w:val="538135" w:themeColor="accent6" w:themeShade="BF"/>
          <w:sz w:val="28"/>
          <w:szCs w:val="28"/>
          <w:rtl/>
        </w:rPr>
        <w:softHyphen/>
        <w:t>های آینده سرمایه</w:t>
      </w:r>
      <w:r w:rsidRPr="007A1769">
        <w:rPr>
          <w:rFonts w:cs="B Nazanin" w:hint="cs"/>
          <w:color w:val="538135" w:themeColor="accent6" w:themeShade="BF"/>
          <w:sz w:val="28"/>
          <w:szCs w:val="28"/>
          <w:rtl/>
        </w:rPr>
        <w:softHyphen/>
        <w:t>گذاری کرد. این موضوع مهم، تنها با تغییر جهت دادن به سبد مصرف نفت و گاز و تولید برق از انرژی هسته</w:t>
      </w:r>
      <w:r w:rsidRPr="007A1769">
        <w:rPr>
          <w:rFonts w:cs="B Nazanin" w:hint="cs"/>
          <w:color w:val="538135" w:themeColor="accent6" w:themeShade="BF"/>
          <w:sz w:val="28"/>
          <w:szCs w:val="28"/>
          <w:rtl/>
        </w:rPr>
        <w:softHyphen/>
        <w:t>ای یا تجدیدپذیرها یا با افزایش بهره</w:t>
      </w:r>
      <w:r w:rsidRPr="007A1769">
        <w:rPr>
          <w:rFonts w:cs="B Nazanin" w:hint="cs"/>
          <w:color w:val="538135" w:themeColor="accent6" w:themeShade="BF"/>
          <w:sz w:val="28"/>
          <w:szCs w:val="28"/>
          <w:rtl/>
        </w:rPr>
        <w:softHyphen/>
        <w:t>وری محقق خواهد شد.</w:t>
      </w:r>
    </w:p>
    <w:p w:rsidR="00067A82" w:rsidRPr="007A1769" w:rsidRDefault="00067A82" w:rsidP="007A1769">
      <w:pPr>
        <w:jc w:val="both"/>
        <w:rPr>
          <w:rFonts w:cs="B Nazanin" w:hint="cs"/>
          <w:color w:val="538135" w:themeColor="accent6" w:themeShade="BF"/>
          <w:sz w:val="28"/>
          <w:szCs w:val="28"/>
          <w:rtl/>
        </w:rPr>
      </w:pPr>
      <w:r w:rsidRPr="007A1769">
        <w:rPr>
          <w:rFonts w:cs="B Nazanin" w:hint="cs"/>
          <w:color w:val="538135" w:themeColor="accent6" w:themeShade="BF"/>
          <w:sz w:val="28"/>
          <w:szCs w:val="28"/>
          <w:rtl/>
        </w:rPr>
        <w:t>یکی دیگر از روندهای مهم دنیا سرمایه</w:t>
      </w:r>
      <w:r w:rsidRPr="007A1769">
        <w:rPr>
          <w:rFonts w:cs="B Nazanin" w:hint="cs"/>
          <w:color w:val="538135" w:themeColor="accent6" w:themeShade="BF"/>
          <w:sz w:val="28"/>
          <w:szCs w:val="28"/>
          <w:rtl/>
        </w:rPr>
        <w:softHyphen/>
        <w:t>گذاری گسترده روی تولید هیدروژن است که ایران با توجه به مزیت نسبی منابع گسترده فسیلی و تجدیدپذیر، قابلیت تبدیل شدن به یکی از قطب</w:t>
      </w:r>
      <w:r w:rsidRPr="007A1769">
        <w:rPr>
          <w:rFonts w:cs="B Nazanin" w:hint="cs"/>
          <w:color w:val="538135" w:themeColor="accent6" w:themeShade="BF"/>
          <w:sz w:val="28"/>
          <w:szCs w:val="28"/>
          <w:rtl/>
        </w:rPr>
        <w:softHyphen/>
        <w:t>های هیدروژن دنیا را دارد. این موضوع نیز با باز شدن ظرفیت برای استفاده از نفت و گاز و تجدیدپذیرها امکان عملی شدن خواهد یافت و این باز شدن ظرفیت از طریق تولید برق هسته</w:t>
      </w:r>
      <w:r w:rsidRPr="007A1769">
        <w:rPr>
          <w:rFonts w:cs="B Nazanin" w:hint="cs"/>
          <w:color w:val="538135" w:themeColor="accent6" w:themeShade="BF"/>
          <w:sz w:val="28"/>
          <w:szCs w:val="28"/>
          <w:rtl/>
        </w:rPr>
        <w:softHyphen/>
        <w:t>ای ممکن خواهد بود.</w:t>
      </w:r>
    </w:p>
    <w:bookmarkEnd w:id="16"/>
    <w:p w:rsidR="00067A82" w:rsidRPr="007A1769" w:rsidRDefault="00067A82" w:rsidP="00514A9F">
      <w:pPr>
        <w:spacing w:line="276" w:lineRule="auto"/>
        <w:ind w:left="-5"/>
        <w:jc w:val="lowKashida"/>
        <w:rPr>
          <w:rFonts w:cs="B Nazanin"/>
          <w:sz w:val="28"/>
          <w:szCs w:val="28"/>
          <w:rtl/>
        </w:rPr>
      </w:pPr>
    </w:p>
    <w:bookmarkEnd w:id="14"/>
    <w:bookmarkEnd w:id="15"/>
    <w:p w:rsidR="00D90C99" w:rsidRPr="007A1769" w:rsidRDefault="006F25C3" w:rsidP="00514A9F">
      <w:pPr>
        <w:pStyle w:val="Heading2"/>
        <w:keepLines w:val="0"/>
        <w:numPr>
          <w:ilvl w:val="0"/>
          <w:numId w:val="5"/>
        </w:numPr>
        <w:spacing w:before="240" w:after="60" w:line="240" w:lineRule="auto"/>
        <w:rPr>
          <w:rFonts w:cs="B Nazanin"/>
          <w:sz w:val="28"/>
          <w:szCs w:val="28"/>
        </w:rPr>
      </w:pPr>
      <w:r w:rsidRPr="007A1769">
        <w:rPr>
          <w:rFonts w:cs="B Nazanin" w:hint="cs"/>
          <w:sz w:val="28"/>
          <w:szCs w:val="28"/>
          <w:rtl/>
        </w:rPr>
        <w:t xml:space="preserve">قوانین ، </w:t>
      </w:r>
      <w:r w:rsidR="00D90C99" w:rsidRPr="007A1769">
        <w:rPr>
          <w:rFonts w:cs="B Nazanin" w:hint="cs"/>
          <w:sz w:val="28"/>
          <w:szCs w:val="28"/>
          <w:rtl/>
        </w:rPr>
        <w:t>مقررات</w:t>
      </w:r>
      <w:r w:rsidRPr="007A1769">
        <w:rPr>
          <w:rFonts w:cs="B Nazanin" w:hint="cs"/>
          <w:sz w:val="28"/>
          <w:szCs w:val="28"/>
          <w:rtl/>
        </w:rPr>
        <w:t xml:space="preserve"> و  اسناد</w:t>
      </w:r>
      <w:r w:rsidR="001C3F3A" w:rsidRPr="007A1769">
        <w:rPr>
          <w:rFonts w:cs="B Nazanin" w:hint="cs"/>
          <w:sz w:val="28"/>
          <w:szCs w:val="28"/>
          <w:rtl/>
        </w:rPr>
        <w:t xml:space="preserve"> </w:t>
      </w:r>
      <w:r w:rsidRPr="007A1769">
        <w:rPr>
          <w:rFonts w:cs="B Nazanin" w:hint="cs"/>
          <w:sz w:val="28"/>
          <w:szCs w:val="28"/>
          <w:rtl/>
        </w:rPr>
        <w:t>(الزام آور داخلی و بین المللی)</w:t>
      </w:r>
    </w:p>
    <w:p w:rsidR="006F25C3" w:rsidRPr="007A1769" w:rsidRDefault="006F25C3" w:rsidP="00514A9F">
      <w:pPr>
        <w:spacing w:line="276" w:lineRule="auto"/>
        <w:jc w:val="lowKashida"/>
        <w:rPr>
          <w:rFonts w:ascii="Tahoma" w:hAnsi="Tahoma" w:cs="B Nazanin"/>
          <w:sz w:val="28"/>
          <w:szCs w:val="28"/>
          <w:rtl/>
        </w:rPr>
      </w:pPr>
      <w:r w:rsidRPr="007A1769">
        <w:rPr>
          <w:rFonts w:ascii="Tahoma" w:hAnsi="Tahoma" w:cs="B Nazanin" w:hint="cs"/>
          <w:sz w:val="28"/>
          <w:szCs w:val="28"/>
          <w:rtl/>
        </w:rPr>
        <w:t>به دليل نياز جمهوري اسلامي ايران در فرآيند توسعه پايدار خود به انرژي هسته‌اي در سياست‌هاي كلي نظام (ابلاغي مقام معظم رهبري) و قوانين مصوب در مراجع ذي‌صلاح از جمله مجلس شوراي اسلامي و شوراي انرژي اتمي كشور اشاره نمود كه بايد در برنامه‌هاي بلندمدت،</w:t>
      </w:r>
      <w:r w:rsidRPr="007A1769">
        <w:rPr>
          <w:rFonts w:ascii="Tahoma" w:hAnsi="Tahoma" w:cs="B Nazanin" w:hint="cs"/>
          <w:color w:val="FF0000"/>
          <w:sz w:val="28"/>
          <w:szCs w:val="28"/>
          <w:rtl/>
        </w:rPr>
        <w:t xml:space="preserve"> توسعه فعاليت‌هاي هسته‌اي به خصوص نيروگاه‌هاي هسته‌اي مورد توجه قرار گيرند. </w:t>
      </w:r>
    </w:p>
    <w:p w:rsidR="006F25C3" w:rsidRPr="007A1769" w:rsidRDefault="006F25C3" w:rsidP="00514A9F">
      <w:pPr>
        <w:spacing w:line="276" w:lineRule="auto"/>
        <w:jc w:val="lowKashida"/>
        <w:rPr>
          <w:rFonts w:ascii="Tahoma" w:hAnsi="Tahoma" w:cs="B Nazanin"/>
          <w:sz w:val="28"/>
          <w:szCs w:val="28"/>
          <w:rtl/>
        </w:rPr>
      </w:pPr>
      <w:r w:rsidRPr="007A1769">
        <w:rPr>
          <w:rFonts w:ascii="Tahoma" w:hAnsi="Tahoma" w:cs="B Nazanin" w:hint="cs"/>
          <w:sz w:val="28"/>
          <w:szCs w:val="28"/>
          <w:rtl/>
        </w:rPr>
        <w:t>در بخش انرژي، يكي از سياست‌هاي كلي نظام اين چنين تبيين شده است: «تلاش براي كسب فناوري و دانش هسته‌اي و ايجاد نيروگاه‌هاي هسته‌اي به منظور تأمين سهمي از انرژي كشور و تربيت نيروهاي متخصص»</w:t>
      </w:r>
      <w:r w:rsidRPr="007A1769">
        <w:rPr>
          <w:rStyle w:val="FootnoteReference"/>
          <w:rFonts w:cs="B Nazanin"/>
          <w:rtl/>
        </w:rPr>
        <w:footnoteReference w:id="6"/>
      </w:r>
    </w:p>
    <w:p w:rsidR="001C3F3A" w:rsidRPr="007A1769" w:rsidRDefault="001C3F3A" w:rsidP="00514A9F">
      <w:pPr>
        <w:spacing w:line="276" w:lineRule="auto"/>
        <w:jc w:val="center"/>
        <w:rPr>
          <w:rFonts w:ascii="Tahoma" w:hAnsi="Tahoma" w:cs="B Nazanin"/>
          <w:b/>
          <w:bCs/>
          <w:color w:val="FF0000"/>
          <w:sz w:val="28"/>
          <w:szCs w:val="28"/>
          <w:rtl/>
        </w:rPr>
      </w:pPr>
      <w:r w:rsidRPr="007A1769">
        <w:rPr>
          <w:rFonts w:ascii="Tahoma" w:hAnsi="Tahoma" w:cs="B Nazanin" w:hint="cs"/>
          <w:b/>
          <w:bCs/>
          <w:color w:val="FF0000"/>
          <w:sz w:val="28"/>
          <w:szCs w:val="28"/>
          <w:rtl/>
        </w:rPr>
        <w:t>ایمنی هسته ای الزامات و نیاز ها و .... (دکتر کرملو)</w:t>
      </w:r>
    </w:p>
    <w:p w:rsidR="006F25C3" w:rsidRPr="007A1769" w:rsidRDefault="006F25C3" w:rsidP="00514A9F">
      <w:pPr>
        <w:pStyle w:val="ListParagraph"/>
        <w:numPr>
          <w:ilvl w:val="0"/>
          <w:numId w:val="6"/>
        </w:numPr>
        <w:spacing w:line="276" w:lineRule="auto"/>
        <w:jc w:val="lowKashida"/>
        <w:rPr>
          <w:rFonts w:ascii="Tahoma" w:hAnsi="Tahoma" w:cs="B Nazanin"/>
          <w:color w:val="FF0000"/>
          <w:sz w:val="28"/>
          <w:szCs w:val="28"/>
        </w:rPr>
      </w:pPr>
      <w:r w:rsidRPr="007A1769">
        <w:rPr>
          <w:rFonts w:ascii="Tahoma" w:hAnsi="Tahoma" w:cs="B Nazanin" w:hint="cs"/>
          <w:color w:val="FF0000"/>
          <w:sz w:val="28"/>
          <w:szCs w:val="28"/>
          <w:highlight w:val="yellow"/>
          <w:rtl/>
        </w:rPr>
        <w:t>در قسمتي از قانون دستيابي به فناوري هسته‌اي صلح‌آميز مصوب خرداد ماه 1384 مجلس شوراي اسلامي تصريح شده است: دولت جمهوري اسلامي ايران موظف است نسبت به برخوردار نمودن كشور از فناوري هسته‌اي صلح‌آميز از جمله تأمين چرخه سوخت جهت 20 هزار مگاوات برق هسته‌اي اقدام نمايد.</w:t>
      </w:r>
    </w:p>
    <w:p w:rsidR="006F25C3" w:rsidRPr="007A1769" w:rsidRDefault="006F25C3" w:rsidP="00514A9F">
      <w:pPr>
        <w:pStyle w:val="ListParagraph"/>
        <w:numPr>
          <w:ilvl w:val="0"/>
          <w:numId w:val="6"/>
        </w:numPr>
        <w:spacing w:line="312" w:lineRule="auto"/>
        <w:jc w:val="lowKashida"/>
        <w:rPr>
          <w:rFonts w:ascii="Tahoma" w:hAnsi="Tahoma" w:cs="B Nazanin"/>
          <w:sz w:val="28"/>
          <w:szCs w:val="28"/>
        </w:rPr>
      </w:pPr>
      <w:r w:rsidRPr="007A1769">
        <w:rPr>
          <w:rFonts w:ascii="Tahoma" w:hAnsi="Tahoma" w:cs="B Nazanin" w:hint="cs"/>
          <w:sz w:val="28"/>
          <w:szCs w:val="28"/>
          <w:rtl/>
        </w:rPr>
        <w:t>کنوانسیون پاریس (ریو، کیوتو و ....)</w:t>
      </w:r>
    </w:p>
    <w:p w:rsidR="006F25C3" w:rsidRPr="007A1769" w:rsidRDefault="006F25C3" w:rsidP="00514A9F">
      <w:pPr>
        <w:pStyle w:val="ListParagraph"/>
        <w:numPr>
          <w:ilvl w:val="0"/>
          <w:numId w:val="6"/>
        </w:numPr>
        <w:spacing w:line="312" w:lineRule="auto"/>
        <w:jc w:val="lowKashida"/>
        <w:rPr>
          <w:rFonts w:ascii="Tahoma" w:hAnsi="Tahoma" w:cs="B Nazanin"/>
          <w:sz w:val="28"/>
          <w:szCs w:val="28"/>
        </w:rPr>
      </w:pPr>
      <w:r w:rsidRPr="007A1769">
        <w:rPr>
          <w:rFonts w:ascii="Tahoma" w:hAnsi="Tahoma" w:cs="B Nazanin" w:hint="cs"/>
          <w:sz w:val="28"/>
          <w:szCs w:val="28"/>
          <w:rtl/>
        </w:rPr>
        <w:lastRenderedPageBreak/>
        <w:t>برنامه کلان ابران مبنی بر کاهش 4 تا 12 درصد گازهای گلخانه ای</w:t>
      </w:r>
    </w:p>
    <w:p w:rsidR="006F25C3" w:rsidRPr="007A1769" w:rsidRDefault="006F25C3" w:rsidP="00514A9F">
      <w:pPr>
        <w:pStyle w:val="ListParagraph"/>
        <w:numPr>
          <w:ilvl w:val="0"/>
          <w:numId w:val="6"/>
        </w:numPr>
        <w:spacing w:line="312" w:lineRule="auto"/>
        <w:jc w:val="lowKashida"/>
        <w:rPr>
          <w:rFonts w:ascii="Tahoma" w:hAnsi="Tahoma" w:cs="B Nazanin"/>
          <w:sz w:val="28"/>
          <w:szCs w:val="28"/>
        </w:rPr>
      </w:pPr>
      <w:r w:rsidRPr="007A1769">
        <w:rPr>
          <w:rFonts w:ascii="Tahoma" w:hAnsi="Tahoma" w:cs="B Nazanin" w:hint="cs"/>
          <w:sz w:val="28"/>
          <w:szCs w:val="28"/>
          <w:rtl/>
        </w:rPr>
        <w:t>هوای پاک</w:t>
      </w:r>
    </w:p>
    <w:p w:rsidR="006F25C3" w:rsidRPr="007A1769" w:rsidRDefault="006F25C3" w:rsidP="00514A9F">
      <w:pPr>
        <w:pStyle w:val="ListParagraph"/>
        <w:numPr>
          <w:ilvl w:val="0"/>
          <w:numId w:val="6"/>
        </w:numPr>
        <w:spacing w:line="312" w:lineRule="auto"/>
        <w:jc w:val="lowKashida"/>
        <w:rPr>
          <w:rFonts w:ascii="Tahoma" w:hAnsi="Tahoma" w:cs="B Nazanin"/>
          <w:sz w:val="28"/>
          <w:szCs w:val="28"/>
        </w:rPr>
      </w:pPr>
      <w:r w:rsidRPr="007A1769">
        <w:rPr>
          <w:rFonts w:ascii="Tahoma" w:hAnsi="Tahoma" w:cs="B Nazanin" w:hint="cs"/>
          <w:sz w:val="28"/>
          <w:szCs w:val="28"/>
          <w:rtl/>
        </w:rPr>
        <w:t>تراز گاز</w:t>
      </w:r>
    </w:p>
    <w:p w:rsidR="006F25C3" w:rsidRPr="007A1769" w:rsidRDefault="006F25C3" w:rsidP="00514A9F">
      <w:pPr>
        <w:pStyle w:val="ListParagraph"/>
        <w:numPr>
          <w:ilvl w:val="0"/>
          <w:numId w:val="6"/>
        </w:numPr>
        <w:spacing w:line="312" w:lineRule="auto"/>
        <w:jc w:val="lowKashida"/>
        <w:rPr>
          <w:rFonts w:ascii="Tahoma" w:hAnsi="Tahoma" w:cs="B Nazanin"/>
          <w:sz w:val="28"/>
          <w:szCs w:val="28"/>
        </w:rPr>
      </w:pPr>
      <w:r w:rsidRPr="007A1769">
        <w:rPr>
          <w:rFonts w:ascii="Tahoma" w:hAnsi="Tahoma" w:cs="B Nazanin" w:hint="cs"/>
          <w:sz w:val="28"/>
          <w:szCs w:val="28"/>
          <w:rtl/>
        </w:rPr>
        <w:t>منویات مقام معظم رهبری</w:t>
      </w:r>
    </w:p>
    <w:p w:rsidR="006F25C3" w:rsidRPr="007A1769" w:rsidRDefault="006F25C3" w:rsidP="00514A9F">
      <w:pPr>
        <w:pStyle w:val="ListParagraph"/>
        <w:numPr>
          <w:ilvl w:val="0"/>
          <w:numId w:val="6"/>
        </w:numPr>
        <w:spacing w:line="312" w:lineRule="auto"/>
        <w:jc w:val="lowKashida"/>
        <w:rPr>
          <w:rFonts w:ascii="Tahoma" w:hAnsi="Tahoma" w:cs="B Nazanin"/>
          <w:sz w:val="28"/>
          <w:szCs w:val="28"/>
        </w:rPr>
      </w:pPr>
      <w:r w:rsidRPr="007A1769">
        <w:rPr>
          <w:rFonts w:ascii="Tahoma" w:hAnsi="Tahoma" w:cs="B Nazanin" w:hint="cs"/>
          <w:sz w:val="28"/>
          <w:szCs w:val="28"/>
          <w:rtl/>
        </w:rPr>
        <w:t>برنامه راهبردی طرح جامع انرژی</w:t>
      </w:r>
    </w:p>
    <w:p w:rsidR="001C3F3A" w:rsidRPr="007A1769" w:rsidRDefault="001C3F3A" w:rsidP="00514A9F">
      <w:pPr>
        <w:spacing w:line="312" w:lineRule="auto"/>
        <w:jc w:val="lowKashida"/>
        <w:rPr>
          <w:rFonts w:ascii="Tahoma" w:hAnsi="Tahoma" w:cs="B Nazanin"/>
          <w:color w:val="FF0000"/>
          <w:sz w:val="28"/>
          <w:szCs w:val="28"/>
        </w:rPr>
      </w:pPr>
      <w:r w:rsidRPr="007A1769">
        <w:rPr>
          <w:rFonts w:ascii="Tahoma" w:hAnsi="Tahoma" w:cs="B Nazanin" w:hint="cs"/>
          <w:color w:val="FF0000"/>
          <w:sz w:val="28"/>
          <w:szCs w:val="28"/>
          <w:rtl/>
        </w:rPr>
        <w:t>پیشنهاد : توسعه ساختار ملی(ارتقاء صنعت هسته ای) ایمنی  هسته ای متناسب با افزایش ظرفیت نیروگاهی تا 10 هزار مگا وات</w:t>
      </w:r>
    </w:p>
    <w:p w:rsidR="0027262F" w:rsidRPr="007A1769" w:rsidRDefault="0027262F" w:rsidP="00514A9F">
      <w:pPr>
        <w:pStyle w:val="ListParagraph"/>
        <w:numPr>
          <w:ilvl w:val="1"/>
          <w:numId w:val="1"/>
        </w:numPr>
        <w:rPr>
          <w:rFonts w:cs="B Nazanin"/>
          <w:sz w:val="28"/>
          <w:szCs w:val="28"/>
        </w:rPr>
      </w:pPr>
      <w:r w:rsidRPr="007A1769">
        <w:rPr>
          <w:rFonts w:cs="B Nazanin" w:hint="cs"/>
          <w:sz w:val="28"/>
          <w:szCs w:val="28"/>
          <w:rtl/>
        </w:rPr>
        <w:t>عضویت در کنوانسین</w:t>
      </w:r>
      <w:r w:rsidRPr="007A1769">
        <w:rPr>
          <w:rFonts w:cs="B Nazanin"/>
          <w:sz w:val="28"/>
          <w:szCs w:val="28"/>
          <w:rtl/>
        </w:rPr>
        <w:softHyphen/>
      </w:r>
      <w:r w:rsidRPr="007A1769">
        <w:rPr>
          <w:rFonts w:cs="B Nazanin" w:hint="cs"/>
          <w:sz w:val="28"/>
          <w:szCs w:val="28"/>
          <w:rtl/>
        </w:rPr>
        <w:t>ها: (سوخت مصرف شده، حفاظت فیزیکی از موسسات هسته</w:t>
      </w:r>
      <w:r w:rsidRPr="007A1769">
        <w:rPr>
          <w:rFonts w:cs="B Nazanin"/>
          <w:sz w:val="28"/>
          <w:szCs w:val="28"/>
          <w:rtl/>
        </w:rPr>
        <w:softHyphen/>
      </w:r>
      <w:r w:rsidRPr="007A1769">
        <w:rPr>
          <w:rFonts w:cs="B Nazanin" w:hint="cs"/>
          <w:sz w:val="28"/>
          <w:szCs w:val="28"/>
          <w:rtl/>
        </w:rPr>
        <w:t>ای و ...)</w:t>
      </w:r>
    </w:p>
    <w:p w:rsidR="006F25C3" w:rsidRPr="007A1769" w:rsidRDefault="006F25C3" w:rsidP="00514A9F">
      <w:pPr>
        <w:pStyle w:val="ListParagraph"/>
        <w:numPr>
          <w:ilvl w:val="0"/>
          <w:numId w:val="1"/>
        </w:numPr>
        <w:rPr>
          <w:rFonts w:cs="B Nazanin"/>
          <w:color w:val="FF0000"/>
          <w:sz w:val="28"/>
          <w:szCs w:val="28"/>
        </w:rPr>
      </w:pPr>
      <w:r w:rsidRPr="007A1769">
        <w:rPr>
          <w:rFonts w:cs="B Nazanin" w:hint="cs"/>
          <w:color w:val="FF0000"/>
          <w:sz w:val="28"/>
          <w:szCs w:val="28"/>
          <w:rtl/>
        </w:rPr>
        <w:t>جناب آقای مقدم(لطفاً تکمیل گردد)</w:t>
      </w:r>
    </w:p>
    <w:p w:rsidR="00C91E00" w:rsidRPr="007A1769" w:rsidRDefault="00C91E00" w:rsidP="00514A9F">
      <w:pPr>
        <w:pStyle w:val="ListParagraph"/>
        <w:numPr>
          <w:ilvl w:val="0"/>
          <w:numId w:val="1"/>
        </w:numPr>
        <w:rPr>
          <w:rFonts w:cs="B Nazanin"/>
          <w:color w:val="FF0000"/>
          <w:sz w:val="28"/>
          <w:szCs w:val="28"/>
        </w:rPr>
      </w:pPr>
    </w:p>
    <w:p w:rsidR="00C91E00" w:rsidRPr="007A1769" w:rsidRDefault="00D90C99" w:rsidP="00C91E00">
      <w:pPr>
        <w:ind w:left="360"/>
        <w:rPr>
          <w:rFonts w:cs="B Nazanin"/>
          <w:color w:val="FF0000"/>
          <w:sz w:val="28"/>
          <w:szCs w:val="28"/>
          <w:highlight w:val="cyan"/>
          <w:rtl/>
        </w:rPr>
      </w:pPr>
      <w:r w:rsidRPr="007A1769">
        <w:rPr>
          <w:rFonts w:cs="B Nazanin" w:hint="cs"/>
          <w:color w:val="FF0000"/>
          <w:sz w:val="28"/>
          <w:szCs w:val="28"/>
          <w:highlight w:val="cyan"/>
          <w:rtl/>
        </w:rPr>
        <w:t>توانمندی</w:t>
      </w:r>
      <w:r w:rsidRPr="007A1769">
        <w:rPr>
          <w:rFonts w:cs="B Nazanin"/>
          <w:color w:val="FF0000"/>
          <w:sz w:val="28"/>
          <w:szCs w:val="28"/>
          <w:highlight w:val="cyan"/>
          <w:rtl/>
        </w:rPr>
        <w:softHyphen/>
      </w:r>
      <w:r w:rsidRPr="007A1769">
        <w:rPr>
          <w:rFonts w:cs="B Nazanin" w:hint="cs"/>
          <w:color w:val="FF0000"/>
          <w:sz w:val="28"/>
          <w:szCs w:val="28"/>
          <w:highlight w:val="cyan"/>
          <w:rtl/>
        </w:rPr>
        <w:t xml:space="preserve">ها </w:t>
      </w:r>
      <w:r w:rsidR="00154214" w:rsidRPr="007A1769">
        <w:rPr>
          <w:rFonts w:cs="B Nazanin" w:hint="cs"/>
          <w:color w:val="FF0000"/>
          <w:sz w:val="28"/>
          <w:szCs w:val="28"/>
          <w:highlight w:val="cyan"/>
          <w:rtl/>
        </w:rPr>
        <w:t>و سرمایه</w:t>
      </w:r>
      <w:r w:rsidR="00C91E00" w:rsidRPr="007A1769">
        <w:rPr>
          <w:rFonts w:cs="B Nazanin"/>
          <w:color w:val="FF0000"/>
          <w:sz w:val="28"/>
          <w:szCs w:val="28"/>
          <w:highlight w:val="cyan"/>
          <w:rtl/>
        </w:rPr>
        <w:softHyphen/>
      </w:r>
      <w:r w:rsidR="00154214" w:rsidRPr="007A1769">
        <w:rPr>
          <w:rFonts w:cs="B Nazanin" w:hint="cs"/>
          <w:color w:val="FF0000"/>
          <w:sz w:val="28"/>
          <w:szCs w:val="28"/>
          <w:highlight w:val="cyan"/>
          <w:rtl/>
        </w:rPr>
        <w:t>ها</w:t>
      </w:r>
      <w:r w:rsidR="006F25C3" w:rsidRPr="007A1769">
        <w:rPr>
          <w:rFonts w:cs="B Nazanin" w:hint="cs"/>
          <w:color w:val="FF0000"/>
          <w:sz w:val="28"/>
          <w:szCs w:val="28"/>
          <w:highlight w:val="cyan"/>
          <w:rtl/>
        </w:rPr>
        <w:t xml:space="preserve"> </w:t>
      </w:r>
    </w:p>
    <w:p w:rsidR="00C91E00" w:rsidRPr="007A1769" w:rsidRDefault="00C91E00" w:rsidP="00310BF7">
      <w:pPr>
        <w:ind w:left="360"/>
        <w:jc w:val="both"/>
        <w:rPr>
          <w:rFonts w:cs="B Nazanin"/>
          <w:sz w:val="28"/>
          <w:szCs w:val="28"/>
          <w:highlight w:val="cyan"/>
          <w:rtl/>
        </w:rPr>
      </w:pPr>
      <w:r w:rsidRPr="007A1769">
        <w:rPr>
          <w:rFonts w:cs="B Nazanin" w:hint="cs"/>
          <w:sz w:val="28"/>
          <w:szCs w:val="28"/>
          <w:highlight w:val="cyan"/>
          <w:rtl/>
        </w:rPr>
        <w:t>هر موسسه با هر ماموریت نگاشته شده و با هرنوع شرح وظایف، دارای سرمایه</w:t>
      </w:r>
      <w:r w:rsidRPr="007A1769">
        <w:rPr>
          <w:rFonts w:cs="B Nazanin"/>
          <w:sz w:val="28"/>
          <w:szCs w:val="28"/>
          <w:highlight w:val="cyan"/>
          <w:rtl/>
        </w:rPr>
        <w:softHyphen/>
      </w:r>
      <w:r w:rsidRPr="007A1769">
        <w:rPr>
          <w:rFonts w:cs="B Nazanin" w:hint="cs"/>
          <w:sz w:val="28"/>
          <w:szCs w:val="28"/>
          <w:highlight w:val="cyan"/>
          <w:rtl/>
        </w:rPr>
        <w:t>های مختلفی است که با استفاده از آن سرمایه</w:t>
      </w:r>
      <w:r w:rsidRPr="007A1769">
        <w:rPr>
          <w:rFonts w:cs="B Nazanin"/>
          <w:sz w:val="28"/>
          <w:szCs w:val="28"/>
          <w:highlight w:val="cyan"/>
          <w:rtl/>
        </w:rPr>
        <w:softHyphen/>
      </w:r>
      <w:r w:rsidRPr="007A1769">
        <w:rPr>
          <w:rFonts w:cs="B Nazanin" w:hint="cs"/>
          <w:sz w:val="28"/>
          <w:szCs w:val="28"/>
          <w:highlight w:val="cyan"/>
          <w:rtl/>
        </w:rPr>
        <w:t>ها</w:t>
      </w:r>
      <w:r w:rsidR="00310BF7" w:rsidRPr="007A1769">
        <w:rPr>
          <w:rFonts w:cs="B Nazanin" w:hint="cs"/>
          <w:sz w:val="28"/>
          <w:szCs w:val="28"/>
          <w:highlight w:val="cyan"/>
          <w:rtl/>
        </w:rPr>
        <w:t>ست که</w:t>
      </w:r>
      <w:r w:rsidRPr="007A1769">
        <w:rPr>
          <w:rFonts w:cs="B Nazanin" w:hint="cs"/>
          <w:sz w:val="28"/>
          <w:szCs w:val="28"/>
          <w:highlight w:val="cyan"/>
          <w:rtl/>
        </w:rPr>
        <w:t xml:space="preserve"> تو</w:t>
      </w:r>
      <w:r w:rsidR="00310BF7" w:rsidRPr="007A1769">
        <w:rPr>
          <w:rFonts w:cs="B Nazanin" w:hint="cs"/>
          <w:sz w:val="28"/>
          <w:szCs w:val="28"/>
          <w:highlight w:val="cyan"/>
          <w:rtl/>
        </w:rPr>
        <w:t>ا</w:t>
      </w:r>
      <w:r w:rsidRPr="007A1769">
        <w:rPr>
          <w:rFonts w:cs="B Nazanin" w:hint="cs"/>
          <w:sz w:val="28"/>
          <w:szCs w:val="28"/>
          <w:highlight w:val="cyan"/>
          <w:rtl/>
        </w:rPr>
        <w:t>نایی انجام ماموریت</w:t>
      </w:r>
      <w:r w:rsidRPr="007A1769">
        <w:rPr>
          <w:rFonts w:cs="B Nazanin"/>
          <w:sz w:val="28"/>
          <w:szCs w:val="28"/>
          <w:highlight w:val="cyan"/>
          <w:rtl/>
        </w:rPr>
        <w:softHyphen/>
      </w:r>
      <w:r w:rsidRPr="007A1769">
        <w:rPr>
          <w:rFonts w:cs="B Nazanin" w:hint="cs"/>
          <w:sz w:val="28"/>
          <w:szCs w:val="28"/>
          <w:highlight w:val="cyan"/>
          <w:rtl/>
        </w:rPr>
        <w:t>ها و وظایف محوله را دارد. این سرمایه</w:t>
      </w:r>
      <w:r w:rsidRPr="007A1769">
        <w:rPr>
          <w:rFonts w:cs="B Nazanin"/>
          <w:sz w:val="28"/>
          <w:szCs w:val="28"/>
          <w:highlight w:val="cyan"/>
          <w:rtl/>
        </w:rPr>
        <w:softHyphen/>
      </w:r>
      <w:r w:rsidRPr="007A1769">
        <w:rPr>
          <w:rFonts w:cs="B Nazanin" w:hint="cs"/>
          <w:sz w:val="28"/>
          <w:szCs w:val="28"/>
          <w:highlight w:val="cyan"/>
          <w:rtl/>
        </w:rPr>
        <w:t>ها عبارتند از:</w:t>
      </w:r>
    </w:p>
    <w:p w:rsidR="00C91E00" w:rsidRPr="007A1769" w:rsidRDefault="00C91E00" w:rsidP="001347E3">
      <w:pPr>
        <w:pStyle w:val="ListParagraph"/>
        <w:numPr>
          <w:ilvl w:val="0"/>
          <w:numId w:val="1"/>
        </w:numPr>
        <w:spacing w:line="240" w:lineRule="auto"/>
        <w:ind w:left="1736"/>
        <w:jc w:val="both"/>
        <w:rPr>
          <w:rFonts w:cs="B Nazanin"/>
          <w:sz w:val="24"/>
          <w:szCs w:val="24"/>
          <w:highlight w:val="cyan"/>
        </w:rPr>
      </w:pPr>
      <w:r w:rsidRPr="007A1769">
        <w:rPr>
          <w:rFonts w:cs="B Nazanin" w:hint="cs"/>
          <w:sz w:val="24"/>
          <w:szCs w:val="24"/>
          <w:highlight w:val="cyan"/>
          <w:rtl/>
        </w:rPr>
        <w:t>سرمایه انسانی</w:t>
      </w:r>
    </w:p>
    <w:p w:rsidR="00C91E00" w:rsidRPr="007A1769" w:rsidRDefault="00C91E00" w:rsidP="001347E3">
      <w:pPr>
        <w:pStyle w:val="ListParagraph"/>
        <w:numPr>
          <w:ilvl w:val="0"/>
          <w:numId w:val="1"/>
        </w:numPr>
        <w:spacing w:line="240" w:lineRule="auto"/>
        <w:ind w:left="1736"/>
        <w:jc w:val="both"/>
        <w:rPr>
          <w:rFonts w:cs="B Nazanin"/>
          <w:sz w:val="24"/>
          <w:szCs w:val="24"/>
          <w:highlight w:val="cyan"/>
        </w:rPr>
      </w:pPr>
      <w:r w:rsidRPr="007A1769">
        <w:rPr>
          <w:rFonts w:cs="B Nazanin" w:hint="cs"/>
          <w:sz w:val="24"/>
          <w:szCs w:val="24"/>
          <w:highlight w:val="cyan"/>
          <w:rtl/>
        </w:rPr>
        <w:t>سرمایه علمی و فنی</w:t>
      </w:r>
    </w:p>
    <w:p w:rsidR="00C91E00" w:rsidRPr="007A1769" w:rsidRDefault="00C91E00" w:rsidP="001347E3">
      <w:pPr>
        <w:pStyle w:val="ListParagraph"/>
        <w:numPr>
          <w:ilvl w:val="0"/>
          <w:numId w:val="1"/>
        </w:numPr>
        <w:spacing w:line="240" w:lineRule="auto"/>
        <w:ind w:left="1736"/>
        <w:jc w:val="both"/>
        <w:rPr>
          <w:rFonts w:cs="B Nazanin"/>
          <w:sz w:val="24"/>
          <w:szCs w:val="24"/>
          <w:highlight w:val="cyan"/>
        </w:rPr>
      </w:pPr>
      <w:r w:rsidRPr="007A1769">
        <w:rPr>
          <w:rFonts w:cs="B Nazanin" w:hint="cs"/>
          <w:sz w:val="24"/>
          <w:szCs w:val="24"/>
          <w:highlight w:val="cyan"/>
          <w:rtl/>
        </w:rPr>
        <w:t>سرمایه مالی</w:t>
      </w:r>
    </w:p>
    <w:p w:rsidR="00C91E00" w:rsidRPr="007A1769" w:rsidRDefault="00C91E00" w:rsidP="001347E3">
      <w:pPr>
        <w:pStyle w:val="ListParagraph"/>
        <w:numPr>
          <w:ilvl w:val="0"/>
          <w:numId w:val="1"/>
        </w:numPr>
        <w:spacing w:line="240" w:lineRule="auto"/>
        <w:ind w:left="1736"/>
        <w:jc w:val="both"/>
        <w:rPr>
          <w:rFonts w:cs="B Nazanin"/>
          <w:sz w:val="24"/>
          <w:szCs w:val="24"/>
          <w:highlight w:val="cyan"/>
        </w:rPr>
      </w:pPr>
      <w:r w:rsidRPr="007A1769">
        <w:rPr>
          <w:rFonts w:cs="B Nazanin" w:hint="cs"/>
          <w:sz w:val="24"/>
          <w:szCs w:val="24"/>
          <w:highlight w:val="cyan"/>
          <w:rtl/>
        </w:rPr>
        <w:t>سرمایه امکاناتی</w:t>
      </w:r>
    </w:p>
    <w:p w:rsidR="00C91E00" w:rsidRPr="007A1769" w:rsidRDefault="00C91E00" w:rsidP="001347E3">
      <w:pPr>
        <w:pStyle w:val="ListParagraph"/>
        <w:numPr>
          <w:ilvl w:val="0"/>
          <w:numId w:val="1"/>
        </w:numPr>
        <w:spacing w:line="240" w:lineRule="auto"/>
        <w:ind w:left="1736"/>
        <w:jc w:val="both"/>
        <w:rPr>
          <w:rFonts w:cs="B Nazanin"/>
          <w:sz w:val="24"/>
          <w:szCs w:val="24"/>
          <w:highlight w:val="cyan"/>
        </w:rPr>
      </w:pPr>
      <w:r w:rsidRPr="007A1769">
        <w:rPr>
          <w:rFonts w:cs="B Nazanin" w:hint="cs"/>
          <w:sz w:val="24"/>
          <w:szCs w:val="24"/>
          <w:highlight w:val="cyan"/>
          <w:rtl/>
        </w:rPr>
        <w:t>سرمایه تجهیزاتی</w:t>
      </w:r>
    </w:p>
    <w:p w:rsidR="00C91E00" w:rsidRPr="007A1769" w:rsidRDefault="00C91E00" w:rsidP="001347E3">
      <w:pPr>
        <w:pStyle w:val="ListParagraph"/>
        <w:numPr>
          <w:ilvl w:val="0"/>
          <w:numId w:val="1"/>
        </w:numPr>
        <w:spacing w:line="240" w:lineRule="auto"/>
        <w:ind w:left="1736"/>
        <w:jc w:val="both"/>
        <w:rPr>
          <w:rFonts w:cs="B Nazanin"/>
          <w:sz w:val="24"/>
          <w:szCs w:val="24"/>
          <w:highlight w:val="cyan"/>
        </w:rPr>
      </w:pPr>
      <w:r w:rsidRPr="007A1769">
        <w:rPr>
          <w:rFonts w:cs="B Nazanin" w:hint="cs"/>
          <w:sz w:val="24"/>
          <w:szCs w:val="24"/>
          <w:highlight w:val="cyan"/>
          <w:rtl/>
        </w:rPr>
        <w:t>سرمایه فرهنگی</w:t>
      </w:r>
    </w:p>
    <w:p w:rsidR="00C91E00" w:rsidRPr="007A1769" w:rsidRDefault="00C91E00" w:rsidP="00FD4A2F">
      <w:pPr>
        <w:ind w:left="360"/>
        <w:jc w:val="both"/>
        <w:rPr>
          <w:rFonts w:cs="B Nazanin"/>
          <w:sz w:val="28"/>
          <w:szCs w:val="28"/>
          <w:highlight w:val="cyan"/>
          <w:rtl/>
        </w:rPr>
      </w:pPr>
      <w:r w:rsidRPr="007A1769">
        <w:rPr>
          <w:rFonts w:cs="B Nazanin" w:hint="cs"/>
          <w:sz w:val="28"/>
          <w:szCs w:val="28"/>
          <w:highlight w:val="cyan"/>
          <w:rtl/>
        </w:rPr>
        <w:t>نگاهی به</w:t>
      </w:r>
      <w:r w:rsidR="00310BF7" w:rsidRPr="007A1769">
        <w:rPr>
          <w:rFonts w:cs="B Nazanin" w:hint="cs"/>
          <w:sz w:val="28"/>
          <w:szCs w:val="28"/>
          <w:highlight w:val="cyan"/>
          <w:rtl/>
        </w:rPr>
        <w:t xml:space="preserve"> انواع</w:t>
      </w:r>
      <w:r w:rsidRPr="007A1769">
        <w:rPr>
          <w:rFonts w:cs="B Nazanin" w:hint="cs"/>
          <w:sz w:val="28"/>
          <w:szCs w:val="28"/>
          <w:highlight w:val="cyan"/>
          <w:rtl/>
        </w:rPr>
        <w:t xml:space="preserve"> سرمایه</w:t>
      </w:r>
      <w:r w:rsidRPr="007A1769">
        <w:rPr>
          <w:rFonts w:cs="B Nazanin"/>
          <w:sz w:val="28"/>
          <w:szCs w:val="28"/>
          <w:highlight w:val="cyan"/>
          <w:rtl/>
        </w:rPr>
        <w:softHyphen/>
      </w:r>
      <w:r w:rsidRPr="007A1769">
        <w:rPr>
          <w:rFonts w:cs="B Nazanin" w:hint="cs"/>
          <w:sz w:val="28"/>
          <w:szCs w:val="28"/>
          <w:highlight w:val="cyan"/>
          <w:rtl/>
        </w:rPr>
        <w:t>های سازمانی نشان می</w:t>
      </w:r>
      <w:r w:rsidRPr="007A1769">
        <w:rPr>
          <w:rFonts w:cs="B Nazanin"/>
          <w:sz w:val="28"/>
          <w:szCs w:val="28"/>
          <w:highlight w:val="cyan"/>
          <w:rtl/>
        </w:rPr>
        <w:softHyphen/>
      </w:r>
      <w:r w:rsidRPr="007A1769">
        <w:rPr>
          <w:rFonts w:cs="B Nazanin" w:hint="cs"/>
          <w:sz w:val="28"/>
          <w:szCs w:val="28"/>
          <w:highlight w:val="cyan"/>
          <w:rtl/>
        </w:rPr>
        <w:t xml:space="preserve">دهد که </w:t>
      </w:r>
      <w:r w:rsidR="00310BF7" w:rsidRPr="007A1769">
        <w:rPr>
          <w:rFonts w:cs="B Nazanin" w:hint="cs"/>
          <w:sz w:val="28"/>
          <w:szCs w:val="28"/>
          <w:highlight w:val="cyan"/>
          <w:rtl/>
        </w:rPr>
        <w:t xml:space="preserve">نگاشت </w:t>
      </w:r>
      <w:r w:rsidRPr="007A1769">
        <w:rPr>
          <w:rFonts w:cs="B Nazanin" w:hint="cs"/>
          <w:sz w:val="28"/>
          <w:szCs w:val="28"/>
          <w:highlight w:val="cyan"/>
          <w:rtl/>
        </w:rPr>
        <w:t>هر برنامه تحول</w:t>
      </w:r>
      <w:r w:rsidR="00310BF7" w:rsidRPr="007A1769">
        <w:rPr>
          <w:rFonts w:cs="B Nazanin" w:hint="cs"/>
          <w:sz w:val="28"/>
          <w:szCs w:val="28"/>
          <w:highlight w:val="cyan"/>
          <w:rtl/>
        </w:rPr>
        <w:t xml:space="preserve"> و انجام آن</w:t>
      </w:r>
      <w:r w:rsidRPr="007A1769">
        <w:rPr>
          <w:rFonts w:cs="B Nazanin" w:hint="cs"/>
          <w:sz w:val="28"/>
          <w:szCs w:val="28"/>
          <w:highlight w:val="cyan"/>
          <w:rtl/>
        </w:rPr>
        <w:t xml:space="preserve"> در قالب برنامه</w:t>
      </w:r>
      <w:r w:rsidRPr="007A1769">
        <w:rPr>
          <w:rFonts w:cs="B Nazanin"/>
          <w:sz w:val="28"/>
          <w:szCs w:val="28"/>
          <w:highlight w:val="cyan"/>
          <w:rtl/>
        </w:rPr>
        <w:softHyphen/>
      </w:r>
      <w:r w:rsidRPr="007A1769">
        <w:rPr>
          <w:rFonts w:cs="B Nazanin" w:hint="cs"/>
          <w:sz w:val="28"/>
          <w:szCs w:val="28"/>
          <w:highlight w:val="cyan"/>
          <w:rtl/>
        </w:rPr>
        <w:t>های کوتاه مدت، میان مدت و بلند مدت بدون توجه به تحول سرمایه</w:t>
      </w:r>
      <w:r w:rsidRPr="007A1769">
        <w:rPr>
          <w:rFonts w:cs="B Nazanin"/>
          <w:sz w:val="28"/>
          <w:szCs w:val="28"/>
          <w:highlight w:val="cyan"/>
          <w:rtl/>
        </w:rPr>
        <w:softHyphen/>
      </w:r>
      <w:r w:rsidRPr="007A1769">
        <w:rPr>
          <w:rFonts w:cs="B Nazanin" w:hint="cs"/>
          <w:sz w:val="28"/>
          <w:szCs w:val="28"/>
          <w:highlight w:val="cyan"/>
          <w:rtl/>
        </w:rPr>
        <w:t>ها و بدون تعیین دقیق مسیر آن</w:t>
      </w:r>
      <w:r w:rsidRPr="007A1769">
        <w:rPr>
          <w:rFonts w:cs="B Nazanin"/>
          <w:sz w:val="28"/>
          <w:szCs w:val="28"/>
          <w:highlight w:val="cyan"/>
          <w:rtl/>
        </w:rPr>
        <w:softHyphen/>
      </w:r>
      <w:r w:rsidRPr="007A1769">
        <w:rPr>
          <w:rFonts w:cs="B Nazanin" w:hint="cs"/>
          <w:sz w:val="28"/>
          <w:szCs w:val="28"/>
          <w:highlight w:val="cyan"/>
          <w:rtl/>
        </w:rPr>
        <w:t xml:space="preserve">ها </w:t>
      </w:r>
      <w:r w:rsidR="0024421A" w:rsidRPr="007A1769">
        <w:rPr>
          <w:rFonts w:cs="B Nazanin" w:hint="cs"/>
          <w:sz w:val="28"/>
          <w:szCs w:val="28"/>
          <w:highlight w:val="cyan"/>
          <w:rtl/>
        </w:rPr>
        <w:t xml:space="preserve">در طول دوران تحول </w:t>
      </w:r>
      <w:r w:rsidR="00310BF7" w:rsidRPr="007A1769">
        <w:rPr>
          <w:rFonts w:cs="B Nazanin" w:hint="cs"/>
          <w:sz w:val="28"/>
          <w:szCs w:val="28"/>
          <w:highlight w:val="cyan"/>
          <w:rtl/>
        </w:rPr>
        <w:t>عملا ناشدنی است و در صورت اجرای آن به سبب عدم قطعیت فراوان، به سرانجام مطلوب</w:t>
      </w:r>
      <w:r w:rsidR="0024421A" w:rsidRPr="007A1769">
        <w:rPr>
          <w:rFonts w:cs="B Nazanin" w:hint="cs"/>
          <w:sz w:val="28"/>
          <w:szCs w:val="28"/>
          <w:highlight w:val="cyan"/>
          <w:rtl/>
        </w:rPr>
        <w:t xml:space="preserve"> و شایسته </w:t>
      </w:r>
      <w:r w:rsidR="00310BF7" w:rsidRPr="007A1769">
        <w:rPr>
          <w:rFonts w:cs="B Nazanin" w:hint="cs"/>
          <w:sz w:val="28"/>
          <w:szCs w:val="28"/>
          <w:highlight w:val="cyan"/>
          <w:rtl/>
        </w:rPr>
        <w:t>نخواهد رسید. از این رو در هر برنامه تحول و به هنگام تدوین نقشه راه آن، می</w:t>
      </w:r>
      <w:r w:rsidR="00310BF7" w:rsidRPr="007A1769">
        <w:rPr>
          <w:rFonts w:cs="B Nazanin"/>
          <w:sz w:val="28"/>
          <w:szCs w:val="28"/>
          <w:highlight w:val="cyan"/>
          <w:rtl/>
        </w:rPr>
        <w:softHyphen/>
      </w:r>
      <w:r w:rsidR="00310BF7" w:rsidRPr="007A1769">
        <w:rPr>
          <w:rFonts w:cs="B Nazanin" w:hint="cs"/>
          <w:sz w:val="28"/>
          <w:szCs w:val="28"/>
          <w:highlight w:val="cyan"/>
          <w:rtl/>
        </w:rPr>
        <w:t xml:space="preserve">بایست نقشه </w:t>
      </w:r>
      <w:r w:rsidR="0024421A" w:rsidRPr="007A1769">
        <w:rPr>
          <w:rFonts w:cs="B Nazanin" w:hint="cs"/>
          <w:sz w:val="28"/>
          <w:szCs w:val="28"/>
          <w:highlight w:val="cyan"/>
          <w:rtl/>
        </w:rPr>
        <w:t>تغییرات</w:t>
      </w:r>
      <w:r w:rsidR="00310BF7" w:rsidRPr="007A1769">
        <w:rPr>
          <w:rFonts w:cs="B Nazanin" w:hint="cs"/>
          <w:sz w:val="28"/>
          <w:szCs w:val="28"/>
          <w:highlight w:val="cyan"/>
          <w:rtl/>
        </w:rPr>
        <w:t xml:space="preserve"> هر یک از سرمایه</w:t>
      </w:r>
      <w:r w:rsidR="00310BF7" w:rsidRPr="007A1769">
        <w:rPr>
          <w:rFonts w:cs="B Nazanin"/>
          <w:sz w:val="28"/>
          <w:szCs w:val="28"/>
          <w:highlight w:val="cyan"/>
          <w:rtl/>
        </w:rPr>
        <w:softHyphen/>
      </w:r>
      <w:r w:rsidR="00310BF7" w:rsidRPr="007A1769">
        <w:rPr>
          <w:rFonts w:cs="B Nazanin" w:hint="cs"/>
          <w:sz w:val="28"/>
          <w:szCs w:val="28"/>
          <w:highlight w:val="cyan"/>
          <w:rtl/>
        </w:rPr>
        <w:t xml:space="preserve">ها </w:t>
      </w:r>
      <w:r w:rsidR="0024421A" w:rsidRPr="007A1769">
        <w:rPr>
          <w:rFonts w:cs="B Nazanin" w:hint="cs"/>
          <w:sz w:val="28"/>
          <w:szCs w:val="28"/>
          <w:highlight w:val="cyan"/>
          <w:rtl/>
        </w:rPr>
        <w:t>با توجه به شاخص</w:t>
      </w:r>
      <w:r w:rsidR="0024421A" w:rsidRPr="007A1769">
        <w:rPr>
          <w:rFonts w:cs="B Nazanin"/>
          <w:sz w:val="28"/>
          <w:szCs w:val="28"/>
          <w:highlight w:val="cyan"/>
          <w:rtl/>
        </w:rPr>
        <w:softHyphen/>
      </w:r>
      <w:r w:rsidR="0024421A" w:rsidRPr="007A1769">
        <w:rPr>
          <w:rFonts w:cs="B Nazanin" w:hint="cs"/>
          <w:sz w:val="28"/>
          <w:szCs w:val="28"/>
          <w:highlight w:val="cyan"/>
          <w:rtl/>
        </w:rPr>
        <w:t xml:space="preserve">های گوناگون </w:t>
      </w:r>
      <w:r w:rsidR="00310BF7" w:rsidRPr="007A1769">
        <w:rPr>
          <w:rFonts w:cs="B Nazanin" w:hint="cs"/>
          <w:sz w:val="28"/>
          <w:szCs w:val="28"/>
          <w:highlight w:val="cyan"/>
          <w:rtl/>
        </w:rPr>
        <w:t>به دقت تنظیم شود و در هر لحظه از اجرای برنامه و بطور مرتب و مستمر</w:t>
      </w:r>
      <w:r w:rsidR="00012564" w:rsidRPr="007A1769">
        <w:rPr>
          <w:rFonts w:cs="B Nazanin" w:hint="cs"/>
          <w:sz w:val="28"/>
          <w:szCs w:val="28"/>
          <w:highlight w:val="cyan"/>
          <w:rtl/>
        </w:rPr>
        <w:t>، این سرمایه</w:t>
      </w:r>
      <w:r w:rsidR="00012564" w:rsidRPr="007A1769">
        <w:rPr>
          <w:rFonts w:cs="B Nazanin"/>
          <w:sz w:val="28"/>
          <w:szCs w:val="28"/>
          <w:highlight w:val="cyan"/>
          <w:rtl/>
        </w:rPr>
        <w:softHyphen/>
      </w:r>
      <w:r w:rsidR="00012564" w:rsidRPr="007A1769">
        <w:rPr>
          <w:rFonts w:cs="B Nazanin" w:hint="cs"/>
          <w:sz w:val="28"/>
          <w:szCs w:val="28"/>
          <w:highlight w:val="cyan"/>
          <w:rtl/>
        </w:rPr>
        <w:t>ها</w:t>
      </w:r>
      <w:r w:rsidR="00310BF7" w:rsidRPr="007A1769">
        <w:rPr>
          <w:rFonts w:cs="B Nazanin" w:hint="cs"/>
          <w:sz w:val="28"/>
          <w:szCs w:val="28"/>
          <w:highlight w:val="cyan"/>
          <w:rtl/>
        </w:rPr>
        <w:t xml:space="preserve"> مورد ارزیابی قرار گرفته و در صورت</w:t>
      </w:r>
      <w:r w:rsidR="00012564" w:rsidRPr="007A1769">
        <w:rPr>
          <w:rFonts w:cs="B Nazanin" w:hint="cs"/>
          <w:sz w:val="28"/>
          <w:szCs w:val="28"/>
          <w:highlight w:val="cyan"/>
          <w:rtl/>
        </w:rPr>
        <w:t xml:space="preserve"> لزوم و با توجه به مقتضیات زمان و مکان</w:t>
      </w:r>
      <w:r w:rsidR="00310BF7" w:rsidRPr="007A1769">
        <w:rPr>
          <w:rFonts w:cs="B Nazanin" w:hint="cs"/>
          <w:sz w:val="28"/>
          <w:szCs w:val="28"/>
          <w:highlight w:val="cyan"/>
          <w:rtl/>
        </w:rPr>
        <w:t xml:space="preserve"> مورد تجدیدنظر</w:t>
      </w:r>
      <w:r w:rsidR="00F32094" w:rsidRPr="007A1769">
        <w:rPr>
          <w:rFonts w:cs="B Nazanin" w:hint="cs"/>
          <w:sz w:val="28"/>
          <w:szCs w:val="28"/>
          <w:highlight w:val="cyan"/>
          <w:rtl/>
        </w:rPr>
        <w:t xml:space="preserve"> و بازبینی</w:t>
      </w:r>
      <w:r w:rsidR="00310BF7" w:rsidRPr="007A1769">
        <w:rPr>
          <w:rFonts w:cs="B Nazanin" w:hint="cs"/>
          <w:sz w:val="28"/>
          <w:szCs w:val="28"/>
          <w:highlight w:val="cyan"/>
          <w:rtl/>
        </w:rPr>
        <w:t xml:space="preserve"> قرار گیر</w:t>
      </w:r>
      <w:r w:rsidR="00012564" w:rsidRPr="007A1769">
        <w:rPr>
          <w:rFonts w:cs="B Nazanin" w:hint="cs"/>
          <w:sz w:val="28"/>
          <w:szCs w:val="28"/>
          <w:highlight w:val="cyan"/>
          <w:rtl/>
        </w:rPr>
        <w:t>ن</w:t>
      </w:r>
      <w:r w:rsidR="00310BF7" w:rsidRPr="007A1769">
        <w:rPr>
          <w:rFonts w:cs="B Nazanin" w:hint="cs"/>
          <w:sz w:val="28"/>
          <w:szCs w:val="28"/>
          <w:highlight w:val="cyan"/>
          <w:rtl/>
        </w:rPr>
        <w:t xml:space="preserve">د. </w:t>
      </w:r>
    </w:p>
    <w:p w:rsidR="00310BF7" w:rsidRPr="007A1769" w:rsidRDefault="00310BF7" w:rsidP="000047AE">
      <w:pPr>
        <w:ind w:left="360"/>
        <w:jc w:val="both"/>
        <w:rPr>
          <w:rFonts w:cs="B Nazanin"/>
          <w:color w:val="FF0000"/>
          <w:sz w:val="28"/>
          <w:szCs w:val="28"/>
          <w:highlight w:val="cyan"/>
        </w:rPr>
      </w:pPr>
      <w:r w:rsidRPr="007A1769">
        <w:rPr>
          <w:rFonts w:cs="B Nazanin" w:hint="cs"/>
          <w:sz w:val="28"/>
          <w:szCs w:val="28"/>
          <w:highlight w:val="cyan"/>
          <w:rtl/>
        </w:rPr>
        <w:lastRenderedPageBreak/>
        <w:t>در سند حاضر که هدف آن ترسیم توسعه نیروگاه</w:t>
      </w:r>
      <w:r w:rsidRPr="007A1769">
        <w:rPr>
          <w:rFonts w:cs="B Nazanin"/>
          <w:sz w:val="28"/>
          <w:szCs w:val="28"/>
          <w:highlight w:val="cyan"/>
          <w:rtl/>
        </w:rPr>
        <w:softHyphen/>
      </w:r>
      <w:r w:rsidRPr="007A1769">
        <w:rPr>
          <w:rFonts w:cs="B Nazanin" w:hint="cs"/>
          <w:sz w:val="28"/>
          <w:szCs w:val="28"/>
          <w:highlight w:val="cyan"/>
          <w:rtl/>
        </w:rPr>
        <w:t xml:space="preserve">های اتمی کشور در افق 1420 است، </w:t>
      </w:r>
      <w:r w:rsidR="00012564" w:rsidRPr="007A1769">
        <w:rPr>
          <w:rFonts w:cs="B Nazanin" w:hint="cs"/>
          <w:sz w:val="28"/>
          <w:szCs w:val="28"/>
          <w:highlight w:val="cyan"/>
          <w:rtl/>
        </w:rPr>
        <w:t>باید وضعیت موجود و مطلوب انواع سرمایه</w:t>
      </w:r>
      <w:r w:rsidR="00012564" w:rsidRPr="007A1769">
        <w:rPr>
          <w:rFonts w:cs="B Nazanin"/>
          <w:sz w:val="28"/>
          <w:szCs w:val="28"/>
          <w:highlight w:val="cyan"/>
          <w:rtl/>
        </w:rPr>
        <w:softHyphen/>
      </w:r>
      <w:r w:rsidR="00012564" w:rsidRPr="007A1769">
        <w:rPr>
          <w:rFonts w:cs="B Nazanin" w:hint="cs"/>
          <w:sz w:val="28"/>
          <w:szCs w:val="28"/>
          <w:highlight w:val="cyan"/>
          <w:rtl/>
        </w:rPr>
        <w:t>های سازمان انرژی اتمی ایران به عنوان مجری اصلی توسعه مذکور مدنظر قرار گیرد. در این راستا، نگاهی گذرا به داشته</w:t>
      </w:r>
      <w:r w:rsidR="00012564" w:rsidRPr="007A1769">
        <w:rPr>
          <w:rFonts w:cs="B Nazanin"/>
          <w:sz w:val="28"/>
          <w:szCs w:val="28"/>
          <w:highlight w:val="cyan"/>
          <w:rtl/>
        </w:rPr>
        <w:softHyphen/>
      </w:r>
      <w:r w:rsidR="00012564" w:rsidRPr="007A1769">
        <w:rPr>
          <w:rFonts w:cs="B Nazanin" w:hint="cs"/>
          <w:sz w:val="28"/>
          <w:szCs w:val="28"/>
          <w:highlight w:val="cyan"/>
          <w:rtl/>
        </w:rPr>
        <w:t>ها و سرمایه</w:t>
      </w:r>
      <w:r w:rsidR="00012564" w:rsidRPr="007A1769">
        <w:rPr>
          <w:rFonts w:cs="B Nazanin"/>
          <w:sz w:val="28"/>
          <w:szCs w:val="28"/>
          <w:highlight w:val="cyan"/>
          <w:rtl/>
        </w:rPr>
        <w:softHyphen/>
      </w:r>
      <w:r w:rsidR="00012564" w:rsidRPr="007A1769">
        <w:rPr>
          <w:rFonts w:cs="B Nazanin" w:hint="cs"/>
          <w:sz w:val="28"/>
          <w:szCs w:val="28"/>
          <w:highlight w:val="cyan"/>
          <w:rtl/>
        </w:rPr>
        <w:t>های کشور در زمینه علوم و فناوری</w:t>
      </w:r>
      <w:r w:rsidR="00012564" w:rsidRPr="007A1769">
        <w:rPr>
          <w:rFonts w:cs="B Nazanin"/>
          <w:sz w:val="28"/>
          <w:szCs w:val="28"/>
          <w:highlight w:val="cyan"/>
          <w:rtl/>
        </w:rPr>
        <w:softHyphen/>
      </w:r>
      <w:r w:rsidR="00012564" w:rsidRPr="007A1769">
        <w:rPr>
          <w:rFonts w:cs="B Nazanin" w:hint="cs"/>
          <w:sz w:val="28"/>
          <w:szCs w:val="28"/>
          <w:highlight w:val="cyan"/>
          <w:rtl/>
        </w:rPr>
        <w:t>های هسته</w:t>
      </w:r>
      <w:r w:rsidR="00012564" w:rsidRPr="007A1769">
        <w:rPr>
          <w:rFonts w:cs="B Nazanin"/>
          <w:sz w:val="28"/>
          <w:szCs w:val="28"/>
          <w:highlight w:val="cyan"/>
          <w:rtl/>
        </w:rPr>
        <w:softHyphen/>
      </w:r>
      <w:r w:rsidR="00012564" w:rsidRPr="007A1769">
        <w:rPr>
          <w:rFonts w:cs="B Nazanin" w:hint="cs"/>
          <w:sz w:val="28"/>
          <w:szCs w:val="28"/>
          <w:highlight w:val="cyan"/>
          <w:rtl/>
        </w:rPr>
        <w:t>ای</w:t>
      </w:r>
      <w:r w:rsidR="003635BE" w:rsidRPr="007A1769">
        <w:rPr>
          <w:rFonts w:cs="B Nazanin" w:hint="cs"/>
          <w:sz w:val="28"/>
          <w:szCs w:val="28"/>
          <w:highlight w:val="cyan"/>
          <w:rtl/>
        </w:rPr>
        <w:t>، که به اجمال ذیلاً به آن</w:t>
      </w:r>
      <w:r w:rsidR="003635BE" w:rsidRPr="007A1769">
        <w:rPr>
          <w:rFonts w:cs="B Nazanin"/>
          <w:sz w:val="28"/>
          <w:szCs w:val="28"/>
          <w:highlight w:val="cyan"/>
          <w:rtl/>
        </w:rPr>
        <w:softHyphen/>
      </w:r>
      <w:r w:rsidR="003635BE" w:rsidRPr="007A1769">
        <w:rPr>
          <w:rFonts w:cs="B Nazanin" w:hint="cs"/>
          <w:sz w:val="28"/>
          <w:szCs w:val="28"/>
          <w:highlight w:val="cyan"/>
          <w:rtl/>
        </w:rPr>
        <w:t xml:space="preserve">ها اشاره </w:t>
      </w:r>
      <w:r w:rsidR="000047AE" w:rsidRPr="007A1769">
        <w:rPr>
          <w:rFonts w:cs="B Nazanin" w:hint="cs"/>
          <w:sz w:val="28"/>
          <w:szCs w:val="28"/>
          <w:highlight w:val="cyan"/>
          <w:rtl/>
        </w:rPr>
        <w:t>خواهد شد</w:t>
      </w:r>
      <w:r w:rsidR="003635BE" w:rsidRPr="007A1769">
        <w:rPr>
          <w:rFonts w:cs="B Nazanin" w:hint="cs"/>
          <w:sz w:val="28"/>
          <w:szCs w:val="28"/>
          <w:highlight w:val="cyan"/>
          <w:rtl/>
        </w:rPr>
        <w:t>،</w:t>
      </w:r>
      <w:r w:rsidR="00012564" w:rsidRPr="007A1769">
        <w:rPr>
          <w:rFonts w:cs="B Nazanin" w:hint="cs"/>
          <w:sz w:val="28"/>
          <w:szCs w:val="28"/>
          <w:highlight w:val="cyan"/>
          <w:rtl/>
        </w:rPr>
        <w:t xml:space="preserve"> روشن می</w:t>
      </w:r>
      <w:r w:rsidR="00012564" w:rsidRPr="007A1769">
        <w:rPr>
          <w:rFonts w:cs="B Nazanin"/>
          <w:sz w:val="28"/>
          <w:szCs w:val="28"/>
          <w:highlight w:val="cyan"/>
          <w:rtl/>
        </w:rPr>
        <w:softHyphen/>
      </w:r>
      <w:r w:rsidR="00012564" w:rsidRPr="007A1769">
        <w:rPr>
          <w:rFonts w:cs="B Nazanin" w:hint="cs"/>
          <w:sz w:val="28"/>
          <w:szCs w:val="28"/>
          <w:highlight w:val="cyan"/>
          <w:rtl/>
        </w:rPr>
        <w:t xml:space="preserve">سازد که </w:t>
      </w:r>
      <w:r w:rsidR="009913D6" w:rsidRPr="007A1769">
        <w:rPr>
          <w:rFonts w:cs="B Nazanin" w:hint="cs"/>
          <w:sz w:val="28"/>
          <w:szCs w:val="28"/>
          <w:highlight w:val="cyan"/>
          <w:rtl/>
        </w:rPr>
        <w:t xml:space="preserve">این </w:t>
      </w:r>
      <w:r w:rsidR="00012564" w:rsidRPr="007A1769">
        <w:rPr>
          <w:rFonts w:cs="B Nazanin" w:hint="cs"/>
          <w:sz w:val="28"/>
          <w:szCs w:val="28"/>
          <w:highlight w:val="cyan"/>
          <w:rtl/>
        </w:rPr>
        <w:t>سازمان بیش از گذشته توانمند در اجرای برنامه توسعه</w:t>
      </w:r>
      <w:r w:rsidR="003635BE" w:rsidRPr="007A1769">
        <w:rPr>
          <w:rFonts w:cs="B Nazanin" w:hint="cs"/>
          <w:sz w:val="28"/>
          <w:szCs w:val="28"/>
          <w:highlight w:val="cyan"/>
          <w:rtl/>
        </w:rPr>
        <w:t xml:space="preserve">   </w:t>
      </w:r>
      <w:r w:rsidR="00012564" w:rsidRPr="007A1769">
        <w:rPr>
          <w:rFonts w:cs="B Nazanin" w:hint="cs"/>
          <w:sz w:val="28"/>
          <w:szCs w:val="28"/>
          <w:highlight w:val="cyan"/>
          <w:rtl/>
        </w:rPr>
        <w:t xml:space="preserve"> نیرگاه</w:t>
      </w:r>
      <w:r w:rsidR="00012564" w:rsidRPr="007A1769">
        <w:rPr>
          <w:rFonts w:cs="B Nazanin"/>
          <w:sz w:val="28"/>
          <w:szCs w:val="28"/>
          <w:highlight w:val="cyan"/>
          <w:rtl/>
        </w:rPr>
        <w:softHyphen/>
      </w:r>
      <w:r w:rsidR="00012564" w:rsidRPr="007A1769">
        <w:rPr>
          <w:rFonts w:cs="B Nazanin" w:hint="cs"/>
          <w:sz w:val="28"/>
          <w:szCs w:val="28"/>
          <w:highlight w:val="cyan"/>
          <w:rtl/>
        </w:rPr>
        <w:t xml:space="preserve">های اتمی است و چنانچه رصد سبد انرژی کشور در افق 1420 </w:t>
      </w:r>
      <w:r w:rsidR="001347E3" w:rsidRPr="007A1769">
        <w:rPr>
          <w:rFonts w:cs="B Nazanin" w:hint="cs"/>
          <w:sz w:val="28"/>
          <w:szCs w:val="28"/>
          <w:highlight w:val="cyan"/>
          <w:rtl/>
        </w:rPr>
        <w:t>بدرستی صورت گیرد،</w:t>
      </w:r>
      <w:r w:rsidR="003635BE" w:rsidRPr="007A1769">
        <w:rPr>
          <w:rFonts w:cs="B Nazanin" w:hint="cs"/>
          <w:sz w:val="28"/>
          <w:szCs w:val="28"/>
          <w:highlight w:val="cyan"/>
          <w:rtl/>
        </w:rPr>
        <w:t xml:space="preserve"> سازمان می</w:t>
      </w:r>
      <w:r w:rsidR="003635BE" w:rsidRPr="007A1769">
        <w:rPr>
          <w:rFonts w:cs="B Nazanin"/>
          <w:sz w:val="28"/>
          <w:szCs w:val="28"/>
          <w:highlight w:val="cyan"/>
          <w:rtl/>
        </w:rPr>
        <w:softHyphen/>
      </w:r>
      <w:r w:rsidR="003635BE" w:rsidRPr="007A1769">
        <w:rPr>
          <w:rFonts w:cs="B Nazanin" w:hint="cs"/>
          <w:sz w:val="28"/>
          <w:szCs w:val="28"/>
          <w:highlight w:val="cyan"/>
          <w:rtl/>
        </w:rPr>
        <w:t>تواند با سرمایه</w:t>
      </w:r>
      <w:r w:rsidR="003635BE" w:rsidRPr="007A1769">
        <w:rPr>
          <w:rFonts w:cs="B Nazanin"/>
          <w:sz w:val="28"/>
          <w:szCs w:val="28"/>
          <w:highlight w:val="cyan"/>
          <w:rtl/>
        </w:rPr>
        <w:softHyphen/>
      </w:r>
      <w:r w:rsidR="003635BE" w:rsidRPr="007A1769">
        <w:rPr>
          <w:rFonts w:cs="B Nazanin" w:hint="cs"/>
          <w:sz w:val="28"/>
          <w:szCs w:val="28"/>
          <w:highlight w:val="cyan"/>
          <w:rtl/>
        </w:rPr>
        <w:t>های خود و با یک برنامه منسجم و نقشه</w:t>
      </w:r>
      <w:r w:rsidR="003635BE" w:rsidRPr="007A1769">
        <w:rPr>
          <w:rFonts w:cs="B Nazanin"/>
          <w:sz w:val="28"/>
          <w:szCs w:val="28"/>
          <w:highlight w:val="cyan"/>
          <w:rtl/>
        </w:rPr>
        <w:softHyphen/>
      </w:r>
      <w:r w:rsidR="003635BE" w:rsidRPr="007A1769">
        <w:rPr>
          <w:rFonts w:cs="B Nazanin" w:hint="cs"/>
          <w:sz w:val="28"/>
          <w:szCs w:val="28"/>
          <w:highlight w:val="cyan"/>
          <w:rtl/>
        </w:rPr>
        <w:t>راه منطقی، آن را به سرانجام مطلوب</w:t>
      </w:r>
      <w:r w:rsidR="0024421A" w:rsidRPr="007A1769">
        <w:rPr>
          <w:rFonts w:cs="B Nazanin" w:hint="cs"/>
          <w:sz w:val="28"/>
          <w:szCs w:val="28"/>
          <w:highlight w:val="cyan"/>
          <w:rtl/>
        </w:rPr>
        <w:t xml:space="preserve"> و از پیش تعیین شده و در زمان مقرر </w:t>
      </w:r>
      <w:r w:rsidR="003635BE" w:rsidRPr="007A1769">
        <w:rPr>
          <w:rFonts w:cs="B Nazanin" w:hint="cs"/>
          <w:sz w:val="28"/>
          <w:szCs w:val="28"/>
          <w:highlight w:val="cyan"/>
          <w:rtl/>
        </w:rPr>
        <w:t xml:space="preserve">برساند. </w:t>
      </w:r>
      <w:r w:rsidR="00012564" w:rsidRPr="007A1769">
        <w:rPr>
          <w:rFonts w:cs="B Nazanin" w:hint="cs"/>
          <w:sz w:val="28"/>
          <w:szCs w:val="28"/>
          <w:highlight w:val="cyan"/>
          <w:rtl/>
        </w:rPr>
        <w:t xml:space="preserve">  </w:t>
      </w:r>
    </w:p>
    <w:p w:rsidR="00C91E00" w:rsidRPr="007A1769" w:rsidRDefault="00C91E00" w:rsidP="00C91E00">
      <w:pPr>
        <w:pStyle w:val="ListParagraph"/>
        <w:numPr>
          <w:ilvl w:val="0"/>
          <w:numId w:val="10"/>
        </w:numPr>
        <w:rPr>
          <w:rFonts w:cs="B Nazanin"/>
          <w:color w:val="FF0000"/>
          <w:sz w:val="24"/>
          <w:szCs w:val="24"/>
          <w:highlight w:val="cyan"/>
        </w:rPr>
      </w:pPr>
      <w:r w:rsidRPr="007A1769">
        <w:rPr>
          <w:rFonts w:cs="B Nazanin" w:hint="cs"/>
          <w:color w:val="FF0000"/>
          <w:sz w:val="24"/>
          <w:szCs w:val="24"/>
          <w:highlight w:val="cyan"/>
          <w:rtl/>
        </w:rPr>
        <w:t>سرمایه انسانی سازمان</w:t>
      </w:r>
    </w:p>
    <w:p w:rsidR="00C91E00" w:rsidRPr="007A1769" w:rsidRDefault="0089103A" w:rsidP="000047AE">
      <w:pPr>
        <w:ind w:left="360"/>
        <w:jc w:val="both"/>
        <w:rPr>
          <w:rFonts w:cs="B Nazanin"/>
          <w:sz w:val="28"/>
          <w:szCs w:val="28"/>
          <w:highlight w:val="cyan"/>
        </w:rPr>
      </w:pPr>
      <w:r w:rsidRPr="007A1769">
        <w:rPr>
          <w:rFonts w:cs="B Nazanin" w:hint="cs"/>
          <w:sz w:val="28"/>
          <w:szCs w:val="28"/>
          <w:highlight w:val="cyan"/>
          <w:rtl/>
        </w:rPr>
        <w:t>سازمان انرژی اتمی ایران واجد بیش از 15000 نیروی انسانی کارآمد است. عمده این نیروها از کارشناسان برجسته در حوزه</w:t>
      </w:r>
      <w:r w:rsidRPr="007A1769">
        <w:rPr>
          <w:rFonts w:cs="B Nazanin"/>
          <w:sz w:val="28"/>
          <w:szCs w:val="28"/>
          <w:highlight w:val="cyan"/>
          <w:rtl/>
        </w:rPr>
        <w:softHyphen/>
      </w:r>
      <w:r w:rsidRPr="007A1769">
        <w:rPr>
          <w:rFonts w:cs="B Nazanin" w:hint="cs"/>
          <w:sz w:val="28"/>
          <w:szCs w:val="28"/>
          <w:highlight w:val="cyan"/>
          <w:rtl/>
        </w:rPr>
        <w:t>های مختلف علوم و فناوری</w:t>
      </w:r>
      <w:r w:rsidRPr="007A1769">
        <w:rPr>
          <w:rFonts w:cs="B Nazanin"/>
          <w:sz w:val="28"/>
          <w:szCs w:val="28"/>
          <w:highlight w:val="cyan"/>
          <w:rtl/>
        </w:rPr>
        <w:softHyphen/>
      </w:r>
      <w:r w:rsidRPr="007A1769">
        <w:rPr>
          <w:rFonts w:cs="B Nazanin" w:hint="cs"/>
          <w:sz w:val="28"/>
          <w:szCs w:val="28"/>
          <w:highlight w:val="cyan"/>
          <w:rtl/>
        </w:rPr>
        <w:t>های هسته</w:t>
      </w:r>
      <w:r w:rsidRPr="007A1769">
        <w:rPr>
          <w:rFonts w:cs="B Nazanin"/>
          <w:sz w:val="28"/>
          <w:szCs w:val="28"/>
          <w:highlight w:val="cyan"/>
          <w:rtl/>
        </w:rPr>
        <w:softHyphen/>
      </w:r>
      <w:r w:rsidRPr="007A1769">
        <w:rPr>
          <w:rFonts w:cs="B Nazanin" w:hint="cs"/>
          <w:sz w:val="28"/>
          <w:szCs w:val="28"/>
          <w:highlight w:val="cyan"/>
          <w:rtl/>
        </w:rPr>
        <w:t>ای می</w:t>
      </w:r>
      <w:r w:rsidRPr="007A1769">
        <w:rPr>
          <w:rFonts w:cs="B Nazanin"/>
          <w:sz w:val="28"/>
          <w:szCs w:val="28"/>
          <w:highlight w:val="cyan"/>
          <w:rtl/>
        </w:rPr>
        <w:softHyphen/>
      </w:r>
      <w:r w:rsidRPr="007A1769">
        <w:rPr>
          <w:rFonts w:cs="B Nazanin" w:hint="cs"/>
          <w:sz w:val="28"/>
          <w:szCs w:val="28"/>
          <w:highlight w:val="cyan"/>
          <w:rtl/>
        </w:rPr>
        <w:t>باشند. پژوهشگاه علوم و فنون هسته</w:t>
      </w:r>
      <w:r w:rsidRPr="007A1769">
        <w:rPr>
          <w:rFonts w:cs="B Nazanin"/>
          <w:sz w:val="28"/>
          <w:szCs w:val="28"/>
          <w:highlight w:val="cyan"/>
          <w:rtl/>
        </w:rPr>
        <w:softHyphen/>
      </w:r>
      <w:r w:rsidRPr="007A1769">
        <w:rPr>
          <w:rFonts w:cs="B Nazanin" w:hint="cs"/>
          <w:sz w:val="28"/>
          <w:szCs w:val="28"/>
          <w:highlight w:val="cyan"/>
          <w:rtl/>
        </w:rPr>
        <w:t>ای که به عنوان پشتیبان علمی و فنی</w:t>
      </w:r>
      <w:r w:rsidR="00F32094" w:rsidRPr="007A1769">
        <w:rPr>
          <w:rFonts w:cs="B Nazanin" w:hint="cs"/>
          <w:sz w:val="28"/>
          <w:szCs w:val="28"/>
          <w:highlight w:val="cyan"/>
          <w:rtl/>
        </w:rPr>
        <w:t xml:space="preserve"> صنعت هسته</w:t>
      </w:r>
      <w:r w:rsidR="00F32094" w:rsidRPr="007A1769">
        <w:rPr>
          <w:rFonts w:cs="B Nazanin"/>
          <w:sz w:val="28"/>
          <w:szCs w:val="28"/>
          <w:highlight w:val="cyan"/>
          <w:rtl/>
        </w:rPr>
        <w:softHyphen/>
      </w:r>
      <w:r w:rsidR="00F32094" w:rsidRPr="007A1769">
        <w:rPr>
          <w:rFonts w:cs="B Nazanin" w:hint="cs"/>
          <w:sz w:val="28"/>
          <w:szCs w:val="28"/>
          <w:highlight w:val="cyan"/>
          <w:rtl/>
        </w:rPr>
        <w:t>ای</w:t>
      </w:r>
      <w:r w:rsidRPr="007A1769">
        <w:rPr>
          <w:rFonts w:cs="B Nazanin" w:hint="cs"/>
          <w:sz w:val="28"/>
          <w:szCs w:val="28"/>
          <w:highlight w:val="cyan"/>
          <w:rtl/>
        </w:rPr>
        <w:t xml:space="preserve"> مطرح بوده و می</w:t>
      </w:r>
      <w:r w:rsidRPr="007A1769">
        <w:rPr>
          <w:rFonts w:cs="B Nazanin"/>
          <w:sz w:val="28"/>
          <w:szCs w:val="28"/>
          <w:highlight w:val="cyan"/>
          <w:rtl/>
        </w:rPr>
        <w:softHyphen/>
      </w:r>
      <w:r w:rsidRPr="007A1769">
        <w:rPr>
          <w:rFonts w:cs="B Nazanin" w:hint="cs"/>
          <w:sz w:val="28"/>
          <w:szCs w:val="28"/>
          <w:highlight w:val="cyan"/>
          <w:rtl/>
        </w:rPr>
        <w:t>توان آن را به عنوان یک سازمان یادگیرنده در کنار پروژه</w:t>
      </w:r>
      <w:r w:rsidRPr="007A1769">
        <w:rPr>
          <w:rFonts w:cs="B Nazanin"/>
          <w:sz w:val="28"/>
          <w:szCs w:val="28"/>
          <w:highlight w:val="cyan"/>
          <w:rtl/>
        </w:rPr>
        <w:softHyphen/>
      </w:r>
      <w:r w:rsidRPr="007A1769">
        <w:rPr>
          <w:rFonts w:cs="B Nazanin" w:hint="cs"/>
          <w:sz w:val="28"/>
          <w:szCs w:val="28"/>
          <w:highlight w:val="cyan"/>
          <w:rtl/>
        </w:rPr>
        <w:t>های بزرگ صنعت هسته</w:t>
      </w:r>
      <w:r w:rsidRPr="007A1769">
        <w:rPr>
          <w:rFonts w:cs="B Nazanin"/>
          <w:sz w:val="28"/>
          <w:szCs w:val="28"/>
          <w:highlight w:val="cyan"/>
          <w:rtl/>
        </w:rPr>
        <w:softHyphen/>
      </w:r>
      <w:r w:rsidRPr="007A1769">
        <w:rPr>
          <w:rFonts w:cs="B Nazanin" w:hint="cs"/>
          <w:sz w:val="28"/>
          <w:szCs w:val="28"/>
          <w:highlight w:val="cyan"/>
          <w:rtl/>
        </w:rPr>
        <w:t>ای به</w:t>
      </w:r>
      <w:r w:rsidRPr="007A1769">
        <w:rPr>
          <w:rFonts w:cs="B Nazanin"/>
          <w:sz w:val="28"/>
          <w:szCs w:val="28"/>
          <w:highlight w:val="cyan"/>
          <w:rtl/>
        </w:rPr>
        <w:softHyphen/>
      </w:r>
      <w:r w:rsidRPr="007A1769">
        <w:rPr>
          <w:rFonts w:cs="B Nazanin" w:hint="cs"/>
          <w:sz w:val="28"/>
          <w:szCs w:val="28"/>
          <w:highlight w:val="cyan"/>
          <w:rtl/>
        </w:rPr>
        <w:t>شمار آورد</w:t>
      </w:r>
      <w:r w:rsidR="00DC7C13" w:rsidRPr="007A1769">
        <w:rPr>
          <w:rFonts w:cs="B Nazanin" w:hint="cs"/>
          <w:sz w:val="28"/>
          <w:szCs w:val="28"/>
          <w:highlight w:val="cyan"/>
          <w:rtl/>
        </w:rPr>
        <w:t>،</w:t>
      </w:r>
      <w:r w:rsidRPr="007A1769">
        <w:rPr>
          <w:rFonts w:cs="B Nazanin" w:hint="cs"/>
          <w:sz w:val="28"/>
          <w:szCs w:val="28"/>
          <w:highlight w:val="cyan"/>
          <w:rtl/>
        </w:rPr>
        <w:t xml:space="preserve"> به تنهایی </w:t>
      </w:r>
      <w:r w:rsidR="00DC7C13" w:rsidRPr="007A1769">
        <w:rPr>
          <w:rFonts w:cs="B Nazanin" w:hint="cs"/>
          <w:sz w:val="28"/>
          <w:szCs w:val="28"/>
          <w:highlight w:val="cyan"/>
          <w:rtl/>
        </w:rPr>
        <w:t>واجد صدها کارشناس برجسته</w:t>
      </w:r>
      <w:r w:rsidR="00F32094" w:rsidRPr="007A1769">
        <w:rPr>
          <w:rFonts w:cs="B Nazanin" w:hint="cs"/>
          <w:sz w:val="28"/>
          <w:szCs w:val="28"/>
          <w:highlight w:val="cyan"/>
          <w:rtl/>
        </w:rPr>
        <w:t xml:space="preserve"> و 300 عضو هیات علمی</w:t>
      </w:r>
      <w:r w:rsidR="00DC7C13" w:rsidRPr="007A1769">
        <w:rPr>
          <w:rFonts w:cs="B Nazanin" w:hint="cs"/>
          <w:sz w:val="28"/>
          <w:szCs w:val="28"/>
          <w:highlight w:val="cyan"/>
          <w:rtl/>
        </w:rPr>
        <w:t xml:space="preserve"> است. در حال حاضر بطور متوسط سالانه حدود 150 دانشجوی کارشناس ارشد و دکتری</w:t>
      </w:r>
      <w:r w:rsidR="000047AE" w:rsidRPr="007A1769">
        <w:rPr>
          <w:rFonts w:cs="B Nazanin" w:hint="cs"/>
          <w:sz w:val="28"/>
          <w:szCs w:val="28"/>
          <w:highlight w:val="cyan"/>
          <w:rtl/>
        </w:rPr>
        <w:t xml:space="preserve"> از دانشگاه</w:t>
      </w:r>
      <w:r w:rsidR="000047AE" w:rsidRPr="007A1769">
        <w:rPr>
          <w:rFonts w:cs="B Nazanin"/>
          <w:sz w:val="28"/>
          <w:szCs w:val="28"/>
          <w:highlight w:val="cyan"/>
          <w:rtl/>
        </w:rPr>
        <w:softHyphen/>
      </w:r>
      <w:r w:rsidR="000047AE" w:rsidRPr="007A1769">
        <w:rPr>
          <w:rFonts w:cs="B Nazanin" w:hint="cs"/>
          <w:sz w:val="28"/>
          <w:szCs w:val="28"/>
          <w:highlight w:val="cyan"/>
          <w:rtl/>
        </w:rPr>
        <w:t>های برتر کشور و حتی پژوهشگران پسادکتری</w:t>
      </w:r>
      <w:r w:rsidR="00DC7C13" w:rsidRPr="007A1769">
        <w:rPr>
          <w:rFonts w:cs="B Nazanin" w:hint="cs"/>
          <w:sz w:val="28"/>
          <w:szCs w:val="28"/>
          <w:highlight w:val="cyan"/>
          <w:rtl/>
        </w:rPr>
        <w:t>، پایان</w:t>
      </w:r>
      <w:r w:rsidR="00DC7C13" w:rsidRPr="007A1769">
        <w:rPr>
          <w:rFonts w:cs="B Nazanin"/>
          <w:sz w:val="28"/>
          <w:szCs w:val="28"/>
          <w:highlight w:val="cyan"/>
          <w:rtl/>
        </w:rPr>
        <w:softHyphen/>
      </w:r>
      <w:r w:rsidR="00DC7C13" w:rsidRPr="007A1769">
        <w:rPr>
          <w:rFonts w:cs="B Nazanin" w:hint="cs"/>
          <w:sz w:val="28"/>
          <w:szCs w:val="28"/>
          <w:highlight w:val="cyan"/>
          <w:rtl/>
        </w:rPr>
        <w:t>نامه</w:t>
      </w:r>
      <w:r w:rsidR="00DC7C13" w:rsidRPr="007A1769">
        <w:rPr>
          <w:rFonts w:cs="B Nazanin"/>
          <w:sz w:val="28"/>
          <w:szCs w:val="28"/>
          <w:highlight w:val="cyan"/>
          <w:rtl/>
        </w:rPr>
        <w:softHyphen/>
      </w:r>
      <w:r w:rsidR="00DC7C13" w:rsidRPr="007A1769">
        <w:rPr>
          <w:rFonts w:cs="B Nazanin" w:hint="cs"/>
          <w:sz w:val="28"/>
          <w:szCs w:val="28"/>
          <w:highlight w:val="cyan"/>
          <w:rtl/>
        </w:rPr>
        <w:t>های کارشناسی ارشد</w:t>
      </w:r>
      <w:r w:rsidR="000047AE" w:rsidRPr="007A1769">
        <w:rPr>
          <w:rFonts w:cs="B Nazanin" w:hint="cs"/>
          <w:sz w:val="28"/>
          <w:szCs w:val="28"/>
          <w:highlight w:val="cyan"/>
          <w:rtl/>
        </w:rPr>
        <w:t>،</w:t>
      </w:r>
      <w:r w:rsidR="00DC7C13" w:rsidRPr="007A1769">
        <w:rPr>
          <w:rFonts w:cs="B Nazanin" w:hint="cs"/>
          <w:sz w:val="28"/>
          <w:szCs w:val="28"/>
          <w:highlight w:val="cyan"/>
          <w:rtl/>
        </w:rPr>
        <w:t xml:space="preserve"> رساله</w:t>
      </w:r>
      <w:r w:rsidR="00DC7C13" w:rsidRPr="007A1769">
        <w:rPr>
          <w:rFonts w:cs="B Nazanin"/>
          <w:sz w:val="28"/>
          <w:szCs w:val="28"/>
          <w:highlight w:val="cyan"/>
          <w:rtl/>
        </w:rPr>
        <w:softHyphen/>
      </w:r>
      <w:r w:rsidR="00DC7C13" w:rsidRPr="007A1769">
        <w:rPr>
          <w:rFonts w:cs="B Nazanin" w:hint="cs"/>
          <w:sz w:val="28"/>
          <w:szCs w:val="28"/>
          <w:highlight w:val="cyan"/>
          <w:rtl/>
        </w:rPr>
        <w:t>های دکتری</w:t>
      </w:r>
      <w:r w:rsidR="000047AE" w:rsidRPr="007A1769">
        <w:rPr>
          <w:rFonts w:cs="B Nazanin" w:hint="cs"/>
          <w:sz w:val="28"/>
          <w:szCs w:val="28"/>
          <w:highlight w:val="cyan"/>
          <w:rtl/>
        </w:rPr>
        <w:t xml:space="preserve"> و پروژه</w:t>
      </w:r>
      <w:r w:rsidR="000047AE" w:rsidRPr="007A1769">
        <w:rPr>
          <w:rFonts w:cs="B Nazanin"/>
          <w:sz w:val="28"/>
          <w:szCs w:val="28"/>
          <w:highlight w:val="cyan"/>
          <w:rtl/>
        </w:rPr>
        <w:softHyphen/>
      </w:r>
      <w:r w:rsidR="000047AE" w:rsidRPr="007A1769">
        <w:rPr>
          <w:rFonts w:cs="B Nazanin" w:hint="cs"/>
          <w:sz w:val="28"/>
          <w:szCs w:val="28"/>
          <w:highlight w:val="cyan"/>
          <w:rtl/>
        </w:rPr>
        <w:t>های تحقیقاتی</w:t>
      </w:r>
      <w:r w:rsidR="00DC7C13" w:rsidRPr="007A1769">
        <w:rPr>
          <w:rFonts w:cs="B Nazanin" w:hint="cs"/>
          <w:sz w:val="28"/>
          <w:szCs w:val="28"/>
          <w:highlight w:val="cyan"/>
          <w:rtl/>
        </w:rPr>
        <w:t xml:space="preserve"> خود را در تمامی قلمروهای علوم و فناوری</w:t>
      </w:r>
      <w:r w:rsidR="00DC7C13" w:rsidRPr="007A1769">
        <w:rPr>
          <w:rFonts w:cs="B Nazanin"/>
          <w:sz w:val="28"/>
          <w:szCs w:val="28"/>
          <w:highlight w:val="cyan"/>
          <w:rtl/>
        </w:rPr>
        <w:softHyphen/>
      </w:r>
      <w:r w:rsidR="00DC7C13" w:rsidRPr="007A1769">
        <w:rPr>
          <w:rFonts w:cs="B Nazanin" w:hint="cs"/>
          <w:sz w:val="28"/>
          <w:szCs w:val="28"/>
          <w:highlight w:val="cyan"/>
          <w:rtl/>
        </w:rPr>
        <w:t>های  هسته</w:t>
      </w:r>
      <w:r w:rsidR="00DC7C13" w:rsidRPr="007A1769">
        <w:rPr>
          <w:rFonts w:cs="B Nazanin"/>
          <w:sz w:val="28"/>
          <w:szCs w:val="28"/>
          <w:highlight w:val="cyan"/>
          <w:rtl/>
        </w:rPr>
        <w:softHyphen/>
      </w:r>
      <w:r w:rsidR="00DC7C13" w:rsidRPr="007A1769">
        <w:rPr>
          <w:rFonts w:cs="B Nazanin" w:hint="cs"/>
          <w:sz w:val="28"/>
          <w:szCs w:val="28"/>
          <w:highlight w:val="cyan"/>
          <w:rtl/>
        </w:rPr>
        <w:t>ای در پژوهشگاه می</w:t>
      </w:r>
      <w:r w:rsidR="00DC7C13" w:rsidRPr="007A1769">
        <w:rPr>
          <w:rFonts w:cs="B Nazanin"/>
          <w:sz w:val="28"/>
          <w:szCs w:val="28"/>
          <w:highlight w:val="cyan"/>
          <w:rtl/>
        </w:rPr>
        <w:softHyphen/>
      </w:r>
      <w:r w:rsidR="00DC7C13" w:rsidRPr="007A1769">
        <w:rPr>
          <w:rFonts w:cs="B Nazanin" w:hint="cs"/>
          <w:sz w:val="28"/>
          <w:szCs w:val="28"/>
          <w:highlight w:val="cyan"/>
          <w:rtl/>
        </w:rPr>
        <w:t xml:space="preserve">گذرانند. </w:t>
      </w:r>
      <w:r w:rsidR="00F32094" w:rsidRPr="007A1769">
        <w:rPr>
          <w:rFonts w:cs="B Nazanin" w:hint="cs"/>
          <w:sz w:val="28"/>
          <w:szCs w:val="28"/>
          <w:highlight w:val="cyan"/>
          <w:rtl/>
        </w:rPr>
        <w:t xml:space="preserve">علاوه بر آن، </w:t>
      </w:r>
      <w:r w:rsidR="00DC7C13" w:rsidRPr="007A1769">
        <w:rPr>
          <w:rFonts w:cs="B Nazanin" w:hint="cs"/>
          <w:sz w:val="28"/>
          <w:szCs w:val="28"/>
          <w:highlight w:val="cyan"/>
          <w:rtl/>
        </w:rPr>
        <w:t>سازمان انرژی اتمی ایران واجد ده</w:t>
      </w:r>
      <w:r w:rsidR="00DC7C13" w:rsidRPr="007A1769">
        <w:rPr>
          <w:rFonts w:cs="B Nazanin"/>
          <w:sz w:val="28"/>
          <w:szCs w:val="28"/>
          <w:highlight w:val="cyan"/>
          <w:rtl/>
        </w:rPr>
        <w:softHyphen/>
      </w:r>
      <w:r w:rsidR="00DC7C13" w:rsidRPr="007A1769">
        <w:rPr>
          <w:rFonts w:cs="B Nazanin" w:hint="cs"/>
          <w:sz w:val="28"/>
          <w:szCs w:val="28"/>
          <w:highlight w:val="cyan"/>
          <w:rtl/>
        </w:rPr>
        <w:t>ها شرکت صنعتی است که هر یک از آن</w:t>
      </w:r>
      <w:r w:rsidR="00DC7C13" w:rsidRPr="007A1769">
        <w:rPr>
          <w:rFonts w:cs="B Nazanin"/>
          <w:sz w:val="28"/>
          <w:szCs w:val="28"/>
          <w:highlight w:val="cyan"/>
          <w:rtl/>
        </w:rPr>
        <w:softHyphen/>
      </w:r>
      <w:r w:rsidR="00DC7C13" w:rsidRPr="007A1769">
        <w:rPr>
          <w:rFonts w:cs="B Nazanin" w:hint="cs"/>
          <w:sz w:val="28"/>
          <w:szCs w:val="28"/>
          <w:highlight w:val="cyan"/>
          <w:rtl/>
        </w:rPr>
        <w:t>ها، برخوردار از کارشناسان و متخصصین برجسته در حوزه</w:t>
      </w:r>
      <w:r w:rsidR="00DC7C13" w:rsidRPr="007A1769">
        <w:rPr>
          <w:rFonts w:cs="B Nazanin"/>
          <w:sz w:val="28"/>
          <w:szCs w:val="28"/>
          <w:highlight w:val="cyan"/>
          <w:rtl/>
        </w:rPr>
        <w:softHyphen/>
      </w:r>
      <w:r w:rsidR="00DC7C13" w:rsidRPr="007A1769">
        <w:rPr>
          <w:rFonts w:cs="B Nazanin" w:hint="cs"/>
          <w:sz w:val="28"/>
          <w:szCs w:val="28"/>
          <w:highlight w:val="cyan"/>
          <w:rtl/>
        </w:rPr>
        <w:t>های مختلف هستند.</w:t>
      </w:r>
      <w:r w:rsidR="000047AE" w:rsidRPr="007A1769">
        <w:rPr>
          <w:rFonts w:cs="B Nazanin" w:hint="cs"/>
          <w:sz w:val="28"/>
          <w:szCs w:val="28"/>
          <w:highlight w:val="cyan"/>
          <w:rtl/>
        </w:rPr>
        <w:t xml:space="preserve"> این کارشناسان که شماری از آن</w:t>
      </w:r>
      <w:r w:rsidR="000047AE" w:rsidRPr="007A1769">
        <w:rPr>
          <w:rFonts w:cs="B Nazanin"/>
          <w:sz w:val="28"/>
          <w:szCs w:val="28"/>
          <w:highlight w:val="cyan"/>
          <w:rtl/>
        </w:rPr>
        <w:softHyphen/>
      </w:r>
      <w:r w:rsidR="000047AE" w:rsidRPr="007A1769">
        <w:rPr>
          <w:rFonts w:cs="B Nazanin" w:hint="cs"/>
          <w:sz w:val="28"/>
          <w:szCs w:val="28"/>
          <w:highlight w:val="cyan"/>
          <w:rtl/>
        </w:rPr>
        <w:t>ها را می</w:t>
      </w:r>
      <w:r w:rsidR="000047AE" w:rsidRPr="007A1769">
        <w:rPr>
          <w:rFonts w:cs="B Nazanin"/>
          <w:sz w:val="28"/>
          <w:szCs w:val="28"/>
          <w:highlight w:val="cyan"/>
          <w:rtl/>
        </w:rPr>
        <w:softHyphen/>
      </w:r>
      <w:r w:rsidR="000047AE" w:rsidRPr="007A1769">
        <w:rPr>
          <w:rFonts w:cs="B Nazanin" w:hint="cs"/>
          <w:sz w:val="28"/>
          <w:szCs w:val="28"/>
          <w:highlight w:val="cyan"/>
          <w:rtl/>
        </w:rPr>
        <w:t>توان در سطح کشور و حتی منطقه و جهان اسلام کم</w:t>
      </w:r>
      <w:r w:rsidR="000047AE" w:rsidRPr="007A1769">
        <w:rPr>
          <w:rFonts w:cs="B Nazanin"/>
          <w:sz w:val="28"/>
          <w:szCs w:val="28"/>
          <w:highlight w:val="cyan"/>
          <w:rtl/>
        </w:rPr>
        <w:softHyphen/>
      </w:r>
      <w:r w:rsidR="000047AE" w:rsidRPr="007A1769">
        <w:rPr>
          <w:rFonts w:cs="B Nazanin" w:hint="cs"/>
          <w:sz w:val="28"/>
          <w:szCs w:val="28"/>
          <w:highlight w:val="cyan"/>
          <w:rtl/>
        </w:rPr>
        <w:t>نظیر و حتی بی</w:t>
      </w:r>
      <w:r w:rsidR="000047AE" w:rsidRPr="007A1769">
        <w:rPr>
          <w:rFonts w:cs="B Nazanin"/>
          <w:sz w:val="28"/>
          <w:szCs w:val="28"/>
          <w:highlight w:val="cyan"/>
          <w:rtl/>
        </w:rPr>
        <w:softHyphen/>
      </w:r>
      <w:r w:rsidR="000047AE" w:rsidRPr="007A1769">
        <w:rPr>
          <w:rFonts w:cs="B Nazanin" w:hint="cs"/>
          <w:sz w:val="28"/>
          <w:szCs w:val="28"/>
          <w:highlight w:val="cyan"/>
          <w:rtl/>
        </w:rPr>
        <w:t>نظیر دانست، سازمان انرژی اتمی ایران را قادر می</w:t>
      </w:r>
      <w:r w:rsidR="000047AE" w:rsidRPr="007A1769">
        <w:rPr>
          <w:rFonts w:cs="B Nazanin"/>
          <w:sz w:val="28"/>
          <w:szCs w:val="28"/>
          <w:highlight w:val="cyan"/>
          <w:rtl/>
        </w:rPr>
        <w:softHyphen/>
      </w:r>
      <w:r w:rsidR="000047AE" w:rsidRPr="007A1769">
        <w:rPr>
          <w:rFonts w:cs="B Nazanin" w:hint="cs"/>
          <w:sz w:val="28"/>
          <w:szCs w:val="28"/>
          <w:highlight w:val="cyan"/>
          <w:rtl/>
        </w:rPr>
        <w:t>سازد کلیه پروژه</w:t>
      </w:r>
      <w:r w:rsidR="000047AE" w:rsidRPr="007A1769">
        <w:rPr>
          <w:rFonts w:cs="B Nazanin"/>
          <w:sz w:val="28"/>
          <w:szCs w:val="28"/>
          <w:highlight w:val="cyan"/>
          <w:rtl/>
        </w:rPr>
        <w:softHyphen/>
      </w:r>
      <w:r w:rsidR="000047AE" w:rsidRPr="007A1769">
        <w:rPr>
          <w:rFonts w:cs="B Nazanin" w:hint="cs"/>
          <w:sz w:val="28"/>
          <w:szCs w:val="28"/>
          <w:highlight w:val="cyan"/>
          <w:rtl/>
        </w:rPr>
        <w:t>های پژوهشی و صنعتی را در عرصه</w:t>
      </w:r>
      <w:r w:rsidR="000047AE" w:rsidRPr="007A1769">
        <w:rPr>
          <w:rFonts w:cs="B Nazanin"/>
          <w:sz w:val="28"/>
          <w:szCs w:val="28"/>
          <w:highlight w:val="cyan"/>
          <w:rtl/>
        </w:rPr>
        <w:softHyphen/>
      </w:r>
      <w:r w:rsidR="000047AE" w:rsidRPr="007A1769">
        <w:rPr>
          <w:rFonts w:cs="B Nazanin" w:hint="cs"/>
          <w:sz w:val="28"/>
          <w:szCs w:val="28"/>
          <w:highlight w:val="cyan"/>
          <w:rtl/>
        </w:rPr>
        <w:t xml:space="preserve">های گوناگون به ثمر رساند. </w:t>
      </w:r>
      <w:r w:rsidR="00DC7C13" w:rsidRPr="007A1769">
        <w:rPr>
          <w:rFonts w:cs="B Nazanin" w:hint="cs"/>
          <w:sz w:val="28"/>
          <w:szCs w:val="28"/>
          <w:highlight w:val="cyan"/>
          <w:rtl/>
        </w:rPr>
        <w:t xml:space="preserve">سازمان انرژی اتمی ایران را به لحاظ برخورداری از سرمایه </w:t>
      </w:r>
      <w:r w:rsidR="00DC7C13" w:rsidRPr="007A1769">
        <w:rPr>
          <w:rFonts w:cs="B Nazanin"/>
          <w:sz w:val="28"/>
          <w:szCs w:val="28"/>
          <w:highlight w:val="cyan"/>
          <w:rtl/>
        </w:rPr>
        <w:softHyphen/>
      </w:r>
      <w:r w:rsidR="00DC7C13" w:rsidRPr="007A1769">
        <w:rPr>
          <w:rFonts w:cs="B Nazanin" w:hint="cs"/>
          <w:sz w:val="28"/>
          <w:szCs w:val="28"/>
          <w:highlight w:val="cyan"/>
          <w:rtl/>
        </w:rPr>
        <w:t xml:space="preserve">انسانی متخصص باید یک سازمان پیشرو در فناوری و صنعت کشور دانست.     </w:t>
      </w:r>
      <w:r w:rsidRPr="007A1769">
        <w:rPr>
          <w:rFonts w:cs="B Nazanin" w:hint="cs"/>
          <w:sz w:val="28"/>
          <w:szCs w:val="28"/>
          <w:highlight w:val="cyan"/>
          <w:rtl/>
        </w:rPr>
        <w:t xml:space="preserve"> </w:t>
      </w:r>
    </w:p>
    <w:p w:rsidR="00F32094" w:rsidRPr="007A1769" w:rsidRDefault="00F32094" w:rsidP="00F32094">
      <w:pPr>
        <w:pStyle w:val="ListParagraph"/>
        <w:numPr>
          <w:ilvl w:val="0"/>
          <w:numId w:val="10"/>
        </w:numPr>
        <w:rPr>
          <w:rFonts w:cs="B Nazanin"/>
          <w:color w:val="FF0000"/>
          <w:sz w:val="24"/>
          <w:szCs w:val="24"/>
          <w:highlight w:val="cyan"/>
        </w:rPr>
      </w:pPr>
      <w:r w:rsidRPr="007A1769">
        <w:rPr>
          <w:rFonts w:cs="B Nazanin" w:hint="cs"/>
          <w:color w:val="FF0000"/>
          <w:sz w:val="24"/>
          <w:szCs w:val="24"/>
          <w:highlight w:val="cyan"/>
          <w:rtl/>
        </w:rPr>
        <w:t>سرمایه علمی و فنی</w:t>
      </w:r>
    </w:p>
    <w:p w:rsidR="00805CAA" w:rsidRPr="007A1769" w:rsidRDefault="00F32094" w:rsidP="00805CAA">
      <w:pPr>
        <w:ind w:left="360"/>
        <w:jc w:val="both"/>
        <w:rPr>
          <w:rFonts w:cs="B Nazanin"/>
          <w:sz w:val="28"/>
          <w:szCs w:val="28"/>
          <w:highlight w:val="cyan"/>
          <w:rtl/>
        </w:rPr>
      </w:pPr>
      <w:r w:rsidRPr="007A1769">
        <w:rPr>
          <w:rFonts w:cs="B Nazanin" w:hint="cs"/>
          <w:sz w:val="28"/>
          <w:szCs w:val="28"/>
          <w:highlight w:val="cyan"/>
          <w:rtl/>
        </w:rPr>
        <w:t>بیش از 65 سال از ورود علم و فناوری هسته</w:t>
      </w:r>
      <w:r w:rsidRPr="007A1769">
        <w:rPr>
          <w:rFonts w:cs="B Nazanin"/>
          <w:sz w:val="28"/>
          <w:szCs w:val="28"/>
          <w:highlight w:val="cyan"/>
          <w:rtl/>
        </w:rPr>
        <w:softHyphen/>
      </w:r>
      <w:r w:rsidRPr="007A1769">
        <w:rPr>
          <w:rFonts w:cs="B Nazanin" w:hint="cs"/>
          <w:sz w:val="28"/>
          <w:szCs w:val="28"/>
          <w:highlight w:val="cyan"/>
          <w:rtl/>
        </w:rPr>
        <w:t>ای با تاسیس مرکز اتمی دانشگاه تهران و قریب به 47 سال از تاسیس سازمان انرژی اتمی ایران می</w:t>
      </w:r>
      <w:r w:rsidRPr="007A1769">
        <w:rPr>
          <w:rFonts w:cs="B Nazanin"/>
          <w:sz w:val="28"/>
          <w:szCs w:val="28"/>
          <w:highlight w:val="cyan"/>
          <w:rtl/>
        </w:rPr>
        <w:softHyphen/>
      </w:r>
      <w:r w:rsidRPr="007A1769">
        <w:rPr>
          <w:rFonts w:cs="B Nazanin" w:hint="cs"/>
          <w:sz w:val="28"/>
          <w:szCs w:val="28"/>
          <w:highlight w:val="cyan"/>
          <w:rtl/>
        </w:rPr>
        <w:t>گذرد. در طول این مدت در تمامی قلمروهای علوم و فناوری</w:t>
      </w:r>
      <w:r w:rsidRPr="007A1769">
        <w:rPr>
          <w:rFonts w:cs="B Nazanin"/>
          <w:sz w:val="28"/>
          <w:szCs w:val="28"/>
          <w:highlight w:val="cyan"/>
          <w:rtl/>
        </w:rPr>
        <w:softHyphen/>
      </w:r>
      <w:r w:rsidRPr="007A1769">
        <w:rPr>
          <w:rFonts w:cs="B Nazanin" w:hint="cs"/>
          <w:sz w:val="28"/>
          <w:szCs w:val="28"/>
          <w:highlight w:val="cyan"/>
          <w:rtl/>
        </w:rPr>
        <w:t>های   هسته</w:t>
      </w:r>
      <w:r w:rsidRPr="007A1769">
        <w:rPr>
          <w:rFonts w:cs="B Nazanin"/>
          <w:sz w:val="28"/>
          <w:szCs w:val="28"/>
          <w:highlight w:val="cyan"/>
          <w:rtl/>
        </w:rPr>
        <w:softHyphen/>
      </w:r>
      <w:r w:rsidRPr="007A1769">
        <w:rPr>
          <w:rFonts w:cs="B Nazanin" w:hint="cs"/>
          <w:sz w:val="28"/>
          <w:szCs w:val="28"/>
          <w:highlight w:val="cyan"/>
          <w:rtl/>
        </w:rPr>
        <w:t>ای، سازمان انرژی اتمی ایران فعالیت</w:t>
      </w:r>
      <w:r w:rsidRPr="007A1769">
        <w:rPr>
          <w:rFonts w:cs="B Nazanin"/>
          <w:sz w:val="28"/>
          <w:szCs w:val="28"/>
          <w:highlight w:val="cyan"/>
          <w:rtl/>
        </w:rPr>
        <w:softHyphen/>
      </w:r>
      <w:r w:rsidRPr="007A1769">
        <w:rPr>
          <w:rFonts w:cs="B Nazanin" w:hint="cs"/>
          <w:sz w:val="28"/>
          <w:szCs w:val="28"/>
          <w:highlight w:val="cyan"/>
          <w:rtl/>
        </w:rPr>
        <w:t>های چشمگیر و شایسته</w:t>
      </w:r>
      <w:r w:rsidRPr="007A1769">
        <w:rPr>
          <w:rFonts w:cs="B Nazanin"/>
          <w:sz w:val="28"/>
          <w:szCs w:val="28"/>
          <w:highlight w:val="cyan"/>
          <w:rtl/>
        </w:rPr>
        <w:softHyphen/>
      </w:r>
      <w:r w:rsidRPr="007A1769">
        <w:rPr>
          <w:rFonts w:cs="B Nazanin" w:hint="cs"/>
          <w:sz w:val="28"/>
          <w:szCs w:val="28"/>
          <w:highlight w:val="cyan"/>
          <w:rtl/>
        </w:rPr>
        <w:t xml:space="preserve">ای را انجام داده است که </w:t>
      </w:r>
      <w:r w:rsidR="009913D6" w:rsidRPr="007A1769">
        <w:rPr>
          <w:rFonts w:cs="B Nazanin" w:hint="cs"/>
          <w:sz w:val="28"/>
          <w:szCs w:val="28"/>
          <w:highlight w:val="cyan"/>
          <w:rtl/>
        </w:rPr>
        <w:t>از</w:t>
      </w:r>
      <w:r w:rsidRPr="007A1769">
        <w:rPr>
          <w:rFonts w:cs="B Nazanin" w:hint="cs"/>
          <w:sz w:val="28"/>
          <w:szCs w:val="28"/>
          <w:highlight w:val="cyan"/>
          <w:rtl/>
        </w:rPr>
        <w:t>نقطه</w:t>
      </w:r>
      <w:r w:rsidRPr="007A1769">
        <w:rPr>
          <w:rFonts w:cs="B Nazanin"/>
          <w:sz w:val="28"/>
          <w:szCs w:val="28"/>
          <w:highlight w:val="cyan"/>
          <w:rtl/>
        </w:rPr>
        <w:softHyphen/>
      </w:r>
      <w:r w:rsidRPr="007A1769">
        <w:rPr>
          <w:rFonts w:cs="B Nazanin" w:hint="cs"/>
          <w:sz w:val="28"/>
          <w:szCs w:val="28"/>
          <w:highlight w:val="cyan"/>
          <w:rtl/>
        </w:rPr>
        <w:t xml:space="preserve">نظر </w:t>
      </w:r>
      <w:r w:rsidR="009913D6" w:rsidRPr="007A1769">
        <w:rPr>
          <w:rFonts w:cs="B Nazanin" w:hint="cs"/>
          <w:sz w:val="28"/>
          <w:szCs w:val="28"/>
          <w:highlight w:val="cyan"/>
          <w:rtl/>
        </w:rPr>
        <w:t>برآیند فعالیت</w:t>
      </w:r>
      <w:r w:rsidR="009913D6" w:rsidRPr="007A1769">
        <w:rPr>
          <w:rFonts w:cs="B Nazanin"/>
          <w:sz w:val="28"/>
          <w:szCs w:val="28"/>
          <w:highlight w:val="cyan"/>
          <w:rtl/>
        </w:rPr>
        <w:softHyphen/>
      </w:r>
      <w:r w:rsidR="009913D6" w:rsidRPr="007A1769">
        <w:rPr>
          <w:rFonts w:cs="B Nazanin" w:hint="cs"/>
          <w:sz w:val="28"/>
          <w:szCs w:val="28"/>
          <w:highlight w:val="cyan"/>
          <w:rtl/>
        </w:rPr>
        <w:t xml:space="preserve">ها </w:t>
      </w:r>
      <w:r w:rsidRPr="007A1769">
        <w:rPr>
          <w:rFonts w:cs="B Nazanin" w:hint="cs"/>
          <w:sz w:val="28"/>
          <w:szCs w:val="28"/>
          <w:highlight w:val="cyan"/>
          <w:rtl/>
        </w:rPr>
        <w:t xml:space="preserve">در میان کشورهای اسلامی </w:t>
      </w:r>
      <w:r w:rsidR="009913D6" w:rsidRPr="007A1769">
        <w:rPr>
          <w:rFonts w:cs="B Nazanin" w:hint="cs"/>
          <w:sz w:val="28"/>
          <w:szCs w:val="28"/>
          <w:highlight w:val="cyan"/>
          <w:rtl/>
        </w:rPr>
        <w:t>بی</w:t>
      </w:r>
      <w:r w:rsidR="009913D6" w:rsidRPr="007A1769">
        <w:rPr>
          <w:rFonts w:cs="B Nazanin"/>
          <w:sz w:val="28"/>
          <w:szCs w:val="28"/>
          <w:highlight w:val="cyan"/>
          <w:rtl/>
        </w:rPr>
        <w:softHyphen/>
      </w:r>
      <w:r w:rsidR="009913D6" w:rsidRPr="007A1769">
        <w:rPr>
          <w:rFonts w:cs="B Nazanin" w:hint="cs"/>
          <w:sz w:val="28"/>
          <w:szCs w:val="28"/>
          <w:highlight w:val="cyan"/>
          <w:rtl/>
        </w:rPr>
        <w:t>نظیر</w:t>
      </w:r>
      <w:r w:rsidR="00B23255" w:rsidRPr="007A1769">
        <w:rPr>
          <w:rFonts w:cs="B Nazanin" w:hint="cs"/>
          <w:sz w:val="28"/>
          <w:szCs w:val="28"/>
          <w:highlight w:val="cyan"/>
          <w:rtl/>
        </w:rPr>
        <w:t>، در قاره آسیا کم</w:t>
      </w:r>
      <w:r w:rsidR="00B23255" w:rsidRPr="007A1769">
        <w:rPr>
          <w:rFonts w:cs="B Nazanin"/>
          <w:sz w:val="28"/>
          <w:szCs w:val="28"/>
          <w:highlight w:val="cyan"/>
          <w:rtl/>
        </w:rPr>
        <w:softHyphen/>
      </w:r>
      <w:r w:rsidR="00B23255" w:rsidRPr="007A1769">
        <w:rPr>
          <w:rFonts w:cs="B Nazanin" w:hint="cs"/>
          <w:sz w:val="28"/>
          <w:szCs w:val="28"/>
          <w:highlight w:val="cyan"/>
          <w:rtl/>
        </w:rPr>
        <w:t>نظیر و در سطح جهانی از جایگاه شایسته</w:t>
      </w:r>
      <w:r w:rsidR="00B23255" w:rsidRPr="007A1769">
        <w:rPr>
          <w:rFonts w:cs="B Nazanin"/>
          <w:sz w:val="28"/>
          <w:szCs w:val="28"/>
          <w:highlight w:val="cyan"/>
          <w:rtl/>
        </w:rPr>
        <w:softHyphen/>
      </w:r>
      <w:r w:rsidR="00B23255" w:rsidRPr="007A1769">
        <w:rPr>
          <w:rFonts w:cs="B Nazanin" w:hint="cs"/>
          <w:sz w:val="28"/>
          <w:szCs w:val="28"/>
          <w:highlight w:val="cyan"/>
          <w:rtl/>
        </w:rPr>
        <w:t>ای برخوردار است. هم اکنون، سازمان انرژی اتمی ایران و بطور کلی صنعت هسته</w:t>
      </w:r>
      <w:r w:rsidR="00B23255" w:rsidRPr="007A1769">
        <w:rPr>
          <w:rFonts w:cs="B Nazanin"/>
          <w:sz w:val="28"/>
          <w:szCs w:val="28"/>
          <w:highlight w:val="cyan"/>
          <w:rtl/>
        </w:rPr>
        <w:softHyphen/>
      </w:r>
      <w:r w:rsidR="00B23255" w:rsidRPr="007A1769">
        <w:rPr>
          <w:rFonts w:cs="B Nazanin" w:hint="cs"/>
          <w:sz w:val="28"/>
          <w:szCs w:val="28"/>
          <w:highlight w:val="cyan"/>
          <w:rtl/>
        </w:rPr>
        <w:t>ای کشور</w:t>
      </w:r>
      <w:r w:rsidR="00E35087" w:rsidRPr="007A1769">
        <w:rPr>
          <w:rFonts w:cs="B Nazanin" w:hint="cs"/>
          <w:sz w:val="28"/>
          <w:szCs w:val="28"/>
          <w:highlight w:val="cyan"/>
          <w:rtl/>
        </w:rPr>
        <w:t xml:space="preserve"> با توجه به وجود هفت پژوهشکده فعال در پژوهشگاه و ده</w:t>
      </w:r>
      <w:r w:rsidR="00E35087" w:rsidRPr="007A1769">
        <w:rPr>
          <w:rFonts w:cs="B Nazanin"/>
          <w:sz w:val="28"/>
          <w:szCs w:val="28"/>
          <w:highlight w:val="cyan"/>
          <w:rtl/>
        </w:rPr>
        <w:softHyphen/>
      </w:r>
      <w:r w:rsidR="00E35087" w:rsidRPr="007A1769">
        <w:rPr>
          <w:rFonts w:cs="B Nazanin" w:hint="cs"/>
          <w:sz w:val="28"/>
          <w:szCs w:val="28"/>
          <w:highlight w:val="cyan"/>
          <w:rtl/>
        </w:rPr>
        <w:t>ها شرکت صنعتی،</w:t>
      </w:r>
      <w:r w:rsidR="00B23255" w:rsidRPr="007A1769">
        <w:rPr>
          <w:rFonts w:cs="B Nazanin" w:hint="cs"/>
          <w:sz w:val="28"/>
          <w:szCs w:val="28"/>
          <w:highlight w:val="cyan"/>
          <w:rtl/>
        </w:rPr>
        <w:t xml:space="preserve"> در تمامی مراحل چرخه سوخت هسته</w:t>
      </w:r>
      <w:r w:rsidR="00B23255" w:rsidRPr="007A1769">
        <w:rPr>
          <w:rFonts w:cs="B Nazanin"/>
          <w:sz w:val="28"/>
          <w:szCs w:val="28"/>
          <w:highlight w:val="cyan"/>
          <w:rtl/>
        </w:rPr>
        <w:softHyphen/>
      </w:r>
      <w:r w:rsidR="00B23255" w:rsidRPr="007A1769">
        <w:rPr>
          <w:rFonts w:cs="B Nazanin" w:hint="cs"/>
          <w:sz w:val="28"/>
          <w:szCs w:val="28"/>
          <w:highlight w:val="cyan"/>
          <w:rtl/>
        </w:rPr>
        <w:t>ای اعم از استخراج و فراوری اورانیم، تبدیل اورانیم، غنی</w:t>
      </w:r>
      <w:r w:rsidR="00B23255" w:rsidRPr="007A1769">
        <w:rPr>
          <w:rFonts w:cs="B Nazanin"/>
          <w:sz w:val="28"/>
          <w:szCs w:val="28"/>
          <w:highlight w:val="cyan"/>
          <w:rtl/>
        </w:rPr>
        <w:softHyphen/>
      </w:r>
      <w:r w:rsidR="00B23255" w:rsidRPr="007A1769">
        <w:rPr>
          <w:rFonts w:cs="B Nazanin" w:hint="cs"/>
          <w:sz w:val="28"/>
          <w:szCs w:val="28"/>
          <w:highlight w:val="cyan"/>
          <w:rtl/>
        </w:rPr>
        <w:t>سازی، تولید سوخت هسته</w:t>
      </w:r>
      <w:r w:rsidR="00B23255" w:rsidRPr="007A1769">
        <w:rPr>
          <w:rFonts w:cs="B Nazanin"/>
          <w:sz w:val="28"/>
          <w:szCs w:val="28"/>
          <w:highlight w:val="cyan"/>
          <w:rtl/>
        </w:rPr>
        <w:softHyphen/>
      </w:r>
      <w:r w:rsidR="00B23255" w:rsidRPr="007A1769">
        <w:rPr>
          <w:rFonts w:cs="B Nazanin" w:hint="cs"/>
          <w:sz w:val="28"/>
          <w:szCs w:val="28"/>
          <w:highlight w:val="cyan"/>
          <w:rtl/>
        </w:rPr>
        <w:t xml:space="preserve">ای و پسمانداری، </w:t>
      </w:r>
      <w:r w:rsidR="00805CAA" w:rsidRPr="007A1769">
        <w:rPr>
          <w:rFonts w:cs="B Nazanin" w:hint="cs"/>
          <w:sz w:val="28"/>
          <w:szCs w:val="28"/>
          <w:highlight w:val="cyan"/>
          <w:rtl/>
        </w:rPr>
        <w:lastRenderedPageBreak/>
        <w:t xml:space="preserve">همچنین در زمینه انواع </w:t>
      </w:r>
      <w:r w:rsidR="00B23255" w:rsidRPr="007A1769">
        <w:rPr>
          <w:rFonts w:cs="B Nazanin" w:hint="cs"/>
          <w:sz w:val="28"/>
          <w:szCs w:val="28"/>
          <w:highlight w:val="cyan"/>
          <w:rtl/>
        </w:rPr>
        <w:t>راکتورهای هسته</w:t>
      </w:r>
      <w:r w:rsidR="00B23255" w:rsidRPr="007A1769">
        <w:rPr>
          <w:rFonts w:cs="B Nazanin"/>
          <w:sz w:val="28"/>
          <w:szCs w:val="28"/>
          <w:highlight w:val="cyan"/>
          <w:rtl/>
        </w:rPr>
        <w:softHyphen/>
      </w:r>
      <w:r w:rsidR="00B23255" w:rsidRPr="007A1769">
        <w:rPr>
          <w:rFonts w:cs="B Nazanin" w:hint="cs"/>
          <w:sz w:val="28"/>
          <w:szCs w:val="28"/>
          <w:highlight w:val="cyan"/>
          <w:rtl/>
        </w:rPr>
        <w:t>ای تحقیقاتی و قدرت، انواع شتابدهنده</w:t>
      </w:r>
      <w:r w:rsidR="00B23255" w:rsidRPr="007A1769">
        <w:rPr>
          <w:rFonts w:cs="B Nazanin"/>
          <w:sz w:val="28"/>
          <w:szCs w:val="28"/>
          <w:highlight w:val="cyan"/>
          <w:rtl/>
        </w:rPr>
        <w:softHyphen/>
      </w:r>
      <w:r w:rsidR="00B23255" w:rsidRPr="007A1769">
        <w:rPr>
          <w:rFonts w:cs="B Nazanin" w:hint="cs"/>
          <w:sz w:val="28"/>
          <w:szCs w:val="28"/>
          <w:highlight w:val="cyan"/>
          <w:rtl/>
        </w:rPr>
        <w:t xml:space="preserve">ها، </w:t>
      </w:r>
      <w:r w:rsidR="00B41C27" w:rsidRPr="007A1769">
        <w:rPr>
          <w:rFonts w:cs="B Nazanin" w:hint="cs"/>
          <w:sz w:val="28"/>
          <w:szCs w:val="28"/>
          <w:highlight w:val="cyan"/>
          <w:rtl/>
        </w:rPr>
        <w:t>روش</w:t>
      </w:r>
      <w:r w:rsidR="00B41C27" w:rsidRPr="007A1769">
        <w:rPr>
          <w:rFonts w:cs="B Nazanin"/>
          <w:sz w:val="28"/>
          <w:szCs w:val="28"/>
          <w:highlight w:val="cyan"/>
          <w:rtl/>
        </w:rPr>
        <w:softHyphen/>
      </w:r>
      <w:r w:rsidR="00B41C27" w:rsidRPr="007A1769">
        <w:rPr>
          <w:rFonts w:cs="B Nazanin" w:hint="cs"/>
          <w:sz w:val="28"/>
          <w:szCs w:val="28"/>
          <w:highlight w:val="cyan"/>
          <w:rtl/>
        </w:rPr>
        <w:t xml:space="preserve">های گوناگون </w:t>
      </w:r>
      <w:r w:rsidR="00B23255" w:rsidRPr="007A1769">
        <w:rPr>
          <w:rFonts w:cs="B Nazanin" w:hint="cs"/>
          <w:sz w:val="28"/>
          <w:szCs w:val="28"/>
          <w:highlight w:val="cyan"/>
          <w:rtl/>
        </w:rPr>
        <w:t>هم</w:t>
      </w:r>
      <w:r w:rsidR="00B23255" w:rsidRPr="007A1769">
        <w:rPr>
          <w:rFonts w:cs="B Nazanin"/>
          <w:sz w:val="28"/>
          <w:szCs w:val="28"/>
          <w:highlight w:val="cyan"/>
          <w:rtl/>
        </w:rPr>
        <w:softHyphen/>
      </w:r>
      <w:r w:rsidR="00B23255" w:rsidRPr="007A1769">
        <w:rPr>
          <w:rFonts w:cs="B Nazanin" w:hint="cs"/>
          <w:sz w:val="28"/>
          <w:szCs w:val="28"/>
          <w:highlight w:val="cyan"/>
          <w:rtl/>
        </w:rPr>
        <w:t>جوشی و گداخت هسته</w:t>
      </w:r>
      <w:r w:rsidR="00B23255" w:rsidRPr="007A1769">
        <w:rPr>
          <w:rFonts w:cs="B Nazanin"/>
          <w:sz w:val="28"/>
          <w:szCs w:val="28"/>
          <w:highlight w:val="cyan"/>
          <w:rtl/>
        </w:rPr>
        <w:softHyphen/>
      </w:r>
      <w:r w:rsidR="00B23255" w:rsidRPr="007A1769">
        <w:rPr>
          <w:rFonts w:cs="B Nazanin" w:hint="cs"/>
          <w:sz w:val="28"/>
          <w:szCs w:val="28"/>
          <w:highlight w:val="cyan"/>
          <w:rtl/>
        </w:rPr>
        <w:t>ای، حوزه</w:t>
      </w:r>
      <w:r w:rsidR="00B23255" w:rsidRPr="007A1769">
        <w:rPr>
          <w:rFonts w:cs="B Nazanin"/>
          <w:sz w:val="28"/>
          <w:szCs w:val="28"/>
          <w:highlight w:val="cyan"/>
          <w:rtl/>
        </w:rPr>
        <w:softHyphen/>
      </w:r>
      <w:r w:rsidR="00B23255" w:rsidRPr="007A1769">
        <w:rPr>
          <w:rFonts w:cs="B Nazanin" w:hint="cs"/>
          <w:sz w:val="28"/>
          <w:szCs w:val="28"/>
          <w:highlight w:val="cyan"/>
          <w:rtl/>
        </w:rPr>
        <w:t>های گوناگون و متنوع کاربرد پرتوها در پزشکی، صنعت و کشاورزی،</w:t>
      </w:r>
      <w:r w:rsidR="00805CAA" w:rsidRPr="007A1769">
        <w:rPr>
          <w:rFonts w:cs="B Nazanin" w:hint="cs"/>
          <w:sz w:val="28"/>
          <w:szCs w:val="28"/>
          <w:highlight w:val="cyan"/>
          <w:rtl/>
        </w:rPr>
        <w:t xml:space="preserve"> انواع سامانه</w:t>
      </w:r>
      <w:r w:rsidR="00805CAA" w:rsidRPr="007A1769">
        <w:rPr>
          <w:rFonts w:cs="B Nazanin"/>
          <w:sz w:val="28"/>
          <w:szCs w:val="28"/>
          <w:highlight w:val="cyan"/>
          <w:rtl/>
        </w:rPr>
        <w:softHyphen/>
      </w:r>
      <w:r w:rsidR="00805CAA" w:rsidRPr="007A1769">
        <w:rPr>
          <w:rFonts w:cs="B Nazanin" w:hint="cs"/>
          <w:sz w:val="28"/>
          <w:szCs w:val="28"/>
          <w:highlight w:val="cyan"/>
          <w:rtl/>
        </w:rPr>
        <w:t xml:space="preserve">های پرتودهی، </w:t>
      </w:r>
      <w:r w:rsidR="00B23255" w:rsidRPr="007A1769">
        <w:rPr>
          <w:rFonts w:cs="B Nazanin" w:hint="cs"/>
          <w:sz w:val="28"/>
          <w:szCs w:val="28"/>
          <w:highlight w:val="cyan"/>
          <w:rtl/>
        </w:rPr>
        <w:t xml:space="preserve"> </w:t>
      </w:r>
      <w:r w:rsidR="00805CAA" w:rsidRPr="007A1769">
        <w:rPr>
          <w:rFonts w:cs="B Nazanin" w:hint="cs"/>
          <w:sz w:val="28"/>
          <w:szCs w:val="28"/>
          <w:highlight w:val="cyan"/>
          <w:rtl/>
        </w:rPr>
        <w:t>ایمنی هسته</w:t>
      </w:r>
      <w:r w:rsidR="00805CAA" w:rsidRPr="007A1769">
        <w:rPr>
          <w:rFonts w:cs="B Nazanin"/>
          <w:sz w:val="28"/>
          <w:szCs w:val="28"/>
          <w:highlight w:val="cyan"/>
          <w:rtl/>
        </w:rPr>
        <w:softHyphen/>
      </w:r>
      <w:r w:rsidR="00805CAA" w:rsidRPr="007A1769">
        <w:rPr>
          <w:rFonts w:cs="B Nazanin" w:hint="cs"/>
          <w:sz w:val="28"/>
          <w:szCs w:val="28"/>
          <w:highlight w:val="cyan"/>
          <w:rtl/>
        </w:rPr>
        <w:t xml:space="preserve">ای، </w:t>
      </w:r>
      <w:r w:rsidR="00B23255" w:rsidRPr="007A1769">
        <w:rPr>
          <w:rFonts w:cs="B Nazanin" w:hint="cs"/>
          <w:sz w:val="28"/>
          <w:szCs w:val="28"/>
          <w:highlight w:val="cyan"/>
          <w:rtl/>
        </w:rPr>
        <w:t>تولید انواع رادیوداروها و رادیوایزوتوپ</w:t>
      </w:r>
      <w:r w:rsidR="00B23255" w:rsidRPr="007A1769">
        <w:rPr>
          <w:rFonts w:cs="B Nazanin"/>
          <w:sz w:val="28"/>
          <w:szCs w:val="28"/>
          <w:highlight w:val="cyan"/>
          <w:rtl/>
        </w:rPr>
        <w:softHyphen/>
      </w:r>
      <w:r w:rsidR="00B23255" w:rsidRPr="007A1769">
        <w:rPr>
          <w:rFonts w:cs="B Nazanin" w:hint="cs"/>
          <w:sz w:val="28"/>
          <w:szCs w:val="28"/>
          <w:highlight w:val="cyan"/>
          <w:rtl/>
        </w:rPr>
        <w:t>ه</w:t>
      </w:r>
      <w:r w:rsidR="00805CAA" w:rsidRPr="007A1769">
        <w:rPr>
          <w:rFonts w:cs="B Nazanin" w:hint="cs"/>
          <w:sz w:val="28"/>
          <w:szCs w:val="28"/>
          <w:highlight w:val="cyan"/>
          <w:rtl/>
        </w:rPr>
        <w:t>ای پرکاربرد در صنعت و</w:t>
      </w:r>
      <w:r w:rsidR="00B23255" w:rsidRPr="007A1769">
        <w:rPr>
          <w:rFonts w:cs="B Nazanin" w:hint="cs"/>
          <w:sz w:val="28"/>
          <w:szCs w:val="28"/>
          <w:highlight w:val="cyan"/>
          <w:rtl/>
        </w:rPr>
        <w:t xml:space="preserve"> تولید </w:t>
      </w:r>
      <w:r w:rsidR="00805CAA" w:rsidRPr="007A1769">
        <w:rPr>
          <w:rFonts w:cs="B Nazanin" w:hint="cs"/>
          <w:sz w:val="28"/>
          <w:szCs w:val="28"/>
          <w:highlight w:val="cyan"/>
          <w:rtl/>
        </w:rPr>
        <w:t>انواع لیزرها از تجربیات بسیار گرانبها برخوردار بوده و به لحاظ کمی و کیفی در جایگاه شایسته</w:t>
      </w:r>
      <w:r w:rsidR="00805CAA" w:rsidRPr="007A1769">
        <w:rPr>
          <w:rFonts w:cs="B Nazanin"/>
          <w:sz w:val="28"/>
          <w:szCs w:val="28"/>
          <w:highlight w:val="cyan"/>
          <w:rtl/>
        </w:rPr>
        <w:softHyphen/>
      </w:r>
      <w:r w:rsidR="00805CAA" w:rsidRPr="007A1769">
        <w:rPr>
          <w:rFonts w:cs="B Nazanin" w:hint="cs"/>
          <w:sz w:val="28"/>
          <w:szCs w:val="28"/>
          <w:highlight w:val="cyan"/>
          <w:rtl/>
        </w:rPr>
        <w:t>ای قرار دارد. در حال حاضر، سرمایه کم</w:t>
      </w:r>
      <w:r w:rsidR="00805CAA" w:rsidRPr="007A1769">
        <w:rPr>
          <w:rFonts w:cs="B Nazanin"/>
          <w:sz w:val="28"/>
          <w:szCs w:val="28"/>
          <w:highlight w:val="cyan"/>
          <w:rtl/>
        </w:rPr>
        <w:softHyphen/>
      </w:r>
      <w:r w:rsidR="00805CAA" w:rsidRPr="007A1769">
        <w:rPr>
          <w:rFonts w:cs="B Nazanin" w:hint="cs"/>
          <w:sz w:val="28"/>
          <w:szCs w:val="28"/>
          <w:highlight w:val="cyan"/>
          <w:rtl/>
        </w:rPr>
        <w:t>نظیر علمی و فنی سازمان در حوزه</w:t>
      </w:r>
      <w:r w:rsidR="00805CAA" w:rsidRPr="007A1769">
        <w:rPr>
          <w:rFonts w:cs="B Nazanin"/>
          <w:sz w:val="28"/>
          <w:szCs w:val="28"/>
          <w:highlight w:val="cyan"/>
          <w:rtl/>
        </w:rPr>
        <w:softHyphen/>
      </w:r>
      <w:r w:rsidR="00805CAA" w:rsidRPr="007A1769">
        <w:rPr>
          <w:rFonts w:cs="B Nazanin" w:hint="cs"/>
          <w:sz w:val="28"/>
          <w:szCs w:val="28"/>
          <w:highlight w:val="cyan"/>
          <w:rtl/>
        </w:rPr>
        <w:t>های گوناگون علوم و فناوری</w:t>
      </w:r>
      <w:r w:rsidR="00805CAA" w:rsidRPr="007A1769">
        <w:rPr>
          <w:rFonts w:cs="B Nazanin"/>
          <w:sz w:val="28"/>
          <w:szCs w:val="28"/>
          <w:highlight w:val="cyan"/>
          <w:rtl/>
        </w:rPr>
        <w:softHyphen/>
      </w:r>
      <w:r w:rsidR="00805CAA" w:rsidRPr="007A1769">
        <w:rPr>
          <w:rFonts w:cs="B Nazanin" w:hint="cs"/>
          <w:sz w:val="28"/>
          <w:szCs w:val="28"/>
          <w:highlight w:val="cyan"/>
          <w:rtl/>
        </w:rPr>
        <w:t>های هسته</w:t>
      </w:r>
      <w:r w:rsidR="00805CAA" w:rsidRPr="007A1769">
        <w:rPr>
          <w:rFonts w:cs="B Nazanin"/>
          <w:sz w:val="28"/>
          <w:szCs w:val="28"/>
          <w:highlight w:val="cyan"/>
          <w:rtl/>
        </w:rPr>
        <w:softHyphen/>
      </w:r>
      <w:r w:rsidR="00805CAA" w:rsidRPr="007A1769">
        <w:rPr>
          <w:rFonts w:cs="B Nazanin" w:hint="cs"/>
          <w:sz w:val="28"/>
          <w:szCs w:val="28"/>
          <w:highlight w:val="cyan"/>
          <w:rtl/>
        </w:rPr>
        <w:t>ای، آن را قادر به انجام پروژه</w:t>
      </w:r>
      <w:r w:rsidR="00805CAA" w:rsidRPr="007A1769">
        <w:rPr>
          <w:rFonts w:cs="B Nazanin"/>
          <w:sz w:val="28"/>
          <w:szCs w:val="28"/>
          <w:highlight w:val="cyan"/>
          <w:rtl/>
        </w:rPr>
        <w:softHyphen/>
      </w:r>
      <w:r w:rsidR="00805CAA" w:rsidRPr="007A1769">
        <w:rPr>
          <w:rFonts w:cs="B Nazanin" w:hint="cs"/>
          <w:sz w:val="28"/>
          <w:szCs w:val="28"/>
          <w:highlight w:val="cyan"/>
          <w:rtl/>
        </w:rPr>
        <w:t xml:space="preserve">های بزرگ صنعتی ساخته است. </w:t>
      </w:r>
    </w:p>
    <w:p w:rsidR="00805CAA" w:rsidRPr="007A1769" w:rsidRDefault="00805CAA" w:rsidP="00805CAA">
      <w:pPr>
        <w:pStyle w:val="ListParagraph"/>
        <w:numPr>
          <w:ilvl w:val="0"/>
          <w:numId w:val="10"/>
        </w:numPr>
        <w:rPr>
          <w:rFonts w:cs="B Nazanin"/>
          <w:color w:val="FF0000"/>
          <w:sz w:val="24"/>
          <w:szCs w:val="24"/>
          <w:highlight w:val="cyan"/>
        </w:rPr>
      </w:pPr>
      <w:r w:rsidRPr="007A1769">
        <w:rPr>
          <w:rFonts w:cs="B Nazanin" w:hint="cs"/>
          <w:color w:val="FF0000"/>
          <w:sz w:val="24"/>
          <w:szCs w:val="24"/>
          <w:highlight w:val="cyan"/>
          <w:rtl/>
        </w:rPr>
        <w:t>سرمایه مالی</w:t>
      </w:r>
    </w:p>
    <w:p w:rsidR="00E35087" w:rsidRPr="007A1769" w:rsidRDefault="00E35087" w:rsidP="00590262">
      <w:pPr>
        <w:ind w:left="360"/>
        <w:jc w:val="both"/>
        <w:rPr>
          <w:rFonts w:cs="B Nazanin"/>
          <w:sz w:val="28"/>
          <w:szCs w:val="28"/>
          <w:highlight w:val="cyan"/>
        </w:rPr>
      </w:pPr>
      <w:r w:rsidRPr="007A1769">
        <w:rPr>
          <w:rFonts w:cs="B Nazanin" w:hint="cs"/>
          <w:sz w:val="28"/>
          <w:szCs w:val="28"/>
          <w:highlight w:val="cyan"/>
          <w:rtl/>
        </w:rPr>
        <w:t xml:space="preserve">سازمان انرژی اتمی ایران </w:t>
      </w:r>
      <w:r w:rsidR="00FC3C21" w:rsidRPr="007A1769">
        <w:rPr>
          <w:rFonts w:cs="B Nazanin" w:hint="cs"/>
          <w:sz w:val="28"/>
          <w:szCs w:val="28"/>
          <w:highlight w:val="cyan"/>
          <w:rtl/>
        </w:rPr>
        <w:t>در طول سال</w:t>
      </w:r>
      <w:r w:rsidR="00FC3C21" w:rsidRPr="007A1769">
        <w:rPr>
          <w:rFonts w:cs="B Nazanin"/>
          <w:sz w:val="28"/>
          <w:szCs w:val="28"/>
          <w:highlight w:val="cyan"/>
          <w:rtl/>
        </w:rPr>
        <w:softHyphen/>
      </w:r>
      <w:r w:rsidR="00FC3C21" w:rsidRPr="007A1769">
        <w:rPr>
          <w:rFonts w:cs="B Nazanin" w:hint="cs"/>
          <w:sz w:val="28"/>
          <w:szCs w:val="28"/>
          <w:highlight w:val="cyan"/>
          <w:rtl/>
        </w:rPr>
        <w:t>های فعالیت خود</w:t>
      </w:r>
      <w:r w:rsidR="00970DD8" w:rsidRPr="007A1769">
        <w:rPr>
          <w:rFonts w:cs="B Nazanin" w:hint="cs"/>
          <w:sz w:val="28"/>
          <w:szCs w:val="28"/>
          <w:highlight w:val="cyan"/>
          <w:rtl/>
        </w:rPr>
        <w:t>،</w:t>
      </w:r>
      <w:r w:rsidR="00FC3C21" w:rsidRPr="007A1769">
        <w:rPr>
          <w:rFonts w:cs="B Nazanin" w:hint="cs"/>
          <w:sz w:val="28"/>
          <w:szCs w:val="28"/>
          <w:highlight w:val="cyan"/>
          <w:rtl/>
        </w:rPr>
        <w:t xml:space="preserve"> </w:t>
      </w:r>
      <w:r w:rsidR="00B41C27" w:rsidRPr="007A1769">
        <w:rPr>
          <w:rFonts w:cs="B Nazanin" w:hint="cs"/>
          <w:sz w:val="28"/>
          <w:szCs w:val="28"/>
          <w:highlight w:val="cyan"/>
          <w:rtl/>
        </w:rPr>
        <w:t xml:space="preserve">به لحاظ مالی </w:t>
      </w:r>
      <w:r w:rsidR="00FC3C21" w:rsidRPr="007A1769">
        <w:rPr>
          <w:rFonts w:cs="B Nazanin" w:hint="cs"/>
          <w:sz w:val="28"/>
          <w:szCs w:val="28"/>
          <w:highlight w:val="cyan"/>
          <w:rtl/>
        </w:rPr>
        <w:t>دچار فراز و نشیب</w:t>
      </w:r>
      <w:r w:rsidR="00FC3C21" w:rsidRPr="007A1769">
        <w:rPr>
          <w:rFonts w:cs="B Nazanin"/>
          <w:sz w:val="28"/>
          <w:szCs w:val="28"/>
          <w:highlight w:val="cyan"/>
          <w:rtl/>
        </w:rPr>
        <w:softHyphen/>
      </w:r>
      <w:r w:rsidR="00FC3C21" w:rsidRPr="007A1769">
        <w:rPr>
          <w:rFonts w:cs="B Nazanin" w:hint="cs"/>
          <w:sz w:val="28"/>
          <w:szCs w:val="28"/>
          <w:highlight w:val="cyan"/>
          <w:rtl/>
        </w:rPr>
        <w:t>های گسترده</w:t>
      </w:r>
      <w:r w:rsidR="00FC3C21" w:rsidRPr="007A1769">
        <w:rPr>
          <w:rFonts w:cs="B Nazanin"/>
          <w:sz w:val="28"/>
          <w:szCs w:val="28"/>
          <w:highlight w:val="cyan"/>
          <w:rtl/>
        </w:rPr>
        <w:softHyphen/>
      </w:r>
      <w:r w:rsidR="00FC3C21" w:rsidRPr="007A1769">
        <w:rPr>
          <w:rFonts w:cs="B Nazanin" w:hint="cs"/>
          <w:sz w:val="28"/>
          <w:szCs w:val="28"/>
          <w:highlight w:val="cyan"/>
          <w:rtl/>
        </w:rPr>
        <w:t>ای شده است. در دوره</w:t>
      </w:r>
      <w:r w:rsidR="00FC3C21" w:rsidRPr="007A1769">
        <w:rPr>
          <w:rFonts w:cs="B Nazanin"/>
          <w:sz w:val="28"/>
          <w:szCs w:val="28"/>
          <w:highlight w:val="cyan"/>
          <w:rtl/>
        </w:rPr>
        <w:softHyphen/>
      </w:r>
      <w:r w:rsidR="00FC3C21" w:rsidRPr="007A1769">
        <w:rPr>
          <w:rFonts w:cs="B Nazanin" w:hint="cs"/>
          <w:sz w:val="28"/>
          <w:szCs w:val="28"/>
          <w:highlight w:val="cyan"/>
          <w:rtl/>
        </w:rPr>
        <w:t>ای به سبب وجود فعالیت</w:t>
      </w:r>
      <w:r w:rsidR="00FC3C21" w:rsidRPr="007A1769">
        <w:rPr>
          <w:rFonts w:cs="B Nazanin"/>
          <w:sz w:val="28"/>
          <w:szCs w:val="28"/>
          <w:highlight w:val="cyan"/>
          <w:rtl/>
        </w:rPr>
        <w:softHyphen/>
      </w:r>
      <w:r w:rsidR="00FC3C21" w:rsidRPr="007A1769">
        <w:rPr>
          <w:rFonts w:cs="B Nazanin" w:hint="cs"/>
          <w:sz w:val="28"/>
          <w:szCs w:val="28"/>
          <w:highlight w:val="cyan"/>
          <w:rtl/>
        </w:rPr>
        <w:t>های اولویت</w:t>
      </w:r>
      <w:r w:rsidR="00FC3C21" w:rsidRPr="007A1769">
        <w:rPr>
          <w:rFonts w:cs="B Nazanin"/>
          <w:sz w:val="28"/>
          <w:szCs w:val="28"/>
          <w:highlight w:val="cyan"/>
          <w:rtl/>
        </w:rPr>
        <w:softHyphen/>
      </w:r>
      <w:r w:rsidR="00FC3C21" w:rsidRPr="007A1769">
        <w:rPr>
          <w:rFonts w:cs="B Nazanin" w:hint="cs"/>
          <w:sz w:val="28"/>
          <w:szCs w:val="28"/>
          <w:highlight w:val="cyan"/>
          <w:rtl/>
        </w:rPr>
        <w:t>دار دیگر و ریزش بودجه عمده کشور به سمت و سوی آن</w:t>
      </w:r>
      <w:r w:rsidR="00FC3C21" w:rsidRPr="007A1769">
        <w:rPr>
          <w:rFonts w:cs="B Nazanin"/>
          <w:sz w:val="28"/>
          <w:szCs w:val="28"/>
          <w:highlight w:val="cyan"/>
          <w:rtl/>
        </w:rPr>
        <w:softHyphen/>
      </w:r>
      <w:r w:rsidR="00FC3C21" w:rsidRPr="007A1769">
        <w:rPr>
          <w:rFonts w:cs="B Nazanin" w:hint="cs"/>
          <w:sz w:val="28"/>
          <w:szCs w:val="28"/>
          <w:highlight w:val="cyan"/>
          <w:rtl/>
        </w:rPr>
        <w:t>ها، رشد فناوری هسته</w:t>
      </w:r>
      <w:r w:rsidR="00FC3C21" w:rsidRPr="007A1769">
        <w:rPr>
          <w:rFonts w:cs="B Nazanin"/>
          <w:sz w:val="28"/>
          <w:szCs w:val="28"/>
          <w:highlight w:val="cyan"/>
          <w:rtl/>
        </w:rPr>
        <w:softHyphen/>
      </w:r>
      <w:r w:rsidR="00FC3C21" w:rsidRPr="007A1769">
        <w:rPr>
          <w:rFonts w:cs="B Nazanin" w:hint="cs"/>
          <w:sz w:val="28"/>
          <w:szCs w:val="28"/>
          <w:highlight w:val="cyan"/>
          <w:rtl/>
        </w:rPr>
        <w:t>ای با</w:t>
      </w:r>
      <w:r w:rsidR="00970DD8" w:rsidRPr="007A1769">
        <w:rPr>
          <w:rFonts w:cs="B Nazanin" w:hint="cs"/>
          <w:sz w:val="28"/>
          <w:szCs w:val="28"/>
          <w:highlight w:val="cyan"/>
          <w:rtl/>
        </w:rPr>
        <w:t xml:space="preserve"> شیب بسیار ملایم و حتی تا اندازه</w:t>
      </w:r>
      <w:r w:rsidR="00970DD8" w:rsidRPr="007A1769">
        <w:rPr>
          <w:rFonts w:cs="B Nazanin"/>
          <w:sz w:val="28"/>
          <w:szCs w:val="28"/>
          <w:highlight w:val="cyan"/>
          <w:rtl/>
        </w:rPr>
        <w:softHyphen/>
      </w:r>
      <w:r w:rsidR="00970DD8" w:rsidRPr="007A1769">
        <w:rPr>
          <w:rFonts w:cs="B Nazanin" w:hint="cs"/>
          <w:sz w:val="28"/>
          <w:szCs w:val="28"/>
          <w:highlight w:val="cyan"/>
          <w:rtl/>
        </w:rPr>
        <w:t>ای رکود مواجه شده است. اما نگاهی گذرا به تاریخ تحولات فعالیت</w:t>
      </w:r>
      <w:r w:rsidR="00970DD8" w:rsidRPr="007A1769">
        <w:rPr>
          <w:rFonts w:cs="B Nazanin"/>
          <w:sz w:val="28"/>
          <w:szCs w:val="28"/>
          <w:highlight w:val="cyan"/>
          <w:rtl/>
        </w:rPr>
        <w:softHyphen/>
      </w:r>
      <w:r w:rsidR="00970DD8" w:rsidRPr="007A1769">
        <w:rPr>
          <w:rFonts w:cs="B Nazanin" w:hint="cs"/>
          <w:sz w:val="28"/>
          <w:szCs w:val="28"/>
          <w:highlight w:val="cyan"/>
          <w:rtl/>
        </w:rPr>
        <w:t>های هسته</w:t>
      </w:r>
      <w:r w:rsidR="00970DD8" w:rsidRPr="007A1769">
        <w:rPr>
          <w:rFonts w:cs="B Nazanin"/>
          <w:sz w:val="28"/>
          <w:szCs w:val="28"/>
          <w:highlight w:val="cyan"/>
          <w:rtl/>
        </w:rPr>
        <w:softHyphen/>
      </w:r>
      <w:r w:rsidR="00970DD8" w:rsidRPr="007A1769">
        <w:rPr>
          <w:rFonts w:cs="B Nazanin" w:hint="cs"/>
          <w:sz w:val="28"/>
          <w:szCs w:val="28"/>
          <w:highlight w:val="cyan"/>
          <w:rtl/>
        </w:rPr>
        <w:t>ای ایران روشن می</w:t>
      </w:r>
      <w:r w:rsidR="00970DD8" w:rsidRPr="007A1769">
        <w:rPr>
          <w:rFonts w:cs="B Nazanin"/>
          <w:sz w:val="28"/>
          <w:szCs w:val="28"/>
          <w:highlight w:val="cyan"/>
          <w:rtl/>
        </w:rPr>
        <w:softHyphen/>
      </w:r>
      <w:r w:rsidR="00970DD8" w:rsidRPr="007A1769">
        <w:rPr>
          <w:rFonts w:cs="B Nazanin" w:hint="cs"/>
          <w:sz w:val="28"/>
          <w:szCs w:val="28"/>
          <w:highlight w:val="cyan"/>
          <w:rtl/>
        </w:rPr>
        <w:t>سازد که هر زمان سازمان انرژی اتمی ایران به لحاظ مالی از داشته</w:t>
      </w:r>
      <w:r w:rsidR="00970DD8" w:rsidRPr="007A1769">
        <w:rPr>
          <w:rFonts w:cs="B Nazanin"/>
          <w:sz w:val="28"/>
          <w:szCs w:val="28"/>
          <w:highlight w:val="cyan"/>
          <w:rtl/>
        </w:rPr>
        <w:softHyphen/>
      </w:r>
      <w:r w:rsidR="00970DD8" w:rsidRPr="007A1769">
        <w:rPr>
          <w:rFonts w:cs="B Nazanin" w:hint="cs"/>
          <w:sz w:val="28"/>
          <w:szCs w:val="28"/>
          <w:highlight w:val="cyan"/>
          <w:rtl/>
        </w:rPr>
        <w:t>های خوبی برخوردار شده است، علوم و فناوری هسته</w:t>
      </w:r>
      <w:r w:rsidR="00970DD8" w:rsidRPr="007A1769">
        <w:rPr>
          <w:rFonts w:cs="B Nazanin"/>
          <w:sz w:val="28"/>
          <w:szCs w:val="28"/>
          <w:highlight w:val="cyan"/>
          <w:rtl/>
        </w:rPr>
        <w:softHyphen/>
      </w:r>
      <w:r w:rsidR="00970DD8" w:rsidRPr="007A1769">
        <w:rPr>
          <w:rFonts w:cs="B Nazanin" w:hint="cs"/>
          <w:sz w:val="28"/>
          <w:szCs w:val="28"/>
          <w:highlight w:val="cyan"/>
          <w:rtl/>
        </w:rPr>
        <w:t>ای رشد بسیار مناسبی داشته و به سمت بومی</w:t>
      </w:r>
      <w:r w:rsidR="00970DD8" w:rsidRPr="007A1769">
        <w:rPr>
          <w:rFonts w:cs="B Nazanin"/>
          <w:sz w:val="28"/>
          <w:szCs w:val="28"/>
          <w:highlight w:val="cyan"/>
          <w:rtl/>
        </w:rPr>
        <w:softHyphen/>
      </w:r>
      <w:r w:rsidR="00970DD8" w:rsidRPr="007A1769">
        <w:rPr>
          <w:rFonts w:cs="B Nazanin" w:hint="cs"/>
          <w:sz w:val="28"/>
          <w:szCs w:val="28"/>
          <w:highlight w:val="cyan"/>
          <w:rtl/>
        </w:rPr>
        <w:t>سازی و متکی به سرمایه</w:t>
      </w:r>
      <w:r w:rsidR="00970DD8" w:rsidRPr="007A1769">
        <w:rPr>
          <w:rFonts w:cs="B Nazanin"/>
          <w:sz w:val="28"/>
          <w:szCs w:val="28"/>
          <w:highlight w:val="cyan"/>
          <w:rtl/>
        </w:rPr>
        <w:softHyphen/>
      </w:r>
      <w:r w:rsidR="00970DD8" w:rsidRPr="007A1769">
        <w:rPr>
          <w:rFonts w:cs="B Nazanin" w:hint="cs"/>
          <w:sz w:val="28"/>
          <w:szCs w:val="28"/>
          <w:highlight w:val="cyan"/>
          <w:rtl/>
        </w:rPr>
        <w:t>های داخلی شده است. بهر حال باید قلمرو سرمایه</w:t>
      </w:r>
      <w:r w:rsidR="00970DD8" w:rsidRPr="007A1769">
        <w:rPr>
          <w:rFonts w:cs="B Nazanin"/>
          <w:sz w:val="28"/>
          <w:szCs w:val="28"/>
          <w:highlight w:val="cyan"/>
          <w:rtl/>
        </w:rPr>
        <w:softHyphen/>
      </w:r>
      <w:r w:rsidR="00970DD8" w:rsidRPr="007A1769">
        <w:rPr>
          <w:rFonts w:cs="B Nazanin" w:hint="cs"/>
          <w:sz w:val="28"/>
          <w:szCs w:val="28"/>
          <w:highlight w:val="cyan"/>
          <w:rtl/>
        </w:rPr>
        <w:t>های مالی سازمان را از جمله چالش</w:t>
      </w:r>
      <w:r w:rsidR="00970DD8" w:rsidRPr="007A1769">
        <w:rPr>
          <w:rFonts w:cs="B Nazanin"/>
          <w:sz w:val="28"/>
          <w:szCs w:val="28"/>
          <w:highlight w:val="cyan"/>
          <w:rtl/>
        </w:rPr>
        <w:softHyphen/>
      </w:r>
      <w:r w:rsidR="00970DD8" w:rsidRPr="007A1769">
        <w:rPr>
          <w:rFonts w:cs="B Nazanin" w:hint="cs"/>
          <w:sz w:val="28"/>
          <w:szCs w:val="28"/>
          <w:highlight w:val="cyan"/>
          <w:rtl/>
        </w:rPr>
        <w:t>های مهم در پیش رو صنعت هسته</w:t>
      </w:r>
      <w:r w:rsidR="00970DD8" w:rsidRPr="007A1769">
        <w:rPr>
          <w:rFonts w:cs="B Nazanin"/>
          <w:sz w:val="28"/>
          <w:szCs w:val="28"/>
          <w:highlight w:val="cyan"/>
          <w:rtl/>
        </w:rPr>
        <w:softHyphen/>
      </w:r>
      <w:r w:rsidR="00970DD8" w:rsidRPr="007A1769">
        <w:rPr>
          <w:rFonts w:cs="B Nazanin" w:hint="cs"/>
          <w:sz w:val="28"/>
          <w:szCs w:val="28"/>
          <w:highlight w:val="cyan"/>
          <w:rtl/>
        </w:rPr>
        <w:t>ای کشور به</w:t>
      </w:r>
      <w:r w:rsidR="00970DD8" w:rsidRPr="007A1769">
        <w:rPr>
          <w:rFonts w:cs="B Nazanin"/>
          <w:sz w:val="28"/>
          <w:szCs w:val="28"/>
          <w:highlight w:val="cyan"/>
          <w:rtl/>
        </w:rPr>
        <w:softHyphen/>
      </w:r>
      <w:r w:rsidR="00970DD8" w:rsidRPr="007A1769">
        <w:rPr>
          <w:rFonts w:cs="B Nazanin" w:hint="cs"/>
          <w:sz w:val="28"/>
          <w:szCs w:val="28"/>
          <w:highlight w:val="cyan"/>
          <w:rtl/>
        </w:rPr>
        <w:t xml:space="preserve">شمار آورد. </w:t>
      </w:r>
      <w:r w:rsidR="00FC3C21" w:rsidRPr="007A1769">
        <w:rPr>
          <w:rFonts w:cs="B Nazanin" w:hint="cs"/>
          <w:sz w:val="28"/>
          <w:szCs w:val="28"/>
          <w:highlight w:val="cyan"/>
          <w:rtl/>
        </w:rPr>
        <w:t xml:space="preserve"> </w:t>
      </w:r>
    </w:p>
    <w:p w:rsidR="00B7205C" w:rsidRPr="007A1769" w:rsidRDefault="00B7205C" w:rsidP="00B7205C">
      <w:pPr>
        <w:pStyle w:val="ListParagraph"/>
        <w:numPr>
          <w:ilvl w:val="0"/>
          <w:numId w:val="10"/>
        </w:numPr>
        <w:rPr>
          <w:rFonts w:cs="B Nazanin"/>
          <w:color w:val="FF0000"/>
          <w:sz w:val="24"/>
          <w:szCs w:val="24"/>
          <w:highlight w:val="cyan"/>
        </w:rPr>
      </w:pPr>
      <w:r w:rsidRPr="007A1769">
        <w:rPr>
          <w:rFonts w:cs="B Nazanin" w:hint="cs"/>
          <w:color w:val="FF0000"/>
          <w:sz w:val="24"/>
          <w:szCs w:val="24"/>
          <w:highlight w:val="cyan"/>
          <w:rtl/>
        </w:rPr>
        <w:t>سرمایه امکاناتی</w:t>
      </w:r>
    </w:p>
    <w:p w:rsidR="00DD4446" w:rsidRPr="007A1769" w:rsidRDefault="00DD4446" w:rsidP="00590262">
      <w:pPr>
        <w:ind w:left="360"/>
        <w:jc w:val="both"/>
        <w:rPr>
          <w:rFonts w:cs="B Nazanin"/>
          <w:sz w:val="28"/>
          <w:szCs w:val="28"/>
          <w:highlight w:val="cyan"/>
          <w:rtl/>
        </w:rPr>
      </w:pPr>
      <w:r w:rsidRPr="007A1769">
        <w:rPr>
          <w:rFonts w:cs="B Nazanin" w:hint="cs"/>
          <w:sz w:val="28"/>
          <w:szCs w:val="28"/>
          <w:highlight w:val="cyan"/>
          <w:rtl/>
        </w:rPr>
        <w:t>هم اکنون سازمان انرژی اتمی ایران برخوردار از فضای ارضی بسیار مناسب</w:t>
      </w:r>
      <w:r w:rsidR="000047AE" w:rsidRPr="007A1769">
        <w:rPr>
          <w:rFonts w:cs="B Nazanin" w:hint="cs"/>
          <w:sz w:val="28"/>
          <w:szCs w:val="28"/>
          <w:highlight w:val="cyan"/>
          <w:rtl/>
        </w:rPr>
        <w:t xml:space="preserve"> همراه با امکانات فراوان</w:t>
      </w:r>
      <w:r w:rsidRPr="007A1769">
        <w:rPr>
          <w:rFonts w:cs="B Nazanin" w:hint="cs"/>
          <w:sz w:val="28"/>
          <w:szCs w:val="28"/>
          <w:highlight w:val="cyan"/>
          <w:rtl/>
        </w:rPr>
        <w:t xml:space="preserve"> برای توسعه صنعتی در سایت</w:t>
      </w:r>
      <w:r w:rsidRPr="007A1769">
        <w:rPr>
          <w:rFonts w:cs="B Nazanin"/>
          <w:sz w:val="28"/>
          <w:szCs w:val="28"/>
          <w:highlight w:val="cyan"/>
          <w:rtl/>
        </w:rPr>
        <w:softHyphen/>
      </w:r>
      <w:r w:rsidRPr="007A1769">
        <w:rPr>
          <w:rFonts w:cs="B Nazanin" w:hint="cs"/>
          <w:sz w:val="28"/>
          <w:szCs w:val="28"/>
          <w:highlight w:val="cyan"/>
          <w:rtl/>
        </w:rPr>
        <w:t>های هسته</w:t>
      </w:r>
      <w:r w:rsidRPr="007A1769">
        <w:rPr>
          <w:rFonts w:cs="B Nazanin"/>
          <w:sz w:val="28"/>
          <w:szCs w:val="28"/>
          <w:highlight w:val="cyan"/>
          <w:rtl/>
        </w:rPr>
        <w:softHyphen/>
      </w:r>
      <w:r w:rsidRPr="007A1769">
        <w:rPr>
          <w:rFonts w:cs="B Nazanin" w:hint="cs"/>
          <w:sz w:val="28"/>
          <w:szCs w:val="28"/>
          <w:highlight w:val="cyan"/>
          <w:rtl/>
        </w:rPr>
        <w:t>ای خود می</w:t>
      </w:r>
      <w:r w:rsidRPr="007A1769">
        <w:rPr>
          <w:rFonts w:cs="B Nazanin"/>
          <w:sz w:val="28"/>
          <w:szCs w:val="28"/>
          <w:highlight w:val="cyan"/>
          <w:rtl/>
        </w:rPr>
        <w:softHyphen/>
      </w:r>
      <w:r w:rsidRPr="007A1769">
        <w:rPr>
          <w:rFonts w:cs="B Nazanin" w:hint="cs"/>
          <w:sz w:val="28"/>
          <w:szCs w:val="28"/>
          <w:highlight w:val="cyan"/>
          <w:rtl/>
        </w:rPr>
        <w:t xml:space="preserve">باشد. فضای وسیع موجود </w:t>
      </w:r>
      <w:r w:rsidR="000047AE" w:rsidRPr="007A1769">
        <w:rPr>
          <w:rFonts w:cs="B Nazanin" w:hint="cs"/>
          <w:sz w:val="28"/>
          <w:szCs w:val="28"/>
          <w:highlight w:val="cyan"/>
          <w:rtl/>
        </w:rPr>
        <w:t xml:space="preserve">و امکانات گسترده موجود </w:t>
      </w:r>
      <w:r w:rsidRPr="007A1769">
        <w:rPr>
          <w:rFonts w:cs="B Nazanin" w:hint="cs"/>
          <w:sz w:val="28"/>
          <w:szCs w:val="28"/>
          <w:highlight w:val="cyan"/>
          <w:rtl/>
        </w:rPr>
        <w:t>در</w:t>
      </w:r>
      <w:r w:rsidR="000047AE" w:rsidRPr="007A1769">
        <w:rPr>
          <w:rFonts w:cs="B Nazanin" w:hint="cs"/>
          <w:sz w:val="28"/>
          <w:szCs w:val="28"/>
          <w:highlight w:val="cyan"/>
          <w:rtl/>
        </w:rPr>
        <w:t xml:space="preserve">   </w:t>
      </w:r>
      <w:r w:rsidRPr="007A1769">
        <w:rPr>
          <w:rFonts w:cs="B Nazanin" w:hint="cs"/>
          <w:sz w:val="28"/>
          <w:szCs w:val="28"/>
          <w:highlight w:val="cyan"/>
          <w:rtl/>
        </w:rPr>
        <w:t xml:space="preserve"> سایت</w:t>
      </w:r>
      <w:r w:rsidRPr="007A1769">
        <w:rPr>
          <w:rFonts w:cs="B Nazanin"/>
          <w:sz w:val="28"/>
          <w:szCs w:val="28"/>
          <w:highlight w:val="cyan"/>
          <w:rtl/>
        </w:rPr>
        <w:softHyphen/>
      </w:r>
      <w:r w:rsidRPr="007A1769">
        <w:rPr>
          <w:rFonts w:cs="B Nazanin" w:hint="cs"/>
          <w:sz w:val="28"/>
          <w:szCs w:val="28"/>
          <w:highlight w:val="cyan"/>
          <w:rtl/>
        </w:rPr>
        <w:t xml:space="preserve">های کرج، اصفهان، دارخوین، یزد، بناب و حتی بوشهر </w:t>
      </w:r>
      <w:r w:rsidR="00590262" w:rsidRPr="007A1769">
        <w:rPr>
          <w:rFonts w:cs="B Nazanin" w:hint="cs"/>
          <w:sz w:val="28"/>
          <w:szCs w:val="28"/>
          <w:highlight w:val="cyan"/>
          <w:rtl/>
        </w:rPr>
        <w:t>این امکان را فراهم آورده است که سازمان بتواند در قلمروهای مختلف علوم و فناوری</w:t>
      </w:r>
      <w:r w:rsidR="00590262" w:rsidRPr="007A1769">
        <w:rPr>
          <w:rFonts w:cs="B Nazanin"/>
          <w:sz w:val="28"/>
          <w:szCs w:val="28"/>
          <w:highlight w:val="cyan"/>
          <w:rtl/>
        </w:rPr>
        <w:softHyphen/>
      </w:r>
      <w:r w:rsidR="00590262" w:rsidRPr="007A1769">
        <w:rPr>
          <w:rFonts w:cs="B Nazanin" w:hint="cs"/>
          <w:sz w:val="28"/>
          <w:szCs w:val="28"/>
          <w:highlight w:val="cyan"/>
          <w:rtl/>
        </w:rPr>
        <w:t>های هسته</w:t>
      </w:r>
      <w:r w:rsidR="00590262" w:rsidRPr="007A1769">
        <w:rPr>
          <w:rFonts w:cs="B Nazanin"/>
          <w:sz w:val="28"/>
          <w:szCs w:val="28"/>
          <w:highlight w:val="cyan"/>
          <w:rtl/>
        </w:rPr>
        <w:softHyphen/>
      </w:r>
      <w:r w:rsidR="00590262" w:rsidRPr="007A1769">
        <w:rPr>
          <w:rFonts w:cs="B Nazanin" w:hint="cs"/>
          <w:sz w:val="28"/>
          <w:szCs w:val="28"/>
          <w:highlight w:val="cyan"/>
          <w:rtl/>
        </w:rPr>
        <w:t>ای و در عرصه صنعتی نمودن آن</w:t>
      </w:r>
      <w:r w:rsidR="00590262" w:rsidRPr="007A1769">
        <w:rPr>
          <w:rFonts w:cs="B Nazanin"/>
          <w:sz w:val="28"/>
          <w:szCs w:val="28"/>
          <w:highlight w:val="cyan"/>
          <w:rtl/>
        </w:rPr>
        <w:softHyphen/>
      </w:r>
      <w:r w:rsidR="00590262" w:rsidRPr="007A1769">
        <w:rPr>
          <w:rFonts w:cs="B Nazanin" w:hint="cs"/>
          <w:sz w:val="28"/>
          <w:szCs w:val="28"/>
          <w:highlight w:val="cyan"/>
          <w:rtl/>
        </w:rPr>
        <w:t>ها فعالیت گسترده</w:t>
      </w:r>
      <w:r w:rsidR="00590262" w:rsidRPr="007A1769">
        <w:rPr>
          <w:rFonts w:cs="B Nazanin"/>
          <w:sz w:val="28"/>
          <w:szCs w:val="28"/>
          <w:highlight w:val="cyan"/>
          <w:rtl/>
        </w:rPr>
        <w:softHyphen/>
      </w:r>
      <w:r w:rsidR="00590262" w:rsidRPr="007A1769">
        <w:rPr>
          <w:rFonts w:cs="B Nazanin" w:hint="cs"/>
          <w:sz w:val="28"/>
          <w:szCs w:val="28"/>
          <w:highlight w:val="cyan"/>
          <w:rtl/>
        </w:rPr>
        <w:t xml:space="preserve">ای داشته باشد.   </w:t>
      </w:r>
      <w:r w:rsidRPr="007A1769">
        <w:rPr>
          <w:rFonts w:cs="B Nazanin" w:hint="cs"/>
          <w:sz w:val="28"/>
          <w:szCs w:val="28"/>
          <w:highlight w:val="cyan"/>
          <w:rtl/>
        </w:rPr>
        <w:t xml:space="preserve">  </w:t>
      </w:r>
    </w:p>
    <w:p w:rsidR="00B7205C" w:rsidRPr="007A1769" w:rsidRDefault="00B7205C" w:rsidP="00484023">
      <w:pPr>
        <w:pStyle w:val="ListParagraph"/>
        <w:numPr>
          <w:ilvl w:val="0"/>
          <w:numId w:val="10"/>
        </w:numPr>
        <w:rPr>
          <w:rFonts w:cs="B Nazanin"/>
          <w:color w:val="FF0000"/>
          <w:sz w:val="24"/>
          <w:szCs w:val="24"/>
          <w:highlight w:val="cyan"/>
        </w:rPr>
      </w:pPr>
      <w:r w:rsidRPr="007A1769">
        <w:rPr>
          <w:rFonts w:cs="B Nazanin" w:hint="cs"/>
          <w:color w:val="FF0000"/>
          <w:sz w:val="24"/>
          <w:szCs w:val="24"/>
          <w:highlight w:val="cyan"/>
          <w:rtl/>
        </w:rPr>
        <w:t>سرمایه تجهیزاتی</w:t>
      </w:r>
    </w:p>
    <w:p w:rsidR="004D6145" w:rsidRPr="007A1769" w:rsidRDefault="00590262" w:rsidP="0003056F">
      <w:pPr>
        <w:ind w:left="360"/>
        <w:jc w:val="both"/>
        <w:rPr>
          <w:rFonts w:cs="B Nazanin"/>
          <w:sz w:val="28"/>
          <w:szCs w:val="28"/>
          <w:highlight w:val="cyan"/>
          <w:rtl/>
        </w:rPr>
      </w:pPr>
      <w:r w:rsidRPr="007A1769">
        <w:rPr>
          <w:rFonts w:cs="B Nazanin" w:hint="cs"/>
          <w:sz w:val="28"/>
          <w:szCs w:val="28"/>
          <w:highlight w:val="cyan"/>
          <w:rtl/>
        </w:rPr>
        <w:t>وجود آزمایشگاه</w:t>
      </w:r>
      <w:r w:rsidRPr="007A1769">
        <w:rPr>
          <w:rFonts w:cs="B Nazanin"/>
          <w:sz w:val="28"/>
          <w:szCs w:val="28"/>
          <w:highlight w:val="cyan"/>
          <w:rtl/>
        </w:rPr>
        <w:softHyphen/>
      </w:r>
      <w:r w:rsidRPr="007A1769">
        <w:rPr>
          <w:rFonts w:cs="B Nazanin" w:hint="cs"/>
          <w:sz w:val="28"/>
          <w:szCs w:val="28"/>
          <w:highlight w:val="cyan"/>
          <w:rtl/>
        </w:rPr>
        <w:t>های پیشرفته در پژوهشگاه علوم و فنون هسته</w:t>
      </w:r>
      <w:r w:rsidRPr="007A1769">
        <w:rPr>
          <w:rFonts w:cs="B Nazanin"/>
          <w:sz w:val="28"/>
          <w:szCs w:val="28"/>
          <w:highlight w:val="cyan"/>
          <w:rtl/>
        </w:rPr>
        <w:softHyphen/>
      </w:r>
      <w:r w:rsidRPr="007A1769">
        <w:rPr>
          <w:rFonts w:cs="B Nazanin" w:hint="cs"/>
          <w:sz w:val="28"/>
          <w:szCs w:val="28"/>
          <w:highlight w:val="cyan"/>
          <w:rtl/>
        </w:rPr>
        <w:t>ای و شرکت</w:t>
      </w:r>
      <w:r w:rsidRPr="007A1769">
        <w:rPr>
          <w:rFonts w:cs="B Nazanin"/>
          <w:sz w:val="28"/>
          <w:szCs w:val="28"/>
          <w:highlight w:val="cyan"/>
          <w:rtl/>
        </w:rPr>
        <w:softHyphen/>
      </w:r>
      <w:r w:rsidRPr="007A1769">
        <w:rPr>
          <w:rFonts w:cs="B Nazanin" w:hint="cs"/>
          <w:sz w:val="28"/>
          <w:szCs w:val="28"/>
          <w:highlight w:val="cyan"/>
          <w:rtl/>
        </w:rPr>
        <w:t xml:space="preserve">های سازمان انرژی اتمی ایران </w:t>
      </w:r>
      <w:r w:rsidR="009825ED" w:rsidRPr="007A1769">
        <w:rPr>
          <w:rFonts w:cs="B Nazanin" w:hint="cs"/>
          <w:sz w:val="28"/>
          <w:szCs w:val="28"/>
          <w:highlight w:val="cyan"/>
          <w:rtl/>
        </w:rPr>
        <w:t>در تمامی عرصه</w:t>
      </w:r>
      <w:r w:rsidR="009825ED" w:rsidRPr="007A1769">
        <w:rPr>
          <w:rFonts w:cs="B Nazanin"/>
          <w:sz w:val="28"/>
          <w:szCs w:val="28"/>
          <w:highlight w:val="cyan"/>
          <w:rtl/>
        </w:rPr>
        <w:softHyphen/>
      </w:r>
      <w:r w:rsidR="009825ED" w:rsidRPr="007A1769">
        <w:rPr>
          <w:rFonts w:cs="B Nazanin" w:hint="cs"/>
          <w:sz w:val="28"/>
          <w:szCs w:val="28"/>
          <w:highlight w:val="cyan"/>
          <w:rtl/>
        </w:rPr>
        <w:t>های علوم و فناوری</w:t>
      </w:r>
      <w:r w:rsidR="009825ED" w:rsidRPr="007A1769">
        <w:rPr>
          <w:rFonts w:cs="B Nazanin"/>
          <w:sz w:val="28"/>
          <w:szCs w:val="28"/>
          <w:highlight w:val="cyan"/>
          <w:rtl/>
        </w:rPr>
        <w:softHyphen/>
      </w:r>
      <w:r w:rsidR="009825ED" w:rsidRPr="007A1769">
        <w:rPr>
          <w:rFonts w:cs="B Nazanin" w:hint="cs"/>
          <w:sz w:val="28"/>
          <w:szCs w:val="28"/>
          <w:highlight w:val="cyan"/>
          <w:rtl/>
        </w:rPr>
        <w:t>های هسته</w:t>
      </w:r>
      <w:r w:rsidR="009825ED" w:rsidRPr="007A1769">
        <w:rPr>
          <w:rFonts w:cs="B Nazanin"/>
          <w:sz w:val="28"/>
          <w:szCs w:val="28"/>
          <w:highlight w:val="cyan"/>
          <w:rtl/>
        </w:rPr>
        <w:softHyphen/>
      </w:r>
      <w:r w:rsidR="009825ED" w:rsidRPr="007A1769">
        <w:rPr>
          <w:rFonts w:cs="B Nazanin" w:hint="cs"/>
          <w:sz w:val="28"/>
          <w:szCs w:val="28"/>
          <w:highlight w:val="cyan"/>
          <w:rtl/>
        </w:rPr>
        <w:t>ای سبب گردیده که سازمان از جمله موسسات تراز اول کشور و حتی منطقه در این زمینه به</w:t>
      </w:r>
      <w:r w:rsidR="009825ED" w:rsidRPr="007A1769">
        <w:rPr>
          <w:rFonts w:cs="B Nazanin"/>
          <w:sz w:val="28"/>
          <w:szCs w:val="28"/>
          <w:highlight w:val="cyan"/>
          <w:rtl/>
        </w:rPr>
        <w:softHyphen/>
      </w:r>
      <w:r w:rsidR="009825ED" w:rsidRPr="007A1769">
        <w:rPr>
          <w:rFonts w:cs="B Nazanin" w:hint="cs"/>
          <w:sz w:val="28"/>
          <w:szCs w:val="28"/>
          <w:highlight w:val="cyan"/>
          <w:rtl/>
        </w:rPr>
        <w:t>شمار آید. وجود این آزمایشگاه</w:t>
      </w:r>
      <w:r w:rsidR="009825ED" w:rsidRPr="007A1769">
        <w:rPr>
          <w:rFonts w:cs="B Nazanin"/>
          <w:sz w:val="28"/>
          <w:szCs w:val="28"/>
          <w:highlight w:val="cyan"/>
          <w:rtl/>
        </w:rPr>
        <w:softHyphen/>
      </w:r>
      <w:r w:rsidR="009825ED" w:rsidRPr="007A1769">
        <w:rPr>
          <w:rFonts w:cs="B Nazanin" w:hint="cs"/>
          <w:sz w:val="28"/>
          <w:szCs w:val="28"/>
          <w:highlight w:val="cyan"/>
          <w:rtl/>
        </w:rPr>
        <w:t>ها و ابزار و آلات</w:t>
      </w:r>
      <w:r w:rsidR="0003056F" w:rsidRPr="007A1769">
        <w:rPr>
          <w:rFonts w:cs="B Nazanin" w:hint="cs"/>
          <w:sz w:val="28"/>
          <w:szCs w:val="28"/>
          <w:highlight w:val="cyan"/>
          <w:rtl/>
        </w:rPr>
        <w:t xml:space="preserve"> و </w:t>
      </w:r>
      <w:r w:rsidR="009825ED" w:rsidRPr="007A1769">
        <w:rPr>
          <w:rFonts w:cs="B Nazanin" w:hint="cs"/>
          <w:sz w:val="28"/>
          <w:szCs w:val="28"/>
          <w:highlight w:val="cyan"/>
          <w:rtl/>
        </w:rPr>
        <w:t>تجهیزات و سامانه</w:t>
      </w:r>
      <w:r w:rsidR="009825ED" w:rsidRPr="007A1769">
        <w:rPr>
          <w:rFonts w:cs="B Nazanin"/>
          <w:sz w:val="28"/>
          <w:szCs w:val="28"/>
          <w:highlight w:val="cyan"/>
          <w:rtl/>
        </w:rPr>
        <w:softHyphen/>
      </w:r>
      <w:r w:rsidR="009825ED" w:rsidRPr="007A1769">
        <w:rPr>
          <w:rFonts w:cs="B Nazanin" w:hint="cs"/>
          <w:sz w:val="28"/>
          <w:szCs w:val="28"/>
          <w:highlight w:val="cyan"/>
          <w:rtl/>
        </w:rPr>
        <w:t>های موجود در آن، امکان انجام پژوهش</w:t>
      </w:r>
      <w:r w:rsidR="009825ED" w:rsidRPr="007A1769">
        <w:rPr>
          <w:rFonts w:cs="B Nazanin"/>
          <w:sz w:val="28"/>
          <w:szCs w:val="28"/>
          <w:highlight w:val="cyan"/>
          <w:rtl/>
        </w:rPr>
        <w:softHyphen/>
      </w:r>
      <w:r w:rsidR="009825ED" w:rsidRPr="007A1769">
        <w:rPr>
          <w:rFonts w:cs="B Nazanin" w:hint="cs"/>
          <w:sz w:val="28"/>
          <w:szCs w:val="28"/>
          <w:highlight w:val="cyan"/>
          <w:rtl/>
        </w:rPr>
        <w:t>های گسترده در علوم مختلف، فناوری</w:t>
      </w:r>
      <w:r w:rsidR="009825ED" w:rsidRPr="007A1769">
        <w:rPr>
          <w:rFonts w:cs="B Nazanin"/>
          <w:sz w:val="28"/>
          <w:szCs w:val="28"/>
          <w:highlight w:val="cyan"/>
          <w:rtl/>
        </w:rPr>
        <w:softHyphen/>
      </w:r>
      <w:r w:rsidR="009825ED" w:rsidRPr="007A1769">
        <w:rPr>
          <w:rFonts w:cs="B Nazanin" w:hint="cs"/>
          <w:sz w:val="28"/>
          <w:szCs w:val="28"/>
          <w:highlight w:val="cyan"/>
          <w:rtl/>
        </w:rPr>
        <w:t>های گوناگون و تولید انبوه</w:t>
      </w:r>
      <w:r w:rsidR="001F113E" w:rsidRPr="007A1769">
        <w:rPr>
          <w:rFonts w:cs="B Nazanin" w:hint="cs"/>
          <w:sz w:val="28"/>
          <w:szCs w:val="28"/>
          <w:highlight w:val="cyan"/>
          <w:rtl/>
        </w:rPr>
        <w:t xml:space="preserve"> انواع </w:t>
      </w:r>
      <w:r w:rsidR="009825ED" w:rsidRPr="007A1769">
        <w:rPr>
          <w:rFonts w:cs="B Nazanin" w:hint="cs"/>
          <w:sz w:val="28"/>
          <w:szCs w:val="28"/>
          <w:highlight w:val="cyan"/>
          <w:rtl/>
        </w:rPr>
        <w:t>فراورده</w:t>
      </w:r>
      <w:r w:rsidR="009825ED" w:rsidRPr="007A1769">
        <w:rPr>
          <w:rFonts w:cs="B Nazanin"/>
          <w:sz w:val="28"/>
          <w:szCs w:val="28"/>
          <w:highlight w:val="cyan"/>
          <w:rtl/>
        </w:rPr>
        <w:softHyphen/>
      </w:r>
      <w:r w:rsidR="009825ED" w:rsidRPr="007A1769">
        <w:rPr>
          <w:rFonts w:cs="B Nazanin" w:hint="cs"/>
          <w:sz w:val="28"/>
          <w:szCs w:val="28"/>
          <w:highlight w:val="cyan"/>
          <w:rtl/>
        </w:rPr>
        <w:t>های</w:t>
      </w:r>
      <w:r w:rsidR="001F113E" w:rsidRPr="007A1769">
        <w:rPr>
          <w:rFonts w:cs="B Nazanin" w:hint="cs"/>
          <w:sz w:val="28"/>
          <w:szCs w:val="28"/>
          <w:highlight w:val="cyan"/>
          <w:rtl/>
        </w:rPr>
        <w:t xml:space="preserve"> صنعتی مرتبط با ص</w:t>
      </w:r>
      <w:r w:rsidR="0003056F" w:rsidRPr="007A1769">
        <w:rPr>
          <w:rFonts w:cs="B Nazanin" w:hint="cs"/>
          <w:sz w:val="28"/>
          <w:szCs w:val="28"/>
          <w:highlight w:val="cyan"/>
          <w:rtl/>
        </w:rPr>
        <w:t>نعت هسته</w:t>
      </w:r>
      <w:r w:rsidR="0003056F" w:rsidRPr="007A1769">
        <w:rPr>
          <w:rFonts w:cs="B Nazanin"/>
          <w:sz w:val="28"/>
          <w:szCs w:val="28"/>
          <w:highlight w:val="cyan"/>
          <w:rtl/>
        </w:rPr>
        <w:softHyphen/>
      </w:r>
      <w:r w:rsidR="0003056F" w:rsidRPr="007A1769">
        <w:rPr>
          <w:rFonts w:cs="B Nazanin" w:hint="cs"/>
          <w:sz w:val="28"/>
          <w:szCs w:val="28"/>
          <w:highlight w:val="cyan"/>
          <w:rtl/>
        </w:rPr>
        <w:t xml:space="preserve">ای </w:t>
      </w:r>
      <w:r w:rsidR="00FC6EFC" w:rsidRPr="007A1769">
        <w:rPr>
          <w:rFonts w:cs="B Nazanin" w:hint="cs"/>
          <w:sz w:val="28"/>
          <w:szCs w:val="28"/>
          <w:highlight w:val="cyan"/>
          <w:rtl/>
        </w:rPr>
        <w:t xml:space="preserve">را فراهم آورده است. </w:t>
      </w:r>
    </w:p>
    <w:p w:rsidR="004D6145" w:rsidRPr="007A1769" w:rsidRDefault="004D6145" w:rsidP="0003056F">
      <w:pPr>
        <w:ind w:left="360"/>
        <w:jc w:val="both"/>
        <w:rPr>
          <w:rFonts w:cs="B Nazanin"/>
          <w:sz w:val="28"/>
          <w:szCs w:val="28"/>
          <w:highlight w:val="cyan"/>
          <w:rtl/>
        </w:rPr>
      </w:pPr>
    </w:p>
    <w:p w:rsidR="00590262" w:rsidRPr="007A1769" w:rsidRDefault="009825ED" w:rsidP="0003056F">
      <w:pPr>
        <w:ind w:left="360"/>
        <w:jc w:val="both"/>
        <w:rPr>
          <w:rFonts w:cs="B Nazanin"/>
          <w:sz w:val="28"/>
          <w:szCs w:val="28"/>
          <w:highlight w:val="cyan"/>
        </w:rPr>
      </w:pPr>
      <w:r w:rsidRPr="007A1769">
        <w:rPr>
          <w:rFonts w:cs="B Nazanin" w:hint="cs"/>
          <w:sz w:val="28"/>
          <w:szCs w:val="28"/>
          <w:highlight w:val="cyan"/>
          <w:rtl/>
        </w:rPr>
        <w:t xml:space="preserve">       </w:t>
      </w:r>
      <w:r w:rsidR="00590262" w:rsidRPr="007A1769">
        <w:rPr>
          <w:rFonts w:cs="B Nazanin" w:hint="cs"/>
          <w:sz w:val="28"/>
          <w:szCs w:val="28"/>
          <w:highlight w:val="cyan"/>
          <w:rtl/>
        </w:rPr>
        <w:t xml:space="preserve"> </w:t>
      </w:r>
    </w:p>
    <w:p w:rsidR="00B7205C" w:rsidRPr="007A1769" w:rsidRDefault="00B7205C" w:rsidP="00484023">
      <w:pPr>
        <w:pStyle w:val="ListParagraph"/>
        <w:numPr>
          <w:ilvl w:val="0"/>
          <w:numId w:val="10"/>
        </w:numPr>
        <w:rPr>
          <w:rFonts w:cs="B Nazanin"/>
          <w:color w:val="FF0000"/>
          <w:sz w:val="24"/>
          <w:szCs w:val="24"/>
          <w:highlight w:val="cyan"/>
        </w:rPr>
      </w:pPr>
      <w:r w:rsidRPr="007A1769">
        <w:rPr>
          <w:rFonts w:cs="B Nazanin" w:hint="cs"/>
          <w:color w:val="FF0000"/>
          <w:sz w:val="24"/>
          <w:szCs w:val="24"/>
          <w:highlight w:val="cyan"/>
          <w:rtl/>
        </w:rPr>
        <w:lastRenderedPageBreak/>
        <w:t>سرمایه فرهنگی</w:t>
      </w:r>
    </w:p>
    <w:p w:rsidR="00805CAA" w:rsidRPr="007A1769" w:rsidRDefault="00FC6EFC" w:rsidP="00484023">
      <w:pPr>
        <w:ind w:left="360"/>
        <w:jc w:val="both"/>
        <w:rPr>
          <w:rFonts w:cs="B Nazanin"/>
          <w:sz w:val="28"/>
          <w:szCs w:val="28"/>
        </w:rPr>
      </w:pPr>
      <w:r w:rsidRPr="007A1769">
        <w:rPr>
          <w:rFonts w:cs="B Nazanin" w:hint="cs"/>
          <w:sz w:val="28"/>
          <w:szCs w:val="28"/>
          <w:highlight w:val="cyan"/>
          <w:rtl/>
        </w:rPr>
        <w:t>در حال حاضر، صنعت هسته</w:t>
      </w:r>
      <w:r w:rsidRPr="007A1769">
        <w:rPr>
          <w:rFonts w:cs="B Nazanin"/>
          <w:sz w:val="28"/>
          <w:szCs w:val="28"/>
          <w:highlight w:val="cyan"/>
          <w:rtl/>
        </w:rPr>
        <w:softHyphen/>
      </w:r>
      <w:r w:rsidRPr="007A1769">
        <w:rPr>
          <w:rFonts w:cs="B Nazanin" w:hint="cs"/>
          <w:sz w:val="28"/>
          <w:szCs w:val="28"/>
          <w:highlight w:val="cyan"/>
          <w:rtl/>
        </w:rPr>
        <w:t>ای به لحاظ سیاسی و اجتماعی از یک پشتوانه بسیار مناسب مردمی برخوردار می</w:t>
      </w:r>
      <w:r w:rsidRPr="007A1769">
        <w:rPr>
          <w:rFonts w:cs="B Nazanin"/>
          <w:sz w:val="28"/>
          <w:szCs w:val="28"/>
          <w:highlight w:val="cyan"/>
          <w:rtl/>
        </w:rPr>
        <w:softHyphen/>
      </w:r>
      <w:r w:rsidRPr="007A1769">
        <w:rPr>
          <w:rFonts w:cs="B Nazanin" w:hint="cs"/>
          <w:sz w:val="28"/>
          <w:szCs w:val="28"/>
          <w:highlight w:val="cyan"/>
          <w:rtl/>
        </w:rPr>
        <w:t>باشد. این پشتوانه فرهنگی که با استقلال، خودکفایی و خوداتکایی کشور عجین گردیده، از طرفی شرایط را برای توسعه هسته</w:t>
      </w:r>
      <w:r w:rsidRPr="007A1769">
        <w:rPr>
          <w:rFonts w:cs="B Nazanin"/>
          <w:sz w:val="28"/>
          <w:szCs w:val="28"/>
          <w:highlight w:val="cyan"/>
          <w:rtl/>
        </w:rPr>
        <w:softHyphen/>
      </w:r>
      <w:r w:rsidRPr="007A1769">
        <w:rPr>
          <w:rFonts w:cs="B Nazanin" w:hint="cs"/>
          <w:sz w:val="28"/>
          <w:szCs w:val="28"/>
          <w:highlight w:val="cyan"/>
          <w:rtl/>
        </w:rPr>
        <w:t>ای بیش از پیش کشور فراهم آورده و از طرف دیگر انتظارات مردم ایران و حتی سایر کشورهای اسلامی و دوست ایران را برای دستیابی ایران به فناوری</w:t>
      </w:r>
      <w:r w:rsidRPr="007A1769">
        <w:rPr>
          <w:rFonts w:cs="B Nazanin"/>
          <w:sz w:val="28"/>
          <w:szCs w:val="28"/>
          <w:highlight w:val="cyan"/>
          <w:rtl/>
        </w:rPr>
        <w:softHyphen/>
      </w:r>
      <w:r w:rsidRPr="007A1769">
        <w:rPr>
          <w:rFonts w:cs="B Nazanin" w:hint="cs"/>
          <w:sz w:val="28"/>
          <w:szCs w:val="28"/>
          <w:highlight w:val="cyan"/>
          <w:rtl/>
        </w:rPr>
        <w:t>های برتر از جمله فناوری هسته</w:t>
      </w:r>
      <w:r w:rsidRPr="007A1769">
        <w:rPr>
          <w:rFonts w:cs="B Nazanin"/>
          <w:sz w:val="28"/>
          <w:szCs w:val="28"/>
          <w:highlight w:val="cyan"/>
          <w:rtl/>
        </w:rPr>
        <w:softHyphen/>
      </w:r>
      <w:r w:rsidRPr="007A1769">
        <w:rPr>
          <w:rFonts w:cs="B Nazanin" w:hint="cs"/>
          <w:sz w:val="28"/>
          <w:szCs w:val="28"/>
          <w:highlight w:val="cyan"/>
          <w:rtl/>
        </w:rPr>
        <w:t xml:space="preserve">ای افزایش داده است. </w:t>
      </w:r>
      <w:r w:rsidR="00484023" w:rsidRPr="007A1769">
        <w:rPr>
          <w:rFonts w:cs="B Nazanin" w:hint="cs"/>
          <w:sz w:val="28"/>
          <w:szCs w:val="28"/>
          <w:highlight w:val="cyan"/>
          <w:rtl/>
        </w:rPr>
        <w:t>چنانچه سازمان انرژی اتمی ایران بتواند در عرصه هسته</w:t>
      </w:r>
      <w:r w:rsidR="00484023" w:rsidRPr="007A1769">
        <w:rPr>
          <w:rFonts w:cs="B Nazanin"/>
          <w:sz w:val="28"/>
          <w:szCs w:val="28"/>
          <w:highlight w:val="cyan"/>
          <w:rtl/>
        </w:rPr>
        <w:softHyphen/>
      </w:r>
      <w:r w:rsidR="00484023" w:rsidRPr="007A1769">
        <w:rPr>
          <w:rFonts w:cs="B Nazanin" w:hint="cs"/>
          <w:sz w:val="28"/>
          <w:szCs w:val="28"/>
          <w:highlight w:val="cyan"/>
          <w:rtl/>
        </w:rPr>
        <w:t>ای بیش از گذشته به خودکفایی برسد، می</w:t>
      </w:r>
      <w:r w:rsidR="00484023" w:rsidRPr="007A1769">
        <w:rPr>
          <w:rFonts w:cs="B Nazanin"/>
          <w:sz w:val="28"/>
          <w:szCs w:val="28"/>
          <w:highlight w:val="cyan"/>
          <w:rtl/>
        </w:rPr>
        <w:softHyphen/>
      </w:r>
      <w:r w:rsidR="00484023" w:rsidRPr="007A1769">
        <w:rPr>
          <w:rFonts w:cs="B Nazanin" w:hint="cs"/>
          <w:sz w:val="28"/>
          <w:szCs w:val="28"/>
          <w:highlight w:val="cyan"/>
          <w:rtl/>
        </w:rPr>
        <w:t>تواند کشور ایران را بدرستی به عنوان قطب هسته</w:t>
      </w:r>
      <w:r w:rsidR="00484023" w:rsidRPr="007A1769">
        <w:rPr>
          <w:rFonts w:cs="B Nazanin"/>
          <w:sz w:val="28"/>
          <w:szCs w:val="28"/>
          <w:highlight w:val="cyan"/>
          <w:rtl/>
        </w:rPr>
        <w:softHyphen/>
      </w:r>
      <w:r w:rsidR="00484023" w:rsidRPr="007A1769">
        <w:rPr>
          <w:rFonts w:cs="B Nazanin" w:hint="cs"/>
          <w:sz w:val="28"/>
          <w:szCs w:val="28"/>
          <w:highlight w:val="cyan"/>
          <w:rtl/>
        </w:rPr>
        <w:t>ای در میان جهان اسلام مطرح نموده و از این طریق نه تنها باعث خودکفایی، خوداتکایی و اعتماد به نفس آن</w:t>
      </w:r>
      <w:r w:rsidR="00484023" w:rsidRPr="007A1769">
        <w:rPr>
          <w:rFonts w:cs="B Nazanin"/>
          <w:sz w:val="28"/>
          <w:szCs w:val="28"/>
          <w:highlight w:val="cyan"/>
          <w:rtl/>
        </w:rPr>
        <w:softHyphen/>
      </w:r>
      <w:r w:rsidR="00484023" w:rsidRPr="007A1769">
        <w:rPr>
          <w:rFonts w:cs="B Nazanin" w:hint="cs"/>
          <w:sz w:val="28"/>
          <w:szCs w:val="28"/>
          <w:highlight w:val="cyan"/>
          <w:rtl/>
        </w:rPr>
        <w:t>ها شده بلکه از این طریق می</w:t>
      </w:r>
      <w:r w:rsidR="00484023" w:rsidRPr="007A1769">
        <w:rPr>
          <w:rFonts w:cs="B Nazanin"/>
          <w:sz w:val="28"/>
          <w:szCs w:val="28"/>
          <w:highlight w:val="cyan"/>
          <w:rtl/>
        </w:rPr>
        <w:softHyphen/>
      </w:r>
      <w:r w:rsidR="00484023" w:rsidRPr="007A1769">
        <w:rPr>
          <w:rFonts w:cs="B Nazanin" w:hint="cs"/>
          <w:sz w:val="28"/>
          <w:szCs w:val="28"/>
          <w:highlight w:val="cyan"/>
          <w:rtl/>
        </w:rPr>
        <w:t>تواند ضمن صدور خدمات فنی</w:t>
      </w:r>
      <w:r w:rsidR="00484023" w:rsidRPr="007A1769">
        <w:rPr>
          <w:rFonts w:cs="B Nazanin"/>
          <w:sz w:val="28"/>
          <w:szCs w:val="28"/>
          <w:highlight w:val="cyan"/>
          <w:rtl/>
        </w:rPr>
        <w:softHyphen/>
      </w:r>
      <w:r w:rsidR="00484023" w:rsidRPr="007A1769">
        <w:rPr>
          <w:rFonts w:cs="B Nazanin" w:hint="cs"/>
          <w:sz w:val="28"/>
          <w:szCs w:val="28"/>
          <w:highlight w:val="cyan"/>
          <w:rtl/>
        </w:rPr>
        <w:t>مهندسی به سایر کشورها، از درآمد ارزی قابل توجهی برخوردار شود.</w:t>
      </w:r>
      <w:r w:rsidR="00484023" w:rsidRPr="007A1769">
        <w:rPr>
          <w:rFonts w:cs="B Nazanin" w:hint="cs"/>
          <w:sz w:val="28"/>
          <w:szCs w:val="28"/>
          <w:rtl/>
        </w:rPr>
        <w:t xml:space="preserve">  </w:t>
      </w:r>
      <w:r w:rsidRPr="007A1769">
        <w:rPr>
          <w:rFonts w:cs="B Nazanin" w:hint="cs"/>
          <w:sz w:val="28"/>
          <w:szCs w:val="28"/>
          <w:rtl/>
        </w:rPr>
        <w:t xml:space="preserve">  </w:t>
      </w:r>
    </w:p>
    <w:p w:rsidR="00F32094" w:rsidRPr="007A1769" w:rsidRDefault="00805CAA" w:rsidP="00805CAA">
      <w:pPr>
        <w:ind w:left="360"/>
        <w:jc w:val="both"/>
        <w:rPr>
          <w:rFonts w:cs="B Nazanin"/>
          <w:color w:val="FF0000"/>
          <w:sz w:val="28"/>
          <w:szCs w:val="28"/>
        </w:rPr>
      </w:pPr>
      <w:r w:rsidRPr="007A1769">
        <w:rPr>
          <w:rFonts w:cs="B Nazanin" w:hint="cs"/>
          <w:sz w:val="28"/>
          <w:szCs w:val="28"/>
          <w:rtl/>
        </w:rPr>
        <w:t xml:space="preserve">   </w:t>
      </w:r>
      <w:r w:rsidR="00B23255" w:rsidRPr="007A1769">
        <w:rPr>
          <w:rFonts w:cs="B Nazanin" w:hint="cs"/>
          <w:sz w:val="28"/>
          <w:szCs w:val="28"/>
          <w:rtl/>
        </w:rPr>
        <w:t xml:space="preserve">  </w:t>
      </w:r>
      <w:r w:rsidR="00B23255" w:rsidRPr="007A1769">
        <w:rPr>
          <w:rFonts w:cs="B Nazanin" w:hint="cs"/>
          <w:i/>
          <w:iCs/>
          <w:sz w:val="28"/>
          <w:szCs w:val="28"/>
          <w:rtl/>
        </w:rPr>
        <w:t xml:space="preserve"> </w:t>
      </w:r>
      <w:r w:rsidR="00F32094" w:rsidRPr="007A1769">
        <w:rPr>
          <w:rFonts w:cs="B Nazanin" w:hint="cs"/>
          <w:sz w:val="28"/>
          <w:szCs w:val="28"/>
          <w:rtl/>
        </w:rPr>
        <w:t xml:space="preserve">    </w:t>
      </w:r>
    </w:p>
    <w:p w:rsidR="00C91E00" w:rsidRPr="007A1769" w:rsidRDefault="00C91E00" w:rsidP="00C91E00">
      <w:pPr>
        <w:pStyle w:val="ListParagraph"/>
        <w:rPr>
          <w:rFonts w:cs="B Nazanin"/>
          <w:color w:val="FF0000"/>
          <w:sz w:val="28"/>
          <w:szCs w:val="28"/>
          <w:rtl/>
        </w:rPr>
      </w:pPr>
    </w:p>
    <w:p w:rsidR="00D90C99" w:rsidRPr="007A1769" w:rsidRDefault="00D90C99" w:rsidP="00514A9F">
      <w:pPr>
        <w:pStyle w:val="ListParagraph"/>
        <w:numPr>
          <w:ilvl w:val="0"/>
          <w:numId w:val="1"/>
        </w:numPr>
        <w:rPr>
          <w:rFonts w:cs="B Nazanin"/>
          <w:sz w:val="28"/>
          <w:szCs w:val="28"/>
        </w:rPr>
      </w:pPr>
      <w:r w:rsidRPr="007A1769">
        <w:rPr>
          <w:rFonts w:cs="B Nazanin" w:hint="cs"/>
          <w:sz w:val="28"/>
          <w:szCs w:val="28"/>
          <w:rtl/>
        </w:rPr>
        <w:t>چالش</w:t>
      </w:r>
      <w:r w:rsidRPr="007A1769">
        <w:rPr>
          <w:rFonts w:cs="B Nazanin"/>
          <w:sz w:val="28"/>
          <w:szCs w:val="28"/>
          <w:rtl/>
        </w:rPr>
        <w:softHyphen/>
      </w:r>
      <w:r w:rsidRPr="007A1769">
        <w:rPr>
          <w:rFonts w:cs="B Nazanin" w:hint="cs"/>
          <w:sz w:val="28"/>
          <w:szCs w:val="28"/>
          <w:rtl/>
        </w:rPr>
        <w:t>ها</w:t>
      </w:r>
      <w:r w:rsidR="00556F4D" w:rsidRPr="007A1769">
        <w:rPr>
          <w:rFonts w:cs="B Nazanin" w:hint="cs"/>
          <w:sz w:val="28"/>
          <w:szCs w:val="28"/>
          <w:rtl/>
        </w:rPr>
        <w:t>ی کلی</w:t>
      </w:r>
      <w:r w:rsidR="00AA51EC" w:rsidRPr="007A1769">
        <w:rPr>
          <w:rFonts w:cs="B Nazanin" w:hint="cs"/>
          <w:sz w:val="28"/>
          <w:szCs w:val="28"/>
          <w:rtl/>
        </w:rPr>
        <w:t>(فنی، سیاسی، حقوقی، اقتصادی، امنیتی)</w:t>
      </w:r>
      <w:r w:rsidR="00243ED1" w:rsidRPr="007A1769">
        <w:rPr>
          <w:rFonts w:cs="B Nazanin" w:hint="cs"/>
          <w:sz w:val="28"/>
          <w:szCs w:val="28"/>
          <w:rtl/>
        </w:rPr>
        <w:t>(تهدید، فرصت،ضعف و قوت)</w:t>
      </w:r>
    </w:p>
    <w:p w:rsidR="00154214" w:rsidRPr="007A1769" w:rsidRDefault="00154214" w:rsidP="00514A9F">
      <w:pPr>
        <w:pStyle w:val="ListParagraph"/>
        <w:numPr>
          <w:ilvl w:val="1"/>
          <w:numId w:val="1"/>
        </w:numPr>
        <w:rPr>
          <w:rFonts w:cs="B Nazanin"/>
          <w:sz w:val="28"/>
          <w:szCs w:val="28"/>
        </w:rPr>
      </w:pPr>
      <w:r w:rsidRPr="007A1769">
        <w:rPr>
          <w:rFonts w:cs="B Nazanin" w:hint="cs"/>
          <w:sz w:val="28"/>
          <w:szCs w:val="28"/>
          <w:rtl/>
        </w:rPr>
        <w:t>چالش</w:t>
      </w:r>
      <w:r w:rsidRPr="007A1769">
        <w:rPr>
          <w:rFonts w:cs="B Nazanin"/>
          <w:sz w:val="28"/>
          <w:szCs w:val="28"/>
          <w:rtl/>
        </w:rPr>
        <w:softHyphen/>
      </w:r>
      <w:r w:rsidRPr="007A1769">
        <w:rPr>
          <w:rFonts w:cs="B Nazanin" w:hint="cs"/>
          <w:sz w:val="28"/>
          <w:szCs w:val="28"/>
          <w:rtl/>
        </w:rPr>
        <w:t>های درون سازمانی</w:t>
      </w:r>
    </w:p>
    <w:p w:rsidR="004E40E9" w:rsidRPr="007A1769" w:rsidRDefault="004E40E9" w:rsidP="00514A9F">
      <w:pPr>
        <w:pStyle w:val="ListParagraph"/>
        <w:numPr>
          <w:ilvl w:val="2"/>
          <w:numId w:val="1"/>
        </w:numPr>
        <w:rPr>
          <w:rFonts w:ascii="Calibri" w:eastAsia="Times New Roman" w:hAnsi="Calibri" w:cs="B Nazanin"/>
          <w:color w:val="000000"/>
          <w:sz w:val="26"/>
          <w:szCs w:val="26"/>
          <w:highlight w:val="lightGray"/>
          <w:rtl/>
          <w:lang w:bidi="ar-SA"/>
        </w:rPr>
      </w:pPr>
      <w:r w:rsidRPr="007A1769">
        <w:rPr>
          <w:rFonts w:ascii="Calibri" w:eastAsia="Times New Roman" w:hAnsi="Calibri" w:cs="B Nazanin" w:hint="cs"/>
          <w:color w:val="000000"/>
          <w:sz w:val="26"/>
          <w:szCs w:val="26"/>
          <w:highlight w:val="lightGray"/>
          <w:rtl/>
          <w:lang w:bidi="ar-SA"/>
        </w:rPr>
        <w:t>واحدهای سازمان در  راستای اینکه نیازمندیهای نیروگاه‌های برق هسته ای را پوشش دهند فعال نشده اند.</w:t>
      </w:r>
    </w:p>
    <w:p w:rsidR="004E40E9" w:rsidRPr="007A1769" w:rsidRDefault="004E40E9" w:rsidP="00514A9F">
      <w:pPr>
        <w:pStyle w:val="ListParagraph"/>
        <w:numPr>
          <w:ilvl w:val="2"/>
          <w:numId w:val="1"/>
        </w:numPr>
        <w:rPr>
          <w:rFonts w:ascii="Calibri" w:eastAsia="Times New Roman" w:hAnsi="Calibri" w:cs="B Nazanin"/>
          <w:color w:val="000000"/>
          <w:sz w:val="26"/>
          <w:szCs w:val="26"/>
          <w:highlight w:val="lightGray"/>
          <w:rtl/>
          <w:lang w:bidi="ar-SA"/>
        </w:rPr>
      </w:pPr>
      <w:r w:rsidRPr="007A1769">
        <w:rPr>
          <w:rFonts w:ascii="Calibri" w:eastAsia="Times New Roman" w:hAnsi="Calibri" w:cs="B Nazanin" w:hint="cs"/>
          <w:color w:val="000000"/>
          <w:sz w:val="26"/>
          <w:szCs w:val="26"/>
          <w:highlight w:val="lightGray"/>
          <w:rtl/>
          <w:lang w:bidi="ar-SA"/>
        </w:rPr>
        <w:t>نظام ایمنی هسته‌ای به عنوان واحدی مستقل و توانا برای حصول اطمینان از ایمنی هسته‌ای فعال نمیباشد.</w:t>
      </w:r>
    </w:p>
    <w:p w:rsidR="004E40E9" w:rsidRPr="007A1769" w:rsidRDefault="004E40E9" w:rsidP="00514A9F">
      <w:pPr>
        <w:pStyle w:val="ListParagraph"/>
        <w:numPr>
          <w:ilvl w:val="2"/>
          <w:numId w:val="1"/>
        </w:numPr>
        <w:rPr>
          <w:rFonts w:ascii="Calibri" w:eastAsia="Times New Roman" w:hAnsi="Calibri" w:cs="B Nazanin"/>
          <w:color w:val="000000"/>
          <w:sz w:val="26"/>
          <w:szCs w:val="26"/>
          <w:lang w:bidi="ar-SA"/>
        </w:rPr>
      </w:pPr>
      <w:r w:rsidRPr="007A1769">
        <w:rPr>
          <w:rFonts w:ascii="Calibri" w:eastAsia="Times New Roman" w:hAnsi="Calibri" w:cs="B Nazanin" w:hint="cs"/>
          <w:color w:val="000000"/>
          <w:sz w:val="26"/>
          <w:szCs w:val="26"/>
          <w:highlight w:val="lightGray"/>
          <w:rtl/>
          <w:lang w:bidi="ar-SA"/>
        </w:rPr>
        <w:t>توان فنی حاصل شده در حوزه نیروگاهی به دیگر بخش های سازمان سرریز نکرده است</w:t>
      </w:r>
      <w:r w:rsidRPr="007A1769">
        <w:rPr>
          <w:rFonts w:ascii="Calibri" w:eastAsia="Times New Roman" w:hAnsi="Calibri" w:cs="B Nazanin" w:hint="cs"/>
          <w:color w:val="000000"/>
          <w:sz w:val="26"/>
          <w:szCs w:val="26"/>
          <w:rtl/>
          <w:lang w:bidi="ar-SA"/>
        </w:rPr>
        <w:t>.</w:t>
      </w:r>
    </w:p>
    <w:p w:rsidR="00067A82" w:rsidRPr="007A1769" w:rsidRDefault="00067A82" w:rsidP="00067A82">
      <w:pPr>
        <w:pStyle w:val="ListParagraph"/>
        <w:numPr>
          <w:ilvl w:val="2"/>
          <w:numId w:val="1"/>
        </w:numPr>
        <w:spacing w:line="256" w:lineRule="auto"/>
        <w:rPr>
          <w:rFonts w:cs="B Nazanin"/>
          <w:color w:val="538135" w:themeColor="accent6" w:themeShade="BF"/>
          <w:sz w:val="28"/>
          <w:szCs w:val="28"/>
        </w:rPr>
      </w:pPr>
      <w:r w:rsidRPr="007A1769">
        <w:rPr>
          <w:rFonts w:cs="B Nazanin" w:hint="cs"/>
          <w:color w:val="538135" w:themeColor="accent6" w:themeShade="BF"/>
          <w:sz w:val="28"/>
          <w:szCs w:val="28"/>
          <w:rtl/>
        </w:rPr>
        <w:t xml:space="preserve">ضعف ساختار موجود برای اکتساب فناوری  </w:t>
      </w:r>
    </w:p>
    <w:p w:rsidR="00067A82" w:rsidRPr="007A1769" w:rsidRDefault="00067A82" w:rsidP="00067A82">
      <w:pPr>
        <w:pStyle w:val="ListParagraph"/>
        <w:numPr>
          <w:ilvl w:val="2"/>
          <w:numId w:val="1"/>
        </w:numPr>
        <w:spacing w:line="256" w:lineRule="auto"/>
        <w:rPr>
          <w:rFonts w:cs="B Nazanin"/>
          <w:color w:val="538135" w:themeColor="accent6" w:themeShade="BF"/>
          <w:sz w:val="28"/>
          <w:szCs w:val="28"/>
        </w:rPr>
      </w:pPr>
      <w:r w:rsidRPr="007A1769">
        <w:rPr>
          <w:rFonts w:cs="B Nazanin" w:hint="cs"/>
          <w:color w:val="538135" w:themeColor="accent6" w:themeShade="BF"/>
          <w:sz w:val="28"/>
          <w:szCs w:val="28"/>
          <w:rtl/>
        </w:rPr>
        <w:t>نگرانی نیروی انسانی از امنیتی شدن همکاری با سازمان و آینده مبهم در کسب مشاغل بین المللی در این حوزه</w:t>
      </w:r>
    </w:p>
    <w:p w:rsidR="00067A82" w:rsidRPr="007A1769" w:rsidRDefault="00067A82" w:rsidP="00514A9F">
      <w:pPr>
        <w:pStyle w:val="ListParagraph"/>
        <w:numPr>
          <w:ilvl w:val="2"/>
          <w:numId w:val="1"/>
        </w:numPr>
        <w:rPr>
          <w:rFonts w:ascii="Calibri" w:eastAsia="Times New Roman" w:hAnsi="Calibri" w:cs="B Nazanin"/>
          <w:color w:val="000000"/>
          <w:sz w:val="26"/>
          <w:szCs w:val="26"/>
          <w:rtl/>
          <w:lang w:bidi="ar-SA"/>
        </w:rPr>
      </w:pPr>
    </w:p>
    <w:p w:rsidR="00154214" w:rsidRPr="007A1769" w:rsidRDefault="00154214" w:rsidP="00514A9F">
      <w:pPr>
        <w:pStyle w:val="ListParagraph"/>
        <w:numPr>
          <w:ilvl w:val="1"/>
          <w:numId w:val="1"/>
        </w:numPr>
        <w:rPr>
          <w:rFonts w:cs="B Nazanin"/>
          <w:sz w:val="28"/>
          <w:szCs w:val="28"/>
        </w:rPr>
      </w:pPr>
      <w:r w:rsidRPr="007A1769">
        <w:rPr>
          <w:rFonts w:cs="B Nazanin" w:hint="cs"/>
          <w:sz w:val="28"/>
          <w:szCs w:val="28"/>
          <w:rtl/>
        </w:rPr>
        <w:t>چالش</w:t>
      </w:r>
      <w:r w:rsidRPr="007A1769">
        <w:rPr>
          <w:rFonts w:cs="B Nazanin"/>
          <w:sz w:val="28"/>
          <w:szCs w:val="28"/>
          <w:rtl/>
        </w:rPr>
        <w:softHyphen/>
      </w:r>
      <w:r w:rsidRPr="007A1769">
        <w:rPr>
          <w:rFonts w:cs="B Nazanin" w:hint="cs"/>
          <w:sz w:val="28"/>
          <w:szCs w:val="28"/>
          <w:rtl/>
        </w:rPr>
        <w:t>های برون سازمانی</w:t>
      </w:r>
    </w:p>
    <w:p w:rsidR="004E40E9" w:rsidRPr="007A1769" w:rsidRDefault="004E40E9" w:rsidP="00514A9F">
      <w:pPr>
        <w:pStyle w:val="ListParagraph"/>
        <w:numPr>
          <w:ilvl w:val="2"/>
          <w:numId w:val="1"/>
        </w:numPr>
        <w:rPr>
          <w:rFonts w:ascii="Calibri" w:eastAsia="Times New Roman" w:hAnsi="Calibri" w:cs="B Nazanin"/>
          <w:color w:val="000000"/>
          <w:sz w:val="26"/>
          <w:szCs w:val="26"/>
          <w:highlight w:val="lightGray"/>
          <w:rtl/>
          <w:lang w:bidi="ar-SA"/>
        </w:rPr>
      </w:pPr>
      <w:r w:rsidRPr="007A1769">
        <w:rPr>
          <w:rFonts w:ascii="Calibri" w:eastAsia="Times New Roman" w:hAnsi="Calibri" w:cs="B Nazanin" w:hint="cs"/>
          <w:color w:val="000000"/>
          <w:sz w:val="26"/>
          <w:szCs w:val="26"/>
          <w:highlight w:val="lightGray"/>
          <w:rtl/>
          <w:lang w:bidi="ar-SA"/>
        </w:rPr>
        <w:t>برق هستة ای جایگاه خود را در سند انرژی کشور پیدا نکرده است و ارزش افزوده آن نا مشخص است.</w:t>
      </w:r>
    </w:p>
    <w:p w:rsidR="004E40E9" w:rsidRPr="007A1769" w:rsidRDefault="004E40E9" w:rsidP="00514A9F">
      <w:pPr>
        <w:pStyle w:val="ListParagraph"/>
        <w:numPr>
          <w:ilvl w:val="2"/>
          <w:numId w:val="1"/>
        </w:numPr>
        <w:rPr>
          <w:rFonts w:ascii="Calibri" w:eastAsia="Times New Roman" w:hAnsi="Calibri" w:cs="B Nazanin"/>
          <w:color w:val="000000"/>
          <w:sz w:val="26"/>
          <w:szCs w:val="26"/>
          <w:highlight w:val="lightGray"/>
          <w:rtl/>
          <w:lang w:bidi="ar-SA"/>
        </w:rPr>
      </w:pPr>
      <w:r w:rsidRPr="007A1769">
        <w:rPr>
          <w:rFonts w:ascii="Calibri" w:eastAsia="Times New Roman" w:hAnsi="Calibri" w:cs="B Nazanin" w:hint="cs"/>
          <w:color w:val="000000"/>
          <w:sz w:val="26"/>
          <w:szCs w:val="26"/>
          <w:highlight w:val="lightGray"/>
          <w:rtl/>
          <w:lang w:bidi="ar-SA"/>
        </w:rPr>
        <w:t>فلسفه بهره برداری از نیروگاه های برق هسته‌ای در وزارت نیرو نا مشخص است.</w:t>
      </w:r>
    </w:p>
    <w:p w:rsidR="004E40E9" w:rsidRPr="007A1769" w:rsidRDefault="004E40E9" w:rsidP="00514A9F">
      <w:pPr>
        <w:pStyle w:val="ListParagraph"/>
        <w:numPr>
          <w:ilvl w:val="2"/>
          <w:numId w:val="1"/>
        </w:numPr>
        <w:rPr>
          <w:rFonts w:ascii="Calibri" w:eastAsia="Times New Roman" w:hAnsi="Calibri" w:cs="B Nazanin"/>
          <w:color w:val="000000"/>
          <w:sz w:val="26"/>
          <w:szCs w:val="26"/>
          <w:highlight w:val="lightGray"/>
          <w:lang w:bidi="ar-SA"/>
        </w:rPr>
      </w:pPr>
      <w:r w:rsidRPr="007A1769">
        <w:rPr>
          <w:rFonts w:ascii="Calibri" w:eastAsia="Times New Roman" w:hAnsi="Calibri" w:cs="B Nazanin" w:hint="cs"/>
          <w:color w:val="000000"/>
          <w:sz w:val="26"/>
          <w:szCs w:val="26"/>
          <w:highlight w:val="lightGray"/>
          <w:rtl/>
          <w:lang w:bidi="ar-SA"/>
        </w:rPr>
        <w:t>تولید انرژی از تبدیل انرژی که در نیروگاه های سوخت فسیلی اتفاق می‌افتد متفاوت است و عملا بهای انرژی با بهای تبدیل انرژی یکسان دیده می‌شود</w:t>
      </w:r>
    </w:p>
    <w:p w:rsidR="00067A82" w:rsidRPr="007A1769" w:rsidRDefault="00067A82" w:rsidP="00067A82">
      <w:pPr>
        <w:pStyle w:val="ListParagraph"/>
        <w:numPr>
          <w:ilvl w:val="2"/>
          <w:numId w:val="1"/>
        </w:numPr>
        <w:spacing w:line="256" w:lineRule="auto"/>
        <w:rPr>
          <w:rFonts w:cs="B Nazanin"/>
          <w:color w:val="538135" w:themeColor="accent6" w:themeShade="BF"/>
          <w:sz w:val="28"/>
          <w:szCs w:val="28"/>
        </w:rPr>
      </w:pPr>
      <w:r w:rsidRPr="007A1769">
        <w:rPr>
          <w:rFonts w:cs="B Nazanin" w:hint="cs"/>
          <w:color w:val="538135" w:themeColor="accent6" w:themeShade="BF"/>
          <w:sz w:val="28"/>
          <w:szCs w:val="28"/>
          <w:rtl/>
        </w:rPr>
        <w:t>عدم وجود نهاد متولی در بخش انرژی کشور برای ایجاد هماهنگی بین وزارت نیرو، سازمان انرژی اتمی، وزارت نفت، وزارت صنعت و معدن...</w:t>
      </w:r>
    </w:p>
    <w:p w:rsidR="00067A82" w:rsidRPr="007A1769" w:rsidRDefault="00067A82" w:rsidP="00067A82">
      <w:pPr>
        <w:pStyle w:val="ListParagraph"/>
        <w:numPr>
          <w:ilvl w:val="2"/>
          <w:numId w:val="1"/>
        </w:numPr>
        <w:spacing w:line="256" w:lineRule="auto"/>
        <w:rPr>
          <w:rFonts w:cs="B Nazanin"/>
          <w:color w:val="538135" w:themeColor="accent6" w:themeShade="BF"/>
          <w:sz w:val="28"/>
          <w:szCs w:val="28"/>
        </w:rPr>
      </w:pPr>
      <w:r w:rsidRPr="007A1769">
        <w:rPr>
          <w:rFonts w:cs="B Nazanin" w:hint="cs"/>
          <w:color w:val="538135" w:themeColor="accent6" w:themeShade="BF"/>
          <w:sz w:val="28"/>
          <w:szCs w:val="28"/>
          <w:rtl/>
        </w:rPr>
        <w:t>عدم امکان ورود بخش خصوصی به حوزه نیروگاه های اتمی</w:t>
      </w:r>
    </w:p>
    <w:p w:rsidR="00067A82" w:rsidRPr="007A1769" w:rsidRDefault="00067A82" w:rsidP="00067A82">
      <w:pPr>
        <w:pStyle w:val="ListParagraph"/>
        <w:numPr>
          <w:ilvl w:val="2"/>
          <w:numId w:val="1"/>
        </w:numPr>
        <w:spacing w:line="256" w:lineRule="auto"/>
        <w:rPr>
          <w:rFonts w:cs="B Nazanin"/>
          <w:color w:val="538135" w:themeColor="accent6" w:themeShade="BF"/>
          <w:sz w:val="28"/>
          <w:szCs w:val="28"/>
        </w:rPr>
      </w:pPr>
      <w:r w:rsidRPr="007A1769">
        <w:rPr>
          <w:rFonts w:cs="B Nazanin" w:hint="cs"/>
          <w:color w:val="538135" w:themeColor="accent6" w:themeShade="BF"/>
          <w:sz w:val="28"/>
          <w:szCs w:val="28"/>
          <w:rtl/>
        </w:rPr>
        <w:lastRenderedPageBreak/>
        <w:t>نگرانی شرکت‌ها و صنایع داخلی از همکاری با سازمان به‌دلایل امنیتی و احتمال تحریم</w:t>
      </w:r>
    </w:p>
    <w:p w:rsidR="00067A82" w:rsidRPr="007A1769" w:rsidRDefault="00067A82" w:rsidP="00514A9F">
      <w:pPr>
        <w:pStyle w:val="ListParagraph"/>
        <w:numPr>
          <w:ilvl w:val="2"/>
          <w:numId w:val="1"/>
        </w:numPr>
        <w:rPr>
          <w:rFonts w:ascii="Calibri" w:eastAsia="Times New Roman" w:hAnsi="Calibri" w:cs="B Nazanin"/>
          <w:color w:val="000000"/>
          <w:sz w:val="26"/>
          <w:szCs w:val="26"/>
          <w:highlight w:val="lightGray"/>
          <w:lang w:bidi="ar-SA"/>
        </w:rPr>
      </w:pPr>
    </w:p>
    <w:p w:rsidR="00154214" w:rsidRPr="007A1769" w:rsidRDefault="00154214" w:rsidP="00514A9F">
      <w:pPr>
        <w:pStyle w:val="ListParagraph"/>
        <w:numPr>
          <w:ilvl w:val="1"/>
          <w:numId w:val="1"/>
        </w:numPr>
        <w:rPr>
          <w:rFonts w:cs="B Nazanin"/>
          <w:sz w:val="28"/>
          <w:szCs w:val="28"/>
        </w:rPr>
      </w:pPr>
      <w:r w:rsidRPr="007A1769">
        <w:rPr>
          <w:rFonts w:cs="B Nazanin" w:hint="cs"/>
          <w:sz w:val="28"/>
          <w:szCs w:val="28"/>
          <w:rtl/>
        </w:rPr>
        <w:t>چالش</w:t>
      </w:r>
      <w:r w:rsidRPr="007A1769">
        <w:rPr>
          <w:rFonts w:cs="B Nazanin"/>
          <w:sz w:val="28"/>
          <w:szCs w:val="28"/>
          <w:rtl/>
        </w:rPr>
        <w:softHyphen/>
      </w:r>
      <w:r w:rsidRPr="007A1769">
        <w:rPr>
          <w:rFonts w:cs="B Nazanin" w:hint="cs"/>
          <w:sz w:val="28"/>
          <w:szCs w:val="28"/>
          <w:rtl/>
        </w:rPr>
        <w:t>های بین</w:t>
      </w:r>
      <w:r w:rsidRPr="007A1769">
        <w:rPr>
          <w:rFonts w:cs="B Nazanin"/>
          <w:sz w:val="28"/>
          <w:szCs w:val="28"/>
          <w:rtl/>
        </w:rPr>
        <w:softHyphen/>
      </w:r>
      <w:r w:rsidRPr="007A1769">
        <w:rPr>
          <w:rFonts w:cs="B Nazanin" w:hint="cs"/>
          <w:sz w:val="28"/>
          <w:szCs w:val="28"/>
          <w:rtl/>
        </w:rPr>
        <w:t>المللی</w:t>
      </w:r>
    </w:p>
    <w:p w:rsidR="004E40E9" w:rsidRPr="007A1769" w:rsidRDefault="004E40E9" w:rsidP="00514A9F">
      <w:pPr>
        <w:pStyle w:val="ListParagraph"/>
        <w:numPr>
          <w:ilvl w:val="2"/>
          <w:numId w:val="1"/>
        </w:numPr>
        <w:rPr>
          <w:rFonts w:ascii="Calibri" w:eastAsia="Times New Roman" w:hAnsi="Calibri" w:cs="B Nazanin"/>
          <w:color w:val="000000"/>
          <w:sz w:val="26"/>
          <w:szCs w:val="26"/>
          <w:highlight w:val="lightGray"/>
          <w:rtl/>
          <w:lang w:bidi="ar-SA"/>
        </w:rPr>
      </w:pPr>
      <w:r w:rsidRPr="007A1769">
        <w:rPr>
          <w:rFonts w:ascii="Calibri" w:eastAsia="Times New Roman" w:hAnsi="Calibri" w:cs="B Nazanin" w:hint="cs"/>
          <w:color w:val="000000"/>
          <w:sz w:val="26"/>
          <w:szCs w:val="26"/>
          <w:highlight w:val="lightGray"/>
          <w:rtl/>
          <w:lang w:bidi="ar-SA"/>
        </w:rPr>
        <w:t>ریسک تامین تجهیزات از سازندگان معتبر به لحاظ تحریم</w:t>
      </w:r>
    </w:p>
    <w:p w:rsidR="004E40E9" w:rsidRPr="007A1769" w:rsidRDefault="004E40E9" w:rsidP="00514A9F">
      <w:pPr>
        <w:pStyle w:val="ListParagraph"/>
        <w:numPr>
          <w:ilvl w:val="2"/>
          <w:numId w:val="1"/>
        </w:numPr>
        <w:rPr>
          <w:rFonts w:ascii="Calibri" w:eastAsia="Times New Roman" w:hAnsi="Calibri" w:cs="B Nazanin"/>
          <w:color w:val="000000"/>
          <w:sz w:val="26"/>
          <w:szCs w:val="26"/>
          <w:highlight w:val="lightGray"/>
          <w:lang w:bidi="ar-SA"/>
        </w:rPr>
      </w:pPr>
      <w:r w:rsidRPr="007A1769">
        <w:rPr>
          <w:rFonts w:ascii="Calibri" w:eastAsia="Times New Roman" w:hAnsi="Calibri" w:cs="B Nazanin" w:hint="cs"/>
          <w:color w:val="000000"/>
          <w:sz w:val="26"/>
          <w:szCs w:val="26"/>
          <w:highlight w:val="lightGray"/>
          <w:rtl/>
          <w:lang w:bidi="ar-SA"/>
        </w:rPr>
        <w:t>عدم پذیرش برنامه صلح آمیز اتمی کشور از سوی دیگر کشورها و ناهموار بودن شرایط سیاسی</w:t>
      </w:r>
    </w:p>
    <w:p w:rsidR="00067A82" w:rsidRPr="007A1769" w:rsidRDefault="00067A82" w:rsidP="00067A82">
      <w:pPr>
        <w:pStyle w:val="ListParagraph"/>
        <w:numPr>
          <w:ilvl w:val="2"/>
          <w:numId w:val="1"/>
        </w:numPr>
        <w:spacing w:line="256" w:lineRule="auto"/>
        <w:rPr>
          <w:rFonts w:cs="B Nazanin"/>
          <w:color w:val="538135" w:themeColor="accent6" w:themeShade="BF"/>
          <w:sz w:val="28"/>
          <w:szCs w:val="28"/>
        </w:rPr>
      </w:pPr>
      <w:r w:rsidRPr="007A1769">
        <w:rPr>
          <w:rFonts w:cs="B Nazanin" w:hint="cs"/>
          <w:color w:val="538135" w:themeColor="accent6" w:themeShade="BF"/>
          <w:sz w:val="28"/>
          <w:szCs w:val="28"/>
          <w:rtl/>
        </w:rPr>
        <w:t>عدم تمایل به همکاری کشورهای صاحب فناوری با ایران در شرایط کنونی</w:t>
      </w:r>
    </w:p>
    <w:p w:rsidR="00067A82" w:rsidRPr="007A1769" w:rsidRDefault="00067A82" w:rsidP="00067A82">
      <w:pPr>
        <w:pStyle w:val="ListParagraph"/>
        <w:numPr>
          <w:ilvl w:val="2"/>
          <w:numId w:val="1"/>
        </w:numPr>
        <w:spacing w:line="256" w:lineRule="auto"/>
        <w:rPr>
          <w:rFonts w:cs="B Nazanin"/>
          <w:color w:val="538135" w:themeColor="accent6" w:themeShade="BF"/>
          <w:sz w:val="28"/>
          <w:szCs w:val="28"/>
        </w:rPr>
      </w:pPr>
      <w:r w:rsidRPr="007A1769">
        <w:rPr>
          <w:rFonts w:cs="B Nazanin" w:hint="cs"/>
          <w:color w:val="538135" w:themeColor="accent6" w:themeShade="BF"/>
          <w:sz w:val="28"/>
          <w:szCs w:val="28"/>
          <w:rtl/>
        </w:rPr>
        <w:t xml:space="preserve">الزام بین‌المللی جهت محدود کردن ایران به فناوری نیروگاه‌های </w:t>
      </w:r>
      <w:r w:rsidRPr="007A1769">
        <w:rPr>
          <w:rFonts w:cs="B Nazanin"/>
          <w:color w:val="538135" w:themeColor="accent6" w:themeShade="BF"/>
          <w:sz w:val="28"/>
          <w:szCs w:val="28"/>
          <w:rtl/>
        </w:rPr>
        <w:t>"</w:t>
      </w:r>
      <w:r w:rsidRPr="007A1769">
        <w:rPr>
          <w:rFonts w:cs="B Nazanin" w:hint="cs"/>
          <w:color w:val="538135" w:themeColor="accent6" w:themeShade="BF"/>
          <w:sz w:val="28"/>
          <w:szCs w:val="28"/>
          <w:rtl/>
        </w:rPr>
        <w:t>آب‌سبک تحت فشار"</w:t>
      </w:r>
    </w:p>
    <w:p w:rsidR="00067A82" w:rsidRPr="007A1769" w:rsidRDefault="00067A82" w:rsidP="00067A82">
      <w:pPr>
        <w:pStyle w:val="ListParagraph"/>
        <w:numPr>
          <w:ilvl w:val="2"/>
          <w:numId w:val="1"/>
        </w:numPr>
        <w:spacing w:line="256" w:lineRule="auto"/>
        <w:rPr>
          <w:rFonts w:ascii="Calibri" w:eastAsia="Times New Roman" w:hAnsi="Calibri" w:cs="B Nazanin"/>
          <w:color w:val="538135" w:themeColor="accent6" w:themeShade="BF"/>
          <w:sz w:val="26"/>
          <w:szCs w:val="26"/>
          <w:highlight w:val="lightGray"/>
          <w:lang w:bidi="ar-SA"/>
        </w:rPr>
      </w:pPr>
      <w:r w:rsidRPr="007A1769">
        <w:rPr>
          <w:rFonts w:cs="B Nazanin" w:hint="cs"/>
          <w:color w:val="538135" w:themeColor="accent6" w:themeShade="BF"/>
          <w:sz w:val="28"/>
          <w:szCs w:val="28"/>
          <w:rtl/>
        </w:rPr>
        <w:t>افزایش تقاضا از طرف همسایگان به توسعه نیروگاه های اتمی</w:t>
      </w:r>
    </w:p>
    <w:p w:rsidR="00067A82" w:rsidRPr="007A1769" w:rsidRDefault="00067A82" w:rsidP="00514A9F">
      <w:pPr>
        <w:pStyle w:val="ListParagraph"/>
        <w:numPr>
          <w:ilvl w:val="2"/>
          <w:numId w:val="1"/>
        </w:numPr>
        <w:rPr>
          <w:rFonts w:ascii="Calibri" w:eastAsia="Times New Roman" w:hAnsi="Calibri" w:cs="B Nazanin"/>
          <w:color w:val="000000"/>
          <w:sz w:val="26"/>
          <w:szCs w:val="26"/>
          <w:highlight w:val="lightGray"/>
          <w:lang w:bidi="ar-SA"/>
        </w:rPr>
      </w:pPr>
    </w:p>
    <w:p w:rsidR="004D6145" w:rsidRPr="007A1769" w:rsidRDefault="004D6145" w:rsidP="004D6145">
      <w:pPr>
        <w:pStyle w:val="ListParagraph"/>
        <w:ind w:left="2160"/>
        <w:rPr>
          <w:rFonts w:ascii="Calibri" w:eastAsia="Times New Roman" w:hAnsi="Calibri" w:cs="B Nazanin"/>
          <w:color w:val="000000"/>
          <w:sz w:val="26"/>
          <w:szCs w:val="26"/>
          <w:highlight w:val="lightGray"/>
          <w:rtl/>
          <w:lang w:bidi="ar-SA"/>
        </w:rPr>
      </w:pPr>
    </w:p>
    <w:p w:rsidR="006915A3" w:rsidRPr="007A1769" w:rsidRDefault="006915A3" w:rsidP="00514A9F">
      <w:pPr>
        <w:pStyle w:val="ListParagraph"/>
        <w:numPr>
          <w:ilvl w:val="0"/>
          <w:numId w:val="7"/>
        </w:numPr>
        <w:spacing w:after="200" w:line="276" w:lineRule="auto"/>
        <w:jc w:val="both"/>
        <w:rPr>
          <w:rFonts w:cs="B Nazanin"/>
          <w:color w:val="FF0000"/>
          <w:sz w:val="28"/>
          <w:szCs w:val="28"/>
          <w:highlight w:val="cyan"/>
        </w:rPr>
      </w:pPr>
      <w:r w:rsidRPr="007A1769">
        <w:rPr>
          <w:rFonts w:cs="B Nazanin" w:hint="cs"/>
          <w:color w:val="FF0000"/>
          <w:sz w:val="28"/>
          <w:szCs w:val="28"/>
          <w:highlight w:val="cyan"/>
          <w:rtl/>
        </w:rPr>
        <w:t>ریسک ها /عدم قطعیت های کلی:</w:t>
      </w:r>
    </w:p>
    <w:p w:rsidR="006915A3" w:rsidRPr="007A1769" w:rsidRDefault="006915A3" w:rsidP="00514A9F">
      <w:pPr>
        <w:pStyle w:val="ListParagraph"/>
        <w:jc w:val="both"/>
        <w:rPr>
          <w:rFonts w:cs="B Nazanin"/>
          <w:sz w:val="28"/>
          <w:szCs w:val="28"/>
          <w:highlight w:val="cyan"/>
        </w:rPr>
      </w:pPr>
      <w:r w:rsidRPr="007A1769">
        <w:rPr>
          <w:rFonts w:cs="B Nazanin" w:hint="cs"/>
          <w:sz w:val="28"/>
          <w:szCs w:val="28"/>
          <w:highlight w:val="cyan"/>
          <w:rtl/>
        </w:rPr>
        <w:t xml:space="preserve">تذکر: در این قسمت صرفا به موضوع </w:t>
      </w:r>
      <w:r w:rsidR="00FE3812" w:rsidRPr="007A1769">
        <w:rPr>
          <w:rFonts w:cs="B Nazanin" w:hint="cs"/>
          <w:color w:val="FF0000"/>
          <w:sz w:val="28"/>
          <w:szCs w:val="28"/>
          <w:highlight w:val="cyan"/>
          <w:rtl/>
        </w:rPr>
        <w:t>عدم قطعیت های</w:t>
      </w:r>
      <w:r w:rsidR="00FE3812" w:rsidRPr="007A1769">
        <w:rPr>
          <w:rFonts w:cs="B Nazanin" w:hint="cs"/>
          <w:sz w:val="28"/>
          <w:szCs w:val="28"/>
          <w:highlight w:val="cyan"/>
          <w:rtl/>
        </w:rPr>
        <w:t xml:space="preserve"> کلی </w:t>
      </w:r>
      <w:r w:rsidRPr="007A1769">
        <w:rPr>
          <w:rFonts w:cs="B Nazanin" w:hint="cs"/>
          <w:sz w:val="28"/>
          <w:szCs w:val="28"/>
          <w:highlight w:val="cyan"/>
          <w:rtl/>
        </w:rPr>
        <w:t>می پردازیم. موضوع ریسک ها را جداگانه بررسی خواهیم کرد.</w:t>
      </w:r>
    </w:p>
    <w:p w:rsidR="006915A3" w:rsidRPr="007A1769" w:rsidRDefault="006915A3" w:rsidP="00514A9F">
      <w:pPr>
        <w:pStyle w:val="ListParagraph"/>
        <w:numPr>
          <w:ilvl w:val="0"/>
          <w:numId w:val="9"/>
        </w:numPr>
        <w:spacing w:after="200" w:line="276" w:lineRule="auto"/>
        <w:jc w:val="both"/>
        <w:rPr>
          <w:rFonts w:cs="B Nazanin"/>
          <w:sz w:val="28"/>
          <w:szCs w:val="28"/>
          <w:highlight w:val="cyan"/>
        </w:rPr>
      </w:pPr>
      <w:r w:rsidRPr="007A1769">
        <w:rPr>
          <w:rFonts w:cs="B Nazanin" w:hint="cs"/>
          <w:sz w:val="28"/>
          <w:szCs w:val="28"/>
          <w:highlight w:val="cyan"/>
          <w:rtl/>
        </w:rPr>
        <w:t>عدم قطعیت ها در محورهای تامین مالی، فنی، سیاسی و پشتیبانی زیرساخت ها:</w:t>
      </w:r>
    </w:p>
    <w:p w:rsidR="006915A3" w:rsidRPr="007A1769" w:rsidRDefault="006915A3" w:rsidP="00514A9F">
      <w:pPr>
        <w:pStyle w:val="ListParagraph"/>
        <w:ind w:left="1110"/>
        <w:jc w:val="both"/>
        <w:rPr>
          <w:rFonts w:cs="B Nazanin"/>
          <w:b/>
          <w:bCs/>
          <w:color w:val="FF0000"/>
          <w:sz w:val="28"/>
          <w:szCs w:val="28"/>
          <w:highlight w:val="cyan"/>
        </w:rPr>
      </w:pPr>
      <w:r w:rsidRPr="007A1769">
        <w:rPr>
          <w:rFonts w:cs="B Nazanin" w:hint="cs"/>
          <w:b/>
          <w:bCs/>
          <w:color w:val="FF0000"/>
          <w:sz w:val="28"/>
          <w:szCs w:val="28"/>
          <w:highlight w:val="cyan"/>
          <w:rtl/>
        </w:rPr>
        <w:t xml:space="preserve">تامین مالی: </w:t>
      </w:r>
    </w:p>
    <w:p w:rsidR="006915A3" w:rsidRPr="007A1769" w:rsidRDefault="006915A3" w:rsidP="00514A9F">
      <w:pPr>
        <w:pStyle w:val="ListParagraph"/>
        <w:numPr>
          <w:ilvl w:val="0"/>
          <w:numId w:val="8"/>
        </w:numPr>
        <w:spacing w:after="200" w:line="276" w:lineRule="auto"/>
        <w:ind w:left="1110"/>
        <w:jc w:val="both"/>
        <w:rPr>
          <w:rFonts w:cs="B Nazanin"/>
          <w:sz w:val="28"/>
          <w:szCs w:val="28"/>
          <w:highlight w:val="cyan"/>
        </w:rPr>
      </w:pPr>
      <w:r w:rsidRPr="007A1769">
        <w:rPr>
          <w:rFonts w:cs="B Nazanin" w:hint="cs"/>
          <w:sz w:val="28"/>
          <w:szCs w:val="28"/>
          <w:highlight w:val="cyan"/>
          <w:rtl/>
        </w:rPr>
        <w:t>تامین سرمایه گذاری لازم از سوی دولت</w:t>
      </w:r>
    </w:p>
    <w:p w:rsidR="006915A3" w:rsidRPr="007A1769" w:rsidRDefault="006915A3" w:rsidP="00514A9F">
      <w:pPr>
        <w:pStyle w:val="ListParagraph"/>
        <w:numPr>
          <w:ilvl w:val="0"/>
          <w:numId w:val="8"/>
        </w:numPr>
        <w:spacing w:after="200" w:line="276" w:lineRule="auto"/>
        <w:ind w:left="1110"/>
        <w:jc w:val="both"/>
        <w:rPr>
          <w:rFonts w:cs="B Nazanin"/>
          <w:sz w:val="28"/>
          <w:szCs w:val="28"/>
          <w:highlight w:val="cyan"/>
        </w:rPr>
      </w:pPr>
      <w:r w:rsidRPr="007A1769">
        <w:rPr>
          <w:rFonts w:cs="B Nazanin" w:hint="cs"/>
          <w:sz w:val="28"/>
          <w:szCs w:val="28"/>
          <w:highlight w:val="cyan"/>
          <w:rtl/>
        </w:rPr>
        <w:t>توانایی و تمایل مشارکت بخش غیر دولتی در سرمایه گذاری های لازم</w:t>
      </w:r>
    </w:p>
    <w:p w:rsidR="006915A3" w:rsidRPr="007A1769" w:rsidRDefault="006915A3" w:rsidP="00514A9F">
      <w:pPr>
        <w:pStyle w:val="ListParagraph"/>
        <w:numPr>
          <w:ilvl w:val="0"/>
          <w:numId w:val="8"/>
        </w:numPr>
        <w:spacing w:after="200" w:line="276" w:lineRule="auto"/>
        <w:ind w:left="1110"/>
        <w:jc w:val="both"/>
        <w:rPr>
          <w:rFonts w:cs="B Nazanin"/>
          <w:sz w:val="28"/>
          <w:szCs w:val="28"/>
          <w:highlight w:val="cyan"/>
        </w:rPr>
      </w:pPr>
      <w:r w:rsidRPr="007A1769">
        <w:rPr>
          <w:rFonts w:cs="B Nazanin" w:hint="cs"/>
          <w:sz w:val="28"/>
          <w:szCs w:val="28"/>
          <w:highlight w:val="cyan"/>
          <w:rtl/>
        </w:rPr>
        <w:t>توانایی در تامین مالی متناسب با زمان بندی</w:t>
      </w:r>
    </w:p>
    <w:p w:rsidR="006915A3" w:rsidRPr="007A1769" w:rsidRDefault="006915A3" w:rsidP="00514A9F">
      <w:pPr>
        <w:pStyle w:val="ListParagraph"/>
        <w:numPr>
          <w:ilvl w:val="0"/>
          <w:numId w:val="8"/>
        </w:numPr>
        <w:spacing w:after="200" w:line="276" w:lineRule="auto"/>
        <w:ind w:left="1110"/>
        <w:jc w:val="both"/>
        <w:rPr>
          <w:rFonts w:cs="B Nazanin"/>
          <w:sz w:val="28"/>
          <w:szCs w:val="28"/>
          <w:highlight w:val="cyan"/>
        </w:rPr>
      </w:pPr>
      <w:r w:rsidRPr="007A1769">
        <w:rPr>
          <w:rFonts w:cs="B Nazanin" w:hint="cs"/>
          <w:sz w:val="28"/>
          <w:szCs w:val="28"/>
          <w:highlight w:val="cyan"/>
          <w:rtl/>
        </w:rPr>
        <w:t xml:space="preserve">توانایی در جذب سرمایه گذاری خارجی و یا سایر همکاری های مالی بین المللی </w:t>
      </w:r>
    </w:p>
    <w:p w:rsidR="006915A3" w:rsidRPr="007A1769" w:rsidRDefault="006915A3" w:rsidP="00514A9F">
      <w:pPr>
        <w:pStyle w:val="ListParagraph"/>
        <w:numPr>
          <w:ilvl w:val="0"/>
          <w:numId w:val="8"/>
        </w:numPr>
        <w:spacing w:after="200" w:line="276" w:lineRule="auto"/>
        <w:ind w:left="1110"/>
        <w:jc w:val="both"/>
        <w:rPr>
          <w:rFonts w:cs="B Nazanin"/>
          <w:sz w:val="28"/>
          <w:szCs w:val="28"/>
          <w:highlight w:val="cyan"/>
        </w:rPr>
      </w:pPr>
      <w:r w:rsidRPr="007A1769">
        <w:rPr>
          <w:rFonts w:cs="B Nazanin" w:hint="cs"/>
          <w:sz w:val="28"/>
          <w:szCs w:val="28"/>
          <w:highlight w:val="cyan"/>
          <w:rtl/>
        </w:rPr>
        <w:t xml:space="preserve">تمایل طر فهای خارجی به همکاری در زمینه پشتیبانی مالی از برنامه توسعه نیروگاهی کشور </w:t>
      </w:r>
    </w:p>
    <w:p w:rsidR="006915A3" w:rsidRPr="007A1769" w:rsidRDefault="006915A3" w:rsidP="00514A9F">
      <w:pPr>
        <w:pStyle w:val="ListParagraph"/>
        <w:numPr>
          <w:ilvl w:val="0"/>
          <w:numId w:val="8"/>
        </w:numPr>
        <w:spacing w:after="200" w:line="276" w:lineRule="auto"/>
        <w:ind w:left="1110"/>
        <w:jc w:val="both"/>
        <w:rPr>
          <w:rFonts w:cs="B Nazanin"/>
          <w:sz w:val="28"/>
          <w:szCs w:val="28"/>
          <w:highlight w:val="cyan"/>
        </w:rPr>
      </w:pPr>
      <w:r w:rsidRPr="007A1769">
        <w:rPr>
          <w:rFonts w:cs="B Nazanin" w:hint="cs"/>
          <w:sz w:val="28"/>
          <w:szCs w:val="28"/>
          <w:highlight w:val="cyan"/>
          <w:rtl/>
        </w:rPr>
        <w:t>توانایی در تامین مالی صندوق بیمه حوادث هسته ای و جبران خسارات</w:t>
      </w:r>
    </w:p>
    <w:p w:rsidR="006915A3" w:rsidRPr="007A1769" w:rsidRDefault="006915A3" w:rsidP="00514A9F">
      <w:pPr>
        <w:pStyle w:val="ListParagraph"/>
        <w:ind w:left="1110"/>
        <w:jc w:val="both"/>
        <w:rPr>
          <w:rFonts w:cs="B Nazanin"/>
          <w:b/>
          <w:bCs/>
          <w:color w:val="FF0000"/>
          <w:sz w:val="28"/>
          <w:szCs w:val="28"/>
          <w:highlight w:val="cyan"/>
        </w:rPr>
      </w:pPr>
      <w:r w:rsidRPr="007A1769">
        <w:rPr>
          <w:rFonts w:cs="B Nazanin" w:hint="cs"/>
          <w:b/>
          <w:bCs/>
          <w:color w:val="FF0000"/>
          <w:sz w:val="28"/>
          <w:szCs w:val="28"/>
          <w:highlight w:val="cyan"/>
          <w:rtl/>
        </w:rPr>
        <w:t>فنی:</w:t>
      </w:r>
    </w:p>
    <w:p w:rsidR="006915A3" w:rsidRPr="007A1769" w:rsidRDefault="006915A3" w:rsidP="00514A9F">
      <w:pPr>
        <w:pStyle w:val="ListParagraph"/>
        <w:numPr>
          <w:ilvl w:val="0"/>
          <w:numId w:val="8"/>
        </w:numPr>
        <w:spacing w:after="200" w:line="276" w:lineRule="auto"/>
        <w:ind w:left="1110"/>
        <w:jc w:val="both"/>
        <w:rPr>
          <w:rFonts w:cs="B Nazanin"/>
          <w:sz w:val="28"/>
          <w:szCs w:val="28"/>
          <w:highlight w:val="cyan"/>
        </w:rPr>
      </w:pPr>
      <w:r w:rsidRPr="007A1769">
        <w:rPr>
          <w:rFonts w:cs="B Nazanin" w:hint="cs"/>
          <w:sz w:val="28"/>
          <w:szCs w:val="28"/>
          <w:highlight w:val="cyan"/>
          <w:rtl/>
        </w:rPr>
        <w:t>توانایی زیرساخت های ملی( صنایع و کارخانجات، موسسات تحقیق و توسعه، آزمایشگاه های تخصصی و استانداردها و...) در پشتیبانی از زنجیره تامین به لحاظ کمیت و کیفیت محصولات مورد نیاز و از جمله با در نظر گرفتن بومی سازی های مورد نیاز</w:t>
      </w:r>
    </w:p>
    <w:p w:rsidR="006915A3" w:rsidRPr="007A1769" w:rsidRDefault="006915A3" w:rsidP="00514A9F">
      <w:pPr>
        <w:pStyle w:val="ListParagraph"/>
        <w:numPr>
          <w:ilvl w:val="0"/>
          <w:numId w:val="8"/>
        </w:numPr>
        <w:spacing w:after="200" w:line="276" w:lineRule="auto"/>
        <w:ind w:left="1110"/>
        <w:jc w:val="both"/>
        <w:rPr>
          <w:rFonts w:cs="B Nazanin"/>
          <w:sz w:val="28"/>
          <w:szCs w:val="28"/>
          <w:highlight w:val="cyan"/>
        </w:rPr>
      </w:pPr>
      <w:r w:rsidRPr="007A1769">
        <w:rPr>
          <w:rFonts w:cs="B Nazanin" w:hint="cs"/>
          <w:sz w:val="28"/>
          <w:szCs w:val="28"/>
          <w:highlight w:val="cyan"/>
          <w:rtl/>
        </w:rPr>
        <w:t>مدیریت پروژه های توسعه نیروگاهی به ویژه در صورت اجرای همزمان چندین پروژه</w:t>
      </w:r>
    </w:p>
    <w:p w:rsidR="006915A3" w:rsidRPr="007A1769" w:rsidRDefault="006915A3" w:rsidP="00514A9F">
      <w:pPr>
        <w:pStyle w:val="ListParagraph"/>
        <w:numPr>
          <w:ilvl w:val="0"/>
          <w:numId w:val="8"/>
        </w:numPr>
        <w:spacing w:after="200" w:line="276" w:lineRule="auto"/>
        <w:ind w:left="1110"/>
        <w:jc w:val="both"/>
        <w:rPr>
          <w:rFonts w:cs="B Nazanin"/>
          <w:sz w:val="28"/>
          <w:szCs w:val="28"/>
          <w:highlight w:val="cyan"/>
        </w:rPr>
      </w:pPr>
      <w:r w:rsidRPr="007A1769">
        <w:rPr>
          <w:rFonts w:cs="B Nazanin" w:hint="cs"/>
          <w:sz w:val="28"/>
          <w:szCs w:val="28"/>
          <w:highlight w:val="cyan"/>
          <w:rtl/>
        </w:rPr>
        <w:t>مدیریت پیشبرد هماهنگ کلیه زیرساخت های نوزده گانه توسعه نیروگاهی</w:t>
      </w:r>
    </w:p>
    <w:p w:rsidR="006915A3" w:rsidRPr="007A1769" w:rsidRDefault="006915A3" w:rsidP="00514A9F">
      <w:pPr>
        <w:pStyle w:val="ListParagraph"/>
        <w:numPr>
          <w:ilvl w:val="0"/>
          <w:numId w:val="8"/>
        </w:numPr>
        <w:spacing w:after="200" w:line="276" w:lineRule="auto"/>
        <w:ind w:left="1110"/>
        <w:jc w:val="both"/>
        <w:rPr>
          <w:rFonts w:cs="B Nazanin"/>
          <w:sz w:val="28"/>
          <w:szCs w:val="28"/>
          <w:highlight w:val="cyan"/>
        </w:rPr>
      </w:pPr>
      <w:r w:rsidRPr="007A1769">
        <w:rPr>
          <w:rFonts w:cs="B Nazanin" w:hint="cs"/>
          <w:sz w:val="28"/>
          <w:szCs w:val="28"/>
          <w:highlight w:val="cyan"/>
          <w:rtl/>
        </w:rPr>
        <w:t>همکاری و مشارکت کافی سایر دستگاه های دولتی</w:t>
      </w:r>
    </w:p>
    <w:p w:rsidR="006915A3" w:rsidRPr="007A1769" w:rsidRDefault="006915A3" w:rsidP="00514A9F">
      <w:pPr>
        <w:pStyle w:val="ListParagraph"/>
        <w:numPr>
          <w:ilvl w:val="0"/>
          <w:numId w:val="8"/>
        </w:numPr>
        <w:spacing w:after="200" w:line="276" w:lineRule="auto"/>
        <w:ind w:left="1110"/>
        <w:jc w:val="both"/>
        <w:rPr>
          <w:rFonts w:cs="B Nazanin"/>
          <w:sz w:val="28"/>
          <w:szCs w:val="28"/>
          <w:highlight w:val="cyan"/>
        </w:rPr>
      </w:pPr>
      <w:r w:rsidRPr="007A1769">
        <w:rPr>
          <w:rFonts w:cs="B Nazanin" w:hint="cs"/>
          <w:sz w:val="28"/>
          <w:szCs w:val="28"/>
          <w:highlight w:val="cyan"/>
          <w:rtl/>
        </w:rPr>
        <w:lastRenderedPageBreak/>
        <w:t>تامین نیروی انسانی متخصص و صاحب صلاحیت فنی شامل مدیران و کارشناسان</w:t>
      </w:r>
    </w:p>
    <w:p w:rsidR="006915A3" w:rsidRPr="007A1769" w:rsidRDefault="006915A3" w:rsidP="00514A9F">
      <w:pPr>
        <w:pStyle w:val="ListParagraph"/>
        <w:numPr>
          <w:ilvl w:val="0"/>
          <w:numId w:val="8"/>
        </w:numPr>
        <w:spacing w:after="200" w:line="276" w:lineRule="auto"/>
        <w:ind w:left="1110"/>
        <w:jc w:val="both"/>
        <w:rPr>
          <w:rFonts w:cs="B Nazanin"/>
          <w:sz w:val="28"/>
          <w:szCs w:val="28"/>
          <w:highlight w:val="cyan"/>
        </w:rPr>
      </w:pPr>
      <w:r w:rsidRPr="007A1769">
        <w:rPr>
          <w:rFonts w:cs="B Nazanin" w:hint="cs"/>
          <w:sz w:val="28"/>
          <w:szCs w:val="28"/>
          <w:highlight w:val="cyan"/>
          <w:rtl/>
        </w:rPr>
        <w:t>تامین تجهیزات خاص</w:t>
      </w:r>
    </w:p>
    <w:p w:rsidR="006915A3" w:rsidRPr="007A1769" w:rsidRDefault="006915A3" w:rsidP="00514A9F">
      <w:pPr>
        <w:ind w:left="1110"/>
        <w:jc w:val="both"/>
        <w:rPr>
          <w:rFonts w:cs="B Nazanin"/>
          <w:color w:val="FF0000"/>
          <w:sz w:val="28"/>
          <w:szCs w:val="28"/>
          <w:highlight w:val="cyan"/>
        </w:rPr>
      </w:pPr>
      <w:r w:rsidRPr="007A1769">
        <w:rPr>
          <w:rFonts w:cs="B Nazanin" w:hint="cs"/>
          <w:b/>
          <w:bCs/>
          <w:color w:val="FF0000"/>
          <w:sz w:val="28"/>
          <w:szCs w:val="28"/>
          <w:highlight w:val="cyan"/>
          <w:rtl/>
        </w:rPr>
        <w:t>سیاسی، قوانین و مقررات داخلی و ناظر بر همکاری های بین المللی</w:t>
      </w:r>
      <w:r w:rsidRPr="007A1769">
        <w:rPr>
          <w:rFonts w:cs="B Nazanin" w:hint="cs"/>
          <w:color w:val="FF0000"/>
          <w:sz w:val="28"/>
          <w:szCs w:val="28"/>
          <w:highlight w:val="cyan"/>
          <w:rtl/>
        </w:rPr>
        <w:t xml:space="preserve">:    </w:t>
      </w:r>
    </w:p>
    <w:p w:rsidR="006915A3" w:rsidRPr="007A1769" w:rsidRDefault="006915A3" w:rsidP="00514A9F">
      <w:pPr>
        <w:pStyle w:val="ListParagraph"/>
        <w:numPr>
          <w:ilvl w:val="0"/>
          <w:numId w:val="8"/>
        </w:numPr>
        <w:spacing w:after="200" w:line="276" w:lineRule="auto"/>
        <w:ind w:left="1110"/>
        <w:jc w:val="both"/>
        <w:rPr>
          <w:rFonts w:cs="B Nazanin"/>
          <w:sz w:val="28"/>
          <w:szCs w:val="28"/>
          <w:highlight w:val="cyan"/>
        </w:rPr>
      </w:pPr>
      <w:r w:rsidRPr="007A1769">
        <w:rPr>
          <w:rFonts w:cs="B Nazanin" w:hint="cs"/>
          <w:sz w:val="28"/>
          <w:szCs w:val="28"/>
          <w:highlight w:val="cyan"/>
          <w:rtl/>
        </w:rPr>
        <w:t xml:space="preserve">کفایت قوانین و مقررات  داخلی و بالادستی و ناظر بر فعالیت در زمینه بهره برداری از فناوری هسته ای از جمله از جنبه های مالی، اقتصادی و مشارکت بخش های مختلف اقتصادی(دولتی و خصوصی و..) </w:t>
      </w:r>
    </w:p>
    <w:p w:rsidR="006915A3" w:rsidRPr="007A1769" w:rsidRDefault="006915A3" w:rsidP="00514A9F">
      <w:pPr>
        <w:pStyle w:val="ListParagraph"/>
        <w:numPr>
          <w:ilvl w:val="0"/>
          <w:numId w:val="8"/>
        </w:numPr>
        <w:spacing w:after="200" w:line="276" w:lineRule="auto"/>
        <w:ind w:left="1110"/>
        <w:jc w:val="both"/>
        <w:rPr>
          <w:rFonts w:cs="B Nazanin"/>
          <w:sz w:val="28"/>
          <w:szCs w:val="28"/>
          <w:highlight w:val="cyan"/>
        </w:rPr>
      </w:pPr>
      <w:r w:rsidRPr="007A1769">
        <w:rPr>
          <w:rFonts w:cs="B Nazanin" w:hint="cs"/>
          <w:sz w:val="28"/>
          <w:szCs w:val="28"/>
          <w:highlight w:val="cyan"/>
          <w:rtl/>
        </w:rPr>
        <w:t xml:space="preserve">قوانین و مقررات حاکم بر همکاری های بین المللی در زمینه فناوری هسته ای </w:t>
      </w:r>
    </w:p>
    <w:p w:rsidR="006915A3" w:rsidRPr="007A1769" w:rsidRDefault="006915A3" w:rsidP="00514A9F">
      <w:pPr>
        <w:pStyle w:val="ListParagraph"/>
        <w:numPr>
          <w:ilvl w:val="0"/>
          <w:numId w:val="8"/>
        </w:numPr>
        <w:spacing w:after="200" w:line="276" w:lineRule="auto"/>
        <w:ind w:left="1110"/>
        <w:jc w:val="both"/>
        <w:rPr>
          <w:rFonts w:cs="B Nazanin"/>
          <w:sz w:val="28"/>
          <w:szCs w:val="28"/>
          <w:highlight w:val="cyan"/>
        </w:rPr>
      </w:pPr>
      <w:r w:rsidRPr="007A1769">
        <w:rPr>
          <w:rFonts w:cs="B Nazanin" w:hint="cs"/>
          <w:sz w:val="28"/>
          <w:szCs w:val="28"/>
          <w:highlight w:val="cyan"/>
          <w:rtl/>
        </w:rPr>
        <w:t>عضویت در معاهدات مرتبط</w:t>
      </w:r>
    </w:p>
    <w:p w:rsidR="006915A3" w:rsidRPr="007A1769" w:rsidRDefault="006915A3" w:rsidP="00514A9F">
      <w:pPr>
        <w:pStyle w:val="ListParagraph"/>
        <w:numPr>
          <w:ilvl w:val="0"/>
          <w:numId w:val="8"/>
        </w:numPr>
        <w:spacing w:after="200" w:line="276" w:lineRule="auto"/>
        <w:ind w:left="1110"/>
        <w:jc w:val="both"/>
        <w:rPr>
          <w:rFonts w:cs="B Nazanin"/>
          <w:color w:val="FF0000"/>
          <w:sz w:val="28"/>
          <w:szCs w:val="28"/>
          <w:highlight w:val="cyan"/>
        </w:rPr>
      </w:pPr>
      <w:r w:rsidRPr="007A1769">
        <w:rPr>
          <w:rFonts w:cs="B Nazanin" w:hint="cs"/>
          <w:color w:val="FF0000"/>
          <w:sz w:val="28"/>
          <w:szCs w:val="28"/>
          <w:highlight w:val="cyan"/>
          <w:rtl/>
        </w:rPr>
        <w:t>تامین پایدار سوخت مورد نیاز از دیدگاه های مرتبط با همکاری های دوجانبه و چندجانبه بین المللی</w:t>
      </w:r>
    </w:p>
    <w:p w:rsidR="006915A3" w:rsidRPr="007A1769" w:rsidRDefault="006915A3" w:rsidP="00514A9F">
      <w:pPr>
        <w:pStyle w:val="ListParagraph"/>
        <w:numPr>
          <w:ilvl w:val="0"/>
          <w:numId w:val="8"/>
        </w:numPr>
        <w:spacing w:after="200" w:line="276" w:lineRule="auto"/>
        <w:ind w:left="1110"/>
        <w:jc w:val="both"/>
        <w:rPr>
          <w:rFonts w:cs="B Nazanin"/>
          <w:sz w:val="28"/>
          <w:szCs w:val="28"/>
          <w:highlight w:val="cyan"/>
        </w:rPr>
      </w:pPr>
      <w:r w:rsidRPr="007A1769">
        <w:rPr>
          <w:rFonts w:cs="B Nazanin" w:hint="cs"/>
          <w:sz w:val="28"/>
          <w:szCs w:val="28"/>
          <w:highlight w:val="cyan"/>
          <w:rtl/>
        </w:rPr>
        <w:t>تداوم تمایل دولت ها در پیگیری پروژه های هزینه بر و طولانی مدت در همکاری و مشارکت با طرف های خارجی</w:t>
      </w:r>
    </w:p>
    <w:p w:rsidR="00CF612F" w:rsidRPr="007A1769" w:rsidRDefault="00CF612F" w:rsidP="00514A9F">
      <w:pPr>
        <w:spacing w:after="200" w:line="276" w:lineRule="auto"/>
        <w:jc w:val="both"/>
        <w:rPr>
          <w:rFonts w:cs="B Nazanin"/>
          <w:color w:val="FF0000"/>
          <w:sz w:val="56"/>
          <w:szCs w:val="56"/>
          <w:highlight w:val="red"/>
        </w:rPr>
      </w:pPr>
      <w:r w:rsidRPr="007A1769">
        <w:rPr>
          <w:rFonts w:cs="B Nazanin" w:hint="cs"/>
          <w:color w:val="FF0000"/>
          <w:sz w:val="56"/>
          <w:szCs w:val="56"/>
          <w:highlight w:val="red"/>
          <w:rtl/>
        </w:rPr>
        <w:t>--------------------------------------------------------------------------------------</w:t>
      </w:r>
    </w:p>
    <w:p w:rsidR="00CF612F" w:rsidRPr="007A1769" w:rsidRDefault="00CF612F" w:rsidP="00514A9F">
      <w:pPr>
        <w:rPr>
          <w:rFonts w:cs="B Nazanin"/>
          <w:sz w:val="28"/>
          <w:szCs w:val="28"/>
          <w:rtl/>
        </w:rPr>
      </w:pPr>
    </w:p>
    <w:p w:rsidR="00D90C99" w:rsidRPr="007A1769" w:rsidRDefault="00D90C99" w:rsidP="00514A9F">
      <w:pPr>
        <w:pStyle w:val="ListParagraph"/>
        <w:numPr>
          <w:ilvl w:val="0"/>
          <w:numId w:val="1"/>
        </w:numPr>
        <w:rPr>
          <w:rFonts w:cs="B Nazanin"/>
          <w:sz w:val="28"/>
          <w:szCs w:val="28"/>
        </w:rPr>
      </w:pPr>
      <w:r w:rsidRPr="007A1769">
        <w:rPr>
          <w:rFonts w:cs="B Nazanin" w:hint="cs"/>
          <w:sz w:val="28"/>
          <w:szCs w:val="28"/>
          <w:rtl/>
        </w:rPr>
        <w:t xml:space="preserve">برنامه راهبردی </w:t>
      </w:r>
    </w:p>
    <w:p w:rsidR="00D90C99" w:rsidRPr="007A1769" w:rsidRDefault="00D90C99" w:rsidP="00514A9F">
      <w:pPr>
        <w:pStyle w:val="ListParagraph"/>
        <w:numPr>
          <w:ilvl w:val="1"/>
          <w:numId w:val="1"/>
        </w:numPr>
        <w:rPr>
          <w:rFonts w:cs="B Nazanin"/>
          <w:sz w:val="28"/>
          <w:szCs w:val="28"/>
        </w:rPr>
      </w:pPr>
      <w:r w:rsidRPr="007A1769">
        <w:rPr>
          <w:rFonts w:cs="B Nazanin" w:hint="cs"/>
          <w:sz w:val="28"/>
          <w:szCs w:val="28"/>
          <w:rtl/>
        </w:rPr>
        <w:t>چشم</w:t>
      </w:r>
      <w:r w:rsidRPr="007A1769">
        <w:rPr>
          <w:rFonts w:cs="B Nazanin"/>
          <w:sz w:val="28"/>
          <w:szCs w:val="28"/>
          <w:rtl/>
        </w:rPr>
        <w:softHyphen/>
      </w:r>
      <w:r w:rsidRPr="007A1769">
        <w:rPr>
          <w:rFonts w:cs="B Nazanin" w:hint="cs"/>
          <w:sz w:val="28"/>
          <w:szCs w:val="28"/>
          <w:rtl/>
        </w:rPr>
        <w:t>انداز</w:t>
      </w:r>
    </w:p>
    <w:p w:rsidR="004E40E9" w:rsidRPr="007A1769" w:rsidRDefault="004E40E9" w:rsidP="00514A9F">
      <w:pPr>
        <w:pStyle w:val="ListParagraph"/>
        <w:numPr>
          <w:ilvl w:val="2"/>
          <w:numId w:val="1"/>
        </w:numPr>
        <w:rPr>
          <w:rFonts w:ascii="Calibri" w:eastAsia="Times New Roman" w:hAnsi="Calibri" w:cs="B Nazanin"/>
          <w:color w:val="000000"/>
          <w:highlight w:val="lightGray"/>
          <w:lang w:bidi="ar-SA"/>
        </w:rPr>
      </w:pPr>
      <w:r w:rsidRPr="007A1769">
        <w:rPr>
          <w:rFonts w:ascii="Calibri" w:eastAsia="Times New Roman" w:hAnsi="Calibri" w:cs="B Nazanin"/>
          <w:color w:val="000000"/>
          <w:highlight w:val="lightGray"/>
          <w:rtl/>
          <w:lang w:bidi="ar-SA"/>
        </w:rPr>
        <w:t>تام</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ن</w:t>
      </w:r>
      <w:r w:rsidRPr="007A1769">
        <w:rPr>
          <w:rFonts w:ascii="Calibri" w:eastAsia="Times New Roman" w:hAnsi="Calibri" w:cs="B Nazanin"/>
          <w:color w:val="000000"/>
          <w:highlight w:val="lightGray"/>
          <w:rtl/>
          <w:lang w:bidi="ar-SA"/>
        </w:rPr>
        <w:t xml:space="preserve"> انرژ</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color w:val="000000"/>
          <w:highlight w:val="lightGray"/>
          <w:rtl/>
          <w:lang w:bidi="ar-SA"/>
        </w:rPr>
        <w:t xml:space="preserve"> الکتر</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ک</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color w:val="000000"/>
          <w:highlight w:val="lightGray"/>
          <w:rtl/>
          <w:lang w:bidi="ar-SA"/>
        </w:rPr>
        <w:t xml:space="preserve"> پاک و قابل اطم</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نان</w:t>
      </w:r>
      <w:r w:rsidRPr="007A1769">
        <w:rPr>
          <w:rFonts w:ascii="Calibri" w:eastAsia="Times New Roman" w:hAnsi="Calibri" w:cs="B Nazanin"/>
          <w:color w:val="000000"/>
          <w:highlight w:val="lightGray"/>
          <w:rtl/>
          <w:lang w:bidi="ar-SA"/>
        </w:rPr>
        <w:t xml:space="preserve"> در مق</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اس</w:t>
      </w:r>
      <w:r w:rsidRPr="007A1769">
        <w:rPr>
          <w:rFonts w:ascii="Calibri" w:eastAsia="Times New Roman" w:hAnsi="Calibri" w:cs="B Nazanin"/>
          <w:color w:val="000000"/>
          <w:highlight w:val="lightGray"/>
          <w:rtl/>
          <w:lang w:bidi="ar-SA"/>
        </w:rPr>
        <w:t xml:space="preserve"> بزرگ در راستا</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color w:val="000000"/>
          <w:highlight w:val="lightGray"/>
          <w:rtl/>
          <w:lang w:bidi="ar-SA"/>
        </w:rPr>
        <w:t xml:space="preserve"> توسعه پا</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دار</w:t>
      </w:r>
      <w:r w:rsidRPr="007A1769">
        <w:rPr>
          <w:rFonts w:ascii="Calibri" w:eastAsia="Times New Roman" w:hAnsi="Calibri" w:cs="B Nazanin"/>
          <w:color w:val="000000"/>
          <w:highlight w:val="lightGray"/>
          <w:rtl/>
          <w:lang w:bidi="ar-SA"/>
        </w:rPr>
        <w:t xml:space="preserve"> تول</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د</w:t>
      </w:r>
      <w:r w:rsidRPr="007A1769">
        <w:rPr>
          <w:rFonts w:ascii="Calibri" w:eastAsia="Times New Roman" w:hAnsi="Calibri" w:cs="B Nazanin"/>
          <w:color w:val="000000"/>
          <w:highlight w:val="lightGray"/>
          <w:rtl/>
          <w:lang w:bidi="ar-SA"/>
        </w:rPr>
        <w:t xml:space="preserve"> انرژ</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color w:val="000000"/>
          <w:highlight w:val="lightGray"/>
          <w:rtl/>
          <w:lang w:bidi="ar-SA"/>
        </w:rPr>
        <w:t xml:space="preserve"> الکتر</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ک</w:t>
      </w:r>
      <w:r w:rsidRPr="007A1769">
        <w:rPr>
          <w:rFonts w:ascii="Calibri" w:eastAsia="Times New Roman" w:hAnsi="Calibri" w:cs="B Nazanin" w:hint="cs"/>
          <w:color w:val="000000"/>
          <w:highlight w:val="lightGray"/>
          <w:rtl/>
          <w:lang w:bidi="ar-SA"/>
        </w:rPr>
        <w:t>ی</w:t>
      </w:r>
    </w:p>
    <w:p w:rsidR="004E40E9" w:rsidRPr="007A1769" w:rsidRDefault="004E40E9" w:rsidP="00514A9F">
      <w:pPr>
        <w:pStyle w:val="ListParagraph"/>
        <w:numPr>
          <w:ilvl w:val="2"/>
          <w:numId w:val="1"/>
        </w:numPr>
        <w:rPr>
          <w:rFonts w:ascii="Calibri" w:eastAsia="Times New Roman" w:hAnsi="Calibri" w:cs="B Nazanin"/>
          <w:color w:val="000000"/>
          <w:highlight w:val="lightGray"/>
          <w:rtl/>
          <w:lang w:bidi="ar-SA"/>
        </w:rPr>
      </w:pPr>
      <w:r w:rsidRPr="007A1769">
        <w:rPr>
          <w:rFonts w:ascii="Calibri" w:eastAsia="Times New Roman" w:hAnsi="Calibri" w:cs="B Nazanin" w:hint="eastAsia"/>
          <w:color w:val="000000"/>
          <w:highlight w:val="lightGray"/>
          <w:rtl/>
          <w:lang w:bidi="ar-SA"/>
        </w:rPr>
        <w:t>استفاده</w:t>
      </w:r>
      <w:r w:rsidRPr="007A1769">
        <w:rPr>
          <w:rFonts w:ascii="Calibri" w:eastAsia="Times New Roman" w:hAnsi="Calibri" w:cs="B Nazanin"/>
          <w:color w:val="000000"/>
          <w:highlight w:val="lightGray"/>
          <w:rtl/>
          <w:lang w:bidi="ar-SA"/>
        </w:rPr>
        <w:t xml:space="preserve"> از ارزش افزوده سوخت فس</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ل</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color w:val="000000"/>
          <w:highlight w:val="lightGray"/>
          <w:rtl/>
          <w:lang w:bidi="ar-SA"/>
        </w:rPr>
        <w:t xml:space="preserve"> در صنا</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ع</w:t>
      </w:r>
      <w:r w:rsidRPr="007A1769">
        <w:rPr>
          <w:rFonts w:ascii="Calibri" w:eastAsia="Times New Roman" w:hAnsi="Calibri" w:cs="B Nazanin"/>
          <w:color w:val="000000"/>
          <w:highlight w:val="lightGray"/>
          <w:rtl/>
          <w:lang w:bidi="ar-SA"/>
        </w:rPr>
        <w:t xml:space="preserve"> پتروش</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م</w:t>
      </w:r>
      <w:r w:rsidRPr="007A1769">
        <w:rPr>
          <w:rFonts w:ascii="Calibri" w:eastAsia="Times New Roman" w:hAnsi="Calibri" w:cs="B Nazanin" w:hint="cs"/>
          <w:color w:val="000000"/>
          <w:highlight w:val="lightGray"/>
          <w:rtl/>
          <w:lang w:bidi="ar-SA"/>
        </w:rPr>
        <w:t>ی</w:t>
      </w:r>
    </w:p>
    <w:p w:rsidR="004E40E9" w:rsidRPr="007A1769" w:rsidRDefault="004E40E9" w:rsidP="00514A9F">
      <w:pPr>
        <w:pStyle w:val="ListParagraph"/>
        <w:numPr>
          <w:ilvl w:val="2"/>
          <w:numId w:val="1"/>
        </w:numPr>
        <w:rPr>
          <w:rFonts w:ascii="Calibri" w:eastAsia="Times New Roman" w:hAnsi="Calibri" w:cs="B Nazanin"/>
          <w:color w:val="000000"/>
          <w:highlight w:val="lightGray"/>
          <w:rtl/>
          <w:lang w:bidi="ar-SA"/>
        </w:rPr>
      </w:pPr>
      <w:r w:rsidRPr="007A1769">
        <w:rPr>
          <w:rFonts w:ascii="Calibri" w:eastAsia="Times New Roman" w:hAnsi="Calibri" w:cs="B Nazanin" w:hint="eastAsia"/>
          <w:color w:val="000000"/>
          <w:highlight w:val="lightGray"/>
          <w:rtl/>
          <w:lang w:bidi="ar-SA"/>
        </w:rPr>
        <w:t>ارتقاء</w:t>
      </w:r>
      <w:r w:rsidRPr="007A1769">
        <w:rPr>
          <w:rFonts w:ascii="Calibri" w:eastAsia="Times New Roman" w:hAnsi="Calibri" w:cs="B Nazanin"/>
          <w:color w:val="000000"/>
          <w:highlight w:val="lightGray"/>
          <w:rtl/>
          <w:lang w:bidi="ar-SA"/>
        </w:rPr>
        <w:t xml:space="preserve"> سطح مهندس</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color w:val="000000"/>
          <w:highlight w:val="lightGray"/>
          <w:rtl/>
          <w:lang w:bidi="ar-SA"/>
        </w:rPr>
        <w:t xml:space="preserve"> کشور و توسعه آن به د</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گر</w:t>
      </w:r>
      <w:r w:rsidRPr="007A1769">
        <w:rPr>
          <w:rFonts w:ascii="Calibri" w:eastAsia="Times New Roman" w:hAnsi="Calibri" w:cs="B Nazanin"/>
          <w:color w:val="000000"/>
          <w:highlight w:val="lightGray"/>
          <w:rtl/>
          <w:lang w:bidi="ar-SA"/>
        </w:rPr>
        <w:t xml:space="preserve"> صنا</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ع</w:t>
      </w:r>
      <w:r w:rsidRPr="007A1769">
        <w:rPr>
          <w:rFonts w:ascii="Calibri" w:eastAsia="Times New Roman" w:hAnsi="Calibri" w:cs="B Nazanin"/>
          <w:color w:val="000000"/>
          <w:highlight w:val="lightGray"/>
          <w:rtl/>
          <w:lang w:bidi="ar-SA"/>
        </w:rPr>
        <w:t xml:space="preserve"> و بهره‌مند</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color w:val="000000"/>
          <w:highlight w:val="lightGray"/>
          <w:rtl/>
          <w:lang w:bidi="ar-SA"/>
        </w:rPr>
        <w:t xml:space="preserve"> جامعه از ا</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ن</w:t>
      </w:r>
      <w:r w:rsidRPr="007A1769">
        <w:rPr>
          <w:rFonts w:ascii="Calibri" w:eastAsia="Times New Roman" w:hAnsi="Calibri" w:cs="B Nazanin"/>
          <w:color w:val="000000"/>
          <w:highlight w:val="lightGray"/>
          <w:rtl/>
          <w:lang w:bidi="ar-SA"/>
        </w:rPr>
        <w:t xml:space="preserve"> منظر</w:t>
      </w:r>
      <w:r w:rsidRPr="007A1769">
        <w:rPr>
          <w:rFonts w:ascii="Calibri" w:eastAsia="Times New Roman" w:hAnsi="Calibri" w:cs="B Nazanin"/>
          <w:color w:val="000000"/>
          <w:highlight w:val="lightGray"/>
          <w:rtl/>
          <w:lang w:bidi="ar-SA"/>
        </w:rPr>
        <w:tab/>
      </w:r>
    </w:p>
    <w:p w:rsidR="004E40E9" w:rsidRPr="007A1769" w:rsidRDefault="004E40E9" w:rsidP="00514A9F">
      <w:pPr>
        <w:pStyle w:val="ListParagraph"/>
        <w:numPr>
          <w:ilvl w:val="2"/>
          <w:numId w:val="1"/>
        </w:numPr>
        <w:rPr>
          <w:rFonts w:cs="B Nazanin"/>
          <w:sz w:val="28"/>
          <w:szCs w:val="28"/>
          <w:highlight w:val="lightGray"/>
        </w:rPr>
      </w:pPr>
      <w:r w:rsidRPr="007A1769">
        <w:rPr>
          <w:rFonts w:ascii="Calibri" w:eastAsia="Times New Roman" w:hAnsi="Calibri" w:cs="B Nazanin" w:hint="eastAsia"/>
          <w:color w:val="000000"/>
          <w:highlight w:val="lightGray"/>
          <w:rtl/>
          <w:lang w:bidi="ar-SA"/>
        </w:rPr>
        <w:t>قطب</w:t>
      </w:r>
      <w:r w:rsidRPr="007A1769">
        <w:rPr>
          <w:rFonts w:ascii="Calibri" w:eastAsia="Times New Roman" w:hAnsi="Calibri" w:cs="B Nazanin"/>
          <w:color w:val="000000"/>
          <w:highlight w:val="lightGray"/>
          <w:rtl/>
          <w:lang w:bidi="ar-SA"/>
        </w:rPr>
        <w:t xml:space="preserve"> صادرات انرژ</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color w:val="000000"/>
          <w:highlight w:val="lightGray"/>
          <w:rtl/>
          <w:lang w:bidi="ar-SA"/>
        </w:rPr>
        <w:t xml:space="preserve"> الکتر</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ک</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color w:val="000000"/>
          <w:highlight w:val="lightGray"/>
          <w:rtl/>
          <w:lang w:bidi="ar-SA"/>
        </w:rPr>
        <w:t xml:space="preserve"> با توجه به شرا</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ط</w:t>
      </w:r>
      <w:r w:rsidRPr="007A1769">
        <w:rPr>
          <w:rFonts w:ascii="Calibri" w:eastAsia="Times New Roman" w:hAnsi="Calibri" w:cs="B Nazanin"/>
          <w:color w:val="000000"/>
          <w:highlight w:val="lightGray"/>
          <w:rtl/>
          <w:lang w:bidi="ar-SA"/>
        </w:rPr>
        <w:t xml:space="preserve"> س</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اس</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w:t>
      </w:r>
      <w:r w:rsidRPr="007A1769">
        <w:rPr>
          <w:rFonts w:ascii="Calibri" w:eastAsia="Times New Roman" w:hAnsi="Calibri" w:cs="B Nazanin"/>
          <w:color w:val="000000"/>
          <w:highlight w:val="lightGray"/>
          <w:rtl/>
          <w:lang w:bidi="ar-SA"/>
        </w:rPr>
        <w:t xml:space="preserve"> جغراف</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ا</w:t>
      </w:r>
      <w:r w:rsidRPr="007A1769">
        <w:rPr>
          <w:rFonts w:ascii="Calibri" w:eastAsia="Times New Roman" w:hAnsi="Calibri" w:cs="B Nazanin" w:hint="cs"/>
          <w:color w:val="000000"/>
          <w:highlight w:val="lightGray"/>
          <w:rtl/>
          <w:lang w:bidi="ar-SA"/>
        </w:rPr>
        <w:t>یی</w:t>
      </w:r>
      <w:r w:rsidRPr="007A1769">
        <w:rPr>
          <w:rFonts w:ascii="Calibri" w:eastAsia="Times New Roman" w:hAnsi="Calibri" w:cs="B Nazanin"/>
          <w:color w:val="000000"/>
          <w:highlight w:val="lightGray"/>
          <w:rtl/>
          <w:lang w:bidi="ar-SA"/>
        </w:rPr>
        <w:t xml:space="preserve"> و اقل</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م</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color w:val="000000"/>
          <w:highlight w:val="lightGray"/>
          <w:rtl/>
          <w:lang w:bidi="ar-SA"/>
        </w:rPr>
        <w:t xml:space="preserve"> موجود در خاورم</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انه</w:t>
      </w:r>
      <w:r w:rsidRPr="007A1769">
        <w:rPr>
          <w:rFonts w:ascii="Calibri" w:eastAsia="Times New Roman" w:hAnsi="Calibri" w:cs="B Nazanin"/>
          <w:color w:val="000000"/>
          <w:highlight w:val="lightGray"/>
          <w:rtl/>
          <w:lang w:bidi="ar-SA"/>
        </w:rPr>
        <w:tab/>
      </w:r>
    </w:p>
    <w:p w:rsidR="004E40E9" w:rsidRPr="007A1769" w:rsidRDefault="004E40E9" w:rsidP="00514A9F">
      <w:pPr>
        <w:pStyle w:val="ListParagraph"/>
        <w:numPr>
          <w:ilvl w:val="2"/>
          <w:numId w:val="1"/>
        </w:numPr>
        <w:rPr>
          <w:rFonts w:cs="B Nazanin"/>
          <w:sz w:val="28"/>
          <w:szCs w:val="28"/>
        </w:rPr>
      </w:pPr>
      <w:r w:rsidRPr="007A1769">
        <w:rPr>
          <w:rFonts w:ascii="Calibri" w:eastAsia="Times New Roman" w:hAnsi="Calibri" w:cs="B Nazanin" w:hint="eastAsia"/>
          <w:color w:val="000000"/>
          <w:highlight w:val="lightGray"/>
          <w:rtl/>
          <w:lang w:bidi="ar-SA"/>
        </w:rPr>
        <w:t>ارتقاء</w:t>
      </w:r>
      <w:r w:rsidRPr="007A1769">
        <w:rPr>
          <w:rFonts w:ascii="Calibri" w:eastAsia="Times New Roman" w:hAnsi="Calibri" w:cs="B Nazanin"/>
          <w:color w:val="000000"/>
          <w:highlight w:val="lightGray"/>
          <w:rtl/>
          <w:lang w:bidi="ar-SA"/>
        </w:rPr>
        <w:t xml:space="preserve"> ز</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hint="eastAsia"/>
          <w:color w:val="000000"/>
          <w:highlight w:val="lightGray"/>
          <w:rtl/>
          <w:lang w:bidi="ar-SA"/>
        </w:rPr>
        <w:t>ر</w:t>
      </w:r>
      <w:r w:rsidRPr="007A1769">
        <w:rPr>
          <w:rFonts w:ascii="Calibri" w:eastAsia="Times New Roman" w:hAnsi="Calibri" w:cs="B Nazanin"/>
          <w:color w:val="000000"/>
          <w:highlight w:val="lightGray"/>
          <w:rtl/>
          <w:lang w:bidi="ar-SA"/>
        </w:rPr>
        <w:t xml:space="preserve"> ساخت صنعت</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color w:val="000000"/>
          <w:highlight w:val="lightGray"/>
          <w:rtl/>
          <w:lang w:bidi="ar-SA"/>
        </w:rPr>
        <w:t xml:space="preserve"> کشور در راستا</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color w:val="000000"/>
          <w:highlight w:val="lightGray"/>
          <w:rtl/>
          <w:lang w:bidi="ar-SA"/>
        </w:rPr>
        <w:t xml:space="preserve"> احداث واحدها</w:t>
      </w:r>
      <w:r w:rsidRPr="007A1769">
        <w:rPr>
          <w:rFonts w:ascii="Calibri" w:eastAsia="Times New Roman" w:hAnsi="Calibri" w:cs="B Nazanin" w:hint="cs"/>
          <w:color w:val="000000"/>
          <w:highlight w:val="lightGray"/>
          <w:rtl/>
          <w:lang w:bidi="ar-SA"/>
        </w:rPr>
        <w:t>ی</w:t>
      </w:r>
      <w:r w:rsidRPr="007A1769">
        <w:rPr>
          <w:rFonts w:ascii="Calibri" w:eastAsia="Times New Roman" w:hAnsi="Calibri" w:cs="B Nazanin"/>
          <w:color w:val="000000"/>
          <w:highlight w:val="lightGray"/>
          <w:rtl/>
          <w:lang w:bidi="ar-SA"/>
        </w:rPr>
        <w:t xml:space="preserve"> برق هستة‌ا</w:t>
      </w:r>
      <w:r w:rsidRPr="007A1769">
        <w:rPr>
          <w:rFonts w:ascii="Calibri" w:eastAsia="Times New Roman" w:hAnsi="Calibri" w:cs="B Nazanin" w:hint="cs"/>
          <w:color w:val="000000"/>
          <w:highlight w:val="lightGray"/>
          <w:rtl/>
          <w:lang w:bidi="ar-SA"/>
        </w:rPr>
        <w:t>ی</w:t>
      </w:r>
      <w:r w:rsidRPr="007A1769">
        <w:rPr>
          <w:rFonts w:cs="B Nazanin"/>
          <w:sz w:val="28"/>
          <w:szCs w:val="28"/>
          <w:rtl/>
        </w:rPr>
        <w:tab/>
      </w:r>
      <w:r w:rsidRPr="007A1769">
        <w:rPr>
          <w:rFonts w:cs="B Nazanin"/>
          <w:sz w:val="28"/>
          <w:szCs w:val="28"/>
          <w:rtl/>
        </w:rPr>
        <w:tab/>
      </w:r>
      <w:r w:rsidRPr="007A1769">
        <w:rPr>
          <w:rFonts w:cs="B Nazanin"/>
          <w:sz w:val="28"/>
          <w:szCs w:val="28"/>
          <w:rtl/>
        </w:rPr>
        <w:tab/>
      </w:r>
    </w:p>
    <w:p w:rsidR="00483047" w:rsidRPr="007A1769" w:rsidRDefault="00D90C99" w:rsidP="00514A9F">
      <w:pPr>
        <w:pStyle w:val="ListParagraph"/>
        <w:numPr>
          <w:ilvl w:val="1"/>
          <w:numId w:val="1"/>
        </w:numPr>
        <w:rPr>
          <w:rFonts w:cs="B Nazanin"/>
          <w:sz w:val="28"/>
          <w:szCs w:val="28"/>
        </w:rPr>
      </w:pPr>
      <w:r w:rsidRPr="007A1769">
        <w:rPr>
          <w:rFonts w:cs="B Nazanin" w:hint="cs"/>
          <w:sz w:val="28"/>
          <w:szCs w:val="28"/>
          <w:rtl/>
        </w:rPr>
        <w:t xml:space="preserve">ماموریت </w:t>
      </w:r>
    </w:p>
    <w:p w:rsidR="004E40E9" w:rsidRPr="007A1769" w:rsidRDefault="004E40E9" w:rsidP="00514A9F">
      <w:pPr>
        <w:pStyle w:val="ListParagraph"/>
        <w:numPr>
          <w:ilvl w:val="2"/>
          <w:numId w:val="1"/>
        </w:numPr>
        <w:rPr>
          <w:rFonts w:ascii="Calibri" w:eastAsia="Times New Roman" w:hAnsi="Calibri" w:cs="B Nazanin"/>
          <w:color w:val="000000"/>
          <w:highlight w:val="lightGray"/>
          <w:rtl/>
          <w:lang w:bidi="ar-SA"/>
        </w:rPr>
      </w:pPr>
      <w:r w:rsidRPr="007A1769">
        <w:rPr>
          <w:rFonts w:ascii="Calibri" w:eastAsia="Times New Roman" w:hAnsi="Calibri" w:cs="B Nazanin" w:hint="cs"/>
          <w:color w:val="000000"/>
          <w:highlight w:val="lightGray"/>
          <w:rtl/>
          <w:lang w:bidi="ar-SA"/>
        </w:rPr>
        <w:t xml:space="preserve">احداث واحدهای 2 و 3 با توجه به قرارداد </w:t>
      </w:r>
      <w:r w:rsidRPr="007A1769">
        <w:rPr>
          <w:rFonts w:ascii="Calibri" w:eastAsia="Times New Roman" w:hAnsi="Calibri" w:cs="B Nazanin" w:hint="cs"/>
          <w:color w:val="000000"/>
          <w:highlight w:val="lightGray"/>
          <w:lang w:bidi="ar-SA"/>
        </w:rPr>
        <w:t>NPP/4100/5500-2,3</w:t>
      </w:r>
    </w:p>
    <w:p w:rsidR="004E40E9" w:rsidRPr="007A1769" w:rsidRDefault="004E40E9" w:rsidP="00514A9F">
      <w:pPr>
        <w:pStyle w:val="ListParagraph"/>
        <w:numPr>
          <w:ilvl w:val="2"/>
          <w:numId w:val="1"/>
        </w:numPr>
        <w:rPr>
          <w:rFonts w:ascii="Calibri" w:eastAsia="Times New Roman" w:hAnsi="Calibri" w:cs="B Nazanin"/>
          <w:color w:val="000000"/>
          <w:highlight w:val="lightGray"/>
          <w:rtl/>
          <w:lang w:bidi="ar-SA"/>
        </w:rPr>
      </w:pPr>
      <w:r w:rsidRPr="007A1769">
        <w:rPr>
          <w:rFonts w:ascii="Calibri" w:eastAsia="Times New Roman" w:hAnsi="Calibri" w:cs="B Nazanin" w:hint="cs"/>
          <w:color w:val="000000"/>
          <w:highlight w:val="lightGray"/>
          <w:rtl/>
          <w:lang w:bidi="ar-SA"/>
        </w:rPr>
        <w:t xml:space="preserve">بهره‌گیری از ظرفیت قرارداد </w:t>
      </w:r>
      <w:r w:rsidRPr="007A1769">
        <w:rPr>
          <w:rFonts w:ascii="Calibri" w:eastAsia="Times New Roman" w:hAnsi="Calibri" w:cs="B Nazanin" w:hint="cs"/>
          <w:color w:val="000000"/>
          <w:highlight w:val="lightGray"/>
          <w:lang w:bidi="ar-SA"/>
        </w:rPr>
        <w:t>NPP/4100/5500-2,3</w:t>
      </w:r>
      <w:r w:rsidRPr="007A1769">
        <w:rPr>
          <w:rFonts w:ascii="Calibri" w:eastAsia="Times New Roman" w:hAnsi="Calibri" w:cs="B Nazanin" w:hint="cs"/>
          <w:color w:val="000000"/>
          <w:highlight w:val="lightGray"/>
          <w:rtl/>
          <w:lang w:bidi="ar-SA"/>
        </w:rPr>
        <w:t xml:space="preserve"> در راستای احداث 2 واحد دیگر</w:t>
      </w:r>
    </w:p>
    <w:p w:rsidR="004E40E9" w:rsidRPr="007A1769" w:rsidRDefault="004E40E9" w:rsidP="00514A9F">
      <w:pPr>
        <w:pStyle w:val="ListParagraph"/>
        <w:numPr>
          <w:ilvl w:val="2"/>
          <w:numId w:val="1"/>
        </w:numPr>
        <w:rPr>
          <w:rFonts w:ascii="Calibri" w:eastAsia="Times New Roman" w:hAnsi="Calibri" w:cs="B Nazanin"/>
          <w:color w:val="000000"/>
          <w:highlight w:val="lightGray"/>
          <w:lang w:bidi="ar-SA"/>
        </w:rPr>
      </w:pPr>
      <w:r w:rsidRPr="007A1769">
        <w:rPr>
          <w:rFonts w:ascii="Calibri" w:eastAsia="Times New Roman" w:hAnsi="Calibri" w:cs="B Nazanin" w:hint="cs"/>
          <w:color w:val="000000"/>
          <w:highlight w:val="lightGray"/>
          <w:rtl/>
          <w:lang w:bidi="ar-SA"/>
        </w:rPr>
        <w:t>فعال سازی توافق احداث 8 واحد نیروگاهی همراه با انتقال تکنولوژی و برنامه ریزی دریافت تکنولوژی</w:t>
      </w:r>
    </w:p>
    <w:p w:rsidR="00D90C99" w:rsidRPr="007A1769" w:rsidRDefault="00D90C99" w:rsidP="00514A9F">
      <w:pPr>
        <w:pStyle w:val="ListParagraph"/>
        <w:numPr>
          <w:ilvl w:val="1"/>
          <w:numId w:val="1"/>
        </w:numPr>
        <w:rPr>
          <w:rFonts w:cs="B Nazanin"/>
          <w:sz w:val="28"/>
          <w:szCs w:val="28"/>
        </w:rPr>
      </w:pPr>
      <w:r w:rsidRPr="007A1769">
        <w:rPr>
          <w:rFonts w:cs="B Nazanin" w:hint="cs"/>
          <w:sz w:val="28"/>
          <w:szCs w:val="28"/>
          <w:rtl/>
        </w:rPr>
        <w:lastRenderedPageBreak/>
        <w:t xml:space="preserve"> ارزش</w:t>
      </w:r>
      <w:r w:rsidRPr="007A1769">
        <w:rPr>
          <w:rFonts w:cs="B Nazanin"/>
          <w:sz w:val="28"/>
          <w:szCs w:val="28"/>
          <w:rtl/>
        </w:rPr>
        <w:softHyphen/>
      </w:r>
      <w:r w:rsidRPr="007A1769">
        <w:rPr>
          <w:rFonts w:cs="B Nazanin" w:hint="cs"/>
          <w:sz w:val="28"/>
          <w:szCs w:val="28"/>
          <w:rtl/>
        </w:rPr>
        <w:t>های محوری</w:t>
      </w:r>
    </w:p>
    <w:p w:rsidR="00D90C99" w:rsidRPr="007A1769" w:rsidRDefault="00D90C99" w:rsidP="00514A9F">
      <w:pPr>
        <w:pStyle w:val="ListParagraph"/>
        <w:numPr>
          <w:ilvl w:val="1"/>
          <w:numId w:val="1"/>
        </w:numPr>
        <w:rPr>
          <w:rFonts w:cs="B Nazanin"/>
          <w:sz w:val="28"/>
          <w:szCs w:val="28"/>
        </w:rPr>
      </w:pPr>
      <w:r w:rsidRPr="007A1769">
        <w:rPr>
          <w:rFonts w:cs="B Nazanin" w:hint="cs"/>
          <w:sz w:val="28"/>
          <w:szCs w:val="28"/>
          <w:rtl/>
        </w:rPr>
        <w:t>اهداف کلان</w:t>
      </w:r>
      <w:r w:rsidR="00556F4D" w:rsidRPr="007A1769">
        <w:rPr>
          <w:rFonts w:cs="B Nazanin" w:hint="cs"/>
          <w:sz w:val="28"/>
          <w:szCs w:val="28"/>
          <w:rtl/>
        </w:rPr>
        <w:t xml:space="preserve"> (کیفی)</w:t>
      </w:r>
    </w:p>
    <w:p w:rsidR="00D90C99" w:rsidRPr="007A1769" w:rsidRDefault="00D90C99" w:rsidP="00514A9F">
      <w:pPr>
        <w:pStyle w:val="ListParagraph"/>
        <w:numPr>
          <w:ilvl w:val="1"/>
          <w:numId w:val="1"/>
        </w:numPr>
        <w:rPr>
          <w:rFonts w:cs="B Nazanin"/>
          <w:sz w:val="28"/>
          <w:szCs w:val="28"/>
        </w:rPr>
      </w:pPr>
      <w:r w:rsidRPr="007A1769">
        <w:rPr>
          <w:rFonts w:cs="B Nazanin" w:hint="cs"/>
          <w:sz w:val="28"/>
          <w:szCs w:val="28"/>
          <w:rtl/>
        </w:rPr>
        <w:t>راهبردهای کلان</w:t>
      </w:r>
    </w:p>
    <w:p w:rsidR="00D90C99" w:rsidRPr="007A1769" w:rsidRDefault="00D90C99" w:rsidP="00514A9F">
      <w:pPr>
        <w:pStyle w:val="ListParagraph"/>
        <w:numPr>
          <w:ilvl w:val="2"/>
          <w:numId w:val="1"/>
        </w:numPr>
        <w:rPr>
          <w:rFonts w:cs="B Nazanin"/>
          <w:sz w:val="28"/>
          <w:szCs w:val="28"/>
        </w:rPr>
      </w:pPr>
      <w:r w:rsidRPr="007A1769">
        <w:rPr>
          <w:rFonts w:cs="B Nazanin" w:hint="cs"/>
          <w:sz w:val="28"/>
          <w:szCs w:val="28"/>
          <w:rtl/>
        </w:rPr>
        <w:t>اهداف</w:t>
      </w:r>
    </w:p>
    <w:p w:rsidR="00D90C99" w:rsidRPr="007A1769" w:rsidRDefault="00D90C99" w:rsidP="00514A9F">
      <w:pPr>
        <w:pStyle w:val="ListParagraph"/>
        <w:numPr>
          <w:ilvl w:val="2"/>
          <w:numId w:val="1"/>
        </w:numPr>
        <w:rPr>
          <w:rFonts w:cs="B Nazanin"/>
          <w:sz w:val="28"/>
          <w:szCs w:val="28"/>
        </w:rPr>
      </w:pPr>
      <w:r w:rsidRPr="007A1769">
        <w:rPr>
          <w:rFonts w:cs="B Nazanin" w:hint="cs"/>
          <w:sz w:val="28"/>
          <w:szCs w:val="28"/>
          <w:rtl/>
        </w:rPr>
        <w:t>سیاست</w:t>
      </w:r>
      <w:r w:rsidRPr="007A1769">
        <w:rPr>
          <w:rFonts w:cs="B Nazanin"/>
          <w:sz w:val="28"/>
          <w:szCs w:val="28"/>
          <w:rtl/>
        </w:rPr>
        <w:softHyphen/>
      </w:r>
      <w:r w:rsidRPr="007A1769">
        <w:rPr>
          <w:rFonts w:cs="B Nazanin" w:hint="cs"/>
          <w:sz w:val="28"/>
          <w:szCs w:val="28"/>
          <w:rtl/>
        </w:rPr>
        <w:t>های اجرایی</w:t>
      </w:r>
    </w:p>
    <w:p w:rsidR="0062450B" w:rsidRPr="007A1769" w:rsidRDefault="0062450B" w:rsidP="00514A9F">
      <w:pPr>
        <w:pStyle w:val="ListParagraph"/>
        <w:numPr>
          <w:ilvl w:val="2"/>
          <w:numId w:val="1"/>
        </w:numPr>
        <w:rPr>
          <w:rFonts w:ascii="Calibri" w:eastAsia="Times New Roman" w:hAnsi="Calibri" w:cs="B Nazanin"/>
          <w:color w:val="000000"/>
          <w:highlight w:val="lightGray"/>
          <w:rtl/>
          <w:lang w:bidi="ar-SA"/>
        </w:rPr>
      </w:pPr>
      <w:r w:rsidRPr="007A1769">
        <w:rPr>
          <w:rFonts w:ascii="Calibri" w:eastAsia="Times New Roman" w:hAnsi="Calibri" w:cs="B Nazanin" w:hint="cs"/>
          <w:color w:val="000000"/>
          <w:highlight w:val="lightGray"/>
          <w:rtl/>
          <w:lang w:bidi="ar-SA"/>
        </w:rPr>
        <w:t>تدوین و اجرای برنامه جامع تربیت نیروی انسانی در سطوح مختلف جهت کسب دانش، مهارت و قابلیت برای دریافت تکنولوژی</w:t>
      </w:r>
    </w:p>
    <w:p w:rsidR="0062450B" w:rsidRPr="007A1769" w:rsidRDefault="0062450B" w:rsidP="00514A9F">
      <w:pPr>
        <w:pStyle w:val="ListParagraph"/>
        <w:numPr>
          <w:ilvl w:val="2"/>
          <w:numId w:val="1"/>
        </w:numPr>
        <w:rPr>
          <w:rFonts w:ascii="Calibri" w:eastAsia="Times New Roman" w:hAnsi="Calibri" w:cs="B Nazanin"/>
          <w:color w:val="000000"/>
          <w:highlight w:val="lightGray"/>
          <w:rtl/>
          <w:lang w:bidi="ar-SA"/>
        </w:rPr>
      </w:pPr>
      <w:r w:rsidRPr="007A1769">
        <w:rPr>
          <w:rFonts w:ascii="Calibri" w:eastAsia="Times New Roman" w:hAnsi="Calibri" w:cs="B Nazanin" w:hint="cs"/>
          <w:color w:val="000000"/>
          <w:highlight w:val="lightGray"/>
          <w:rtl/>
          <w:lang w:bidi="ar-SA"/>
        </w:rPr>
        <w:t xml:space="preserve"> تدوین و اجرای برنامه جامع استفاده از زیر ساخت‌های ایجاد شده توسط وزارت نیرو در راستای استفاده از آنها به عنوان نقاط آغازین تکنولوژی موجود در داخل کشور</w:t>
      </w:r>
    </w:p>
    <w:p w:rsidR="0062450B" w:rsidRPr="007A1769" w:rsidRDefault="0062450B" w:rsidP="00514A9F">
      <w:pPr>
        <w:pStyle w:val="ListParagraph"/>
        <w:numPr>
          <w:ilvl w:val="2"/>
          <w:numId w:val="1"/>
        </w:numPr>
        <w:rPr>
          <w:rFonts w:ascii="Calibri" w:eastAsia="Times New Roman" w:hAnsi="Calibri" w:cs="B Nazanin"/>
          <w:color w:val="000000"/>
          <w:highlight w:val="lightGray"/>
          <w:rtl/>
          <w:lang w:bidi="ar-SA"/>
        </w:rPr>
      </w:pPr>
      <w:r w:rsidRPr="007A1769">
        <w:rPr>
          <w:rFonts w:ascii="Calibri" w:eastAsia="Times New Roman" w:hAnsi="Calibri" w:cs="B Nazanin" w:hint="cs"/>
          <w:color w:val="000000"/>
          <w:highlight w:val="lightGray"/>
          <w:rtl/>
          <w:lang w:bidi="ar-SA"/>
        </w:rPr>
        <w:t xml:space="preserve"> تدوین و اجرای برنامه جامع استفاده از زیر ساخت‌های ایجاد شده توسط وزارت نفت در راستای استفاده از آنها به عنوان نقاط آغازین تکنولوژی موجود در داخل کشور</w:t>
      </w:r>
    </w:p>
    <w:p w:rsidR="0062450B" w:rsidRPr="007A1769" w:rsidRDefault="0062450B" w:rsidP="00514A9F">
      <w:pPr>
        <w:pStyle w:val="ListParagraph"/>
        <w:numPr>
          <w:ilvl w:val="2"/>
          <w:numId w:val="1"/>
        </w:numPr>
        <w:rPr>
          <w:rFonts w:ascii="Calibri" w:eastAsia="Times New Roman" w:hAnsi="Calibri" w:cs="B Nazanin"/>
          <w:color w:val="000000"/>
          <w:highlight w:val="lightGray"/>
          <w:rtl/>
          <w:lang w:bidi="ar-SA"/>
        </w:rPr>
      </w:pPr>
      <w:r w:rsidRPr="007A1769">
        <w:rPr>
          <w:rFonts w:ascii="Calibri" w:eastAsia="Times New Roman" w:hAnsi="Calibri" w:cs="B Nazanin" w:hint="cs"/>
          <w:color w:val="000000"/>
          <w:highlight w:val="lightGray"/>
          <w:rtl/>
          <w:lang w:bidi="ar-SA"/>
        </w:rPr>
        <w:t>تدوین و اجرای برنامه جامع استفاده از زیر ساخت‌های ایجاد شده توسط وزارت صمت در راستای استفاده از آنها به عنوان نقاط آغازین تکنولوژی موجود در داخل کشور</w:t>
      </w:r>
    </w:p>
    <w:p w:rsidR="0062450B" w:rsidRPr="007A1769" w:rsidRDefault="0062450B" w:rsidP="00514A9F">
      <w:pPr>
        <w:pStyle w:val="ListParagraph"/>
        <w:numPr>
          <w:ilvl w:val="2"/>
          <w:numId w:val="1"/>
        </w:numPr>
        <w:rPr>
          <w:rFonts w:ascii="Calibri" w:eastAsia="Times New Roman" w:hAnsi="Calibri" w:cs="B Nazanin"/>
          <w:color w:val="000000"/>
          <w:highlight w:val="lightGray"/>
          <w:rtl/>
          <w:lang w:bidi="ar-SA"/>
        </w:rPr>
      </w:pPr>
      <w:r w:rsidRPr="007A1769">
        <w:rPr>
          <w:rFonts w:ascii="Calibri" w:eastAsia="Times New Roman" w:hAnsi="Calibri" w:cs="B Nazanin" w:hint="cs"/>
          <w:color w:val="000000"/>
          <w:highlight w:val="lightGray"/>
          <w:rtl/>
          <w:lang w:bidi="ar-SA"/>
        </w:rPr>
        <w:t>تدوین و اجرای برنامه جامع استفاده از ضوابط سازمان حفاظت محیط زیست در راستای کشف نرخ صحیح انرژی الکتریکی در کشور</w:t>
      </w:r>
    </w:p>
    <w:p w:rsidR="0062450B" w:rsidRPr="007A1769" w:rsidRDefault="0062450B" w:rsidP="00514A9F">
      <w:pPr>
        <w:pStyle w:val="ListParagraph"/>
        <w:numPr>
          <w:ilvl w:val="2"/>
          <w:numId w:val="1"/>
        </w:numPr>
        <w:rPr>
          <w:rFonts w:ascii="Calibri" w:eastAsia="Times New Roman" w:hAnsi="Calibri" w:cs="B Nazanin"/>
          <w:color w:val="000000"/>
          <w:highlight w:val="lightGray"/>
          <w:rtl/>
          <w:lang w:bidi="ar-SA"/>
        </w:rPr>
      </w:pPr>
      <w:r w:rsidRPr="007A1769">
        <w:rPr>
          <w:rFonts w:ascii="Calibri" w:eastAsia="Times New Roman" w:hAnsi="Calibri" w:cs="B Nazanin" w:hint="cs"/>
          <w:color w:val="000000"/>
          <w:highlight w:val="lightGray"/>
          <w:rtl/>
          <w:lang w:bidi="ar-SA"/>
        </w:rPr>
        <w:t>ساختگاه بوشهر و ساختگاه های آتی که در جنوب کشور متمرکز میباشند به مناطق آزاد تبدیل شوند.</w:t>
      </w:r>
    </w:p>
    <w:p w:rsidR="00D90C99" w:rsidRPr="007A1769" w:rsidRDefault="00D90C99" w:rsidP="00514A9F">
      <w:pPr>
        <w:pStyle w:val="ListParagraph"/>
        <w:numPr>
          <w:ilvl w:val="0"/>
          <w:numId w:val="1"/>
        </w:numPr>
        <w:rPr>
          <w:rFonts w:cs="B Nazanin"/>
          <w:sz w:val="28"/>
          <w:szCs w:val="28"/>
        </w:rPr>
      </w:pPr>
      <w:r w:rsidRPr="007A1769">
        <w:rPr>
          <w:rFonts w:cs="B Nazanin" w:hint="cs"/>
          <w:sz w:val="28"/>
          <w:szCs w:val="28"/>
          <w:rtl/>
        </w:rPr>
        <w:t xml:space="preserve">الزامات تحقق </w:t>
      </w:r>
      <w:r w:rsidR="00556F4D" w:rsidRPr="007A1769">
        <w:rPr>
          <w:rFonts w:cs="B Nazanin" w:hint="cs"/>
          <w:sz w:val="28"/>
          <w:szCs w:val="28"/>
          <w:rtl/>
        </w:rPr>
        <w:t xml:space="preserve">این </w:t>
      </w:r>
      <w:r w:rsidRPr="007A1769">
        <w:rPr>
          <w:rFonts w:cs="B Nazanin" w:hint="cs"/>
          <w:sz w:val="28"/>
          <w:szCs w:val="28"/>
          <w:rtl/>
        </w:rPr>
        <w:t>سند</w:t>
      </w:r>
    </w:p>
    <w:p w:rsidR="00F71300" w:rsidRPr="007A1769" w:rsidRDefault="00154214" w:rsidP="00514A9F">
      <w:pPr>
        <w:pStyle w:val="ListParagraph"/>
        <w:numPr>
          <w:ilvl w:val="0"/>
          <w:numId w:val="1"/>
        </w:numPr>
        <w:rPr>
          <w:rFonts w:cs="B Nazanin"/>
          <w:sz w:val="28"/>
          <w:szCs w:val="28"/>
        </w:rPr>
      </w:pPr>
      <w:r w:rsidRPr="007A1769">
        <w:rPr>
          <w:rFonts w:cs="B Nazanin" w:hint="cs"/>
          <w:sz w:val="28"/>
          <w:szCs w:val="28"/>
          <w:rtl/>
        </w:rPr>
        <w:t>بروزرسانی سند</w:t>
      </w:r>
    </w:p>
    <w:p w:rsidR="000D0FDB" w:rsidRPr="007A1769" w:rsidRDefault="000D0FDB" w:rsidP="00514A9F">
      <w:pPr>
        <w:spacing w:after="0" w:line="240" w:lineRule="auto"/>
        <w:ind w:left="360"/>
        <w:jc w:val="both"/>
        <w:rPr>
          <w:rFonts w:ascii="Arial" w:hAnsi="Arial" w:cs="B Nazanin"/>
          <w:szCs w:val="28"/>
        </w:rPr>
      </w:pPr>
      <w:r w:rsidRPr="007A1769">
        <w:rPr>
          <w:rFonts w:ascii="Arial" w:hAnsi="Arial" w:cs="B Nazanin" w:hint="cs"/>
          <w:szCs w:val="28"/>
          <w:highlight w:val="yellow"/>
          <w:rtl/>
        </w:rPr>
        <w:t>تلاش‌شده تا تبيين اهداف و تدوين راهبردها به گونه‌اي صورت‌پذيرد تا سند انعطاف لازم براي تطبيق با اغلب شرايط و موقعيت‌هاي مختلف را داشته و به بازنگري و اصلاح در دوره‌هاي كوتاه‌مدت نياز نباشد، با اين حال، لازم است هر سه سال يك‌بار نسبت به بازنگري آن اقدام شود.</w:t>
      </w:r>
      <w:r w:rsidRPr="007A1769">
        <w:rPr>
          <w:rFonts w:ascii="Arial" w:hAnsi="Arial" w:cs="B Nazanin" w:hint="cs"/>
          <w:szCs w:val="28"/>
          <w:rtl/>
        </w:rPr>
        <w:t xml:space="preserve"> </w:t>
      </w:r>
    </w:p>
    <w:p w:rsidR="000D0FDB" w:rsidRPr="007A1769" w:rsidRDefault="000D0FDB" w:rsidP="00514A9F">
      <w:pPr>
        <w:rPr>
          <w:rFonts w:cs="B Nazanin"/>
          <w:sz w:val="28"/>
          <w:szCs w:val="28"/>
          <w:rtl/>
        </w:rPr>
      </w:pPr>
    </w:p>
    <w:p w:rsidR="000D0FDB" w:rsidRPr="007A1769" w:rsidRDefault="000D0FDB" w:rsidP="00514A9F">
      <w:pPr>
        <w:rPr>
          <w:rFonts w:cs="B Nazanin"/>
          <w:sz w:val="28"/>
          <w:szCs w:val="28"/>
          <w:rtl/>
        </w:rPr>
      </w:pPr>
      <w:r w:rsidRPr="007A1769">
        <w:rPr>
          <w:rFonts w:cs="B Nazanin"/>
          <w:sz w:val="28"/>
          <w:szCs w:val="28"/>
          <w:rtl/>
        </w:rPr>
        <w:br w:type="page"/>
      </w:r>
    </w:p>
    <w:p w:rsidR="00257C9D" w:rsidRPr="007A1769" w:rsidRDefault="00257C9D" w:rsidP="00514A9F">
      <w:pPr>
        <w:pStyle w:val="ListParagraph"/>
        <w:rPr>
          <w:rFonts w:cs="B Nazanin"/>
          <w:sz w:val="28"/>
          <w:szCs w:val="28"/>
          <w:rtl/>
        </w:rPr>
      </w:pPr>
    </w:p>
    <w:p w:rsidR="00243ED1" w:rsidRPr="007A1769" w:rsidRDefault="00243ED1" w:rsidP="00514A9F">
      <w:pPr>
        <w:rPr>
          <w:rFonts w:cs="B Nazanin"/>
          <w:b/>
          <w:bCs/>
          <w:sz w:val="28"/>
          <w:szCs w:val="28"/>
        </w:rPr>
      </w:pPr>
      <w:r w:rsidRPr="007A1769">
        <w:rPr>
          <w:rFonts w:cs="B Nazanin" w:hint="cs"/>
          <w:b/>
          <w:bCs/>
          <w:sz w:val="28"/>
          <w:szCs w:val="28"/>
          <w:rtl/>
        </w:rPr>
        <w:t>سایر پیشنهاداتی که می بایست در تدوین راهبرد مورد توجه قرار گیرد:</w:t>
      </w:r>
    </w:p>
    <w:p w:rsidR="00823EE8" w:rsidRPr="007A1769" w:rsidRDefault="00823EE8" w:rsidP="00514A9F">
      <w:pPr>
        <w:pStyle w:val="ListParagraph"/>
        <w:numPr>
          <w:ilvl w:val="0"/>
          <w:numId w:val="3"/>
        </w:numPr>
        <w:rPr>
          <w:rFonts w:cs="B Nazanin"/>
          <w:sz w:val="32"/>
          <w:szCs w:val="32"/>
        </w:rPr>
      </w:pPr>
      <w:r w:rsidRPr="007A1769">
        <w:rPr>
          <w:rFonts w:cs="B Nazanin" w:hint="cs"/>
          <w:sz w:val="32"/>
          <w:szCs w:val="32"/>
          <w:rtl/>
        </w:rPr>
        <w:t>تولید رادیو ایزوتپ های مورد نیاز در حوزه صنعت و سلامت (خصوصاً کبالت 60)</w:t>
      </w:r>
    </w:p>
    <w:p w:rsidR="00154214" w:rsidRPr="007A1769" w:rsidRDefault="00154214" w:rsidP="00514A9F">
      <w:pPr>
        <w:pStyle w:val="ListParagraph"/>
        <w:numPr>
          <w:ilvl w:val="0"/>
          <w:numId w:val="3"/>
        </w:numPr>
        <w:rPr>
          <w:rFonts w:cs="B Nazanin"/>
          <w:sz w:val="32"/>
          <w:szCs w:val="32"/>
          <w:rtl/>
        </w:rPr>
      </w:pPr>
      <w:r w:rsidRPr="007A1769">
        <w:rPr>
          <w:rFonts w:cs="B Nazanin" w:hint="cs"/>
          <w:sz w:val="32"/>
          <w:szCs w:val="32"/>
          <w:rtl/>
        </w:rPr>
        <w:t>سرمایه</w:t>
      </w:r>
      <w:r w:rsidRPr="007A1769">
        <w:rPr>
          <w:rFonts w:cs="B Nazanin"/>
          <w:sz w:val="32"/>
          <w:szCs w:val="32"/>
          <w:rtl/>
        </w:rPr>
        <w:softHyphen/>
      </w:r>
      <w:r w:rsidRPr="007A1769">
        <w:rPr>
          <w:rFonts w:cs="B Nazanin" w:hint="cs"/>
          <w:sz w:val="32"/>
          <w:szCs w:val="32"/>
          <w:rtl/>
        </w:rPr>
        <w:t>گذاری</w:t>
      </w:r>
      <w:r w:rsidRPr="007A1769">
        <w:rPr>
          <w:rFonts w:cs="B Nazanin"/>
          <w:sz w:val="32"/>
          <w:szCs w:val="32"/>
          <w:rtl/>
        </w:rPr>
        <w:softHyphen/>
      </w:r>
      <w:r w:rsidRPr="007A1769">
        <w:rPr>
          <w:rFonts w:cs="B Nazanin" w:hint="cs"/>
          <w:sz w:val="32"/>
          <w:szCs w:val="32"/>
          <w:rtl/>
        </w:rPr>
        <w:t>های بین</w:t>
      </w:r>
      <w:r w:rsidRPr="007A1769">
        <w:rPr>
          <w:rFonts w:cs="B Nazanin"/>
          <w:sz w:val="32"/>
          <w:szCs w:val="32"/>
          <w:rtl/>
        </w:rPr>
        <w:softHyphen/>
      </w:r>
      <w:r w:rsidRPr="007A1769">
        <w:rPr>
          <w:rFonts w:cs="B Nazanin" w:hint="cs"/>
          <w:sz w:val="32"/>
          <w:szCs w:val="32"/>
          <w:rtl/>
        </w:rPr>
        <w:t>المللی(اقتصادی، صندوق هسته</w:t>
      </w:r>
      <w:r w:rsidRPr="007A1769">
        <w:rPr>
          <w:rFonts w:cs="B Nazanin"/>
          <w:sz w:val="32"/>
          <w:szCs w:val="32"/>
          <w:rtl/>
        </w:rPr>
        <w:softHyphen/>
      </w:r>
      <w:r w:rsidRPr="007A1769">
        <w:rPr>
          <w:rFonts w:cs="B Nazanin" w:hint="cs"/>
          <w:sz w:val="32"/>
          <w:szCs w:val="32"/>
          <w:rtl/>
        </w:rPr>
        <w:t>ای)</w:t>
      </w:r>
    </w:p>
    <w:p w:rsidR="00154214" w:rsidRPr="007A1769" w:rsidRDefault="00154214" w:rsidP="00514A9F">
      <w:pPr>
        <w:pStyle w:val="ListParagraph"/>
        <w:numPr>
          <w:ilvl w:val="0"/>
          <w:numId w:val="3"/>
        </w:numPr>
        <w:rPr>
          <w:rFonts w:cs="B Nazanin"/>
          <w:sz w:val="32"/>
          <w:szCs w:val="32"/>
          <w:rtl/>
        </w:rPr>
      </w:pPr>
      <w:r w:rsidRPr="007A1769">
        <w:rPr>
          <w:rFonts w:cs="B Nazanin" w:hint="cs"/>
          <w:sz w:val="32"/>
          <w:szCs w:val="32"/>
          <w:rtl/>
        </w:rPr>
        <w:t>مناطق آزاد</w:t>
      </w:r>
    </w:p>
    <w:p w:rsidR="00154214" w:rsidRPr="007A1769" w:rsidRDefault="00154214" w:rsidP="00514A9F">
      <w:pPr>
        <w:pStyle w:val="ListParagraph"/>
        <w:numPr>
          <w:ilvl w:val="0"/>
          <w:numId w:val="3"/>
        </w:numPr>
        <w:rPr>
          <w:rFonts w:cs="B Nazanin"/>
          <w:sz w:val="32"/>
          <w:szCs w:val="32"/>
        </w:rPr>
      </w:pPr>
      <w:r w:rsidRPr="007A1769">
        <w:rPr>
          <w:rFonts w:cs="B Nazanin" w:hint="cs"/>
          <w:sz w:val="32"/>
          <w:szCs w:val="32"/>
          <w:rtl/>
        </w:rPr>
        <w:t>اولویت فناوری برای ساخت راکتور</w:t>
      </w:r>
    </w:p>
    <w:p w:rsidR="00F7772C" w:rsidRPr="007A1769" w:rsidRDefault="00F7772C" w:rsidP="00514A9F">
      <w:pPr>
        <w:pStyle w:val="ListParagraph"/>
        <w:numPr>
          <w:ilvl w:val="0"/>
          <w:numId w:val="3"/>
        </w:numPr>
        <w:rPr>
          <w:rFonts w:cs="B Nazanin"/>
          <w:sz w:val="32"/>
          <w:szCs w:val="32"/>
          <w:rtl/>
        </w:rPr>
      </w:pPr>
      <w:r w:rsidRPr="007A1769">
        <w:rPr>
          <w:rFonts w:cs="B Nazanin" w:hint="cs"/>
          <w:sz w:val="32"/>
          <w:szCs w:val="32"/>
          <w:rtl/>
        </w:rPr>
        <w:t>ایجاد زیر ساختهای مورد نیاز</w:t>
      </w:r>
    </w:p>
    <w:p w:rsidR="00E26E78" w:rsidRPr="007A1769" w:rsidRDefault="00E26E78" w:rsidP="00514A9F">
      <w:pPr>
        <w:pStyle w:val="ListParagraph"/>
        <w:rPr>
          <w:rFonts w:cs="B Nazanin"/>
          <w:sz w:val="28"/>
          <w:szCs w:val="28"/>
        </w:rPr>
      </w:pPr>
    </w:p>
    <w:p w:rsidR="00E26E78" w:rsidRPr="007A1769" w:rsidRDefault="00E26E78" w:rsidP="00514A9F">
      <w:pPr>
        <w:pStyle w:val="ListParagraph"/>
        <w:rPr>
          <w:rFonts w:cs="B Nazanin"/>
          <w:sz w:val="28"/>
          <w:szCs w:val="28"/>
        </w:rPr>
      </w:pPr>
    </w:p>
    <w:sectPr w:rsidR="00E26E78" w:rsidRPr="007A1769" w:rsidSect="000146F5">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117" w:rsidRDefault="00CD4117" w:rsidP="00165862">
      <w:pPr>
        <w:spacing w:after="0" w:line="240" w:lineRule="auto"/>
      </w:pPr>
      <w:r>
        <w:separator/>
      </w:r>
    </w:p>
  </w:endnote>
  <w:endnote w:type="continuationSeparator" w:id="0">
    <w:p w:rsidR="00CD4117" w:rsidRDefault="00CD4117" w:rsidP="0016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Helvetica">
    <w:panose1 w:val="020B0604020202030204"/>
    <w:charset w:val="00"/>
    <w:family w:val="swiss"/>
    <w:pitch w:val="variable"/>
    <w:sig w:usb0="00000007" w:usb1="00000000" w:usb2="00000000" w:usb3="00000000" w:csb0="00000093" w:csb1="00000000"/>
  </w:font>
  <w:font w:name="DroidNaskh">
    <w:altName w:val="Times New Roman"/>
    <w:panose1 w:val="00000000000000000000"/>
    <w:charset w:val="00"/>
    <w:family w:val="roman"/>
    <w:notTrueType/>
    <w:pitch w:val="default"/>
  </w:font>
  <w:font w:name="Mitra">
    <w:altName w:val="Courier New"/>
    <w:panose1 w:val="000004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117" w:rsidRDefault="00CD4117" w:rsidP="00165862">
      <w:pPr>
        <w:spacing w:after="0" w:line="240" w:lineRule="auto"/>
      </w:pPr>
      <w:r>
        <w:separator/>
      </w:r>
    </w:p>
  </w:footnote>
  <w:footnote w:type="continuationSeparator" w:id="0">
    <w:p w:rsidR="00CD4117" w:rsidRDefault="00CD4117" w:rsidP="00165862">
      <w:pPr>
        <w:spacing w:after="0" w:line="240" w:lineRule="auto"/>
      </w:pPr>
      <w:r>
        <w:continuationSeparator/>
      </w:r>
    </w:p>
  </w:footnote>
  <w:footnote w:id="1">
    <w:p w:rsidR="00165862" w:rsidRPr="007254BF" w:rsidRDefault="00165862" w:rsidP="00165862">
      <w:pPr>
        <w:pStyle w:val="FootnoteText"/>
        <w:bidi w:val="0"/>
        <w:rPr>
          <w:rFonts w:cs="Mitra"/>
          <w:color w:val="003399"/>
          <w:lang w:bidi="fa-IR"/>
        </w:rPr>
      </w:pPr>
      <w:r w:rsidRPr="00DA449E">
        <w:rPr>
          <w:rStyle w:val="FootnoteReference"/>
          <w:rFonts w:cs="Mitra"/>
          <w:color w:val="003399"/>
        </w:rPr>
        <w:footnoteRef/>
      </w:r>
      <w:r w:rsidRPr="00DA449E">
        <w:rPr>
          <w:rFonts w:cs="Mitra"/>
          <w:color w:val="003399"/>
          <w:rtl/>
        </w:rPr>
        <w:t xml:space="preserve"> </w:t>
      </w:r>
      <w:r w:rsidRPr="00DA449E">
        <w:rPr>
          <w:rFonts w:cs="Mitra" w:hint="cs"/>
          <w:color w:val="003399"/>
          <w:rtl/>
          <w:lang w:bidi="fa-IR"/>
        </w:rPr>
        <w:t>.</w:t>
      </w:r>
      <w:r w:rsidRPr="007254BF">
        <w:rPr>
          <w:rFonts w:cs="Mitra" w:hint="cs"/>
          <w:color w:val="003399"/>
          <w:rtl/>
          <w:lang w:bidi="fa-IR"/>
        </w:rPr>
        <w:t xml:space="preserve"> </w:t>
      </w:r>
      <w:r w:rsidRPr="007254BF">
        <w:rPr>
          <w:color w:val="003399"/>
        </w:rPr>
        <w:t>International Energy Agency, World Energy Outlook 2006, page 492 &amp; 512</w:t>
      </w:r>
    </w:p>
  </w:footnote>
  <w:footnote w:id="2">
    <w:p w:rsidR="00165862" w:rsidRPr="00A067A2" w:rsidRDefault="00165862" w:rsidP="00165862">
      <w:pPr>
        <w:pStyle w:val="FootnoteText"/>
        <w:rPr>
          <w:sz w:val="22"/>
          <w:szCs w:val="22"/>
          <w:rtl/>
          <w:lang w:bidi="fa-IR"/>
        </w:rPr>
      </w:pPr>
      <w:r w:rsidRPr="00394DC9">
        <w:rPr>
          <w:rStyle w:val="FootnoteReference"/>
          <w:color w:val="003399"/>
          <w:sz w:val="22"/>
          <w:szCs w:val="22"/>
          <w:highlight w:val="yellow"/>
        </w:rPr>
        <w:footnoteRef/>
      </w:r>
      <w:r w:rsidRPr="00394DC9">
        <w:rPr>
          <w:color w:val="003399"/>
          <w:sz w:val="22"/>
          <w:szCs w:val="22"/>
          <w:highlight w:val="yellow"/>
          <w:rtl/>
        </w:rPr>
        <w:t xml:space="preserve"> </w:t>
      </w:r>
      <w:r w:rsidRPr="00394DC9">
        <w:rPr>
          <w:rFonts w:hint="cs"/>
          <w:color w:val="003399"/>
          <w:sz w:val="22"/>
          <w:szCs w:val="22"/>
          <w:highlight w:val="yellow"/>
          <w:rtl/>
          <w:lang w:bidi="fa-IR"/>
        </w:rPr>
        <w:t>. برنامه كلان توليد و مصرف نفت و گاز طبيعي تا افق 1404 شمسي بر اساس سند چشم‌انداز ملي، معاونت برنامه‌ريزي وزارت نفت، خرداد 1386 (ارايه شده در كميسيون تخصصي شوراي عالي انرژي كشور)</w:t>
      </w:r>
    </w:p>
  </w:footnote>
  <w:footnote w:id="3">
    <w:p w:rsidR="007A1769" w:rsidRDefault="007A1769" w:rsidP="007A1769">
      <w:pPr>
        <w:pStyle w:val="FootnoteText"/>
        <w:rPr>
          <w:color w:val="003399"/>
          <w:sz w:val="22"/>
          <w:szCs w:val="22"/>
        </w:rPr>
      </w:pPr>
      <w:r>
        <w:rPr>
          <w:rStyle w:val="FootnoteReference"/>
          <w:color w:val="003399"/>
          <w:sz w:val="22"/>
          <w:szCs w:val="22"/>
        </w:rPr>
        <w:footnoteRef/>
      </w:r>
      <w:r>
        <w:rPr>
          <w:rFonts w:hint="cs"/>
          <w:color w:val="003399"/>
          <w:sz w:val="22"/>
          <w:szCs w:val="22"/>
          <w:rtl/>
        </w:rPr>
        <w:t xml:space="preserve"> </w:t>
      </w:r>
      <w:r>
        <w:rPr>
          <w:rFonts w:hint="cs"/>
          <w:color w:val="003399"/>
          <w:sz w:val="22"/>
          <w:szCs w:val="22"/>
          <w:rtl/>
          <w:lang w:bidi="fa-IR"/>
        </w:rPr>
        <w:t xml:space="preserve">. گزارش سال 2007 </w:t>
      </w:r>
      <w:r>
        <w:rPr>
          <w:color w:val="003399"/>
          <w:sz w:val="22"/>
          <w:szCs w:val="22"/>
          <w:lang w:bidi="fa-IR"/>
        </w:rPr>
        <w:t>IPCC</w:t>
      </w:r>
      <w:r>
        <w:rPr>
          <w:rFonts w:hint="cs"/>
          <w:color w:val="003399"/>
          <w:sz w:val="22"/>
          <w:szCs w:val="22"/>
          <w:rtl/>
          <w:lang w:bidi="fa-IR"/>
        </w:rPr>
        <w:t xml:space="preserve">  (نشست بين دولت‌ها مربوط به تغييرات آب و هوايي).</w:t>
      </w:r>
    </w:p>
  </w:footnote>
  <w:footnote w:id="4">
    <w:p w:rsidR="007A1769" w:rsidRDefault="007A1769" w:rsidP="007A1769">
      <w:pPr>
        <w:pStyle w:val="FootnoteText"/>
        <w:rPr>
          <w:color w:val="003399"/>
          <w:sz w:val="22"/>
          <w:szCs w:val="22"/>
          <w:lang w:bidi="fa-IR"/>
        </w:rPr>
      </w:pPr>
      <w:r>
        <w:rPr>
          <w:rStyle w:val="FootnoteReference"/>
          <w:color w:val="003399"/>
          <w:sz w:val="22"/>
          <w:szCs w:val="22"/>
          <w:highlight w:val="yellow"/>
        </w:rPr>
        <w:footnoteRef/>
      </w:r>
      <w:r>
        <w:rPr>
          <w:rFonts w:hint="cs"/>
          <w:color w:val="003399"/>
          <w:sz w:val="22"/>
          <w:szCs w:val="22"/>
          <w:highlight w:val="yellow"/>
          <w:rtl/>
        </w:rPr>
        <w:t xml:space="preserve"> </w:t>
      </w:r>
      <w:r>
        <w:rPr>
          <w:rFonts w:hint="cs"/>
          <w:color w:val="003399"/>
          <w:sz w:val="22"/>
          <w:szCs w:val="22"/>
          <w:highlight w:val="yellow"/>
          <w:rtl/>
          <w:lang w:bidi="fa-IR"/>
        </w:rPr>
        <w:t xml:space="preserve">. </w:t>
      </w:r>
      <w:r>
        <w:rPr>
          <w:rFonts w:hint="cs"/>
          <w:color w:val="003399"/>
          <w:sz w:val="22"/>
          <w:szCs w:val="22"/>
          <w:highlight w:val="yellow"/>
          <w:rtl/>
          <w:lang w:bidi="fa-IR"/>
        </w:rPr>
        <w:t>ترازنامه انرژي سال 1385، معاونت امور برق وانرژي وزارت نيرو. صفحات 308 تا400.</w:t>
      </w:r>
    </w:p>
  </w:footnote>
  <w:footnote w:id="5">
    <w:p w:rsidR="007A1769" w:rsidRDefault="007A1769" w:rsidP="007A1769">
      <w:pPr>
        <w:pStyle w:val="FootnoteText"/>
        <w:bidi w:val="0"/>
        <w:rPr>
          <w:rFonts w:cs="Mitra"/>
          <w:sz w:val="22"/>
          <w:szCs w:val="22"/>
          <w:lang w:bidi="fa-IR"/>
        </w:rPr>
      </w:pPr>
      <w:r>
        <w:rPr>
          <w:rStyle w:val="FootnoteReference"/>
          <w:rFonts w:cs="Mitra"/>
          <w:color w:val="003399"/>
          <w:sz w:val="22"/>
          <w:szCs w:val="22"/>
        </w:rPr>
        <w:footnoteRef/>
      </w:r>
      <w:r>
        <w:rPr>
          <w:rFonts w:cs="Mitra"/>
          <w:color w:val="003399"/>
          <w:sz w:val="22"/>
          <w:szCs w:val="22"/>
          <w:lang w:bidi="fa-IR"/>
        </w:rPr>
        <w:t>. IAEA</w:t>
      </w:r>
      <w:proofErr w:type="gramStart"/>
      <w:r>
        <w:rPr>
          <w:rFonts w:cs="Mitra"/>
          <w:color w:val="003399"/>
          <w:sz w:val="22"/>
          <w:szCs w:val="22"/>
          <w:lang w:bidi="fa-IR"/>
        </w:rPr>
        <w:t>.(</w:t>
      </w:r>
      <w:proofErr w:type="gramEnd"/>
      <w:r>
        <w:rPr>
          <w:rFonts w:cs="Mitra"/>
          <w:color w:val="003399"/>
          <w:sz w:val="22"/>
          <w:szCs w:val="22"/>
          <w:lang w:bidi="fa-IR"/>
        </w:rPr>
        <w:t>2007)</w:t>
      </w:r>
      <w:r>
        <w:rPr>
          <w:rFonts w:cs="Mitra" w:hint="cs"/>
          <w:color w:val="003399"/>
          <w:sz w:val="22"/>
          <w:szCs w:val="22"/>
          <w:rtl/>
        </w:rPr>
        <w:t xml:space="preserve"> </w:t>
      </w:r>
      <w:r>
        <w:rPr>
          <w:rFonts w:cs="Mitra" w:hint="cs"/>
          <w:color w:val="003399"/>
          <w:sz w:val="22"/>
          <w:szCs w:val="22"/>
          <w:rtl/>
          <w:lang w:bidi="fa-IR"/>
        </w:rPr>
        <w:t xml:space="preserve">. </w:t>
      </w:r>
      <w:r>
        <w:rPr>
          <w:rFonts w:cs="Mitra"/>
          <w:color w:val="003399"/>
          <w:sz w:val="22"/>
          <w:szCs w:val="22"/>
          <w:lang w:bidi="fa-IR"/>
        </w:rPr>
        <w:t>Energy, Electricity and Nuclear Power Estimates for the Period up to 2030</w:t>
      </w:r>
      <w:r>
        <w:rPr>
          <w:rFonts w:cs="Mitra"/>
          <w:sz w:val="22"/>
          <w:szCs w:val="22"/>
          <w:lang w:bidi="fa-IR"/>
        </w:rPr>
        <w:t xml:space="preserve">. </w:t>
      </w:r>
    </w:p>
  </w:footnote>
  <w:footnote w:id="6">
    <w:p w:rsidR="006F25C3" w:rsidRPr="008060C5" w:rsidRDefault="006F25C3" w:rsidP="006F25C3">
      <w:pPr>
        <w:pStyle w:val="FootnoteText"/>
        <w:rPr>
          <w:rFonts w:cs="Mitra"/>
          <w:sz w:val="24"/>
          <w:szCs w:val="24"/>
          <w:rtl/>
          <w:lang w:bidi="fa-IR"/>
        </w:rPr>
      </w:pPr>
      <w:r w:rsidRPr="007D22AB">
        <w:rPr>
          <w:rStyle w:val="FootnoteReference"/>
          <w:highlight w:val="yellow"/>
        </w:rPr>
        <w:footnoteRef/>
      </w:r>
      <w:r w:rsidRPr="007D22AB">
        <w:rPr>
          <w:highlight w:val="yellow"/>
          <w:rtl/>
        </w:rPr>
        <w:t xml:space="preserve"> </w:t>
      </w:r>
      <w:r w:rsidRPr="007D22AB">
        <w:rPr>
          <w:rFonts w:hint="cs"/>
          <w:highlight w:val="yellow"/>
          <w:rtl/>
          <w:lang w:bidi="fa-IR"/>
        </w:rPr>
        <w:t xml:space="preserve">. </w:t>
      </w:r>
      <w:r w:rsidRPr="007D22AB">
        <w:rPr>
          <w:rFonts w:hint="cs"/>
          <w:sz w:val="24"/>
          <w:szCs w:val="24"/>
          <w:highlight w:val="yellow"/>
          <w:rtl/>
          <w:lang w:bidi="fa-IR"/>
        </w:rPr>
        <w:t>سياست‌هاي كلي نظام جمهوري اسلامي ايران در مورد انرژي مصوب 23/10/1377 كه در تاريخ 3/11/1379 توسط مقام معظم رهبري تأييد و طي شماره 1/76230 مورخ 3/11/1379 دفتر معظم‌له ابلاغ شده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353B5"/>
    <w:multiLevelType w:val="hybridMultilevel"/>
    <w:tmpl w:val="2CCCF49A"/>
    <w:lvl w:ilvl="0" w:tplc="13A63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212F8"/>
    <w:multiLevelType w:val="hybridMultilevel"/>
    <w:tmpl w:val="D7F670C4"/>
    <w:lvl w:ilvl="0" w:tplc="8F5E9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3675D9"/>
    <w:multiLevelType w:val="hybridMultilevel"/>
    <w:tmpl w:val="BA7E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683C09"/>
    <w:multiLevelType w:val="hybridMultilevel"/>
    <w:tmpl w:val="A7DC3AC6"/>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15:restartNumberingAfterBreak="0">
    <w:nsid w:val="35A125BE"/>
    <w:multiLevelType w:val="hybridMultilevel"/>
    <w:tmpl w:val="4AD2E5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61040B9"/>
    <w:multiLevelType w:val="hybridMultilevel"/>
    <w:tmpl w:val="1B2E2532"/>
    <w:lvl w:ilvl="0" w:tplc="FE6E75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9356EF6"/>
    <w:multiLevelType w:val="hybridMultilevel"/>
    <w:tmpl w:val="45F8AF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35752"/>
    <w:multiLevelType w:val="hybridMultilevel"/>
    <w:tmpl w:val="1A9C1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5661B91"/>
    <w:multiLevelType w:val="hybridMultilevel"/>
    <w:tmpl w:val="11D0C966"/>
    <w:lvl w:ilvl="0" w:tplc="EA0A1A8E">
      <w:start w:val="1"/>
      <w:numFmt w:val="decimal"/>
      <w:lvlText w:val="%1-"/>
      <w:lvlJc w:val="left"/>
      <w:pPr>
        <w:ind w:left="720" w:hanging="360"/>
      </w:pPr>
      <w:rPr>
        <w:rFonts w:cs="B Titr"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956CB"/>
    <w:multiLevelType w:val="hybridMultilevel"/>
    <w:tmpl w:val="E4AC32D8"/>
    <w:lvl w:ilvl="0" w:tplc="4712DC46">
      <w:numFmt w:val="bullet"/>
      <w:lvlText w:val="-"/>
      <w:lvlJc w:val="left"/>
      <w:pPr>
        <w:ind w:left="720" w:hanging="360"/>
      </w:pPr>
      <w:rPr>
        <w:rFonts w:asciiTheme="minorHAnsi" w:eastAsiaTheme="minorHAnsi" w:hAnsiTheme="minorHAns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F1F53"/>
    <w:multiLevelType w:val="hybridMultilevel"/>
    <w:tmpl w:val="C74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06CA5"/>
    <w:multiLevelType w:val="hybridMultilevel"/>
    <w:tmpl w:val="8C66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2E5C36"/>
    <w:multiLevelType w:val="multilevel"/>
    <w:tmpl w:val="39246D80"/>
    <w:lvl w:ilvl="0">
      <w:start w:val="1"/>
      <w:numFmt w:val="decimal"/>
      <w:lvlText w:val="3-%1."/>
      <w:lvlJc w:val="left"/>
      <w:pPr>
        <w:tabs>
          <w:tab w:val="num" w:pos="360"/>
        </w:tabs>
        <w:ind w:left="360" w:hanging="360"/>
      </w:pPr>
      <w:rPr>
        <w:rFonts w:hint="default"/>
        <w:b w:val="0"/>
        <w:bCs/>
        <w:iCs w:val="0"/>
      </w:rPr>
    </w:lvl>
    <w:lvl w:ilvl="1">
      <w:start w:val="1"/>
      <w:numFmt w:val="none"/>
      <w:lvlText w:val="7-1."/>
      <w:lvlJc w:val="left"/>
      <w:pPr>
        <w:tabs>
          <w:tab w:val="num" w:pos="792"/>
        </w:tabs>
        <w:ind w:left="792" w:hanging="432"/>
      </w:pPr>
      <w:rPr>
        <w:rFonts w:hint="default"/>
      </w:rPr>
    </w:lvl>
    <w:lvl w:ilvl="2">
      <w:start w:val="1"/>
      <w:numFmt w:val="decimal"/>
      <w:lvlText w:val="6- 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79C556CD"/>
    <w:multiLevelType w:val="hybridMultilevel"/>
    <w:tmpl w:val="91A8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EE1D43"/>
    <w:multiLevelType w:val="hybridMultilevel"/>
    <w:tmpl w:val="11844A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10"/>
  </w:num>
  <w:num w:numId="4">
    <w:abstractNumId w:val="14"/>
  </w:num>
  <w:num w:numId="5">
    <w:abstractNumId w:val="12"/>
  </w:num>
  <w:num w:numId="6">
    <w:abstractNumId w:val="13"/>
  </w:num>
  <w:num w:numId="7">
    <w:abstractNumId w:val="11"/>
  </w:num>
  <w:num w:numId="8">
    <w:abstractNumId w:val="6"/>
  </w:num>
  <w:num w:numId="9">
    <w:abstractNumId w:val="3"/>
  </w:num>
  <w:num w:numId="10">
    <w:abstractNumId w:val="8"/>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lvlOverride w:ilvl="2"/>
    <w:lvlOverride w:ilvl="3"/>
    <w:lvlOverride w:ilvl="4"/>
    <w:lvlOverride w:ilvl="5"/>
    <w:lvlOverride w:ilvl="6"/>
    <w:lvlOverride w:ilvl="7"/>
    <w:lvlOverride w:ilv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99"/>
    <w:rsid w:val="000047AE"/>
    <w:rsid w:val="00012564"/>
    <w:rsid w:val="000146F5"/>
    <w:rsid w:val="0003056F"/>
    <w:rsid w:val="00050FBF"/>
    <w:rsid w:val="00067A82"/>
    <w:rsid w:val="000B0A26"/>
    <w:rsid w:val="000D0FDB"/>
    <w:rsid w:val="000F04B1"/>
    <w:rsid w:val="001162D4"/>
    <w:rsid w:val="001347E3"/>
    <w:rsid w:val="00154214"/>
    <w:rsid w:val="00165862"/>
    <w:rsid w:val="001C3F3A"/>
    <w:rsid w:val="001F113E"/>
    <w:rsid w:val="00243ED1"/>
    <w:rsid w:val="0024421A"/>
    <w:rsid w:val="00257C9D"/>
    <w:rsid w:val="0027262F"/>
    <w:rsid w:val="00310BF7"/>
    <w:rsid w:val="003635BE"/>
    <w:rsid w:val="003A4143"/>
    <w:rsid w:val="003A4AF6"/>
    <w:rsid w:val="0042372B"/>
    <w:rsid w:val="00483047"/>
    <w:rsid w:val="00484023"/>
    <w:rsid w:val="004D6145"/>
    <w:rsid w:val="004E40E9"/>
    <w:rsid w:val="00514A9F"/>
    <w:rsid w:val="00544741"/>
    <w:rsid w:val="00556F4D"/>
    <w:rsid w:val="0056091E"/>
    <w:rsid w:val="00590262"/>
    <w:rsid w:val="005F2825"/>
    <w:rsid w:val="0062450B"/>
    <w:rsid w:val="006915A3"/>
    <w:rsid w:val="006F25C3"/>
    <w:rsid w:val="0072515A"/>
    <w:rsid w:val="007405A6"/>
    <w:rsid w:val="007A0102"/>
    <w:rsid w:val="007A1769"/>
    <w:rsid w:val="007B0314"/>
    <w:rsid w:val="007C2864"/>
    <w:rsid w:val="007E4651"/>
    <w:rsid w:val="007F7BA2"/>
    <w:rsid w:val="00805CAA"/>
    <w:rsid w:val="00823EE8"/>
    <w:rsid w:val="00832305"/>
    <w:rsid w:val="008665F0"/>
    <w:rsid w:val="0089103A"/>
    <w:rsid w:val="00970DD8"/>
    <w:rsid w:val="009825ED"/>
    <w:rsid w:val="009913D6"/>
    <w:rsid w:val="009B6231"/>
    <w:rsid w:val="009D6EAA"/>
    <w:rsid w:val="00A141DC"/>
    <w:rsid w:val="00A364D1"/>
    <w:rsid w:val="00AA51EC"/>
    <w:rsid w:val="00AD4C70"/>
    <w:rsid w:val="00B23255"/>
    <w:rsid w:val="00B41C27"/>
    <w:rsid w:val="00B7205C"/>
    <w:rsid w:val="00BD0F1A"/>
    <w:rsid w:val="00C42B2D"/>
    <w:rsid w:val="00C91E00"/>
    <w:rsid w:val="00C936F6"/>
    <w:rsid w:val="00C9627E"/>
    <w:rsid w:val="00CD4117"/>
    <w:rsid w:val="00CE5857"/>
    <w:rsid w:val="00CF612F"/>
    <w:rsid w:val="00D004ED"/>
    <w:rsid w:val="00D25A97"/>
    <w:rsid w:val="00D34367"/>
    <w:rsid w:val="00D90C99"/>
    <w:rsid w:val="00DC7C13"/>
    <w:rsid w:val="00DD4446"/>
    <w:rsid w:val="00E26E78"/>
    <w:rsid w:val="00E35087"/>
    <w:rsid w:val="00E41E3C"/>
    <w:rsid w:val="00EE58B6"/>
    <w:rsid w:val="00F10B43"/>
    <w:rsid w:val="00F32094"/>
    <w:rsid w:val="00F60409"/>
    <w:rsid w:val="00F71300"/>
    <w:rsid w:val="00F7772C"/>
    <w:rsid w:val="00FC3C21"/>
    <w:rsid w:val="00FC6EFC"/>
    <w:rsid w:val="00FD4A2F"/>
    <w:rsid w:val="00FE38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D0626-0D36-41E6-B1F8-8B9DDD63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16586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C99"/>
    <w:pPr>
      <w:ind w:left="720"/>
      <w:contextualSpacing/>
    </w:pPr>
  </w:style>
  <w:style w:type="character" w:customStyle="1" w:styleId="StyleLatinTahomaComplexMitra14pt">
    <w:name w:val="Style (Latin) Tahoma (Complex) Mitra 14 pt"/>
    <w:basedOn w:val="DefaultParagraphFont"/>
    <w:rsid w:val="000D0FDB"/>
    <w:rPr>
      <w:rFonts w:ascii="Tahoma" w:hAnsi="Tahoma" w:cs="B Mitra"/>
      <w:sz w:val="28"/>
      <w:szCs w:val="28"/>
    </w:rPr>
  </w:style>
  <w:style w:type="paragraph" w:customStyle="1" w:styleId="StyleLatinTahomaComplexMitra14ptJustifyLowBefore2">
    <w:name w:val="Style (Latin) Tahoma (Complex) Mitra 14 pt Justify Low Before: ...2"/>
    <w:basedOn w:val="Normal"/>
    <w:rsid w:val="009D6EAA"/>
    <w:pPr>
      <w:spacing w:after="0" w:line="312" w:lineRule="auto"/>
      <w:ind w:left="175"/>
      <w:jc w:val="lowKashida"/>
    </w:pPr>
    <w:rPr>
      <w:rFonts w:ascii="Tahoma" w:eastAsia="Times New Roman" w:hAnsi="Tahoma" w:cs="B Mitra"/>
      <w:sz w:val="28"/>
      <w:szCs w:val="28"/>
      <w:lang w:bidi="ar-SA"/>
    </w:rPr>
  </w:style>
  <w:style w:type="character" w:customStyle="1" w:styleId="Heading2Char">
    <w:name w:val="Heading 2 Char"/>
    <w:basedOn w:val="DefaultParagraphFont"/>
    <w:link w:val="Heading2"/>
    <w:uiPriority w:val="9"/>
    <w:semiHidden/>
    <w:rsid w:val="00165862"/>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semiHidden/>
    <w:rsid w:val="00165862"/>
    <w:pPr>
      <w:spacing w:after="0" w:line="240" w:lineRule="auto"/>
    </w:pPr>
    <w:rPr>
      <w:rFonts w:ascii="Times New Roman" w:eastAsia="Times New Roman" w:hAnsi="Times New Roman" w:cs="B Mitra"/>
      <w:sz w:val="20"/>
      <w:szCs w:val="20"/>
      <w:lang w:bidi="ar-SA"/>
    </w:rPr>
  </w:style>
  <w:style w:type="character" w:customStyle="1" w:styleId="FootnoteTextChar">
    <w:name w:val="Footnote Text Char"/>
    <w:basedOn w:val="DefaultParagraphFont"/>
    <w:link w:val="FootnoteText"/>
    <w:semiHidden/>
    <w:rsid w:val="00165862"/>
    <w:rPr>
      <w:rFonts w:ascii="Times New Roman" w:eastAsia="Times New Roman" w:hAnsi="Times New Roman" w:cs="B Mitra"/>
      <w:sz w:val="20"/>
      <w:szCs w:val="20"/>
      <w:lang w:bidi="ar-SA"/>
    </w:rPr>
  </w:style>
  <w:style w:type="character" w:styleId="FootnoteReference">
    <w:name w:val="footnote reference"/>
    <w:basedOn w:val="DefaultParagraphFont"/>
    <w:semiHidden/>
    <w:rsid w:val="00165862"/>
    <w:rPr>
      <w:rFonts w:cs="B Mitra"/>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2744">
      <w:bodyDiv w:val="1"/>
      <w:marLeft w:val="0"/>
      <w:marRight w:val="0"/>
      <w:marTop w:val="0"/>
      <w:marBottom w:val="0"/>
      <w:divBdr>
        <w:top w:val="none" w:sz="0" w:space="0" w:color="auto"/>
        <w:left w:val="none" w:sz="0" w:space="0" w:color="auto"/>
        <w:bottom w:val="none" w:sz="0" w:space="0" w:color="auto"/>
        <w:right w:val="none" w:sz="0" w:space="0" w:color="auto"/>
      </w:divBdr>
    </w:div>
    <w:div w:id="150483531">
      <w:bodyDiv w:val="1"/>
      <w:marLeft w:val="0"/>
      <w:marRight w:val="0"/>
      <w:marTop w:val="0"/>
      <w:marBottom w:val="0"/>
      <w:divBdr>
        <w:top w:val="none" w:sz="0" w:space="0" w:color="auto"/>
        <w:left w:val="none" w:sz="0" w:space="0" w:color="auto"/>
        <w:bottom w:val="none" w:sz="0" w:space="0" w:color="auto"/>
        <w:right w:val="none" w:sz="0" w:space="0" w:color="auto"/>
      </w:divBdr>
    </w:div>
    <w:div w:id="274951230">
      <w:bodyDiv w:val="1"/>
      <w:marLeft w:val="0"/>
      <w:marRight w:val="0"/>
      <w:marTop w:val="0"/>
      <w:marBottom w:val="0"/>
      <w:divBdr>
        <w:top w:val="none" w:sz="0" w:space="0" w:color="auto"/>
        <w:left w:val="none" w:sz="0" w:space="0" w:color="auto"/>
        <w:bottom w:val="none" w:sz="0" w:space="0" w:color="auto"/>
        <w:right w:val="none" w:sz="0" w:space="0" w:color="auto"/>
      </w:divBdr>
    </w:div>
    <w:div w:id="364138237">
      <w:bodyDiv w:val="1"/>
      <w:marLeft w:val="0"/>
      <w:marRight w:val="0"/>
      <w:marTop w:val="0"/>
      <w:marBottom w:val="0"/>
      <w:divBdr>
        <w:top w:val="none" w:sz="0" w:space="0" w:color="auto"/>
        <w:left w:val="none" w:sz="0" w:space="0" w:color="auto"/>
        <w:bottom w:val="none" w:sz="0" w:space="0" w:color="auto"/>
        <w:right w:val="none" w:sz="0" w:space="0" w:color="auto"/>
      </w:divBdr>
    </w:div>
    <w:div w:id="461848790">
      <w:bodyDiv w:val="1"/>
      <w:marLeft w:val="0"/>
      <w:marRight w:val="0"/>
      <w:marTop w:val="0"/>
      <w:marBottom w:val="0"/>
      <w:divBdr>
        <w:top w:val="none" w:sz="0" w:space="0" w:color="auto"/>
        <w:left w:val="none" w:sz="0" w:space="0" w:color="auto"/>
        <w:bottom w:val="none" w:sz="0" w:space="0" w:color="auto"/>
        <w:right w:val="none" w:sz="0" w:space="0" w:color="auto"/>
      </w:divBdr>
    </w:div>
    <w:div w:id="540554652">
      <w:bodyDiv w:val="1"/>
      <w:marLeft w:val="0"/>
      <w:marRight w:val="0"/>
      <w:marTop w:val="0"/>
      <w:marBottom w:val="0"/>
      <w:divBdr>
        <w:top w:val="none" w:sz="0" w:space="0" w:color="auto"/>
        <w:left w:val="none" w:sz="0" w:space="0" w:color="auto"/>
        <w:bottom w:val="none" w:sz="0" w:space="0" w:color="auto"/>
        <w:right w:val="none" w:sz="0" w:space="0" w:color="auto"/>
      </w:divBdr>
    </w:div>
    <w:div w:id="563298990">
      <w:bodyDiv w:val="1"/>
      <w:marLeft w:val="0"/>
      <w:marRight w:val="0"/>
      <w:marTop w:val="0"/>
      <w:marBottom w:val="0"/>
      <w:divBdr>
        <w:top w:val="none" w:sz="0" w:space="0" w:color="auto"/>
        <w:left w:val="none" w:sz="0" w:space="0" w:color="auto"/>
        <w:bottom w:val="none" w:sz="0" w:space="0" w:color="auto"/>
        <w:right w:val="none" w:sz="0" w:space="0" w:color="auto"/>
      </w:divBdr>
    </w:div>
    <w:div w:id="598681644">
      <w:bodyDiv w:val="1"/>
      <w:marLeft w:val="0"/>
      <w:marRight w:val="0"/>
      <w:marTop w:val="0"/>
      <w:marBottom w:val="0"/>
      <w:divBdr>
        <w:top w:val="none" w:sz="0" w:space="0" w:color="auto"/>
        <w:left w:val="none" w:sz="0" w:space="0" w:color="auto"/>
        <w:bottom w:val="none" w:sz="0" w:space="0" w:color="auto"/>
        <w:right w:val="none" w:sz="0" w:space="0" w:color="auto"/>
      </w:divBdr>
    </w:div>
    <w:div w:id="652568164">
      <w:bodyDiv w:val="1"/>
      <w:marLeft w:val="0"/>
      <w:marRight w:val="0"/>
      <w:marTop w:val="0"/>
      <w:marBottom w:val="0"/>
      <w:divBdr>
        <w:top w:val="none" w:sz="0" w:space="0" w:color="auto"/>
        <w:left w:val="none" w:sz="0" w:space="0" w:color="auto"/>
        <w:bottom w:val="none" w:sz="0" w:space="0" w:color="auto"/>
        <w:right w:val="none" w:sz="0" w:space="0" w:color="auto"/>
      </w:divBdr>
    </w:div>
    <w:div w:id="698312425">
      <w:bodyDiv w:val="1"/>
      <w:marLeft w:val="0"/>
      <w:marRight w:val="0"/>
      <w:marTop w:val="0"/>
      <w:marBottom w:val="0"/>
      <w:divBdr>
        <w:top w:val="none" w:sz="0" w:space="0" w:color="auto"/>
        <w:left w:val="none" w:sz="0" w:space="0" w:color="auto"/>
        <w:bottom w:val="none" w:sz="0" w:space="0" w:color="auto"/>
        <w:right w:val="none" w:sz="0" w:space="0" w:color="auto"/>
      </w:divBdr>
    </w:div>
    <w:div w:id="739013172">
      <w:bodyDiv w:val="1"/>
      <w:marLeft w:val="0"/>
      <w:marRight w:val="0"/>
      <w:marTop w:val="0"/>
      <w:marBottom w:val="0"/>
      <w:divBdr>
        <w:top w:val="none" w:sz="0" w:space="0" w:color="auto"/>
        <w:left w:val="none" w:sz="0" w:space="0" w:color="auto"/>
        <w:bottom w:val="none" w:sz="0" w:space="0" w:color="auto"/>
        <w:right w:val="none" w:sz="0" w:space="0" w:color="auto"/>
      </w:divBdr>
    </w:div>
    <w:div w:id="768232245">
      <w:bodyDiv w:val="1"/>
      <w:marLeft w:val="0"/>
      <w:marRight w:val="0"/>
      <w:marTop w:val="0"/>
      <w:marBottom w:val="0"/>
      <w:divBdr>
        <w:top w:val="none" w:sz="0" w:space="0" w:color="auto"/>
        <w:left w:val="none" w:sz="0" w:space="0" w:color="auto"/>
        <w:bottom w:val="none" w:sz="0" w:space="0" w:color="auto"/>
        <w:right w:val="none" w:sz="0" w:space="0" w:color="auto"/>
      </w:divBdr>
    </w:div>
    <w:div w:id="846676546">
      <w:bodyDiv w:val="1"/>
      <w:marLeft w:val="0"/>
      <w:marRight w:val="0"/>
      <w:marTop w:val="0"/>
      <w:marBottom w:val="0"/>
      <w:divBdr>
        <w:top w:val="none" w:sz="0" w:space="0" w:color="auto"/>
        <w:left w:val="none" w:sz="0" w:space="0" w:color="auto"/>
        <w:bottom w:val="none" w:sz="0" w:space="0" w:color="auto"/>
        <w:right w:val="none" w:sz="0" w:space="0" w:color="auto"/>
      </w:divBdr>
    </w:div>
    <w:div w:id="903837173">
      <w:bodyDiv w:val="1"/>
      <w:marLeft w:val="0"/>
      <w:marRight w:val="0"/>
      <w:marTop w:val="0"/>
      <w:marBottom w:val="0"/>
      <w:divBdr>
        <w:top w:val="none" w:sz="0" w:space="0" w:color="auto"/>
        <w:left w:val="none" w:sz="0" w:space="0" w:color="auto"/>
        <w:bottom w:val="none" w:sz="0" w:space="0" w:color="auto"/>
        <w:right w:val="none" w:sz="0" w:space="0" w:color="auto"/>
      </w:divBdr>
    </w:div>
    <w:div w:id="1051927102">
      <w:bodyDiv w:val="1"/>
      <w:marLeft w:val="0"/>
      <w:marRight w:val="0"/>
      <w:marTop w:val="0"/>
      <w:marBottom w:val="0"/>
      <w:divBdr>
        <w:top w:val="none" w:sz="0" w:space="0" w:color="auto"/>
        <w:left w:val="none" w:sz="0" w:space="0" w:color="auto"/>
        <w:bottom w:val="none" w:sz="0" w:space="0" w:color="auto"/>
        <w:right w:val="none" w:sz="0" w:space="0" w:color="auto"/>
      </w:divBdr>
    </w:div>
    <w:div w:id="1196309974">
      <w:bodyDiv w:val="1"/>
      <w:marLeft w:val="0"/>
      <w:marRight w:val="0"/>
      <w:marTop w:val="0"/>
      <w:marBottom w:val="0"/>
      <w:divBdr>
        <w:top w:val="none" w:sz="0" w:space="0" w:color="auto"/>
        <w:left w:val="none" w:sz="0" w:space="0" w:color="auto"/>
        <w:bottom w:val="none" w:sz="0" w:space="0" w:color="auto"/>
        <w:right w:val="none" w:sz="0" w:space="0" w:color="auto"/>
      </w:divBdr>
    </w:div>
    <w:div w:id="1239364434">
      <w:bodyDiv w:val="1"/>
      <w:marLeft w:val="0"/>
      <w:marRight w:val="0"/>
      <w:marTop w:val="0"/>
      <w:marBottom w:val="0"/>
      <w:divBdr>
        <w:top w:val="none" w:sz="0" w:space="0" w:color="auto"/>
        <w:left w:val="none" w:sz="0" w:space="0" w:color="auto"/>
        <w:bottom w:val="none" w:sz="0" w:space="0" w:color="auto"/>
        <w:right w:val="none" w:sz="0" w:space="0" w:color="auto"/>
      </w:divBdr>
    </w:div>
    <w:div w:id="1260914253">
      <w:bodyDiv w:val="1"/>
      <w:marLeft w:val="0"/>
      <w:marRight w:val="0"/>
      <w:marTop w:val="0"/>
      <w:marBottom w:val="0"/>
      <w:divBdr>
        <w:top w:val="none" w:sz="0" w:space="0" w:color="auto"/>
        <w:left w:val="none" w:sz="0" w:space="0" w:color="auto"/>
        <w:bottom w:val="none" w:sz="0" w:space="0" w:color="auto"/>
        <w:right w:val="none" w:sz="0" w:space="0" w:color="auto"/>
      </w:divBdr>
    </w:div>
    <w:div w:id="1311866433">
      <w:bodyDiv w:val="1"/>
      <w:marLeft w:val="0"/>
      <w:marRight w:val="0"/>
      <w:marTop w:val="0"/>
      <w:marBottom w:val="0"/>
      <w:divBdr>
        <w:top w:val="none" w:sz="0" w:space="0" w:color="auto"/>
        <w:left w:val="none" w:sz="0" w:space="0" w:color="auto"/>
        <w:bottom w:val="none" w:sz="0" w:space="0" w:color="auto"/>
        <w:right w:val="none" w:sz="0" w:space="0" w:color="auto"/>
      </w:divBdr>
    </w:div>
    <w:div w:id="1401370965">
      <w:bodyDiv w:val="1"/>
      <w:marLeft w:val="0"/>
      <w:marRight w:val="0"/>
      <w:marTop w:val="0"/>
      <w:marBottom w:val="0"/>
      <w:divBdr>
        <w:top w:val="none" w:sz="0" w:space="0" w:color="auto"/>
        <w:left w:val="none" w:sz="0" w:space="0" w:color="auto"/>
        <w:bottom w:val="none" w:sz="0" w:space="0" w:color="auto"/>
        <w:right w:val="none" w:sz="0" w:space="0" w:color="auto"/>
      </w:divBdr>
    </w:div>
    <w:div w:id="1410494414">
      <w:bodyDiv w:val="1"/>
      <w:marLeft w:val="0"/>
      <w:marRight w:val="0"/>
      <w:marTop w:val="0"/>
      <w:marBottom w:val="0"/>
      <w:divBdr>
        <w:top w:val="none" w:sz="0" w:space="0" w:color="auto"/>
        <w:left w:val="none" w:sz="0" w:space="0" w:color="auto"/>
        <w:bottom w:val="none" w:sz="0" w:space="0" w:color="auto"/>
        <w:right w:val="none" w:sz="0" w:space="0" w:color="auto"/>
      </w:divBdr>
    </w:div>
    <w:div w:id="1630281092">
      <w:bodyDiv w:val="1"/>
      <w:marLeft w:val="0"/>
      <w:marRight w:val="0"/>
      <w:marTop w:val="0"/>
      <w:marBottom w:val="0"/>
      <w:divBdr>
        <w:top w:val="none" w:sz="0" w:space="0" w:color="auto"/>
        <w:left w:val="none" w:sz="0" w:space="0" w:color="auto"/>
        <w:bottom w:val="none" w:sz="0" w:space="0" w:color="auto"/>
        <w:right w:val="none" w:sz="0" w:space="0" w:color="auto"/>
      </w:divBdr>
    </w:div>
    <w:div w:id="1699966189">
      <w:bodyDiv w:val="1"/>
      <w:marLeft w:val="0"/>
      <w:marRight w:val="0"/>
      <w:marTop w:val="0"/>
      <w:marBottom w:val="0"/>
      <w:divBdr>
        <w:top w:val="none" w:sz="0" w:space="0" w:color="auto"/>
        <w:left w:val="none" w:sz="0" w:space="0" w:color="auto"/>
        <w:bottom w:val="none" w:sz="0" w:space="0" w:color="auto"/>
        <w:right w:val="none" w:sz="0" w:space="0" w:color="auto"/>
      </w:divBdr>
    </w:div>
    <w:div w:id="1950576089">
      <w:bodyDiv w:val="1"/>
      <w:marLeft w:val="0"/>
      <w:marRight w:val="0"/>
      <w:marTop w:val="0"/>
      <w:marBottom w:val="0"/>
      <w:divBdr>
        <w:top w:val="none" w:sz="0" w:space="0" w:color="auto"/>
        <w:left w:val="none" w:sz="0" w:space="0" w:color="auto"/>
        <w:bottom w:val="none" w:sz="0" w:space="0" w:color="auto"/>
        <w:right w:val="none" w:sz="0" w:space="0" w:color="auto"/>
      </w:divBdr>
    </w:div>
    <w:div w:id="20894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21</Pages>
  <Words>5912</Words>
  <Characters>33700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mhimani</dc:creator>
  <cp:keywords/>
  <dc:description/>
  <cp:lastModifiedBy>Pouria  Hatami Barough</cp:lastModifiedBy>
  <cp:revision>3</cp:revision>
  <dcterms:created xsi:type="dcterms:W3CDTF">2022-01-30T11:54:00Z</dcterms:created>
  <dcterms:modified xsi:type="dcterms:W3CDTF">2022-01-30T13:35:00Z</dcterms:modified>
</cp:coreProperties>
</file>