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95" w:rsidRDefault="002326C7" w:rsidP="00AA2194">
      <w:pPr>
        <w:spacing w:after="120" w:line="240" w:lineRule="auto"/>
        <w:jc w:val="center"/>
        <w:rPr>
          <w:rFonts w:ascii="Arial" w:eastAsia="Arial" w:hAnsi="Arial" w:cs="Arial"/>
          <w:b/>
          <w:sz w:val="28"/>
          <w:lang w:val="en-US"/>
        </w:rPr>
      </w:pPr>
      <w:bookmarkStart w:id="0" w:name="_GoBack"/>
      <w:bookmarkEnd w:id="0"/>
      <w:r w:rsidRPr="000F3395">
        <w:rPr>
          <w:rFonts w:ascii="Arial" w:eastAsia="Arial" w:hAnsi="Arial" w:cs="Arial"/>
          <w:b/>
          <w:sz w:val="28"/>
          <w:lang w:val="en-US"/>
        </w:rPr>
        <w:t>P</w:t>
      </w:r>
      <w:r w:rsidR="00D30EB2">
        <w:rPr>
          <w:rFonts w:ascii="Arial" w:eastAsia="Arial" w:hAnsi="Arial" w:cs="Arial"/>
          <w:b/>
          <w:sz w:val="28"/>
          <w:lang w:val="en-US"/>
        </w:rPr>
        <w:t>ROJECT</w:t>
      </w:r>
      <w:r w:rsidRPr="000F3395">
        <w:rPr>
          <w:rFonts w:ascii="Arial" w:eastAsia="Arial" w:hAnsi="Arial" w:cs="Arial"/>
          <w:b/>
          <w:sz w:val="28"/>
          <w:lang w:val="en-US"/>
        </w:rPr>
        <w:t xml:space="preserve"> </w:t>
      </w:r>
      <w:r w:rsidR="00D30EB2" w:rsidRPr="00D30EB2">
        <w:rPr>
          <w:rFonts w:ascii="Arial" w:eastAsia="Arial" w:hAnsi="Arial" w:cs="Arial"/>
          <w:b/>
          <w:sz w:val="28"/>
          <w:lang w:val="en-US"/>
        </w:rPr>
        <w:t>PROGRESS ASSESSMENT REPORT</w:t>
      </w:r>
      <w:r w:rsidR="00D30EB2" w:rsidRPr="00D30EB2">
        <w:rPr>
          <w:rFonts w:ascii="Arial" w:hAnsi="Arial" w:cs="Arial"/>
          <w:sz w:val="28"/>
          <w:szCs w:val="28"/>
          <w:lang w:val="en-US"/>
        </w:rPr>
        <w:t xml:space="preserve"> </w:t>
      </w:r>
      <w:r w:rsidR="007D1DF4" w:rsidRPr="000F3395">
        <w:rPr>
          <w:rFonts w:ascii="Arial" w:eastAsia="Arial" w:hAnsi="Arial" w:cs="Arial"/>
          <w:b/>
          <w:sz w:val="28"/>
          <w:lang w:val="en-US"/>
        </w:rPr>
        <w:t>(PP</w:t>
      </w:r>
      <w:r w:rsidR="00D30EB2">
        <w:rPr>
          <w:rFonts w:ascii="Arial" w:eastAsia="Arial" w:hAnsi="Arial" w:cs="Arial"/>
          <w:b/>
          <w:sz w:val="28"/>
          <w:lang w:val="en-US"/>
        </w:rPr>
        <w:t>A</w:t>
      </w:r>
      <w:r w:rsidR="007D1DF4" w:rsidRPr="000F3395">
        <w:rPr>
          <w:rFonts w:ascii="Arial" w:eastAsia="Arial" w:hAnsi="Arial" w:cs="Arial"/>
          <w:b/>
          <w:sz w:val="28"/>
          <w:lang w:val="en-US"/>
        </w:rPr>
        <w:t>R)</w:t>
      </w:r>
    </w:p>
    <w:p w:rsidR="00510B7B" w:rsidRDefault="00510B7B" w:rsidP="00AA2194">
      <w:pPr>
        <w:spacing w:after="120" w:line="240" w:lineRule="auto"/>
        <w:jc w:val="center"/>
        <w:rPr>
          <w:rFonts w:ascii="Arial" w:eastAsia="Arial" w:hAnsi="Arial" w:cs="Arial"/>
          <w:b/>
          <w:sz w:val="28"/>
          <w:lang w:val="en-US"/>
        </w:rPr>
      </w:pPr>
      <w:r>
        <w:rPr>
          <w:rFonts w:ascii="Arial" w:eastAsia="Arial" w:hAnsi="Arial" w:cs="Arial"/>
          <w:b/>
          <w:sz w:val="28"/>
          <w:lang w:val="en-US"/>
        </w:rPr>
        <w:t>National Projects</w:t>
      </w:r>
    </w:p>
    <w:tbl>
      <w:tblPr>
        <w:tblW w:w="103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5528"/>
        <w:gridCol w:w="2616"/>
      </w:tblGrid>
      <w:tr w:rsidR="00832132" w:rsidRPr="002326C7" w:rsidTr="00E16F00">
        <w:trPr>
          <w:trHeight w:val="300"/>
          <w:jc w:val="center"/>
        </w:trPr>
        <w:tc>
          <w:tcPr>
            <w:tcW w:w="772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2132" w:rsidRPr="000F3395" w:rsidRDefault="00832132">
            <w:pPr>
              <w:spacing w:after="0" w:line="240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32132" w:rsidRPr="00391433" w:rsidRDefault="002326C7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i/>
                <w:color w:val="000000"/>
                <w:sz w:val="20"/>
                <w:lang w:val="en-GB"/>
              </w:rPr>
              <w:t>Explanations</w:t>
            </w:r>
          </w:p>
        </w:tc>
      </w:tr>
      <w:tr w:rsidR="00832132" w:rsidRPr="002326C7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832132" w:rsidRPr="002326C7" w:rsidRDefault="002326C7" w:rsidP="001751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>SECTION-1: BASIC INFORMATION</w:t>
            </w:r>
          </w:p>
        </w:tc>
      </w:tr>
      <w:tr w:rsidR="00A66BB3" w:rsidRPr="00D41CBD" w:rsidTr="00E16F00">
        <w:trPr>
          <w:trHeight w:val="371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66BB3" w:rsidRPr="00391433" w:rsidRDefault="00A3443F" w:rsidP="00EF4058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Project Number and Title </w:t>
            </w:r>
            <w:r w:rsidRPr="00391433">
              <w:rPr>
                <w:rFonts w:ascii="Arial" w:eastAsia="Arial" w:hAnsi="Arial" w:cs="Arial"/>
                <w:color w:val="000000"/>
                <w:sz w:val="20"/>
                <w:lang w:val="en-GB"/>
              </w:rPr>
              <w:t xml:space="preserve"> </w:t>
            </w:r>
            <w:r w:rsidRPr="00391433">
              <w:rPr>
                <w:rFonts w:ascii="Times New Roman" w:hAnsi="Times New Roman"/>
                <w:color w:val="000000"/>
                <w:sz w:val="20"/>
                <w:lang w:val="en-GB"/>
              </w:rPr>
              <w:t> </w:t>
            </w:r>
            <w:r w:rsidRPr="00391433" w:rsidDel="00A3443F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BB3" w:rsidRPr="001F702C" w:rsidRDefault="00A66BB3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66BB3" w:rsidRPr="00416EAE" w:rsidRDefault="00A66BB3" w:rsidP="004C5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(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prefilled</w:t>
            </w:r>
            <w:r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)</w:t>
            </w:r>
          </w:p>
        </w:tc>
      </w:tr>
      <w:tr w:rsidR="00A3443F" w:rsidRPr="00D41CBD" w:rsidTr="00E16F00">
        <w:trPr>
          <w:trHeight w:val="513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5C0097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Country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A3443F" w:rsidP="00A160A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D41CBD" w:rsidTr="00E16F00">
        <w:trPr>
          <w:trHeight w:val="438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Counterpart</w:t>
            </w:r>
            <w:r w:rsidRPr="00391433">
              <w:rPr>
                <w:rFonts w:ascii="Arial" w:eastAsia="Arial" w:hAnsi="Arial" w:cs="Arial"/>
                <w:color w:val="000000"/>
                <w:sz w:val="20"/>
                <w:lang w:val="en-GB"/>
              </w:rPr>
              <w:t xml:space="preserve"> 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Name &amp; Institution</w:t>
            </w:r>
            <w:r w:rsidRPr="00391433">
              <w:rPr>
                <w:rFonts w:ascii="Arial" w:eastAsia="Arial" w:hAnsi="Arial" w:cs="Arial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A344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62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EF40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1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vertAlign w:val="superscript"/>
                <w:lang w:val="en-GB"/>
              </w:rPr>
              <w:t>st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Year of Approval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A3443F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62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E55BF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Estimated </w:t>
            </w:r>
            <w:r w:rsidR="00E55BF4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D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uration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A3443F" w:rsidP="008A01B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25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EF40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Expected End Date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A3443F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501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2B331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Total Project Budget</w:t>
            </w:r>
            <w:r w:rsidRPr="002B3310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</w:t>
            </w:r>
            <w:r w:rsidRPr="002B331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GB"/>
              </w:rPr>
              <w:t>(as per IAEA White Book)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A3443F" w:rsidP="00CF6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69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592EA1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Reporting Period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065CEF" w:rsidRDefault="00704482" w:rsidP="00416EAE">
            <w:pPr>
              <w:spacing w:after="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5014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January - June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7565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July - December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E15259" w:rsidP="00E1525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  <w:t>Tick one reporting period</w:t>
            </w:r>
          </w:p>
        </w:tc>
      </w:tr>
      <w:tr w:rsidR="00A3443F" w:rsidRPr="002326C7" w:rsidTr="00E16F00">
        <w:trPr>
          <w:trHeight w:val="561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Report Contributors</w:t>
            </w:r>
            <w:r w:rsidRPr="00391433">
              <w:rPr>
                <w:rFonts w:ascii="Times New Roman" w:hAnsi="Times New Roman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A344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 w:rsidP="00F4320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O</w:t>
            </w:r>
            <w:r w:rsidRPr="00D56E95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ther </w:t>
            </w:r>
            <w:r w:rsidRPr="00D56E9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contributors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to the report besides</w:t>
            </w:r>
            <w:r w:rsidRPr="00D56E9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counterpart</w:t>
            </w:r>
          </w:p>
        </w:tc>
      </w:tr>
      <w:tr w:rsidR="00A3443F" w:rsidRPr="002326C7" w:rsidTr="00E16F00">
        <w:trPr>
          <w:trHeight w:val="300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93DBE" w:rsidRDefault="00A3443F" w:rsidP="007505F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Has there been any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major 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change that affect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ed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the project?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704482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42394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Yes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7751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</w:t>
            </w:r>
          </w:p>
          <w:p w:rsidR="00A3443F" w:rsidRPr="009D554F" w:rsidRDefault="00A3443F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>If yes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tick to </w:t>
            </w:r>
            <w:r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specify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nature of change(s):</w:t>
            </w:r>
          </w:p>
          <w:p w:rsidR="00A3443F" w:rsidRDefault="00704482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7917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CP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1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8445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NLO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7597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PMO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3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27263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TO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4</w:t>
            </w:r>
          </w:p>
          <w:p w:rsidR="00A3443F" w:rsidRDefault="00704482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5449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Budget/funding;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794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</w:p>
          <w:p w:rsidR="00A3443F" w:rsidRPr="006B5B3B" w:rsidRDefault="00A3443F" w:rsidP="002B3310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Select “Yes” or “No” and, if “Yes”, please tick relevant box(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) and describe nature of impact</w:t>
            </w:r>
          </w:p>
        </w:tc>
      </w:tr>
      <w:tr w:rsidR="00A3443F" w:rsidRPr="0000360D" w:rsidTr="00E16F00">
        <w:trPr>
          <w:trHeight w:val="140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rFonts w:eastAsia="Calibri" w:cs="Calibri"/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  <w:tr w:rsidR="00A3443F" w:rsidRPr="002326C7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3443F" w:rsidRPr="002326C7" w:rsidRDefault="00A3443F" w:rsidP="006E73C3">
            <w:pPr>
              <w:spacing w:after="0" w:line="240" w:lineRule="auto"/>
              <w:jc w:val="center"/>
              <w:rPr>
                <w:lang w:val="en-US"/>
              </w:rPr>
            </w:pPr>
            <w:r w:rsidRPr="002326C7"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 xml:space="preserve">SECTION-2: OUTPUTS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>ACHIEVEMENT</w:t>
            </w:r>
          </w:p>
        </w:tc>
      </w:tr>
      <w:tr w:rsidR="00A3443F" w:rsidRPr="00D41CBD" w:rsidTr="00D70F49">
        <w:trPr>
          <w:trHeight w:val="6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2326C7" w:rsidRDefault="00A3443F" w:rsidP="007505F7">
            <w:pPr>
              <w:spacing w:after="0" w:line="240" w:lineRule="auto"/>
              <w:rPr>
                <w:lang w:val="en-US"/>
              </w:rPr>
            </w:pP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Select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s</w:t>
            </w: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tatus of Output and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b</w:t>
            </w: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riefly describe elements of progress towards target indicators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: </w:t>
            </w: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  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(1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vertAlign w:val="superscript"/>
                <w:lang w:val="en-US"/>
              </w:rPr>
              <w:t>st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 xml:space="preserve"> column prefilled)</w:t>
            </w:r>
          </w:p>
        </w:tc>
      </w:tr>
      <w:tr w:rsidR="00A3443F" w:rsidRPr="002326C7" w:rsidTr="00E16F0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F62C32" w:rsidRDefault="0023590A" w:rsidP="007756B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Output 1: </w:t>
            </w:r>
            <w:r w:rsidRPr="00F62C32">
              <w:rPr>
                <w:rFonts w:ascii="Arial" w:eastAsia="Arial" w:hAnsi="Arial" w:cs="Arial"/>
                <w:sz w:val="20"/>
                <w:lang w:val="en-US"/>
              </w:rPr>
              <w:t>…</w:t>
            </w:r>
          </w:p>
          <w:p w:rsidR="00A3443F" w:rsidRPr="00F62C32" w:rsidRDefault="00A3443F">
            <w:pPr>
              <w:spacing w:after="0" w:line="240" w:lineRule="auto"/>
              <w:rPr>
                <w:color w:val="3333FF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23590A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  <w:r w:rsidR="0023590A" w:rsidRPr="00F62C32">
              <w:rPr>
                <w:rFonts w:ascii="Arial" w:eastAsia="Arial" w:hAnsi="Arial" w:cs="Arial"/>
                <w:sz w:val="20"/>
                <w:lang w:val="en-US"/>
              </w:rPr>
              <w:t>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332137" w:rsidRDefault="00704482" w:rsidP="002B3310">
            <w:pPr>
              <w:spacing w:after="60" w:line="240" w:lineRule="auto"/>
              <w:ind w:left="-1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7929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Completed  </w:t>
            </w:r>
            <w:proofErr w:type="gramEnd"/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43464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3452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687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A3443F"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A3443F" w:rsidRPr="00623C0E">
              <w:rPr>
                <w:rFonts w:ascii="Arial" w:hAnsi="Arial" w:cs="Arial"/>
                <w:bCs/>
                <w:sz w:val="18"/>
              </w:rPr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 w:rsidP="002F4D4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status and 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/ supporting </w:t>
            </w:r>
            <w:r w:rsidRPr="00A66BB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background information (e.g., Why is the output delayed? What mitigation measures have been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taken to solve the issue?)</w:t>
            </w:r>
          </w:p>
        </w:tc>
      </w:tr>
      <w:tr w:rsidR="00A3443F" w:rsidRPr="00D41CBD" w:rsidTr="00E16F0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F62C32" w:rsidRDefault="00F62C32" w:rsidP="007756B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Output 2: </w:t>
            </w:r>
            <w:r w:rsidRPr="00F62C32">
              <w:rPr>
                <w:rFonts w:ascii="Arial" w:eastAsia="Arial" w:hAnsi="Arial" w:cs="Arial"/>
                <w:sz w:val="20"/>
                <w:lang w:val="en-US"/>
              </w:rPr>
              <w:t>…</w:t>
            </w:r>
          </w:p>
          <w:p w:rsidR="00A3443F" w:rsidRPr="00F62C32" w:rsidRDefault="00A3443F" w:rsidP="00F62C32">
            <w:pPr>
              <w:spacing w:after="0" w:line="240" w:lineRule="auto"/>
              <w:rPr>
                <w:color w:val="3333FF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  <w:r w:rsidR="00F62C32" w:rsidRPr="00F62C32">
              <w:rPr>
                <w:rFonts w:ascii="Arial" w:eastAsia="Arial" w:hAnsi="Arial" w:cs="Arial"/>
                <w:sz w:val="20"/>
                <w:lang w:val="en-US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3F" w:rsidRPr="001F702C" w:rsidRDefault="00704482" w:rsidP="002B3310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73801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Completed  </w:t>
            </w:r>
            <w:proofErr w:type="gramEnd"/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1239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93921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68350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A3443F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A3443F" w:rsidRPr="00623C0E">
              <w:rPr>
                <w:rFonts w:ascii="Arial" w:hAnsi="Arial" w:cs="Arial"/>
                <w:bCs/>
                <w:sz w:val="18"/>
              </w:rPr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A3443F" w:rsidRPr="00D56E95" w:rsidRDefault="00A3443F" w:rsidP="002F4D4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F62C32" w:rsidRDefault="00F62C32" w:rsidP="007756B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Output 3: </w:t>
            </w:r>
            <w:r w:rsidRPr="00F62C32">
              <w:rPr>
                <w:rFonts w:ascii="Arial" w:eastAsia="Arial" w:hAnsi="Arial" w:cs="Arial"/>
                <w:sz w:val="20"/>
                <w:lang w:val="en-US"/>
              </w:rPr>
              <w:t>…</w:t>
            </w:r>
          </w:p>
          <w:p w:rsidR="00A3443F" w:rsidRPr="00F62C32" w:rsidRDefault="00A3443F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  <w:r w:rsidR="00F62C32" w:rsidRPr="00F62C32">
              <w:rPr>
                <w:rFonts w:ascii="Arial" w:eastAsia="Arial" w:hAnsi="Arial" w:cs="Arial"/>
                <w:sz w:val="20"/>
                <w:lang w:val="en-US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3F" w:rsidRPr="00B776D9" w:rsidRDefault="00704482" w:rsidP="002B33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12503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Completed  </w:t>
            </w:r>
            <w:proofErr w:type="gramEnd"/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8130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24580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5254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A3443F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A3443F" w:rsidRPr="00623C0E">
              <w:rPr>
                <w:rFonts w:ascii="Arial" w:hAnsi="Arial" w:cs="Arial"/>
                <w:bCs/>
                <w:sz w:val="18"/>
              </w:rPr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A3443F" w:rsidRPr="00D56E95" w:rsidRDefault="00A3443F" w:rsidP="002F4D4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23590A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23590A" w:rsidRPr="00F62C32" w:rsidRDefault="0023590A" w:rsidP="004E2010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Output 4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  <w:r w:rsidR="00F62C32" w:rsidRPr="00F62C32">
              <w:rPr>
                <w:rFonts w:ascii="Arial" w:eastAsia="Arial" w:hAnsi="Arial" w:cs="Arial"/>
                <w:sz w:val="20"/>
                <w:lang w:val="en-US"/>
              </w:rPr>
              <w:t>…</w:t>
            </w:r>
          </w:p>
          <w:p w:rsidR="0023590A" w:rsidRPr="00F62C32" w:rsidRDefault="0023590A" w:rsidP="004E2010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  <w:r w:rsidR="00F62C32" w:rsidRPr="00F62C32">
              <w:rPr>
                <w:rFonts w:ascii="Arial" w:eastAsia="Arial" w:hAnsi="Arial" w:cs="Arial"/>
                <w:sz w:val="20"/>
                <w:lang w:val="en-US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0A" w:rsidRPr="00B776D9" w:rsidRDefault="00704482" w:rsidP="004E20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5238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Completed  </w:t>
            </w:r>
            <w:proofErr w:type="gramEnd"/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98351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1378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07038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23590A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23590A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23590A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23590A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23590A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23590A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590A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23590A" w:rsidRPr="00623C0E">
              <w:rPr>
                <w:rFonts w:ascii="Arial" w:hAnsi="Arial" w:cs="Arial"/>
                <w:bCs/>
                <w:sz w:val="18"/>
              </w:rPr>
            </w:r>
            <w:r w:rsidR="0023590A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23590A" w:rsidRPr="00D56E95" w:rsidRDefault="0023590A" w:rsidP="0023590A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Insert additional rows if more than 4 outputs</w:t>
            </w:r>
          </w:p>
        </w:tc>
      </w:tr>
      <w:tr w:rsidR="0023590A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23590A" w:rsidRDefault="0023590A" w:rsidP="004E20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0A" w:rsidRPr="00B776D9" w:rsidRDefault="0023590A" w:rsidP="004E20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23590A" w:rsidRPr="00D56E95" w:rsidRDefault="0023590A" w:rsidP="004E2010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A3443F" w:rsidRPr="0000360D" w:rsidTr="00E16F00">
        <w:trPr>
          <w:trHeight w:val="115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A3443F" w:rsidRPr="00482564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3443F" w:rsidRPr="00482564" w:rsidRDefault="00A3443F" w:rsidP="006E73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SECTION-3: EQUIPMENT &amp; H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UMAN 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ESOURCES</w:t>
            </w:r>
          </w:p>
        </w:tc>
      </w:tr>
      <w:tr w:rsidR="00A3443F" w:rsidRPr="002326C7" w:rsidTr="00F715C4">
        <w:trPr>
          <w:trHeight w:val="6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2326C7" w:rsidRDefault="00A3443F" w:rsidP="00416EAE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Based on TC Input categories, r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ate overall contribution towards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achievement of project O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utputs of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Procurement and Human Resources capacity building A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ctivities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implemented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thus far</w:t>
            </w:r>
          </w:p>
        </w:tc>
      </w:tr>
      <w:tr w:rsidR="00A3443F" w:rsidRPr="00D41CBD" w:rsidTr="00E16F00">
        <w:trPr>
          <w:trHeight w:val="857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E55BF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Equipment (EQ)/ </w:t>
            </w:r>
            <w:r w:rsidR="00E55BF4">
              <w:rPr>
                <w:rFonts w:ascii="Arial" w:eastAsia="Arial" w:hAnsi="Arial" w:cs="Arial"/>
                <w:color w:val="000000"/>
                <w:sz w:val="20"/>
                <w:lang w:val="en-US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ub-</w:t>
            </w:r>
            <w:r w:rsidR="00E55BF4">
              <w:rPr>
                <w:rFonts w:ascii="Arial" w:eastAsia="Arial" w:hAnsi="Arial" w:cs="Arial"/>
                <w:color w:val="000000"/>
                <w:sz w:val="20"/>
                <w:lang w:val="en-US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ontract (SC)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704482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0193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704482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3590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2795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0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Good</w:t>
            </w:r>
            <w:proofErr w:type="spellEnd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6474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45863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Pr="002B3310" w:rsidRDefault="00A3443F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overall rating and 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/ supporting background information deemed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relevant to support rating</w:t>
            </w: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(e.g., Is the procured EQ on schedule as regards delivery/ custom clearance/ installation-commissioning/ utilization? If not, what is being done to overcome difficulties?</w:t>
            </w: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How did/ will the training received through FEs/ SVs support the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lastRenderedPageBreak/>
              <w:t>establishment of new services? Are the trainees still employed?</w:t>
            </w: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How did/ will the technical guidance received during/after EMs help improve capabilities of the Counterpart Institute? </w:t>
            </w:r>
          </w:p>
          <w:p w:rsidR="00A3443F" w:rsidRPr="005F45D3" w:rsidRDefault="00A3443F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Was/will the knowledge and experience gained by TC/ WS participants shared/ be shared among colleagues to enhance institutional performance? How was/ will this done/ be done?)</w:t>
            </w: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2204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Expert </w:t>
            </w:r>
            <w:r w:rsidR="00E55BF4">
              <w:rPr>
                <w:rFonts w:ascii="Arial" w:eastAsia="Arial" w:hAnsi="Arial" w:cs="Arial"/>
                <w:color w:val="000000"/>
                <w:sz w:val="20"/>
                <w:lang w:val="en-US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issions (EM)</w:t>
            </w:r>
          </w:p>
          <w:p w:rsidR="00A3443F" w:rsidRPr="00B776D9" w:rsidRDefault="00A3443F" w:rsidP="002204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704482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62222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704482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214218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63722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Good</w:t>
            </w:r>
            <w:proofErr w:type="spellEnd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9492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50805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Pr="00BC76F9" w:rsidRDefault="00A3443F" w:rsidP="00E16F00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cantSplit/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Fellowships (FE)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704482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99263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704482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0643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6123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Good</w:t>
            </w:r>
            <w:proofErr w:type="spellEnd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7212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1905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Pr="002B3310" w:rsidRDefault="00A3443F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lastRenderedPageBreak/>
              <w:t>Scientific Visits (SV)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704482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038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704482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06474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75834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Good</w:t>
            </w:r>
            <w:proofErr w:type="spellEnd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742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0485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Default="00A3443F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  <w:r w:rsidRPr="00E148FF" w:rsidDel="00FB25A1">
              <w:rPr>
                <w:rFonts w:ascii="Georgia" w:hAnsi="Georgia" w:cs="PalatinoLinotype-Roman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lastRenderedPageBreak/>
              <w:t>National Training Courses (TC)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704482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896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704482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95570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53988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Good</w:t>
            </w:r>
            <w:proofErr w:type="spellEnd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0661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6962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Default="00A3443F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  <w:r w:rsidRPr="00E148FF" w:rsidDel="00FB25A1">
              <w:rPr>
                <w:rFonts w:ascii="Georgia" w:hAnsi="Georgia" w:cs="PalatinoLinotype-Roman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Meetings (MT)/ Workshops (WS)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704482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8227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704482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206139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4884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Good</w:t>
            </w:r>
            <w:proofErr w:type="spellEnd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40174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438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Default="00A3443F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  <w:r w:rsidRPr="00E148FF" w:rsidDel="00FB25A1">
              <w:rPr>
                <w:rFonts w:ascii="Georgia" w:hAnsi="Georgia" w:cs="PalatinoLinotype-Roman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00360D" w:rsidTr="00E16F00">
        <w:trPr>
          <w:trHeight w:val="114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E16F00">
            <w:pPr>
              <w:spacing w:after="4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A3443F" w:rsidRPr="00482564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3443F" w:rsidRPr="00482564" w:rsidRDefault="00A3443F" w:rsidP="006E73C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SECTION-4: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COMMENT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AND RECOMMENDATIONS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BY CP</w:t>
            </w:r>
          </w:p>
        </w:tc>
      </w:tr>
      <w:tr w:rsidR="00A3443F" w:rsidRPr="00D41CBD" w:rsidTr="00E16F00">
        <w:trPr>
          <w:trHeight w:val="802"/>
          <w:jc w:val="center"/>
        </w:trPr>
        <w:tc>
          <w:tcPr>
            <w:tcW w:w="2192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175162" w:rsidRDefault="00A3443F" w:rsidP="007505F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Rating by CP 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E55BF4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The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project performance:</w:t>
            </w:r>
          </w:p>
          <w:p w:rsidR="00A3443F" w:rsidRDefault="00704482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1591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82974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Good</w:t>
            </w:r>
            <w:proofErr w:type="spellEnd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4585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6964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566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</w:p>
          <w:p w:rsidR="00A3443F" w:rsidRPr="00ED0CE2" w:rsidRDefault="00A3443F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rating </w:t>
            </w:r>
            <w:r w:rsidRPr="00712CBC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based on experience thus far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and 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/ supporting background information deemed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relevant to support rating</w:t>
            </w:r>
          </w:p>
        </w:tc>
      </w:tr>
      <w:tr w:rsidR="00A3443F" w:rsidRPr="00D41CBD" w:rsidTr="00E16F00">
        <w:trPr>
          <w:trHeight w:val="899"/>
          <w:jc w:val="center"/>
        </w:trPr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22DD4" w:rsidRDefault="00A3443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A3443F" w:rsidP="002B3310">
            <w:pPr>
              <w:pStyle w:val="ListParagraph"/>
              <w:spacing w:after="60" w:line="240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support received from the Agency: </w:t>
            </w:r>
          </w:p>
          <w:p w:rsidR="00A3443F" w:rsidRDefault="00704482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7077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8099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Good</w:t>
            </w:r>
            <w:proofErr w:type="spellEnd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79024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2088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1932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</w:p>
          <w:p w:rsidR="00A3443F" w:rsidRPr="00ED0CE2" w:rsidRDefault="00A3443F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1E56E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  <w:tr w:rsidR="00A3443F" w:rsidRPr="009D6216" w:rsidTr="00E1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192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84637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Lessons learned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A3443F" w:rsidP="008463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7505F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 w:rsidRPr="007505F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Highlight key </w:t>
            </w:r>
            <w:r w:rsidRPr="00A66BB3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factors of success / failure that can promote/ hinder the achievement of project outputs and </w:t>
            </w:r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may impact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TC </w:t>
            </w:r>
            <w:proofErr w:type="spellStart"/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Programme</w:t>
            </w:r>
            <w:proofErr w:type="spellEnd"/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delivery</w:t>
            </w:r>
          </w:p>
        </w:tc>
      </w:tr>
      <w:tr w:rsidR="00A3443F" w:rsidRPr="00D41CBD" w:rsidTr="00E16F00">
        <w:trPr>
          <w:trHeight w:val="668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FC4C72" w:rsidRDefault="00A3443F" w:rsidP="00F218C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FC4C72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Recommendation(s) by CP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to: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704482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1190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PMO 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A3443F" w:rsidRPr="00623C0E">
              <w:rPr>
                <w:rFonts w:ascii="Arial" w:hAnsi="Arial" w:cs="Arial"/>
                <w:bCs/>
                <w:sz w:val="18"/>
              </w:rPr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A3443F" w:rsidRDefault="00704482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0458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TO 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A3443F" w:rsidRPr="00623C0E">
              <w:rPr>
                <w:rFonts w:ascii="Arial" w:hAnsi="Arial" w:cs="Arial"/>
                <w:bCs/>
                <w:sz w:val="18"/>
              </w:rPr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A3443F" w:rsidRDefault="00704482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999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NLO/Government 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A3443F" w:rsidRPr="00623C0E">
              <w:rPr>
                <w:rFonts w:ascii="Arial" w:hAnsi="Arial" w:cs="Arial"/>
                <w:bCs/>
                <w:sz w:val="18"/>
              </w:rPr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A3443F" w:rsidRDefault="00704482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9961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CP Management 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A3443F" w:rsidRPr="00623C0E">
              <w:rPr>
                <w:rFonts w:ascii="Arial" w:hAnsi="Arial" w:cs="Arial"/>
                <w:bCs/>
                <w:sz w:val="18"/>
              </w:rPr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A3443F" w:rsidRPr="001F702C" w:rsidRDefault="00704482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58944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Other (specify) 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A3443F" w:rsidRPr="00623C0E">
              <w:rPr>
                <w:rFonts w:ascii="Arial" w:hAnsi="Arial" w:cs="Arial"/>
                <w:bCs/>
                <w:sz w:val="18"/>
              </w:rPr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542B5E" w:rsidRDefault="00A344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Select addressee and provide recommendation(s) to be addressed</w:t>
            </w:r>
          </w:p>
        </w:tc>
      </w:tr>
      <w:tr w:rsidR="00A3443F" w:rsidRPr="0000360D" w:rsidTr="00E16F00">
        <w:trPr>
          <w:trHeight w:val="126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A3443F" w:rsidRPr="00482564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left w:w="108" w:type="dxa"/>
              <w:right w:w="108" w:type="dxa"/>
            </w:tcMar>
            <w:vAlign w:val="center"/>
          </w:tcPr>
          <w:p w:rsidR="00A3443F" w:rsidRPr="00482564" w:rsidRDefault="00A3443F" w:rsidP="00487254">
            <w:pPr>
              <w:pStyle w:val="CommentText"/>
              <w:spacing w:after="0"/>
              <w:jc w:val="center"/>
              <w:rPr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SECTION-5: OUTCOME PROGRESS: </w:t>
            </w:r>
            <w:r w:rsidRPr="00175162">
              <w:rPr>
                <w:rFonts w:ascii="Arial" w:eastAsia="Arial" w:hAnsi="Arial" w:cs="Arial"/>
                <w:i/>
                <w:color w:val="0000CC"/>
                <w:lang w:val="en-US"/>
              </w:rPr>
              <w:t>(1</w:t>
            </w:r>
            <w:r w:rsidRPr="00175162">
              <w:rPr>
                <w:rFonts w:ascii="Arial" w:eastAsia="Arial" w:hAnsi="Arial" w:cs="Arial"/>
                <w:i/>
                <w:color w:val="0000CC"/>
                <w:vertAlign w:val="superscript"/>
                <w:lang w:val="en-US"/>
              </w:rPr>
              <w:t>st</w:t>
            </w:r>
            <w:r w:rsidRPr="00175162">
              <w:rPr>
                <w:rFonts w:ascii="Arial" w:eastAsia="Arial" w:hAnsi="Arial" w:cs="Arial"/>
                <w:i/>
                <w:color w:val="0000CC"/>
                <w:lang w:val="en-US"/>
              </w:rPr>
              <w:t xml:space="preserve"> column prefilled)</w:t>
            </w:r>
          </w:p>
        </w:tc>
      </w:tr>
      <w:tr w:rsidR="00A3443F" w:rsidRPr="00D41CBD" w:rsidTr="00E16F00">
        <w:trPr>
          <w:trHeight w:val="472"/>
          <w:jc w:val="center"/>
        </w:trPr>
        <w:tc>
          <w:tcPr>
            <w:tcW w:w="219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F62C32" w:rsidRDefault="00A3443F" w:rsidP="00FA6ED2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Outcome </w:t>
            </w:r>
            <w:r w:rsidR="00E55BF4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S</w:t>
            </w: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tatement</w:t>
            </w:r>
          </w:p>
          <w:p w:rsidR="00A3443F" w:rsidRPr="00F62C32" w:rsidRDefault="0023590A" w:rsidP="00FA6ED2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sz w:val="20"/>
                <w:lang w:val="en-US"/>
              </w:rPr>
              <w:t>…</w:t>
            </w:r>
          </w:p>
        </w:tc>
        <w:tc>
          <w:tcPr>
            <w:tcW w:w="552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704482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9550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15585B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Achieved</w:t>
            </w:r>
            <w:r w:rsidR="00A3443F" w:rsidRPr="001558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9373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15585B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1558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To be achieved as planned (on schedule)</w:t>
            </w:r>
          </w:p>
          <w:p w:rsidR="00A3443F" w:rsidRPr="0015585B" w:rsidRDefault="00704482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04020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15585B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1558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571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F" w:rsidRPr="0015585B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1558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Other (</w:t>
            </w:r>
            <w:r w:rsidR="00A3443F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specify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)</w:t>
            </w:r>
          </w:p>
          <w:p w:rsidR="00A3443F" w:rsidRPr="0015585B" w:rsidRDefault="00A3443F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7D1DF4" w:rsidRDefault="00A3443F" w:rsidP="00EC76B2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status and 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/ supporting </w:t>
            </w:r>
            <w:r w:rsidRPr="00A66BB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background information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(e.g.,</w:t>
            </w:r>
            <w:r w:rsidRPr="002450C9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based on the outcome indicator and its target value, </w:t>
            </w:r>
            <w:r w:rsidRPr="002450C9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to what extent the outcome is being achieved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? Is</w:t>
            </w:r>
            <w:r w:rsidRPr="00E830FB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there any deviation from expectations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? Why?)</w:t>
            </w:r>
          </w:p>
        </w:tc>
      </w:tr>
      <w:tr w:rsidR="00A3443F" w:rsidRPr="002326C7" w:rsidTr="00E16F00">
        <w:trPr>
          <w:trHeight w:val="550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</w:tcPr>
          <w:p w:rsidR="00A3443F" w:rsidRPr="00F62C32" w:rsidRDefault="00A3443F" w:rsidP="0015585B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Outcome </w:t>
            </w:r>
            <w:r w:rsidR="00E55BF4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</w:t>
            </w: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ndicator</w:t>
            </w:r>
            <w:r w:rsidR="00E40E56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 (s)</w:t>
            </w:r>
          </w:p>
          <w:p w:rsidR="00A3443F" w:rsidRPr="00F62C32" w:rsidRDefault="0023590A" w:rsidP="0015585B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sz w:val="20"/>
                <w:lang w:val="en-US"/>
              </w:rPr>
              <w:t>…</w:t>
            </w:r>
          </w:p>
        </w:tc>
        <w:tc>
          <w:tcPr>
            <w:tcW w:w="5528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5585B" w:rsidRDefault="00A344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443F" w:rsidRDefault="00A3443F">
            <w:pPr>
              <w:rPr>
                <w:rFonts w:eastAsia="Calibri" w:cs="Calibri"/>
              </w:rPr>
            </w:pPr>
          </w:p>
        </w:tc>
      </w:tr>
      <w:tr w:rsidR="00A3443F" w:rsidRPr="0000360D" w:rsidTr="00E16F00">
        <w:trPr>
          <w:trHeight w:val="70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</w:tbl>
    <w:p w:rsidR="008A01B9" w:rsidRDefault="008A01B9" w:rsidP="00F218CF">
      <w:pPr>
        <w:spacing w:after="0" w:line="240" w:lineRule="auto"/>
      </w:pPr>
    </w:p>
    <w:tbl>
      <w:tblPr>
        <w:tblW w:w="10336" w:type="dxa"/>
        <w:jc w:val="center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5337"/>
        <w:gridCol w:w="2616"/>
      </w:tblGrid>
      <w:tr w:rsidR="008A01B9" w:rsidRPr="00482564" w:rsidTr="00C0790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6E73C3">
            <w:pPr>
              <w:pStyle w:val="CommentText"/>
              <w:spacing w:after="0"/>
              <w:jc w:val="center"/>
              <w:rPr>
                <w:rFonts w:ascii="Arial" w:eastAsia="Arial" w:hAnsi="Arial" w:cs="Arial"/>
                <w:b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SECTION-6: CLEARANCE BY </w:t>
            </w:r>
            <w:r w:rsidR="00C07909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NLO</w:t>
            </w:r>
          </w:p>
        </w:tc>
      </w:tr>
      <w:tr w:rsidR="00C26F97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  <w:jc w:val="center"/>
        </w:trPr>
        <w:tc>
          <w:tcPr>
            <w:tcW w:w="2383" w:type="dxa"/>
            <w:vMerge w:val="restart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Pr="00322DD4" w:rsidRDefault="00C26F97" w:rsidP="007E6B2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Clearance b</w:t>
            </w:r>
            <w:r w:rsidRPr="00322DD4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y NLO</w:t>
            </w: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C26F97" w:rsidRPr="00482564" w:rsidRDefault="00C26F97" w:rsidP="0002263F">
            <w:pPr>
              <w:spacing w:before="180" w:after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Date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  <w:r w:rsidR="008D6281" w:rsidRPr="00623C0E">
              <w:rPr>
                <w:rFonts w:ascii="Arial" w:hAnsi="Arial" w:cs="Arial"/>
                <w:bCs/>
                <w:sz w:val="18"/>
              </w:rPr>
              <w:t xml:space="preserve"> </w:t>
            </w:r>
            <w:r w:rsidR="008D6281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6281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8D6281" w:rsidRPr="00623C0E">
              <w:rPr>
                <w:rFonts w:ascii="Arial" w:hAnsi="Arial" w:cs="Arial"/>
                <w:bCs/>
                <w:sz w:val="18"/>
              </w:rPr>
            </w:r>
            <w:r w:rsidR="008D6281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Default="00B1606B" w:rsidP="000360AA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Day, </w:t>
            </w:r>
            <w:r w:rsidR="000360AA">
              <w:rPr>
                <w:rFonts w:ascii="Arial" w:hAnsi="Arial" w:cs="Arial"/>
                <w:i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onth and </w:t>
            </w:r>
            <w:r w:rsidR="000360AA">
              <w:rPr>
                <w:rFonts w:ascii="Arial" w:hAnsi="Arial" w:cs="Arial"/>
                <w:i/>
                <w:sz w:val="16"/>
                <w:szCs w:val="16"/>
                <w:lang w:val="en-US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ear</w:t>
            </w:r>
          </w:p>
        </w:tc>
      </w:tr>
      <w:tr w:rsidR="00C26F97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  <w:jc w:val="center"/>
        </w:trPr>
        <w:tc>
          <w:tcPr>
            <w:tcW w:w="2383" w:type="dxa"/>
            <w:vMerge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Default="00C26F97" w:rsidP="007E6B2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C26F97" w:rsidRDefault="00C26F97" w:rsidP="0002263F">
            <w:pPr>
              <w:spacing w:before="180" w:after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Remark</w:t>
            </w:r>
            <w:r w:rsidR="0002263F">
              <w:rPr>
                <w:rFonts w:ascii="Arial" w:eastAsia="Arial" w:hAnsi="Arial" w:cs="Arial"/>
                <w:color w:val="000000"/>
                <w:sz w:val="20"/>
                <w:lang w:val="en-US"/>
              </w:rPr>
              <w:t>s:</w:t>
            </w:r>
            <w:r w:rsidR="008D6281" w:rsidRPr="00623C0E">
              <w:rPr>
                <w:rFonts w:ascii="Arial" w:hAnsi="Arial" w:cs="Arial"/>
                <w:bCs/>
                <w:sz w:val="18"/>
              </w:rPr>
              <w:t xml:space="preserve"> </w:t>
            </w:r>
            <w:r w:rsidR="008D6281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6281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8D6281" w:rsidRPr="00623C0E">
              <w:rPr>
                <w:rFonts w:ascii="Arial" w:hAnsi="Arial" w:cs="Arial"/>
                <w:bCs/>
                <w:sz w:val="18"/>
              </w:rPr>
            </w:r>
            <w:r w:rsidR="008D6281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Pr="00C26F97" w:rsidRDefault="003C04EA" w:rsidP="007505F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P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rovide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any additional remark 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deem</w:t>
            </w:r>
            <w:r w:rsidR="001510E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ed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relevant</w:t>
            </w:r>
          </w:p>
        </w:tc>
      </w:tr>
      <w:tr w:rsidR="008A01B9" w:rsidRPr="00482564" w:rsidTr="00C0790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tbl>
            <w:tblPr>
              <w:tblW w:w="1033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92"/>
              <w:gridCol w:w="5528"/>
              <w:gridCol w:w="2616"/>
            </w:tblGrid>
            <w:tr w:rsidR="00B03446" w:rsidRPr="0000360D" w:rsidTr="00F715C4">
              <w:trPr>
                <w:trHeight w:val="70"/>
                <w:jc w:val="center"/>
              </w:trPr>
              <w:tc>
                <w:tcPr>
                  <w:tcW w:w="2192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tcMar>
                    <w:left w:w="108" w:type="dxa"/>
                    <w:right w:w="108" w:type="dxa"/>
                  </w:tcMar>
                  <w:vAlign w:val="center"/>
                </w:tcPr>
                <w:p w:rsidR="00B03446" w:rsidRPr="0000360D" w:rsidRDefault="00B03446" w:rsidP="00F715C4">
                  <w:pPr>
                    <w:spacing w:after="0" w:line="240" w:lineRule="auto"/>
                    <w:jc w:val="center"/>
                    <w:rPr>
                      <w:sz w:val="14"/>
                    </w:rPr>
                  </w:pPr>
                  <w:r w:rsidRPr="0000360D">
                    <w:rPr>
                      <w:sz w:val="14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tcMar>
                    <w:left w:w="108" w:type="dxa"/>
                    <w:right w:w="108" w:type="dxa"/>
                  </w:tcMar>
                </w:tcPr>
                <w:p w:rsidR="00B03446" w:rsidRPr="0000360D" w:rsidRDefault="00B03446" w:rsidP="00F715C4">
                  <w:pPr>
                    <w:spacing w:after="0" w:line="240" w:lineRule="auto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tcMar>
                    <w:left w:w="108" w:type="dxa"/>
                    <w:right w:w="108" w:type="dxa"/>
                  </w:tcMar>
                  <w:vAlign w:val="center"/>
                </w:tcPr>
                <w:p w:rsidR="00B03446" w:rsidRPr="0000360D" w:rsidRDefault="00B03446" w:rsidP="00F715C4">
                  <w:pPr>
                    <w:spacing w:after="0" w:line="240" w:lineRule="auto"/>
                    <w:jc w:val="center"/>
                    <w:rPr>
                      <w:sz w:val="14"/>
                    </w:rPr>
                  </w:pPr>
                  <w:r w:rsidRPr="0000360D">
                    <w:rPr>
                      <w:sz w:val="14"/>
                    </w:rPr>
                    <w:t> </w:t>
                  </w:r>
                </w:p>
              </w:tc>
            </w:tr>
          </w:tbl>
          <w:p w:rsidR="00B03446" w:rsidRDefault="00B03446" w:rsidP="00B03446">
            <w:pPr>
              <w:spacing w:after="0" w:line="240" w:lineRule="auto"/>
            </w:pPr>
          </w:p>
          <w:p w:rsidR="008A01B9" w:rsidRPr="00482564" w:rsidRDefault="008A01B9" w:rsidP="00C07909">
            <w:pPr>
              <w:pStyle w:val="CommentText"/>
              <w:spacing w:after="0"/>
              <w:jc w:val="center"/>
              <w:rPr>
                <w:rFonts w:ascii="Arial" w:eastAsia="Arial" w:hAnsi="Arial" w:cs="Arial"/>
                <w:b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SECTION-7: FEEDBACK BY IAEA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 </w:t>
            </w:r>
            <w:r w:rsidR="00C26F97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ON THE REPORT</w:t>
            </w:r>
          </w:p>
        </w:tc>
      </w:tr>
      <w:tr w:rsidR="008A01B9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9D621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Comments by TO</w:t>
            </w:r>
            <w:r w:rsidR="0077672F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(s)</w:t>
            </w: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704482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33538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</w:t>
            </w:r>
            <w:proofErr w:type="gramStart"/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Good  </w:t>
            </w:r>
            <w:proofErr w:type="gramEnd"/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4364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72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>Good</w:t>
            </w:r>
            <w:proofErr w:type="spellEnd"/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6073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041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 </w:t>
            </w:r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79304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  <w:r w:rsidR="00A33172" w:rsidRPr="00623C0E">
              <w:rPr>
                <w:rFonts w:ascii="Arial" w:hAnsi="Arial" w:cs="Arial"/>
                <w:bCs/>
                <w:sz w:val="18"/>
              </w:rPr>
              <w:t xml:space="preserve"> </w:t>
            </w:r>
            <w:r w:rsidR="00ED19DC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ED19DC"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4D02A3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2A3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4D02A3" w:rsidRPr="00623C0E">
              <w:rPr>
                <w:rFonts w:ascii="Arial" w:hAnsi="Arial" w:cs="Arial"/>
                <w:bCs/>
                <w:sz w:val="18"/>
              </w:rPr>
            </w:r>
            <w:r w:rsidR="004D02A3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4D02A3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Rating and f</w:t>
            </w:r>
            <w:r w:rsidR="008A01B9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eedback from TO</w:t>
            </w:r>
            <w:r w:rsidR="0077672F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(s)</w:t>
            </w:r>
            <w:r w:rsidR="008A01B9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r w:rsidR="008A01B9" w:rsidRPr="00416EAE">
              <w:rPr>
                <w:rFonts w:ascii="Arial" w:eastAsia="Arial" w:hAnsi="Arial" w:cs="Arial"/>
                <w:b/>
                <w:i/>
                <w:color w:val="000000"/>
                <w:sz w:val="16"/>
                <w:lang w:val="en-US"/>
              </w:rPr>
              <w:t>on the report</w:t>
            </w:r>
          </w:p>
        </w:tc>
      </w:tr>
      <w:tr w:rsidR="008A01B9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9D621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Comments by PMO</w:t>
            </w: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704482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5178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</w:t>
            </w:r>
            <w:proofErr w:type="gramStart"/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Good  </w:t>
            </w:r>
            <w:proofErr w:type="gramEnd"/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010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72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>Good</w:t>
            </w:r>
            <w:proofErr w:type="spellEnd"/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479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1412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 </w:t>
            </w:r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29120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  <w:r w:rsidR="00A33172" w:rsidRPr="00623C0E">
              <w:rPr>
                <w:rFonts w:ascii="Arial" w:hAnsi="Arial" w:cs="Arial"/>
                <w:bCs/>
                <w:sz w:val="18"/>
              </w:rPr>
              <w:t xml:space="preserve"> </w:t>
            </w:r>
            <w:r w:rsidR="00ED19DC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ED19DC"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404AD3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AD3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404AD3" w:rsidRPr="00623C0E">
              <w:rPr>
                <w:rFonts w:ascii="Arial" w:hAnsi="Arial" w:cs="Arial"/>
                <w:bCs/>
                <w:sz w:val="18"/>
              </w:rPr>
            </w:r>
            <w:r w:rsidR="00404AD3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4D02A3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Rating and feedback from PMO(s) </w:t>
            </w:r>
            <w:r w:rsidRPr="00416EAE">
              <w:rPr>
                <w:rFonts w:ascii="Arial" w:eastAsia="Arial" w:hAnsi="Arial" w:cs="Arial"/>
                <w:b/>
                <w:i/>
                <w:color w:val="000000"/>
                <w:sz w:val="16"/>
                <w:lang w:val="en-US"/>
              </w:rPr>
              <w:t>on the report</w:t>
            </w:r>
          </w:p>
        </w:tc>
      </w:tr>
      <w:tr w:rsidR="008A01B9" w:rsidRPr="0000360D" w:rsidTr="00416EAE">
        <w:trPr>
          <w:trHeight w:val="17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</w:tbl>
    <w:p w:rsidR="006E73C3" w:rsidRDefault="006E73C3" w:rsidP="006E73C3">
      <w:pPr>
        <w:spacing w:after="0" w:line="240" w:lineRule="auto"/>
      </w:pPr>
    </w:p>
    <w:p w:rsidR="006E73C3" w:rsidRDefault="006E73C3" w:rsidP="006E73C3">
      <w:pPr>
        <w:spacing w:after="0" w:line="240" w:lineRule="auto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F5A2190" wp14:editId="0FC652E1">
                <wp:extent cx="5378400" cy="3600"/>
                <wp:effectExtent l="0" t="0" r="13335" b="34925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00" cy="3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3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960gEAAAYEAAAOAAAAZHJzL2Uyb0RvYy54bWysU01vFDEMvSPxH6Lc2ZltoVSjne1hq3JB&#10;sKLwA9KMsxMpiSMn7Me/x8lsZytAQiAunjjxe7afPau7o3diD5Qshl4uF60UEDQONux6+e3rw5tb&#10;KVJWYVAOA/TyBEnerV+/Wh1iB1c4ohuABJOE1B1iL8ecY9c0SY/gVVpghMCPBsmrzC7tmoHUgdm9&#10;a67a9qY5IA2RUENKfHs/Pcp15TcGdP5sTIIsXC+5tlwtVftUbLNeqW5HKo5Wn8tQ/1CFVzZw0pnq&#10;XmUlvpP9hcpbTZjQ5IVG36AxVkPtgbtZtj918ziqCLUXFifFWab0/2j1p/2WhB14dlIE5XlEj5mU&#10;3Y1ZbDAEFhBJLItOh5g6Dt+ELZ29FLdUmj4a8uXL7Yhj1fY0awvHLDRfvrt+f/u25RFofru+4ROT&#10;NBdspJQ/AHpRDr10NpTOVaf2H1OeQp9DyrULxSZ0dniwzlWn7AxsHIm94mnnY62aU7yIYq8gm9LL&#10;VH095ZODifULGFaD613W7HUPL5xKawj5mdcFji4wwxXMwPbPwHN8gULd0b8Bz4iaGUOewd4GpN9l&#10;v0hhpvhnBaa+iwRPOJzqXKs0vGx1OOcfo2zzS7/CL7/v+gcAAAD//wMAUEsDBBQABgAIAAAAIQDv&#10;+OYP2QAAAAIBAAAPAAAAZHJzL2Rvd25yZXYueG1sTI/BTsMwEETvSPyDtUjcqFNUhSjEqSoEF8Ql&#10;oQe4ufE2jojXaew04e9ZuNDLSKNZzbwttovrxRnH0HlSsF4lIJAabzpqFezfX+4yECFqMrr3hAq+&#10;McC2vL4qdG78TBWe69gKLqGQawU2xiGXMjQWnQ4rPyBxdvSj05Ht2Eoz6pnLXS/vkySVTnfEC1YP&#10;+GSx+aonp+D19Bb2m7R6rj5OWT1/HifbelTq9mbZPYKIuMT/Y/jFZ3QomengJzJB9Ar4kfinnGWb&#10;B7YHBSnIspCX6OUPAAAA//8DAFBLAQItABQABgAIAAAAIQC2gziS/gAAAOEBAAATAAAAAAAAAAAA&#10;AAAAAAAAAABbQ29udGVudF9UeXBlc10ueG1sUEsBAi0AFAAGAAgAAAAhADj9If/WAAAAlAEAAAsA&#10;AAAAAAAAAAAAAAAALwEAAF9yZWxzLy5yZWxzUEsBAi0AFAAGAAgAAAAhAGPB73rSAQAABgQAAA4A&#10;AAAAAAAAAAAAAAAALgIAAGRycy9lMm9Eb2MueG1sUEsBAi0AFAAGAAgAAAAhAO/45g/ZAAAAAgEA&#10;AA8AAAAAAAAAAAAAAAAALAQAAGRycy9kb3ducmV2LnhtbFBLBQYAAAAABAAEAPMAAAAyBQAAAAA=&#10;" strokecolor="black [3213]">
                <w10:anchorlock/>
              </v:line>
            </w:pict>
          </mc:Fallback>
        </mc:AlternateContent>
      </w:r>
    </w:p>
    <w:p w:rsidR="006E73C3" w:rsidRDefault="006E73C3" w:rsidP="006E73C3">
      <w:pPr>
        <w:pStyle w:val="EndnoteText"/>
        <w:rPr>
          <w:rFonts w:asciiTheme="minorHAnsi" w:hAnsiTheme="minorHAnsi" w:cs="Arial"/>
          <w:sz w:val="16"/>
          <w:szCs w:val="16"/>
          <w:lang w:val="en-GB"/>
        </w:rPr>
      </w:pPr>
      <w:r>
        <w:rPr>
          <w:sz w:val="16"/>
          <w:szCs w:val="16"/>
          <w:vertAlign w:val="superscript"/>
        </w:rPr>
        <w:t>1</w:t>
      </w:r>
      <w:r w:rsidRPr="00033A95">
        <w:rPr>
          <w:rFonts w:asciiTheme="minorHAnsi" w:hAnsiTheme="minorHAnsi" w:cs="Arial"/>
          <w:b/>
          <w:sz w:val="16"/>
          <w:szCs w:val="16"/>
        </w:rPr>
        <w:t>CP</w:t>
      </w:r>
      <w:r w:rsidRPr="00033A95">
        <w:rPr>
          <w:rFonts w:asciiTheme="minorHAnsi" w:hAnsiTheme="minorHAnsi" w:cs="Arial"/>
          <w:sz w:val="16"/>
          <w:szCs w:val="16"/>
        </w:rPr>
        <w:t>: Counterpart</w:t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sz w:val="16"/>
          <w:szCs w:val="16"/>
          <w:vertAlign w:val="superscript"/>
        </w:rPr>
        <w:t xml:space="preserve">2 </w:t>
      </w:r>
      <w:r w:rsidRPr="00033A95">
        <w:rPr>
          <w:rFonts w:asciiTheme="minorHAnsi" w:hAnsiTheme="minorHAnsi" w:cs="Arial"/>
          <w:b/>
          <w:sz w:val="16"/>
          <w:szCs w:val="16"/>
          <w:lang w:val="en-GB"/>
        </w:rPr>
        <w:t>NLO</w:t>
      </w:r>
      <w:r w:rsidRPr="00033A95">
        <w:rPr>
          <w:rFonts w:asciiTheme="minorHAnsi" w:hAnsiTheme="minorHAnsi" w:cs="Arial"/>
          <w:sz w:val="16"/>
          <w:szCs w:val="16"/>
          <w:lang w:val="en-GB"/>
        </w:rPr>
        <w:t>: National Liaison Officer</w:t>
      </w:r>
    </w:p>
    <w:p w:rsidR="006E73C3" w:rsidRPr="00033A95" w:rsidRDefault="006E73C3" w:rsidP="006E73C3">
      <w:pPr>
        <w:pStyle w:val="EndnoteText"/>
        <w:rPr>
          <w:rFonts w:asciiTheme="minorHAnsi" w:hAnsiTheme="minorHAnsi" w:cs="Arial"/>
          <w:sz w:val="16"/>
          <w:szCs w:val="16"/>
          <w:lang w:val="en-GB"/>
        </w:rPr>
      </w:pPr>
      <w:r>
        <w:rPr>
          <w:sz w:val="16"/>
          <w:szCs w:val="16"/>
          <w:vertAlign w:val="superscript"/>
        </w:rPr>
        <w:t>3</w:t>
      </w:r>
      <w:r w:rsidRPr="00033A95">
        <w:rPr>
          <w:rFonts w:asciiTheme="minorHAnsi" w:hAnsiTheme="minorHAnsi" w:cs="Arial"/>
          <w:b/>
          <w:sz w:val="16"/>
          <w:szCs w:val="16"/>
          <w:lang w:val="en-GB"/>
        </w:rPr>
        <w:t>PMO</w:t>
      </w:r>
      <w:r>
        <w:rPr>
          <w:rFonts w:asciiTheme="minorHAnsi" w:hAnsiTheme="minorHAnsi" w:cs="Arial"/>
          <w:sz w:val="16"/>
          <w:szCs w:val="16"/>
          <w:lang w:val="en-GB"/>
        </w:rPr>
        <w:t>: Programme Management Officer</w:t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 w:rsidR="000F371B">
        <w:rPr>
          <w:sz w:val="16"/>
          <w:szCs w:val="16"/>
          <w:vertAlign w:val="superscript"/>
        </w:rPr>
        <w:t>4</w:t>
      </w:r>
      <w:r w:rsidR="000F371B" w:rsidRPr="00033A95">
        <w:rPr>
          <w:rFonts w:asciiTheme="minorHAnsi" w:hAnsiTheme="minorHAnsi" w:cs="Arial"/>
          <w:b/>
          <w:sz w:val="16"/>
          <w:szCs w:val="16"/>
        </w:rPr>
        <w:t>TO</w:t>
      </w:r>
      <w:r w:rsidRPr="00033A95">
        <w:rPr>
          <w:rFonts w:asciiTheme="minorHAnsi" w:hAnsiTheme="minorHAnsi" w:cs="Arial"/>
          <w:sz w:val="16"/>
          <w:szCs w:val="16"/>
        </w:rPr>
        <w:t xml:space="preserve">: </w:t>
      </w:r>
      <w:r w:rsidRPr="00033A95">
        <w:rPr>
          <w:rFonts w:asciiTheme="minorHAnsi" w:hAnsiTheme="minorHAnsi" w:cs="Arial"/>
          <w:sz w:val="16"/>
          <w:szCs w:val="16"/>
          <w:lang w:val="en-GB"/>
        </w:rPr>
        <w:t>Technical Officer</w:t>
      </w:r>
    </w:p>
    <w:p w:rsidR="006E73C3" w:rsidRPr="00AA2194" w:rsidRDefault="006E73C3" w:rsidP="006E73C3">
      <w:pPr>
        <w:spacing w:after="0" w:line="240" w:lineRule="auto"/>
        <w:rPr>
          <w:lang w:val="en-GB"/>
        </w:rPr>
      </w:pPr>
    </w:p>
    <w:p w:rsidR="006A4218" w:rsidRPr="00E16F00" w:rsidRDefault="006A4218" w:rsidP="00EC76B2">
      <w:pPr>
        <w:spacing w:after="0" w:line="240" w:lineRule="auto"/>
        <w:rPr>
          <w:lang w:val="en-GB"/>
        </w:rPr>
      </w:pPr>
    </w:p>
    <w:sectPr w:rsidR="006A4218" w:rsidRPr="00E16F00" w:rsidSect="00F218CF">
      <w:pgSz w:w="11906" w:h="16838"/>
      <w:pgMar w:top="964" w:right="1701" w:bottom="964" w:left="1701" w:header="425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E1" w:rsidRDefault="009173E1" w:rsidP="0089361C">
      <w:pPr>
        <w:spacing w:after="0" w:line="240" w:lineRule="auto"/>
      </w:pPr>
      <w:r>
        <w:separator/>
      </w:r>
    </w:p>
  </w:endnote>
  <w:endnote w:type="continuationSeparator" w:id="0">
    <w:p w:rsidR="009173E1" w:rsidRDefault="009173E1" w:rsidP="0089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E1" w:rsidRDefault="009173E1" w:rsidP="0089361C">
      <w:pPr>
        <w:spacing w:after="0" w:line="240" w:lineRule="auto"/>
      </w:pPr>
      <w:r>
        <w:separator/>
      </w:r>
    </w:p>
  </w:footnote>
  <w:footnote w:type="continuationSeparator" w:id="0">
    <w:p w:rsidR="009173E1" w:rsidRDefault="009173E1" w:rsidP="0089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A90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3B9C"/>
    <w:multiLevelType w:val="hybridMultilevel"/>
    <w:tmpl w:val="394EF1B8"/>
    <w:lvl w:ilvl="0" w:tplc="627E1B56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10FC"/>
    <w:multiLevelType w:val="hybridMultilevel"/>
    <w:tmpl w:val="74BC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526E4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392"/>
    <w:multiLevelType w:val="hybridMultilevel"/>
    <w:tmpl w:val="4B9E5BAA"/>
    <w:lvl w:ilvl="0" w:tplc="627E1B56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44768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B302A"/>
    <w:multiLevelType w:val="hybridMultilevel"/>
    <w:tmpl w:val="7C1A64D6"/>
    <w:lvl w:ilvl="0" w:tplc="FE0E22B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22978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2185C"/>
    <w:multiLevelType w:val="hybridMultilevel"/>
    <w:tmpl w:val="7A964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D2A94"/>
    <w:multiLevelType w:val="hybridMultilevel"/>
    <w:tmpl w:val="BB0096AC"/>
    <w:lvl w:ilvl="0" w:tplc="F1B653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A68B7"/>
    <w:multiLevelType w:val="hybridMultilevel"/>
    <w:tmpl w:val="0C4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E2F1F"/>
    <w:multiLevelType w:val="hybridMultilevel"/>
    <w:tmpl w:val="D91A5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E5C6F"/>
    <w:multiLevelType w:val="hybridMultilevel"/>
    <w:tmpl w:val="C736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260CB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342D1"/>
    <w:multiLevelType w:val="hybridMultilevel"/>
    <w:tmpl w:val="FC423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32"/>
    <w:rsid w:val="0000360D"/>
    <w:rsid w:val="00022066"/>
    <w:rsid w:val="0002263F"/>
    <w:rsid w:val="000360AA"/>
    <w:rsid w:val="00044B18"/>
    <w:rsid w:val="00057089"/>
    <w:rsid w:val="00065CEF"/>
    <w:rsid w:val="00067406"/>
    <w:rsid w:val="00087AEE"/>
    <w:rsid w:val="00093670"/>
    <w:rsid w:val="000A1ADC"/>
    <w:rsid w:val="000C284A"/>
    <w:rsid w:val="000E0C57"/>
    <w:rsid w:val="000E5171"/>
    <w:rsid w:val="000F3395"/>
    <w:rsid w:val="000F371B"/>
    <w:rsid w:val="000F5F9F"/>
    <w:rsid w:val="00104998"/>
    <w:rsid w:val="001142A4"/>
    <w:rsid w:val="001404FF"/>
    <w:rsid w:val="001416D0"/>
    <w:rsid w:val="001505D6"/>
    <w:rsid w:val="001510E7"/>
    <w:rsid w:val="0015585B"/>
    <w:rsid w:val="00165B78"/>
    <w:rsid w:val="00175162"/>
    <w:rsid w:val="00187AF1"/>
    <w:rsid w:val="001A0DCA"/>
    <w:rsid w:val="001D3395"/>
    <w:rsid w:val="001D4E4B"/>
    <w:rsid w:val="001D79CB"/>
    <w:rsid w:val="001E56E6"/>
    <w:rsid w:val="001F430A"/>
    <w:rsid w:val="001F702C"/>
    <w:rsid w:val="001F7BFD"/>
    <w:rsid w:val="00210839"/>
    <w:rsid w:val="002204C8"/>
    <w:rsid w:val="00221B52"/>
    <w:rsid w:val="0022324A"/>
    <w:rsid w:val="002252D3"/>
    <w:rsid w:val="002326C7"/>
    <w:rsid w:val="0023590A"/>
    <w:rsid w:val="002450C9"/>
    <w:rsid w:val="00245779"/>
    <w:rsid w:val="00246596"/>
    <w:rsid w:val="002862A3"/>
    <w:rsid w:val="002914DF"/>
    <w:rsid w:val="00293840"/>
    <w:rsid w:val="002B3310"/>
    <w:rsid w:val="002C2B93"/>
    <w:rsid w:val="002C5F74"/>
    <w:rsid w:val="002C7F69"/>
    <w:rsid w:val="002D7E67"/>
    <w:rsid w:val="002E5339"/>
    <w:rsid w:val="002E5E7E"/>
    <w:rsid w:val="002E7840"/>
    <w:rsid w:val="002F4D4A"/>
    <w:rsid w:val="0031322B"/>
    <w:rsid w:val="003168D7"/>
    <w:rsid w:val="0032126C"/>
    <w:rsid w:val="00322DD4"/>
    <w:rsid w:val="00325616"/>
    <w:rsid w:val="00325D4F"/>
    <w:rsid w:val="00327CF5"/>
    <w:rsid w:val="00332137"/>
    <w:rsid w:val="00346C33"/>
    <w:rsid w:val="0036322B"/>
    <w:rsid w:val="00370817"/>
    <w:rsid w:val="003778A1"/>
    <w:rsid w:val="0039026E"/>
    <w:rsid w:val="00391433"/>
    <w:rsid w:val="0039291D"/>
    <w:rsid w:val="00395E30"/>
    <w:rsid w:val="0039611F"/>
    <w:rsid w:val="003C04EA"/>
    <w:rsid w:val="003D5ED0"/>
    <w:rsid w:val="003D74F9"/>
    <w:rsid w:val="003E37C5"/>
    <w:rsid w:val="00404AD3"/>
    <w:rsid w:val="00416EAE"/>
    <w:rsid w:val="00422AA8"/>
    <w:rsid w:val="004237AA"/>
    <w:rsid w:val="00433FA3"/>
    <w:rsid w:val="00434AA2"/>
    <w:rsid w:val="00434EDF"/>
    <w:rsid w:val="004425FE"/>
    <w:rsid w:val="004468B7"/>
    <w:rsid w:val="00450F19"/>
    <w:rsid w:val="00475AAD"/>
    <w:rsid w:val="00482564"/>
    <w:rsid w:val="00487254"/>
    <w:rsid w:val="00493E90"/>
    <w:rsid w:val="00494042"/>
    <w:rsid w:val="00494615"/>
    <w:rsid w:val="00495B29"/>
    <w:rsid w:val="004A18C6"/>
    <w:rsid w:val="004B53CA"/>
    <w:rsid w:val="004C28B5"/>
    <w:rsid w:val="004C2F41"/>
    <w:rsid w:val="004C53EB"/>
    <w:rsid w:val="004D02A3"/>
    <w:rsid w:val="004F26AE"/>
    <w:rsid w:val="004F2D48"/>
    <w:rsid w:val="005013D8"/>
    <w:rsid w:val="005018E8"/>
    <w:rsid w:val="005056B1"/>
    <w:rsid w:val="00510B7B"/>
    <w:rsid w:val="00511397"/>
    <w:rsid w:val="005145D5"/>
    <w:rsid w:val="005160A1"/>
    <w:rsid w:val="00521B61"/>
    <w:rsid w:val="0052742B"/>
    <w:rsid w:val="0053155D"/>
    <w:rsid w:val="005351A4"/>
    <w:rsid w:val="00542B5E"/>
    <w:rsid w:val="00543790"/>
    <w:rsid w:val="00550C10"/>
    <w:rsid w:val="005602AC"/>
    <w:rsid w:val="00562599"/>
    <w:rsid w:val="005844ED"/>
    <w:rsid w:val="00592BFF"/>
    <w:rsid w:val="00592EA1"/>
    <w:rsid w:val="005A644E"/>
    <w:rsid w:val="005B3DD7"/>
    <w:rsid w:val="005B7B60"/>
    <w:rsid w:val="005C0097"/>
    <w:rsid w:val="005C3310"/>
    <w:rsid w:val="005C6D59"/>
    <w:rsid w:val="005D15B6"/>
    <w:rsid w:val="005D5487"/>
    <w:rsid w:val="005E5DAE"/>
    <w:rsid w:val="005F45D3"/>
    <w:rsid w:val="0060187E"/>
    <w:rsid w:val="00602616"/>
    <w:rsid w:val="0060332B"/>
    <w:rsid w:val="00604CBC"/>
    <w:rsid w:val="006217FA"/>
    <w:rsid w:val="006300E2"/>
    <w:rsid w:val="00634B34"/>
    <w:rsid w:val="006351D7"/>
    <w:rsid w:val="00661092"/>
    <w:rsid w:val="006650D2"/>
    <w:rsid w:val="00666A46"/>
    <w:rsid w:val="006725B3"/>
    <w:rsid w:val="006A19B6"/>
    <w:rsid w:val="006A1A41"/>
    <w:rsid w:val="006A20CB"/>
    <w:rsid w:val="006A4218"/>
    <w:rsid w:val="006B5B3B"/>
    <w:rsid w:val="006E4F9A"/>
    <w:rsid w:val="006E64E0"/>
    <w:rsid w:val="006E73C3"/>
    <w:rsid w:val="00704482"/>
    <w:rsid w:val="00712CBC"/>
    <w:rsid w:val="007402E0"/>
    <w:rsid w:val="00744279"/>
    <w:rsid w:val="007505F7"/>
    <w:rsid w:val="007612BA"/>
    <w:rsid w:val="007720A0"/>
    <w:rsid w:val="0077225E"/>
    <w:rsid w:val="007725F3"/>
    <w:rsid w:val="007756BE"/>
    <w:rsid w:val="0077672F"/>
    <w:rsid w:val="00792E42"/>
    <w:rsid w:val="00793C30"/>
    <w:rsid w:val="007A2624"/>
    <w:rsid w:val="007B4F99"/>
    <w:rsid w:val="007D1DF4"/>
    <w:rsid w:val="007D7D65"/>
    <w:rsid w:val="007E5202"/>
    <w:rsid w:val="007E6B2C"/>
    <w:rsid w:val="00811988"/>
    <w:rsid w:val="0081609B"/>
    <w:rsid w:val="0081703C"/>
    <w:rsid w:val="0082096F"/>
    <w:rsid w:val="0082498E"/>
    <w:rsid w:val="00832132"/>
    <w:rsid w:val="0084637C"/>
    <w:rsid w:val="00867D45"/>
    <w:rsid w:val="0087549E"/>
    <w:rsid w:val="00877B24"/>
    <w:rsid w:val="0088636C"/>
    <w:rsid w:val="00886CD6"/>
    <w:rsid w:val="0088789B"/>
    <w:rsid w:val="0089361C"/>
    <w:rsid w:val="00896566"/>
    <w:rsid w:val="008A01B9"/>
    <w:rsid w:val="008C0912"/>
    <w:rsid w:val="008D36E9"/>
    <w:rsid w:val="008D518B"/>
    <w:rsid w:val="008D6281"/>
    <w:rsid w:val="008D62BA"/>
    <w:rsid w:val="008E05DC"/>
    <w:rsid w:val="008E3A35"/>
    <w:rsid w:val="009007F2"/>
    <w:rsid w:val="00901C4F"/>
    <w:rsid w:val="0091486B"/>
    <w:rsid w:val="00915FD3"/>
    <w:rsid w:val="009173E1"/>
    <w:rsid w:val="00924BC6"/>
    <w:rsid w:val="00930F17"/>
    <w:rsid w:val="00936167"/>
    <w:rsid w:val="00936EE4"/>
    <w:rsid w:val="00940A96"/>
    <w:rsid w:val="00941577"/>
    <w:rsid w:val="00947571"/>
    <w:rsid w:val="00957FEB"/>
    <w:rsid w:val="00971AC2"/>
    <w:rsid w:val="009805CA"/>
    <w:rsid w:val="0098211C"/>
    <w:rsid w:val="00991E6D"/>
    <w:rsid w:val="009C18A3"/>
    <w:rsid w:val="009C21C2"/>
    <w:rsid w:val="009D08BF"/>
    <w:rsid w:val="009D554F"/>
    <w:rsid w:val="009D6216"/>
    <w:rsid w:val="009E2F77"/>
    <w:rsid w:val="009E3CBC"/>
    <w:rsid w:val="009F335D"/>
    <w:rsid w:val="009F41C5"/>
    <w:rsid w:val="009F4929"/>
    <w:rsid w:val="009F528D"/>
    <w:rsid w:val="00A0615C"/>
    <w:rsid w:val="00A160A5"/>
    <w:rsid w:val="00A26C65"/>
    <w:rsid w:val="00A32807"/>
    <w:rsid w:val="00A33172"/>
    <w:rsid w:val="00A3378B"/>
    <w:rsid w:val="00A3443F"/>
    <w:rsid w:val="00A43FC0"/>
    <w:rsid w:val="00A44233"/>
    <w:rsid w:val="00A450E7"/>
    <w:rsid w:val="00A66BB3"/>
    <w:rsid w:val="00A727CE"/>
    <w:rsid w:val="00A7447D"/>
    <w:rsid w:val="00A80739"/>
    <w:rsid w:val="00A86107"/>
    <w:rsid w:val="00A94D86"/>
    <w:rsid w:val="00AA0E07"/>
    <w:rsid w:val="00AA2194"/>
    <w:rsid w:val="00AA79A4"/>
    <w:rsid w:val="00AC4B6A"/>
    <w:rsid w:val="00AC4CC3"/>
    <w:rsid w:val="00AC5C41"/>
    <w:rsid w:val="00AD216D"/>
    <w:rsid w:val="00AD4B30"/>
    <w:rsid w:val="00AE1B9A"/>
    <w:rsid w:val="00AF00AF"/>
    <w:rsid w:val="00B01975"/>
    <w:rsid w:val="00B03446"/>
    <w:rsid w:val="00B03555"/>
    <w:rsid w:val="00B12F8E"/>
    <w:rsid w:val="00B1606B"/>
    <w:rsid w:val="00B32C8E"/>
    <w:rsid w:val="00B43BA4"/>
    <w:rsid w:val="00B63F17"/>
    <w:rsid w:val="00B72D6B"/>
    <w:rsid w:val="00B776D9"/>
    <w:rsid w:val="00B8240F"/>
    <w:rsid w:val="00B960B4"/>
    <w:rsid w:val="00BB6BA6"/>
    <w:rsid w:val="00BC2673"/>
    <w:rsid w:val="00BC76F9"/>
    <w:rsid w:val="00BE5D20"/>
    <w:rsid w:val="00BF4D70"/>
    <w:rsid w:val="00C008D3"/>
    <w:rsid w:val="00C0184C"/>
    <w:rsid w:val="00C06DF2"/>
    <w:rsid w:val="00C07909"/>
    <w:rsid w:val="00C11C43"/>
    <w:rsid w:val="00C1208A"/>
    <w:rsid w:val="00C26F97"/>
    <w:rsid w:val="00C43D0F"/>
    <w:rsid w:val="00C67E53"/>
    <w:rsid w:val="00C70ACF"/>
    <w:rsid w:val="00C73F82"/>
    <w:rsid w:val="00C75C52"/>
    <w:rsid w:val="00C95A55"/>
    <w:rsid w:val="00CA5B07"/>
    <w:rsid w:val="00CB024A"/>
    <w:rsid w:val="00CB5CA4"/>
    <w:rsid w:val="00CD1251"/>
    <w:rsid w:val="00CD16DE"/>
    <w:rsid w:val="00CD19B0"/>
    <w:rsid w:val="00CE23CA"/>
    <w:rsid w:val="00CF601C"/>
    <w:rsid w:val="00D05BE3"/>
    <w:rsid w:val="00D125D2"/>
    <w:rsid w:val="00D275A6"/>
    <w:rsid w:val="00D30EB2"/>
    <w:rsid w:val="00D31A38"/>
    <w:rsid w:val="00D41CBD"/>
    <w:rsid w:val="00D45B59"/>
    <w:rsid w:val="00D56E95"/>
    <w:rsid w:val="00D70F49"/>
    <w:rsid w:val="00D93DBE"/>
    <w:rsid w:val="00D94CE8"/>
    <w:rsid w:val="00D96D13"/>
    <w:rsid w:val="00DA73A2"/>
    <w:rsid w:val="00DB52BB"/>
    <w:rsid w:val="00DD2FA5"/>
    <w:rsid w:val="00DE04C8"/>
    <w:rsid w:val="00DE6E8D"/>
    <w:rsid w:val="00DF5FB1"/>
    <w:rsid w:val="00E07A8B"/>
    <w:rsid w:val="00E148FF"/>
    <w:rsid w:val="00E15259"/>
    <w:rsid w:val="00E16F00"/>
    <w:rsid w:val="00E256FA"/>
    <w:rsid w:val="00E3414F"/>
    <w:rsid w:val="00E40E56"/>
    <w:rsid w:val="00E40F41"/>
    <w:rsid w:val="00E55BF4"/>
    <w:rsid w:val="00E663B9"/>
    <w:rsid w:val="00E672F5"/>
    <w:rsid w:val="00E75046"/>
    <w:rsid w:val="00E81F1B"/>
    <w:rsid w:val="00E830FB"/>
    <w:rsid w:val="00E93B40"/>
    <w:rsid w:val="00E964A2"/>
    <w:rsid w:val="00E979D8"/>
    <w:rsid w:val="00EA14EC"/>
    <w:rsid w:val="00EB1322"/>
    <w:rsid w:val="00EB6422"/>
    <w:rsid w:val="00EC2592"/>
    <w:rsid w:val="00EC5716"/>
    <w:rsid w:val="00EC76B2"/>
    <w:rsid w:val="00ED0CE2"/>
    <w:rsid w:val="00ED19DC"/>
    <w:rsid w:val="00ED7695"/>
    <w:rsid w:val="00ED7912"/>
    <w:rsid w:val="00EF4058"/>
    <w:rsid w:val="00F04228"/>
    <w:rsid w:val="00F06B29"/>
    <w:rsid w:val="00F218CF"/>
    <w:rsid w:val="00F23E7D"/>
    <w:rsid w:val="00F30A03"/>
    <w:rsid w:val="00F32BDA"/>
    <w:rsid w:val="00F4320B"/>
    <w:rsid w:val="00F5064A"/>
    <w:rsid w:val="00F62C32"/>
    <w:rsid w:val="00F72677"/>
    <w:rsid w:val="00F73129"/>
    <w:rsid w:val="00F761E8"/>
    <w:rsid w:val="00F831B4"/>
    <w:rsid w:val="00F8709B"/>
    <w:rsid w:val="00F8750F"/>
    <w:rsid w:val="00F978A6"/>
    <w:rsid w:val="00F97D30"/>
    <w:rsid w:val="00FA329C"/>
    <w:rsid w:val="00FA4C42"/>
    <w:rsid w:val="00FA6817"/>
    <w:rsid w:val="00FA6ED2"/>
    <w:rsid w:val="00FB25A1"/>
    <w:rsid w:val="00FB29D2"/>
    <w:rsid w:val="00FB7794"/>
    <w:rsid w:val="00FC119D"/>
    <w:rsid w:val="00FC1F10"/>
    <w:rsid w:val="00FC4C72"/>
    <w:rsid w:val="00FC66E2"/>
    <w:rsid w:val="00FC6D98"/>
    <w:rsid w:val="00FE1FAD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936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361C"/>
    <w:rPr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93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EB"/>
    <w:rPr>
      <w:rFonts w:ascii="Tahoma" w:hAnsi="Tahoma" w:cs="Tahoma"/>
      <w:sz w:val="16"/>
      <w:szCs w:val="16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FB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9D2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D2"/>
    <w:rPr>
      <w:b/>
      <w:bCs/>
      <w:lang w:val="pt-BR"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592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2EA1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character" w:styleId="IntenseReference">
    <w:name w:val="Intense Reference"/>
    <w:basedOn w:val="DefaultParagraphFont"/>
    <w:uiPriority w:val="32"/>
    <w:qFormat/>
    <w:rsid w:val="00592EA1"/>
    <w:rPr>
      <w:b/>
      <w:bCs/>
      <w:smallCaps/>
      <w:color w:val="C0504D"/>
      <w:spacing w:val="5"/>
      <w:u w:val="single"/>
    </w:rPr>
  </w:style>
  <w:style w:type="paragraph" w:styleId="Revision">
    <w:name w:val="Revision"/>
    <w:hidden/>
    <w:uiPriority w:val="99"/>
    <w:semiHidden/>
    <w:rsid w:val="007720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F4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3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76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76B2"/>
  </w:style>
  <w:style w:type="character" w:styleId="EndnoteReference">
    <w:name w:val="endnote reference"/>
    <w:basedOn w:val="DefaultParagraphFont"/>
    <w:uiPriority w:val="99"/>
    <w:semiHidden/>
    <w:unhideWhenUsed/>
    <w:rsid w:val="00EC7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936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361C"/>
    <w:rPr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93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EB"/>
    <w:rPr>
      <w:rFonts w:ascii="Tahoma" w:hAnsi="Tahoma" w:cs="Tahoma"/>
      <w:sz w:val="16"/>
      <w:szCs w:val="16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FB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9D2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D2"/>
    <w:rPr>
      <w:b/>
      <w:bCs/>
      <w:lang w:val="pt-BR"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592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2EA1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character" w:styleId="IntenseReference">
    <w:name w:val="Intense Reference"/>
    <w:basedOn w:val="DefaultParagraphFont"/>
    <w:uiPriority w:val="32"/>
    <w:qFormat/>
    <w:rsid w:val="00592EA1"/>
    <w:rPr>
      <w:b/>
      <w:bCs/>
      <w:smallCaps/>
      <w:color w:val="C0504D"/>
      <w:spacing w:val="5"/>
      <w:u w:val="single"/>
    </w:rPr>
  </w:style>
  <w:style w:type="paragraph" w:styleId="Revision">
    <w:name w:val="Revision"/>
    <w:hidden/>
    <w:uiPriority w:val="99"/>
    <w:semiHidden/>
    <w:rsid w:val="007720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F4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3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76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76B2"/>
  </w:style>
  <w:style w:type="character" w:styleId="EndnoteReference">
    <w:name w:val="endnote reference"/>
    <w:basedOn w:val="DefaultParagraphFont"/>
    <w:uiPriority w:val="99"/>
    <w:semiHidden/>
    <w:unhideWhenUsed/>
    <w:rsid w:val="00EC7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95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66B3-0D82-469F-B5A9-D6BFD6F1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4754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Hewlett-Packard Company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Ivan Pedro Salati de Almeida</dc:creator>
  <cp:lastModifiedBy>EL KHANGI, Fathi</cp:lastModifiedBy>
  <cp:revision>2</cp:revision>
  <cp:lastPrinted>2014-02-25T06:53:00Z</cp:lastPrinted>
  <dcterms:created xsi:type="dcterms:W3CDTF">2014-12-24T14:20:00Z</dcterms:created>
  <dcterms:modified xsi:type="dcterms:W3CDTF">2014-12-24T14:20:00Z</dcterms:modified>
</cp:coreProperties>
</file>