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CF508A" w:rsidRPr="00837AEE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F508A" w:rsidRPr="00F82930" w:rsidRDefault="00E7671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A965A6" w:rsidRPr="00052AD2" w:rsidRDefault="00A965A6" w:rsidP="00A965A6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052AD2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World Association of Nuclear Operators </w:t>
            </w:r>
          </w:p>
          <w:p w:rsidR="00A965A6" w:rsidRPr="00052AD2" w:rsidRDefault="00A965A6" w:rsidP="00A965A6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smartTag w:uri="urn:schemas-microsoft-com:office:smarttags" w:element="City">
              <w:smartTag w:uri="urn:schemas-microsoft-com:office:smarttags" w:element="place">
                <w:r w:rsidRPr="00052AD2">
                  <w:rPr>
                    <w:rFonts w:ascii="Arial" w:hAnsi="Arial" w:cs="Arial"/>
                    <w:b/>
                    <w:smallCaps/>
                    <w:color w:val="1F497D"/>
                    <w:spacing w:val="20"/>
                    <w:position w:val="-6"/>
                    <w:lang w:val="en-US" w:eastAsia="ru-RU"/>
                  </w:rPr>
                  <w:t>Moscow</w:t>
                </w:r>
              </w:smartTag>
            </w:smartTag>
            <w:r w:rsidRPr="00052AD2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Centre</w:t>
            </w:r>
          </w:p>
          <w:p w:rsidR="00A965A6" w:rsidRPr="00052AD2" w:rsidRDefault="00A965A6" w:rsidP="00A965A6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052AD2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 – MC</w:t>
            </w:r>
          </w:p>
          <w:p w:rsidR="00A965A6" w:rsidRPr="00052AD2" w:rsidRDefault="00A965A6" w:rsidP="00A965A6">
            <w:pPr>
              <w:keepNext/>
              <w:spacing w:after="0" w:line="240" w:lineRule="auto"/>
              <w:ind w:left="39"/>
              <w:rPr>
                <w:rFonts w:ascii="Arial" w:hAnsi="Arial" w:cs="Arial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052AD2">
                      <w:rPr>
                        <w:rFonts w:ascii="Arial" w:hAnsi="Arial" w:cs="Arial"/>
                        <w:smallCaps/>
                        <w:sz w:val="20"/>
                        <w:szCs w:val="20"/>
                        <w:lang w:val="en-US" w:eastAsia="ru-RU"/>
                      </w:rPr>
                      <w:t>25 Ferganskaya st</w:t>
                    </w:r>
                  </w:smartTag>
                </w:smartTag>
                <w:r w:rsidRPr="00052AD2">
                  <w:rPr>
                    <w:rFonts w:ascii="Arial" w:hAnsi="Arial" w:cs="Arial"/>
                    <w:smallCaps/>
                    <w:sz w:val="20"/>
                    <w:szCs w:val="20"/>
                    <w:lang w:val="en-US" w:eastAsia="ru-RU"/>
                  </w:rPr>
                  <w:t xml:space="preserve">, </w:t>
                </w:r>
                <w:smartTag w:uri="urn:schemas-microsoft-com:office:smarttags" w:element="City">
                  <w:r w:rsidRPr="00052AD2">
                    <w:rPr>
                      <w:rFonts w:ascii="Arial" w:hAnsi="Arial" w:cs="Arial"/>
                      <w:smallCaps/>
                      <w:sz w:val="20"/>
                      <w:szCs w:val="20"/>
                      <w:lang w:val="en-US" w:eastAsia="ru-RU"/>
                    </w:rPr>
                    <w:t>Moscow</w:t>
                  </w:r>
                </w:smartTag>
              </w:smartTag>
            </w:smartTag>
            <w:r w:rsidRPr="00052AD2">
              <w:rPr>
                <w:rFonts w:ascii="Arial" w:hAnsi="Arial" w:cs="Arial"/>
                <w:smallCaps/>
                <w:sz w:val="20"/>
                <w:szCs w:val="20"/>
                <w:lang w:val="en-US" w:eastAsia="ru-RU"/>
              </w:rPr>
              <w:t xml:space="preserve">, 109507, </w:t>
            </w:r>
            <w:smartTag w:uri="urn:schemas-microsoft-com:office:smarttags" w:element="country-region">
              <w:smartTag w:uri="urn:schemas-microsoft-com:office:smarttags" w:element="place">
                <w:r w:rsidRPr="00052AD2">
                  <w:rPr>
                    <w:rFonts w:ascii="Arial" w:hAnsi="Arial" w:cs="Arial"/>
                    <w:smallCaps/>
                    <w:sz w:val="20"/>
                    <w:szCs w:val="20"/>
                    <w:lang w:val="en-US" w:eastAsia="ru-RU"/>
                  </w:rPr>
                  <w:t>Russia</w:t>
                </w:r>
              </w:smartTag>
            </w:smartTag>
          </w:p>
          <w:p w:rsidR="00A965A6" w:rsidRPr="00052AD2" w:rsidRDefault="00A965A6" w:rsidP="00A965A6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Arial" w:hAnsi="Arial" w:cs="Arial"/>
                <w:lang w:val="en-US" w:eastAsia="ru-RU"/>
              </w:rPr>
            </w:pPr>
            <w:r w:rsidRPr="00052AD2">
              <w:rPr>
                <w:rFonts w:ascii="Arial" w:hAnsi="Arial" w:cs="Arial"/>
                <w:lang w:val="en-US" w:eastAsia="ru-RU"/>
              </w:rPr>
              <w:t>Phone. +7 495 376 15 87</w:t>
            </w:r>
          </w:p>
          <w:p w:rsidR="00A965A6" w:rsidRDefault="00A965A6" w:rsidP="00A965A6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Arial" w:hAnsi="Arial" w:cs="Arial"/>
                <w:lang w:val="en-US" w:eastAsia="ru-RU"/>
              </w:rPr>
            </w:pPr>
            <w:r w:rsidRPr="00052AD2">
              <w:rPr>
                <w:rFonts w:ascii="Arial" w:hAnsi="Arial" w:cs="Arial"/>
                <w:lang w:val="en-US" w:eastAsia="ru-RU"/>
              </w:rPr>
              <w:t>Fax: +7 495 376 08 97</w:t>
            </w:r>
          </w:p>
          <w:p w:rsidR="00CF508A" w:rsidRPr="00F82930" w:rsidRDefault="00A965A6" w:rsidP="00A965A6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8" w:history="1">
              <w:r w:rsidRPr="006212B3">
                <w:rPr>
                  <w:rStyle w:val="Hyperlink"/>
                  <w:rFonts w:cs="Calibri"/>
                  <w:sz w:val="20"/>
                  <w:szCs w:val="20"/>
                  <w:lang w:val="en-US" w:eastAsia="ru-RU"/>
                </w:rPr>
                <w:t>info</w:t>
              </w:r>
              <w:r w:rsidRPr="006212B3">
                <w:rPr>
                  <w:rStyle w:val="Hyperlink"/>
                  <w:rFonts w:cs="Calibri"/>
                  <w:sz w:val="20"/>
                  <w:szCs w:val="20"/>
                  <w:lang w:eastAsia="ru-RU"/>
                </w:rPr>
                <w:t>@</w:t>
              </w:r>
              <w:r w:rsidRPr="006212B3">
                <w:rPr>
                  <w:rStyle w:val="Hyperlink"/>
                  <w:rFonts w:cs="Calibri"/>
                  <w:sz w:val="20"/>
                  <w:szCs w:val="20"/>
                  <w:lang w:val="en-US" w:eastAsia="ru-RU"/>
                </w:rPr>
                <w:t>wanomc</w:t>
              </w:r>
              <w:r w:rsidRPr="006212B3">
                <w:rPr>
                  <w:rStyle w:val="Hyperlink"/>
                  <w:rFonts w:cs="Calibri"/>
                  <w:sz w:val="20"/>
                  <w:szCs w:val="20"/>
                  <w:lang w:eastAsia="ru-RU"/>
                </w:rPr>
                <w:t>.</w:t>
              </w:r>
              <w:r w:rsidRPr="006212B3">
                <w:rPr>
                  <w:rStyle w:val="Hyperlink"/>
                  <w:rFonts w:cs="Calibri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A965A6" w:rsidRPr="00A36882" w:rsidRDefault="00A965A6" w:rsidP="00A965A6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A36882">
        <w:rPr>
          <w:rFonts w:ascii="Arial" w:hAnsi="Arial" w:cs="Arial"/>
          <w:b/>
          <w:sz w:val="24"/>
          <w:szCs w:val="24"/>
          <w:lang w:val="en-US" w:eastAsia="ru-RU"/>
        </w:rPr>
        <w:t>REQUEST</w:t>
      </w:r>
    </w:p>
    <w:p w:rsidR="00A965A6" w:rsidRPr="00A36882" w:rsidRDefault="00A965A6" w:rsidP="00A965A6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A36882">
        <w:rPr>
          <w:rFonts w:ascii="Arial" w:hAnsi="Arial" w:cs="Arial"/>
          <w:b/>
          <w:sz w:val="24"/>
          <w:szCs w:val="24"/>
          <w:lang w:val="en-US" w:eastAsia="ru-RU"/>
        </w:rPr>
        <w:t>to provide technical and organizational information</w:t>
      </w:r>
    </w:p>
    <w:p w:rsidR="00A965A6" w:rsidRDefault="00A965A6" w:rsidP="00A965A6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A36882">
        <w:rPr>
          <w:rFonts w:ascii="Arial" w:hAnsi="Arial" w:cs="Arial"/>
          <w:b/>
          <w:sz w:val="24"/>
          <w:szCs w:val="24"/>
          <w:lang w:val="en-US" w:eastAsia="ru-RU"/>
        </w:rPr>
        <w:t>via WANO</w:t>
      </w:r>
    </w:p>
    <w:p w:rsidR="00CF508A" w:rsidRPr="009641E0" w:rsidRDefault="00CF508A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eastAsia="ru-RU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CF508A" w:rsidRPr="00837AEE" w:rsidTr="009641E0">
        <w:tc>
          <w:tcPr>
            <w:tcW w:w="10562" w:type="dxa"/>
          </w:tcPr>
          <w:p w:rsidR="00CF508A" w:rsidRPr="00FE40C4" w:rsidRDefault="00B21292" w:rsidP="00FE40C4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before="120" w:after="0" w:line="240" w:lineRule="auto"/>
              <w:rPr>
                <w:b/>
                <w:sz w:val="28"/>
                <w:szCs w:val="28"/>
              </w:rPr>
            </w:pPr>
            <w:r w:rsidRPr="00B454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NPP</w:t>
            </w:r>
            <w:r w:rsidRPr="00B2129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B454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Organization</w:t>
            </w:r>
            <w:r w:rsidR="00CF508A" w:rsidRPr="00FE40C4">
              <w:rPr>
                <w:b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Zaporizhzhia</w:t>
            </w:r>
            <w:r w:rsidRPr="00B212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NPP</w:t>
            </w:r>
            <w:r w:rsidRPr="00B2129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21292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NNEGC</w:t>
            </w:r>
            <w:r w:rsidRPr="00B21292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Energoatom</w:t>
            </w:r>
            <w:r w:rsidRPr="00B21292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CF508A" w:rsidRPr="004013E4" w:rsidTr="009641E0">
        <w:tc>
          <w:tcPr>
            <w:tcW w:w="10562" w:type="dxa"/>
          </w:tcPr>
          <w:p w:rsidR="00CF508A" w:rsidRPr="004013E4" w:rsidRDefault="00B21292" w:rsidP="004013E4">
            <w:pPr>
              <w:pStyle w:val="ListParagraph"/>
              <w:numPr>
                <w:ilvl w:val="0"/>
                <w:numId w:val="1"/>
              </w:numPr>
              <w:tabs>
                <w:tab w:val="num" w:pos="466"/>
              </w:tabs>
              <w:spacing w:before="120" w:after="0" w:line="240" w:lineRule="auto"/>
              <w:rPr>
                <w:b/>
                <w:sz w:val="28"/>
                <w:szCs w:val="28"/>
                <w:lang w:val="en-US"/>
              </w:rPr>
            </w:pPr>
            <w:r w:rsidRPr="00B4540C">
              <w:rPr>
                <w:rFonts w:ascii="Arial" w:hAnsi="Arial" w:cs="Arial"/>
                <w:b/>
                <w:sz w:val="24"/>
                <w:szCs w:val="24"/>
                <w:lang w:val="en-US"/>
              </w:rPr>
              <w:t>Information</w:t>
            </w:r>
            <w:r w:rsidRPr="004013E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4540C">
              <w:rPr>
                <w:rFonts w:ascii="Arial" w:hAnsi="Arial" w:cs="Arial"/>
                <w:b/>
                <w:sz w:val="24"/>
                <w:szCs w:val="24"/>
                <w:lang w:val="en-US"/>
              </w:rPr>
              <w:t>request</w:t>
            </w:r>
            <w:r w:rsidRPr="004013E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4540C">
              <w:rPr>
                <w:rFonts w:ascii="Arial" w:hAnsi="Arial" w:cs="Arial"/>
                <w:b/>
                <w:sz w:val="24"/>
                <w:szCs w:val="24"/>
                <w:lang w:val="en-US"/>
              </w:rPr>
              <w:t>topic</w:t>
            </w:r>
            <w:r w:rsidR="00CF508A" w:rsidRPr="004013E4">
              <w:rPr>
                <w:b/>
                <w:sz w:val="28"/>
                <w:szCs w:val="28"/>
                <w:lang w:val="en-US"/>
              </w:rPr>
              <w:t xml:space="preserve">: </w:t>
            </w:r>
            <w:r w:rsidR="004013E4" w:rsidRPr="004013E4">
              <w:rPr>
                <w:sz w:val="28"/>
                <w:szCs w:val="28"/>
                <w:lang w:val="en-US"/>
              </w:rPr>
              <w:t>Dete</w:t>
            </w:r>
            <w:r w:rsidR="004013E4">
              <w:rPr>
                <w:sz w:val="28"/>
                <w:szCs w:val="28"/>
                <w:lang w:val="en-US"/>
              </w:rPr>
              <w:t>ction</w:t>
            </w:r>
            <w:r w:rsidR="004013E4" w:rsidRPr="004013E4">
              <w:rPr>
                <w:sz w:val="28"/>
                <w:szCs w:val="28"/>
                <w:lang w:val="en-US"/>
              </w:rPr>
              <w:t xml:space="preserve"> of silver by </w:t>
            </w:r>
            <w:r w:rsidR="004013E4">
              <w:rPr>
                <w:sz w:val="28"/>
                <w:szCs w:val="28"/>
                <w:lang w:val="en-US"/>
              </w:rPr>
              <w:t xml:space="preserve">the method of </w:t>
            </w:r>
            <w:r w:rsidR="004013E4" w:rsidRPr="004013E4">
              <w:rPr>
                <w:sz w:val="28"/>
                <w:szCs w:val="28"/>
                <w:lang w:val="en-US"/>
              </w:rPr>
              <w:t>mass spectrometry</w:t>
            </w:r>
            <w:r w:rsidR="004013E4" w:rsidRPr="004013E4">
              <w:rPr>
                <w:b/>
                <w:sz w:val="28"/>
                <w:szCs w:val="28"/>
                <w:lang w:val="en-US"/>
              </w:rPr>
              <w:t xml:space="preserve"> </w:t>
            </w:r>
            <w:r w:rsidR="004013E4" w:rsidRPr="004013E4">
              <w:rPr>
                <w:sz w:val="28"/>
                <w:szCs w:val="28"/>
                <w:lang w:val="en-US"/>
              </w:rPr>
              <w:t>with</w:t>
            </w:r>
            <w:r w:rsidR="004013E4">
              <w:rPr>
                <w:b/>
                <w:sz w:val="28"/>
                <w:szCs w:val="28"/>
                <w:lang w:val="en-US"/>
              </w:rPr>
              <w:t xml:space="preserve"> </w:t>
            </w:r>
            <w:r w:rsidR="004013E4" w:rsidRPr="004013E4">
              <w:rPr>
                <w:sz w:val="28"/>
                <w:szCs w:val="28"/>
                <w:lang w:val="en-US"/>
              </w:rPr>
              <w:t xml:space="preserve">inductively coupled plasma </w:t>
            </w:r>
          </w:p>
        </w:tc>
      </w:tr>
      <w:tr w:rsidR="00CF508A" w:rsidRPr="004013E4" w:rsidTr="009641E0">
        <w:tc>
          <w:tcPr>
            <w:tcW w:w="10562" w:type="dxa"/>
          </w:tcPr>
          <w:p w:rsidR="00CF508A" w:rsidRPr="004013E4" w:rsidRDefault="00B21292" w:rsidP="00A14C80">
            <w:pPr>
              <w:pStyle w:val="ListParagraph"/>
              <w:numPr>
                <w:ilvl w:val="0"/>
                <w:numId w:val="1"/>
              </w:numPr>
              <w:tabs>
                <w:tab w:val="num" w:pos="466"/>
              </w:tabs>
              <w:spacing w:before="120" w:after="0" w:line="240" w:lineRule="auto"/>
              <w:rPr>
                <w:b/>
                <w:sz w:val="28"/>
                <w:szCs w:val="28"/>
                <w:lang w:val="en-US"/>
              </w:rPr>
            </w:pPr>
            <w:r w:rsidRPr="00B454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Information</w:t>
            </w:r>
            <w:r w:rsidRPr="004013E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454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request</w:t>
            </w:r>
            <w:r w:rsidRPr="004013E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454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objective</w:t>
            </w:r>
            <w:r w:rsidR="00CF508A" w:rsidRPr="004013E4">
              <w:rPr>
                <w:b/>
                <w:sz w:val="28"/>
                <w:szCs w:val="28"/>
                <w:lang w:val="en-US"/>
              </w:rPr>
              <w:t xml:space="preserve">: </w:t>
            </w:r>
            <w:r w:rsidR="004013E4">
              <w:rPr>
                <w:sz w:val="28"/>
                <w:szCs w:val="28"/>
                <w:lang w:val="en-US"/>
              </w:rPr>
              <w:t>Implementation</w:t>
            </w:r>
            <w:r w:rsidR="004013E4" w:rsidRPr="004013E4">
              <w:rPr>
                <w:sz w:val="28"/>
                <w:szCs w:val="28"/>
                <w:lang w:val="en-US"/>
              </w:rPr>
              <w:t xml:space="preserve"> of the method of</w:t>
            </w:r>
            <w:r w:rsidR="004013E4" w:rsidRPr="004013E4">
              <w:rPr>
                <w:b/>
                <w:sz w:val="28"/>
                <w:szCs w:val="28"/>
                <w:lang w:val="en-US"/>
              </w:rPr>
              <w:t xml:space="preserve"> </w:t>
            </w:r>
            <w:r w:rsidR="004013E4" w:rsidRPr="004013E4">
              <w:rPr>
                <w:sz w:val="28"/>
                <w:szCs w:val="28"/>
                <w:lang w:val="en-US"/>
              </w:rPr>
              <w:t xml:space="preserve">silver mass concentration measurement </w:t>
            </w:r>
            <w:r w:rsidR="004013E4">
              <w:rPr>
                <w:sz w:val="28"/>
                <w:szCs w:val="28"/>
                <w:lang w:val="en-US"/>
              </w:rPr>
              <w:t xml:space="preserve">by the </w:t>
            </w:r>
            <w:r w:rsidR="004013E4" w:rsidRPr="004013E4">
              <w:rPr>
                <w:sz w:val="28"/>
                <w:szCs w:val="28"/>
                <w:lang w:val="en-US"/>
              </w:rPr>
              <w:t xml:space="preserve">method </w:t>
            </w:r>
            <w:r w:rsidR="004013E4">
              <w:rPr>
                <w:sz w:val="28"/>
                <w:szCs w:val="28"/>
                <w:lang w:val="en-US"/>
              </w:rPr>
              <w:t xml:space="preserve">of </w:t>
            </w:r>
            <w:r w:rsidR="004013E4" w:rsidRPr="004013E4">
              <w:rPr>
                <w:sz w:val="28"/>
                <w:szCs w:val="28"/>
                <w:lang w:val="en-US"/>
              </w:rPr>
              <w:t>mass spectrometry</w:t>
            </w:r>
            <w:r w:rsidR="004013E4" w:rsidRPr="004013E4">
              <w:rPr>
                <w:b/>
                <w:sz w:val="28"/>
                <w:szCs w:val="28"/>
                <w:lang w:val="en-US"/>
              </w:rPr>
              <w:t xml:space="preserve"> </w:t>
            </w:r>
            <w:r w:rsidR="004013E4" w:rsidRPr="004013E4">
              <w:rPr>
                <w:sz w:val="28"/>
                <w:szCs w:val="28"/>
                <w:lang w:val="en-US"/>
              </w:rPr>
              <w:t>with high sensitivity.</w:t>
            </w:r>
            <w:r w:rsidR="004013E4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CF508A" w:rsidRPr="00837AEE" w:rsidTr="009641E0">
        <w:tc>
          <w:tcPr>
            <w:tcW w:w="10562" w:type="dxa"/>
          </w:tcPr>
          <w:p w:rsidR="004013E4" w:rsidRPr="00520332" w:rsidRDefault="00B21292" w:rsidP="00603BE8">
            <w:pPr>
              <w:pStyle w:val="ListParagraph"/>
              <w:numPr>
                <w:ilvl w:val="0"/>
                <w:numId w:val="1"/>
              </w:numPr>
              <w:tabs>
                <w:tab w:val="num" w:pos="466"/>
              </w:tabs>
              <w:spacing w:before="120" w:after="0" w:line="240" w:lineRule="auto"/>
              <w:jc w:val="both"/>
              <w:rPr>
                <w:sz w:val="28"/>
                <w:szCs w:val="28"/>
                <w:lang w:val="cs-CZ"/>
              </w:rPr>
            </w:pPr>
            <w:r w:rsidRPr="00520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Problem description</w:t>
            </w:r>
            <w:r w:rsidR="00CF508A" w:rsidRPr="00520332">
              <w:rPr>
                <w:b/>
                <w:sz w:val="28"/>
                <w:szCs w:val="28"/>
                <w:lang w:val="en-US"/>
              </w:rPr>
              <w:t>:</w:t>
            </w:r>
            <w:r w:rsidR="00CF508A" w:rsidRPr="00520332">
              <w:rPr>
                <w:sz w:val="28"/>
                <w:szCs w:val="28"/>
                <w:lang w:val="en-US"/>
              </w:rPr>
              <w:t xml:space="preserve"> </w:t>
            </w:r>
            <w:r w:rsidR="004013E4" w:rsidRPr="00520332">
              <w:rPr>
                <w:sz w:val="28"/>
                <w:szCs w:val="28"/>
                <w:lang w:val="en-US"/>
              </w:rPr>
              <w:t>At present, taking into account the matrix i</w:t>
            </w:r>
            <w:r w:rsidR="00520332">
              <w:rPr>
                <w:sz w:val="28"/>
                <w:szCs w:val="28"/>
                <w:lang w:val="en-US"/>
              </w:rPr>
              <w:t>mpact</w:t>
            </w:r>
            <w:r w:rsidR="004013E4" w:rsidRPr="00520332">
              <w:rPr>
                <w:sz w:val="28"/>
                <w:szCs w:val="28"/>
                <w:lang w:val="en-US"/>
              </w:rPr>
              <w:t xml:space="preserve">, we have </w:t>
            </w:r>
            <w:r w:rsidR="00520332" w:rsidRPr="00520332">
              <w:rPr>
                <w:sz w:val="28"/>
                <w:szCs w:val="28"/>
                <w:lang w:val="en-US"/>
              </w:rPr>
              <w:t xml:space="preserve">caused the </w:t>
            </w:r>
            <w:r w:rsidR="004013E4" w:rsidRPr="00520332">
              <w:rPr>
                <w:sz w:val="28"/>
                <w:szCs w:val="28"/>
                <w:lang w:val="en-US"/>
              </w:rPr>
              <w:t xml:space="preserve">measurements of the mass fraction of silver in grade A boric acid </w:t>
            </w:r>
            <w:r w:rsidR="00520332" w:rsidRPr="00520332">
              <w:rPr>
                <w:sz w:val="28"/>
                <w:szCs w:val="28"/>
                <w:lang w:val="en-US"/>
              </w:rPr>
              <w:t xml:space="preserve">to be done, during </w:t>
            </w:r>
            <w:r w:rsidR="004013E4" w:rsidRPr="00520332">
              <w:rPr>
                <w:sz w:val="28"/>
                <w:szCs w:val="28"/>
                <w:lang w:val="en-US"/>
              </w:rPr>
              <w:t xml:space="preserve">the </w:t>
            </w:r>
            <w:r w:rsidR="00520332" w:rsidRPr="00520332">
              <w:rPr>
                <w:sz w:val="28"/>
                <w:szCs w:val="28"/>
                <w:lang w:val="en-US"/>
              </w:rPr>
              <w:t>acceptance test</w:t>
            </w:r>
            <w:r w:rsidR="004013E4" w:rsidRPr="00520332">
              <w:rPr>
                <w:sz w:val="28"/>
                <w:szCs w:val="28"/>
                <w:lang w:val="en-US"/>
              </w:rPr>
              <w:t xml:space="preserve"> using </w:t>
            </w:r>
            <w:r w:rsidR="00520332" w:rsidRPr="00520332">
              <w:rPr>
                <w:sz w:val="28"/>
                <w:szCs w:val="28"/>
                <w:lang w:val="en-US"/>
              </w:rPr>
              <w:t>the</w:t>
            </w:r>
            <w:r w:rsidR="004013E4" w:rsidRPr="00520332">
              <w:rPr>
                <w:sz w:val="28"/>
                <w:szCs w:val="28"/>
                <w:lang w:val="en-US"/>
              </w:rPr>
              <w:t xml:space="preserve"> mass spectrometer with </w:t>
            </w:r>
            <w:r w:rsidR="00520332" w:rsidRPr="00520332">
              <w:rPr>
                <w:sz w:val="28"/>
                <w:szCs w:val="28"/>
                <w:lang w:val="en-US"/>
              </w:rPr>
              <w:t>inductively coupled plasma, sensitivity: 2</w:t>
            </w:r>
            <w:r w:rsidR="00520332" w:rsidRPr="00520332">
              <w:rPr>
                <w:sz w:val="28"/>
                <w:szCs w:val="28"/>
              </w:rPr>
              <w:t>х</w:t>
            </w:r>
            <w:r w:rsidR="00520332" w:rsidRPr="00520332">
              <w:rPr>
                <w:sz w:val="28"/>
                <w:szCs w:val="28"/>
                <w:lang w:val="en-US"/>
              </w:rPr>
              <w:t>10</w:t>
            </w:r>
            <w:r w:rsidR="00520332" w:rsidRPr="00520332">
              <w:rPr>
                <w:sz w:val="28"/>
                <w:szCs w:val="28"/>
                <w:vertAlign w:val="superscript"/>
                <w:lang w:val="en-US"/>
              </w:rPr>
              <w:t>-6</w:t>
            </w:r>
            <w:r w:rsidR="00520332" w:rsidRPr="00520332">
              <w:rPr>
                <w:sz w:val="28"/>
                <w:szCs w:val="28"/>
                <w:lang w:val="en-US"/>
              </w:rPr>
              <w:t xml:space="preserve"> %. </w:t>
            </w:r>
            <w:r w:rsidR="004013E4" w:rsidRPr="00520332">
              <w:rPr>
                <w:sz w:val="28"/>
                <w:szCs w:val="28"/>
                <w:lang w:val="en-US"/>
              </w:rPr>
              <w:t xml:space="preserve">The new </w:t>
            </w:r>
            <w:r w:rsidR="00520332" w:rsidRPr="00520332">
              <w:rPr>
                <w:sz w:val="28"/>
                <w:szCs w:val="28"/>
                <w:lang w:val="en-US"/>
              </w:rPr>
              <w:t>normative document</w:t>
            </w:r>
            <w:r w:rsidR="004013E4" w:rsidRPr="00520332">
              <w:rPr>
                <w:sz w:val="28"/>
                <w:szCs w:val="28"/>
                <w:lang w:val="en-US"/>
              </w:rPr>
              <w:t xml:space="preserve"> will regulate </w:t>
            </w:r>
            <w:r w:rsidR="00520332" w:rsidRPr="00520332">
              <w:rPr>
                <w:sz w:val="28"/>
                <w:szCs w:val="28"/>
                <w:lang w:val="en-US"/>
              </w:rPr>
              <w:t xml:space="preserve">the silver </w:t>
            </w:r>
            <w:r w:rsidR="007F31F7">
              <w:rPr>
                <w:sz w:val="28"/>
                <w:szCs w:val="28"/>
                <w:lang w:val="en-US"/>
              </w:rPr>
              <w:t>standard</w:t>
            </w:r>
            <w:r w:rsidR="00520332" w:rsidRPr="00520332">
              <w:rPr>
                <w:sz w:val="28"/>
                <w:szCs w:val="28"/>
                <w:lang w:val="en-US"/>
              </w:rPr>
              <w:t xml:space="preserve"> </w:t>
            </w:r>
            <w:r w:rsidR="007F31F7">
              <w:rPr>
                <w:sz w:val="28"/>
                <w:szCs w:val="28"/>
                <w:lang w:val="en-US"/>
              </w:rPr>
              <w:t xml:space="preserve">rate </w:t>
            </w:r>
            <w:r w:rsidR="00520332" w:rsidRPr="00520332">
              <w:rPr>
                <w:sz w:val="28"/>
                <w:szCs w:val="28"/>
                <w:lang w:val="en-US"/>
              </w:rPr>
              <w:t>in boric acid: -</w:t>
            </w:r>
            <w:r w:rsidR="004013E4" w:rsidRPr="00520332">
              <w:rPr>
                <w:sz w:val="28"/>
                <w:szCs w:val="28"/>
                <w:lang w:val="en-US"/>
              </w:rPr>
              <w:t>5x10</w:t>
            </w:r>
            <w:r w:rsidR="004013E4" w:rsidRPr="00520332">
              <w:rPr>
                <w:sz w:val="28"/>
                <w:szCs w:val="28"/>
                <w:vertAlign w:val="superscript"/>
                <w:lang w:val="en-US"/>
              </w:rPr>
              <w:t>-7</w:t>
            </w:r>
            <w:r w:rsidR="007F31F7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4013E4" w:rsidRPr="00520332">
              <w:rPr>
                <w:sz w:val="28"/>
                <w:szCs w:val="28"/>
                <w:lang w:val="en-US"/>
              </w:rPr>
              <w:t xml:space="preserve">%. </w:t>
            </w:r>
            <w:r w:rsidR="00520332" w:rsidRPr="00520332">
              <w:rPr>
                <w:sz w:val="28"/>
                <w:szCs w:val="28"/>
                <w:lang w:val="en-US"/>
              </w:rPr>
              <w:t>In order t</w:t>
            </w:r>
            <w:r w:rsidR="004013E4" w:rsidRPr="00520332">
              <w:rPr>
                <w:sz w:val="28"/>
                <w:szCs w:val="28"/>
                <w:lang w:val="en-US"/>
              </w:rPr>
              <w:t xml:space="preserve">o perform control </w:t>
            </w:r>
            <w:r w:rsidR="00520332" w:rsidRPr="00520332">
              <w:rPr>
                <w:sz w:val="28"/>
                <w:szCs w:val="28"/>
                <w:lang w:val="en-US"/>
              </w:rPr>
              <w:t>by</w:t>
            </w:r>
            <w:r w:rsidR="004013E4" w:rsidRPr="00520332">
              <w:rPr>
                <w:sz w:val="28"/>
                <w:szCs w:val="28"/>
                <w:lang w:val="en-US"/>
              </w:rPr>
              <w:t xml:space="preserve"> this indicator, the sensitivity we have achieved is not enough.</w:t>
            </w:r>
          </w:p>
          <w:p w:rsidR="00CF508A" w:rsidRPr="00F86F01" w:rsidRDefault="00CF508A" w:rsidP="00520332">
            <w:pPr>
              <w:pStyle w:val="ListParagraph"/>
              <w:tabs>
                <w:tab w:val="num" w:pos="466"/>
              </w:tabs>
              <w:spacing w:before="120" w:after="0" w:line="240" w:lineRule="auto"/>
              <w:ind w:left="0"/>
              <w:jc w:val="both"/>
              <w:rPr>
                <w:b/>
                <w:sz w:val="28"/>
                <w:szCs w:val="28"/>
                <w:lang w:val="cs-CZ"/>
              </w:rPr>
            </w:pPr>
          </w:p>
        </w:tc>
      </w:tr>
      <w:tr w:rsidR="00CF508A" w:rsidRPr="007F31F7" w:rsidTr="009641E0">
        <w:tc>
          <w:tcPr>
            <w:tcW w:w="10562" w:type="dxa"/>
          </w:tcPr>
          <w:p w:rsidR="00CF508A" w:rsidRPr="00FE40C4" w:rsidRDefault="00B21292" w:rsidP="00FE40C4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rPr>
                <w:b/>
                <w:sz w:val="28"/>
                <w:szCs w:val="28"/>
              </w:rPr>
            </w:pPr>
            <w:r w:rsidRPr="00B454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Specific questions</w:t>
            </w:r>
            <w:r w:rsidR="00CF508A" w:rsidRPr="00FE40C4">
              <w:rPr>
                <w:b/>
                <w:sz w:val="28"/>
                <w:szCs w:val="28"/>
              </w:rPr>
              <w:t>:</w:t>
            </w:r>
            <w:r w:rsidR="00CF508A" w:rsidRPr="00FE40C4">
              <w:rPr>
                <w:b/>
                <w:sz w:val="28"/>
                <w:szCs w:val="28"/>
                <w:lang w:val="cs-CZ"/>
              </w:rPr>
              <w:t xml:space="preserve"> </w:t>
            </w:r>
          </w:p>
          <w:p w:rsidR="00CF508A" w:rsidRPr="007F31F7" w:rsidRDefault="00CF508A" w:rsidP="00EB242B">
            <w:pPr>
              <w:pStyle w:val="ListParagraph"/>
              <w:tabs>
                <w:tab w:val="left" w:pos="462"/>
              </w:tabs>
              <w:spacing w:after="0" w:line="240" w:lineRule="auto"/>
              <w:ind w:left="786"/>
              <w:jc w:val="both"/>
              <w:rPr>
                <w:sz w:val="28"/>
                <w:szCs w:val="28"/>
                <w:lang w:val="en-US"/>
              </w:rPr>
            </w:pPr>
            <w:r w:rsidRPr="007F31F7">
              <w:rPr>
                <w:sz w:val="28"/>
                <w:szCs w:val="28"/>
                <w:lang w:val="en-US"/>
              </w:rPr>
              <w:t xml:space="preserve">1. </w:t>
            </w:r>
            <w:r w:rsidR="00520332" w:rsidRPr="007F31F7">
              <w:rPr>
                <w:sz w:val="28"/>
                <w:szCs w:val="28"/>
                <w:lang w:val="en-US"/>
              </w:rPr>
              <w:t xml:space="preserve">How do you measure the mass fraction of silver in boric acid on a mass spectrometer with </w:t>
            </w:r>
            <w:r w:rsidR="00520332" w:rsidRPr="004013E4">
              <w:rPr>
                <w:sz w:val="28"/>
                <w:szCs w:val="28"/>
                <w:lang w:val="en-US"/>
              </w:rPr>
              <w:t>inductively</w:t>
            </w:r>
            <w:r w:rsidR="00520332" w:rsidRPr="007F31F7">
              <w:rPr>
                <w:sz w:val="28"/>
                <w:szCs w:val="28"/>
                <w:lang w:val="en-US"/>
              </w:rPr>
              <w:t xml:space="preserve"> </w:t>
            </w:r>
            <w:r w:rsidR="00520332" w:rsidRPr="004013E4">
              <w:rPr>
                <w:sz w:val="28"/>
                <w:szCs w:val="28"/>
                <w:lang w:val="en-US"/>
              </w:rPr>
              <w:t>coupled</w:t>
            </w:r>
            <w:r w:rsidR="00520332" w:rsidRPr="007F31F7">
              <w:rPr>
                <w:sz w:val="28"/>
                <w:szCs w:val="28"/>
                <w:lang w:val="en-US"/>
              </w:rPr>
              <w:t xml:space="preserve"> </w:t>
            </w:r>
            <w:r w:rsidR="00520332" w:rsidRPr="004013E4">
              <w:rPr>
                <w:sz w:val="28"/>
                <w:szCs w:val="28"/>
                <w:lang w:val="en-US"/>
              </w:rPr>
              <w:t>plasma</w:t>
            </w:r>
            <w:r w:rsidR="00520332" w:rsidRPr="007F31F7">
              <w:rPr>
                <w:sz w:val="28"/>
                <w:szCs w:val="28"/>
                <w:lang w:val="en-US"/>
              </w:rPr>
              <w:t>, sensitivity</w:t>
            </w:r>
            <w:r w:rsidR="00520332">
              <w:rPr>
                <w:sz w:val="28"/>
                <w:szCs w:val="28"/>
                <w:lang w:val="en-US"/>
              </w:rPr>
              <w:t xml:space="preserve">: </w:t>
            </w:r>
            <w:r w:rsidRPr="007F31F7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х</w:t>
            </w:r>
            <w:r w:rsidRPr="007F31F7">
              <w:rPr>
                <w:sz w:val="28"/>
                <w:szCs w:val="28"/>
                <w:lang w:val="en-US"/>
              </w:rPr>
              <w:t>10</w:t>
            </w:r>
            <w:r w:rsidRPr="007F31F7">
              <w:rPr>
                <w:sz w:val="28"/>
                <w:szCs w:val="28"/>
                <w:vertAlign w:val="superscript"/>
                <w:lang w:val="en-US"/>
              </w:rPr>
              <w:t xml:space="preserve">-9 </w:t>
            </w:r>
            <w:r w:rsidRPr="007F31F7">
              <w:rPr>
                <w:sz w:val="28"/>
                <w:szCs w:val="28"/>
                <w:lang w:val="en-US"/>
              </w:rPr>
              <w:t>%?</w:t>
            </w:r>
          </w:p>
          <w:p w:rsidR="00CF508A" w:rsidRPr="007F31F7" w:rsidRDefault="00CF508A" w:rsidP="00EB242B">
            <w:pPr>
              <w:pStyle w:val="ListParagraph"/>
              <w:tabs>
                <w:tab w:val="left" w:pos="462"/>
              </w:tabs>
              <w:spacing w:after="0" w:line="240" w:lineRule="auto"/>
              <w:ind w:left="786"/>
              <w:jc w:val="both"/>
              <w:rPr>
                <w:sz w:val="28"/>
                <w:szCs w:val="28"/>
              </w:rPr>
            </w:pPr>
            <w:r w:rsidRPr="007F31F7">
              <w:rPr>
                <w:sz w:val="28"/>
                <w:szCs w:val="28"/>
                <w:lang w:val="en-US"/>
              </w:rPr>
              <w:t xml:space="preserve">2. </w:t>
            </w:r>
            <w:r w:rsidR="007F31F7" w:rsidRPr="007F31F7">
              <w:rPr>
                <w:sz w:val="28"/>
                <w:szCs w:val="28"/>
                <w:lang w:val="en-US"/>
              </w:rPr>
              <w:t xml:space="preserve">What is </w:t>
            </w:r>
            <w:r w:rsidR="007F31F7">
              <w:rPr>
                <w:sz w:val="28"/>
                <w:szCs w:val="28"/>
                <w:lang w:val="en-US"/>
              </w:rPr>
              <w:t xml:space="preserve">the </w:t>
            </w:r>
            <w:r w:rsidR="007F31F7" w:rsidRPr="007F31F7">
              <w:rPr>
                <w:sz w:val="28"/>
                <w:szCs w:val="28"/>
                <w:lang w:val="en-US"/>
              </w:rPr>
              <w:t xml:space="preserve">sample preparation during </w:t>
            </w:r>
            <w:r w:rsidR="007F31F7">
              <w:rPr>
                <w:sz w:val="28"/>
                <w:szCs w:val="28"/>
                <w:lang w:val="en-US"/>
              </w:rPr>
              <w:t>this type of</w:t>
            </w:r>
            <w:r w:rsidR="007F31F7" w:rsidRPr="007F31F7">
              <w:rPr>
                <w:sz w:val="28"/>
                <w:szCs w:val="28"/>
                <w:lang w:val="en-US"/>
              </w:rPr>
              <w:t xml:space="preserve"> measurements (concentration, use of membranes, ion-exchange resins...)?</w:t>
            </w:r>
            <w:r w:rsidR="007F31F7">
              <w:rPr>
                <w:sz w:val="28"/>
                <w:szCs w:val="28"/>
                <w:lang w:val="en-US"/>
              </w:rPr>
              <w:t xml:space="preserve"> </w:t>
            </w:r>
          </w:p>
          <w:p w:rsidR="00CF508A" w:rsidRPr="007F31F7" w:rsidRDefault="00CF508A" w:rsidP="00EB242B">
            <w:pPr>
              <w:pStyle w:val="ListParagraph"/>
              <w:tabs>
                <w:tab w:val="left" w:pos="462"/>
              </w:tabs>
              <w:spacing w:after="0" w:line="240" w:lineRule="auto"/>
              <w:ind w:left="786"/>
              <w:jc w:val="both"/>
              <w:rPr>
                <w:sz w:val="28"/>
                <w:szCs w:val="28"/>
                <w:lang w:val="en-US"/>
              </w:rPr>
            </w:pPr>
            <w:r w:rsidRPr="007F31F7">
              <w:rPr>
                <w:sz w:val="28"/>
                <w:szCs w:val="28"/>
                <w:lang w:val="en-US"/>
              </w:rPr>
              <w:t xml:space="preserve">3. </w:t>
            </w:r>
            <w:r w:rsidR="007F31F7">
              <w:rPr>
                <w:sz w:val="28"/>
                <w:szCs w:val="28"/>
                <w:lang w:val="en-US"/>
              </w:rPr>
              <w:t>Experience and recommendations of the respective method use</w:t>
            </w:r>
            <w:r w:rsidRPr="007F31F7">
              <w:rPr>
                <w:sz w:val="28"/>
                <w:szCs w:val="28"/>
                <w:lang w:val="en-US"/>
              </w:rPr>
              <w:t>.</w:t>
            </w:r>
          </w:p>
        </w:tc>
      </w:tr>
      <w:tr w:rsidR="00CF508A" w:rsidRPr="00837AEE" w:rsidTr="00D619AD">
        <w:trPr>
          <w:trHeight w:val="809"/>
        </w:trPr>
        <w:tc>
          <w:tcPr>
            <w:tcW w:w="10562" w:type="dxa"/>
          </w:tcPr>
          <w:p w:rsidR="00CF508A" w:rsidRPr="00B21292" w:rsidRDefault="00B21292" w:rsidP="00D619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786AAB">
              <w:rPr>
                <w:b/>
                <w:sz w:val="28"/>
                <w:szCs w:val="28"/>
                <w:lang w:val="en-US"/>
              </w:rPr>
              <w:t>Organizations proposed for distribution of this request</w:t>
            </w:r>
            <w:r w:rsidR="00CF508A" w:rsidRPr="00B21292">
              <w:rPr>
                <w:b/>
                <w:sz w:val="28"/>
                <w:szCs w:val="28"/>
                <w:lang w:val="en-US"/>
              </w:rPr>
              <w:t>:</w:t>
            </w:r>
            <w:r w:rsidR="00CF508A" w:rsidRPr="00FE40C4">
              <w:rPr>
                <w:b/>
                <w:sz w:val="28"/>
                <w:szCs w:val="28"/>
                <w:lang w:val="cs-CZ"/>
              </w:rPr>
              <w:t xml:space="preserve"> </w:t>
            </w:r>
          </w:p>
          <w:p w:rsidR="00CF508A" w:rsidRPr="007A4E70" w:rsidRDefault="004013E4" w:rsidP="00D619AD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All </w:t>
            </w:r>
            <w:r w:rsidR="007A4E70">
              <w:rPr>
                <w:sz w:val="28"/>
                <w:szCs w:val="28"/>
                <w:lang w:val="en-US"/>
              </w:rPr>
              <w:t xml:space="preserve">WANO </w:t>
            </w:r>
            <w:r w:rsidR="007A4E70" w:rsidRPr="007A4E70">
              <w:rPr>
                <w:caps/>
                <w:sz w:val="28"/>
                <w:szCs w:val="28"/>
                <w:lang w:val="en-US"/>
              </w:rPr>
              <w:t>c</w:t>
            </w:r>
            <w:r w:rsidR="007A4E70">
              <w:rPr>
                <w:sz w:val="28"/>
                <w:szCs w:val="28"/>
                <w:lang w:val="en-US"/>
              </w:rPr>
              <w:t>enters</w:t>
            </w:r>
          </w:p>
        </w:tc>
      </w:tr>
      <w:tr w:rsidR="00CF508A" w:rsidRPr="007A4E70" w:rsidTr="00D619AD">
        <w:trPr>
          <w:trHeight w:val="549"/>
        </w:trPr>
        <w:tc>
          <w:tcPr>
            <w:tcW w:w="10562" w:type="dxa"/>
          </w:tcPr>
          <w:p w:rsidR="00CF508A" w:rsidRPr="007A4E70" w:rsidRDefault="00B21292" w:rsidP="00D619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rPr>
                <w:b/>
                <w:sz w:val="28"/>
                <w:szCs w:val="28"/>
                <w:lang w:val="en-US"/>
              </w:rPr>
            </w:pPr>
            <w:r w:rsidRPr="00B454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Department</w:t>
            </w:r>
            <w:r w:rsidRPr="007A4E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</w:t>
            </w:r>
            <w:r w:rsidRPr="00B454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request</w:t>
            </w:r>
            <w:r w:rsidRPr="007A4E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454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initiator</w:t>
            </w:r>
            <w:r w:rsidR="00CF508A" w:rsidRPr="007A4E70">
              <w:rPr>
                <w:b/>
                <w:sz w:val="28"/>
                <w:szCs w:val="28"/>
                <w:lang w:val="en-US"/>
              </w:rPr>
              <w:t xml:space="preserve">: </w:t>
            </w:r>
            <w:r w:rsidR="007A4E70">
              <w:rPr>
                <w:sz w:val="28"/>
                <w:szCs w:val="28"/>
                <w:lang w:val="en-US"/>
              </w:rPr>
              <w:t>Water Radiochemical Department</w:t>
            </w:r>
          </w:p>
        </w:tc>
      </w:tr>
      <w:tr w:rsidR="00CF508A" w:rsidRPr="00481D3A" w:rsidTr="009641E0">
        <w:tc>
          <w:tcPr>
            <w:tcW w:w="10562" w:type="dxa"/>
          </w:tcPr>
          <w:p w:rsidR="00CF508A" w:rsidRPr="00B21292" w:rsidRDefault="00B21292" w:rsidP="00FE40C4">
            <w:pPr>
              <w:pStyle w:val="ListParagraph"/>
              <w:numPr>
                <w:ilvl w:val="0"/>
                <w:numId w:val="1"/>
              </w:numPr>
              <w:tabs>
                <w:tab w:val="num" w:pos="466"/>
              </w:tabs>
              <w:spacing w:before="120" w:after="0" w:line="240" w:lineRule="auto"/>
              <w:rPr>
                <w:b/>
                <w:sz w:val="28"/>
                <w:szCs w:val="28"/>
                <w:lang w:val="en-US"/>
              </w:rPr>
            </w:pPr>
            <w:r w:rsidRPr="00B454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Contact details of the requester</w:t>
            </w:r>
            <w:r w:rsidR="00CF508A" w:rsidRPr="00B21292">
              <w:rPr>
                <w:b/>
                <w:sz w:val="28"/>
                <w:szCs w:val="28"/>
                <w:lang w:val="en-US"/>
              </w:rPr>
              <w:t xml:space="preserve">: </w:t>
            </w:r>
          </w:p>
          <w:p w:rsidR="00CF508A" w:rsidRPr="009A5E0E" w:rsidRDefault="009A5E0E" w:rsidP="00BB1E64">
            <w:pPr>
              <w:tabs>
                <w:tab w:val="num" w:pos="466"/>
              </w:tabs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Head of </w:t>
            </w:r>
            <w:r w:rsidR="007A4E70">
              <w:rPr>
                <w:sz w:val="28"/>
                <w:szCs w:val="28"/>
                <w:lang w:val="en-US"/>
              </w:rPr>
              <w:t xml:space="preserve">Water </w:t>
            </w:r>
            <w:r>
              <w:rPr>
                <w:sz w:val="28"/>
                <w:szCs w:val="28"/>
                <w:lang w:val="en-US"/>
              </w:rPr>
              <w:t>Radiochemi</w:t>
            </w:r>
            <w:r w:rsidR="007A4E70">
              <w:rPr>
                <w:sz w:val="28"/>
                <w:szCs w:val="28"/>
                <w:lang w:val="en-US"/>
              </w:rPr>
              <w:t xml:space="preserve">cal </w:t>
            </w:r>
            <w:r>
              <w:rPr>
                <w:sz w:val="28"/>
                <w:szCs w:val="28"/>
                <w:lang w:val="en-US"/>
              </w:rPr>
              <w:t>Department</w:t>
            </w:r>
          </w:p>
          <w:p w:rsidR="00CF508A" w:rsidRPr="007A4E70" w:rsidRDefault="007A4E70" w:rsidP="00BB1E64">
            <w:pPr>
              <w:tabs>
                <w:tab w:val="num" w:pos="466"/>
              </w:tabs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Mrs</w:t>
            </w:r>
            <w:r w:rsidRPr="007A4E7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Iryna Dobrovolskaya</w:t>
            </w:r>
          </w:p>
          <w:p w:rsidR="00CF508A" w:rsidRPr="00184D84" w:rsidRDefault="007A4E70" w:rsidP="00BB1E64">
            <w:pPr>
              <w:tabs>
                <w:tab w:val="num" w:pos="46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Tel</w:t>
            </w:r>
            <w:r w:rsidRPr="007A4E70">
              <w:rPr>
                <w:sz w:val="28"/>
                <w:szCs w:val="28"/>
              </w:rPr>
              <w:t>.</w:t>
            </w:r>
            <w:r w:rsidR="00CF508A" w:rsidRPr="00184D84">
              <w:rPr>
                <w:sz w:val="28"/>
                <w:szCs w:val="28"/>
              </w:rPr>
              <w:t xml:space="preserve">: </w:t>
            </w:r>
            <w:r w:rsidR="00CF508A">
              <w:rPr>
                <w:sz w:val="28"/>
                <w:szCs w:val="28"/>
              </w:rPr>
              <w:t>+3 8 06139 565 88</w:t>
            </w:r>
          </w:p>
          <w:p w:rsidR="00CF508A" w:rsidRPr="00B272C8" w:rsidRDefault="007A4E70" w:rsidP="00BB1E64">
            <w:pPr>
              <w:tabs>
                <w:tab w:val="num" w:pos="46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 w:rsidR="00CF508A" w:rsidRPr="00184D84">
              <w:rPr>
                <w:sz w:val="28"/>
                <w:szCs w:val="28"/>
              </w:rPr>
              <w:t xml:space="preserve">: </w:t>
            </w:r>
            <w:hyperlink r:id="rId9" w:history="1">
              <w:r w:rsidR="00CF508A" w:rsidRPr="009E356F">
                <w:rPr>
                  <w:rStyle w:val="Hyperlink"/>
                  <w:rFonts w:cs="Calibri"/>
                  <w:lang w:val="en-US"/>
                </w:rPr>
                <w:t>vrhl</w:t>
              </w:r>
              <w:r w:rsidR="00CF508A" w:rsidRPr="009E356F">
                <w:rPr>
                  <w:rStyle w:val="Hyperlink"/>
                  <w:rFonts w:cs="Calibri"/>
                </w:rPr>
                <w:t>3048@</w:t>
              </w:r>
              <w:r w:rsidR="00CF508A" w:rsidRPr="009E356F">
                <w:rPr>
                  <w:rStyle w:val="Hyperlink"/>
                  <w:rFonts w:cs="Calibri"/>
                  <w:lang w:val="en-US"/>
                </w:rPr>
                <w:t>mgw</w:t>
              </w:r>
              <w:r w:rsidR="00CF508A" w:rsidRPr="00A965A6">
                <w:rPr>
                  <w:rStyle w:val="Hyperlink"/>
                  <w:rFonts w:cs="Calibri"/>
                </w:rPr>
                <w:t>.</w:t>
              </w:r>
              <w:r w:rsidR="00CF508A" w:rsidRPr="009E356F">
                <w:rPr>
                  <w:rStyle w:val="Hyperlink"/>
                  <w:rFonts w:cs="Calibri"/>
                  <w:lang w:val="en-US"/>
                </w:rPr>
                <w:t>npp</w:t>
              </w:r>
              <w:r w:rsidR="00CF508A" w:rsidRPr="00A965A6">
                <w:rPr>
                  <w:rStyle w:val="Hyperlink"/>
                  <w:rFonts w:cs="Calibri"/>
                </w:rPr>
                <w:t>.</w:t>
              </w:r>
              <w:r w:rsidR="00CF508A" w:rsidRPr="009E356F">
                <w:rPr>
                  <w:rStyle w:val="Hyperlink"/>
                  <w:rFonts w:cs="Calibri"/>
                  <w:lang w:val="en-US"/>
                </w:rPr>
                <w:t>zp</w:t>
              </w:r>
              <w:r w:rsidR="00CF508A" w:rsidRPr="009E356F">
                <w:rPr>
                  <w:rStyle w:val="Hyperlink"/>
                  <w:rFonts w:cs="Calibri"/>
                </w:rPr>
                <w:t>.</w:t>
              </w:r>
            </w:hyperlink>
            <w:r w:rsidR="00CF508A">
              <w:rPr>
                <w:rStyle w:val="Hyperlink"/>
                <w:rFonts w:cs="Calibri"/>
                <w:lang w:val="en-US"/>
              </w:rPr>
              <w:t>ua</w:t>
            </w:r>
            <w:r w:rsidR="00CF508A">
              <w:rPr>
                <w:sz w:val="28"/>
                <w:szCs w:val="28"/>
                <w:lang w:val="cs-CZ"/>
              </w:rPr>
              <w:t xml:space="preserve"> </w:t>
            </w:r>
          </w:p>
        </w:tc>
      </w:tr>
      <w:tr w:rsidR="00CF508A" w:rsidRPr="00837AEE" w:rsidTr="009641E0">
        <w:tc>
          <w:tcPr>
            <w:tcW w:w="10562" w:type="dxa"/>
          </w:tcPr>
          <w:p w:rsidR="00CF508A" w:rsidRPr="00837AEE" w:rsidRDefault="00B21292" w:rsidP="009641E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A368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Request</w:t>
            </w:r>
            <w:r w:rsidRPr="007A4E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68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r w:rsidR="00CF508A" w:rsidRPr="001E6694">
              <w:rPr>
                <w:b/>
                <w:sz w:val="28"/>
                <w:szCs w:val="28"/>
              </w:rPr>
              <w:t>:</w:t>
            </w:r>
            <w:r w:rsidR="00CF508A">
              <w:rPr>
                <w:sz w:val="28"/>
                <w:szCs w:val="28"/>
              </w:rPr>
              <w:t xml:space="preserve"> 30</w:t>
            </w:r>
            <w:r w:rsidR="009A5E0E">
              <w:rPr>
                <w:sz w:val="28"/>
                <w:szCs w:val="28"/>
                <w:lang w:val="cs-CZ"/>
              </w:rPr>
              <w:t>/</w:t>
            </w:r>
            <w:r w:rsidR="00CF508A">
              <w:rPr>
                <w:sz w:val="28"/>
                <w:szCs w:val="28"/>
                <w:lang w:val="cs-CZ"/>
              </w:rPr>
              <w:t>01</w:t>
            </w:r>
            <w:r w:rsidR="009A5E0E">
              <w:rPr>
                <w:sz w:val="28"/>
                <w:szCs w:val="28"/>
                <w:lang w:val="cs-CZ"/>
              </w:rPr>
              <w:t>/</w:t>
            </w:r>
            <w:r w:rsidR="00CF508A">
              <w:rPr>
                <w:sz w:val="28"/>
                <w:szCs w:val="28"/>
                <w:lang w:val="cs-CZ"/>
              </w:rPr>
              <w:t>2020</w:t>
            </w:r>
          </w:p>
        </w:tc>
      </w:tr>
    </w:tbl>
    <w:p w:rsidR="00CF508A" w:rsidRPr="007F31F7" w:rsidRDefault="007F31F7" w:rsidP="00B272C8">
      <w:pPr>
        <w:ind w:left="-426" w:firstLine="426"/>
        <w:rPr>
          <w:rFonts w:cs="Times New Roman"/>
          <w:sz w:val="28"/>
          <w:szCs w:val="28"/>
          <w:lang w:val="es-ES"/>
        </w:rPr>
      </w:pPr>
      <w:r w:rsidRPr="007F31F7">
        <w:rPr>
          <w:rFonts w:cs="Times New Roman"/>
          <w:sz w:val="28"/>
          <w:szCs w:val="28"/>
          <w:lang w:val="es-ES"/>
        </w:rPr>
        <w:t>Responsible individual</w:t>
      </w:r>
      <w:r w:rsidR="00CF508A" w:rsidRPr="007F31F7">
        <w:rPr>
          <w:rFonts w:cs="Times New Roman"/>
          <w:sz w:val="28"/>
          <w:szCs w:val="28"/>
          <w:lang w:val="es-ES"/>
        </w:rPr>
        <w:tab/>
      </w:r>
      <w:r w:rsidR="00CF508A" w:rsidRPr="007F31F7">
        <w:rPr>
          <w:rFonts w:cs="Times New Roman"/>
          <w:sz w:val="28"/>
          <w:szCs w:val="28"/>
          <w:lang w:val="es-ES"/>
        </w:rPr>
        <w:tab/>
      </w:r>
      <w:r w:rsidR="00CF508A" w:rsidRPr="007F31F7">
        <w:rPr>
          <w:rFonts w:cs="Times New Roman"/>
          <w:sz w:val="28"/>
          <w:szCs w:val="28"/>
          <w:lang w:val="es-ES"/>
        </w:rPr>
        <w:tab/>
      </w:r>
      <w:r w:rsidR="00CF508A" w:rsidRPr="007F31F7">
        <w:rPr>
          <w:rFonts w:cs="Times New Roman"/>
          <w:sz w:val="28"/>
          <w:szCs w:val="28"/>
          <w:lang w:val="es-ES"/>
        </w:rPr>
        <w:tab/>
      </w:r>
      <w:r w:rsidR="00CF508A" w:rsidRPr="007F31F7">
        <w:rPr>
          <w:rFonts w:cs="Times New Roman"/>
          <w:sz w:val="28"/>
          <w:szCs w:val="28"/>
          <w:lang w:val="es-ES"/>
        </w:rPr>
        <w:tab/>
      </w:r>
      <w:r w:rsidR="00CF508A" w:rsidRPr="007F31F7">
        <w:rPr>
          <w:rFonts w:cs="Times New Roman"/>
          <w:sz w:val="28"/>
          <w:szCs w:val="28"/>
          <w:lang w:val="es-ES"/>
        </w:rPr>
        <w:tab/>
      </w:r>
      <w:r w:rsidR="00CF508A" w:rsidRPr="007F31F7">
        <w:rPr>
          <w:rFonts w:cs="Times New Roman"/>
          <w:sz w:val="28"/>
          <w:szCs w:val="28"/>
          <w:lang w:val="es-ES"/>
        </w:rPr>
        <w:tab/>
      </w:r>
      <w:r w:rsidRPr="007F31F7">
        <w:rPr>
          <w:rFonts w:cs="Times New Roman"/>
          <w:sz w:val="28"/>
          <w:szCs w:val="28"/>
          <w:lang w:val="es-ES"/>
        </w:rPr>
        <w:t>Dobrovolskaya I.Yu</w:t>
      </w:r>
      <w:r w:rsidR="00CF508A" w:rsidRPr="007F31F7">
        <w:rPr>
          <w:rFonts w:cs="Times New Roman"/>
          <w:sz w:val="28"/>
          <w:szCs w:val="28"/>
          <w:lang w:val="es-ES"/>
        </w:rPr>
        <w:t>.</w:t>
      </w:r>
    </w:p>
    <w:p w:rsidR="00CF508A" w:rsidRPr="007F31F7" w:rsidRDefault="007F31F7" w:rsidP="00B272C8">
      <w:pPr>
        <w:spacing w:after="0" w:line="240" w:lineRule="auto"/>
        <w:ind w:left="-425" w:firstLine="426"/>
        <w:rPr>
          <w:rFonts w:cs="Times New Roman"/>
          <w:lang w:val="en-US"/>
        </w:rPr>
      </w:pPr>
      <w:r>
        <w:rPr>
          <w:rFonts w:cs="Times New Roman"/>
          <w:lang w:val="en-US"/>
        </w:rPr>
        <w:t>Executed by</w:t>
      </w:r>
    </w:p>
    <w:p w:rsidR="00CF508A" w:rsidRPr="007F31F7" w:rsidRDefault="007F31F7" w:rsidP="00B272C8">
      <w:pPr>
        <w:spacing w:after="0" w:line="240" w:lineRule="auto"/>
        <w:ind w:left="-425" w:firstLine="426"/>
        <w:rPr>
          <w:rFonts w:cs="Times New Roman"/>
          <w:lang w:val="en-US"/>
        </w:rPr>
      </w:pPr>
      <w:r>
        <w:rPr>
          <w:rFonts w:cs="Times New Roman"/>
          <w:lang w:val="en-US"/>
        </w:rPr>
        <w:t>Yuzva O.N.</w:t>
      </w:r>
      <w:r w:rsidR="00CF508A" w:rsidRPr="007F31F7">
        <w:rPr>
          <w:rFonts w:cs="Times New Roman"/>
          <w:lang w:val="en-US"/>
        </w:rPr>
        <w:t xml:space="preserve">., </w:t>
      </w:r>
      <w:r>
        <w:rPr>
          <w:rFonts w:cs="Times New Roman"/>
          <w:lang w:val="en-US"/>
        </w:rPr>
        <w:t>tel</w:t>
      </w:r>
      <w:r w:rsidR="00CF508A" w:rsidRPr="007F31F7">
        <w:rPr>
          <w:rFonts w:cs="Times New Roman"/>
          <w:lang w:val="en-US"/>
        </w:rPr>
        <w:t>. +3 8 06139 572 44</w:t>
      </w:r>
    </w:p>
    <w:sectPr w:rsidR="00CF508A" w:rsidRPr="007F31F7" w:rsidSect="009641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CE" w:rsidRDefault="00D04ACE" w:rsidP="000D0503">
      <w:pPr>
        <w:spacing w:after="0" w:line="240" w:lineRule="auto"/>
      </w:pPr>
      <w:r>
        <w:separator/>
      </w:r>
    </w:p>
  </w:endnote>
  <w:endnote w:type="continuationSeparator" w:id="0">
    <w:p w:rsidR="00D04ACE" w:rsidRDefault="00D04ACE" w:rsidP="000D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CE" w:rsidRDefault="00D04ACE" w:rsidP="000D0503">
      <w:pPr>
        <w:spacing w:after="0" w:line="240" w:lineRule="auto"/>
      </w:pPr>
      <w:r>
        <w:separator/>
      </w:r>
    </w:p>
  </w:footnote>
  <w:footnote w:type="continuationSeparator" w:id="0">
    <w:p w:rsidR="00D04ACE" w:rsidRDefault="00D04ACE" w:rsidP="000D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94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8EA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E4A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B6E2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61CF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65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C89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F6B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05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349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201F8"/>
    <w:multiLevelType w:val="hybridMultilevel"/>
    <w:tmpl w:val="8E7833F6"/>
    <w:lvl w:ilvl="0" w:tplc="272ADDB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2" w15:restartNumberingAfterBreak="0">
    <w:nsid w:val="608813A1"/>
    <w:multiLevelType w:val="hybridMultilevel"/>
    <w:tmpl w:val="AEEE8E42"/>
    <w:lvl w:ilvl="0" w:tplc="272ADDB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C0051F3"/>
    <w:multiLevelType w:val="hybridMultilevel"/>
    <w:tmpl w:val="C35637C8"/>
    <w:lvl w:ilvl="0" w:tplc="65108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805149"/>
    <w:multiLevelType w:val="hybridMultilevel"/>
    <w:tmpl w:val="6548FA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370B8"/>
    <w:rsid w:val="00052AD2"/>
    <w:rsid w:val="000D0503"/>
    <w:rsid w:val="000E6246"/>
    <w:rsid w:val="000F0204"/>
    <w:rsid w:val="000F5D45"/>
    <w:rsid w:val="0016652E"/>
    <w:rsid w:val="00173978"/>
    <w:rsid w:val="00184D84"/>
    <w:rsid w:val="00187C17"/>
    <w:rsid w:val="001E6694"/>
    <w:rsid w:val="00285775"/>
    <w:rsid w:val="002B37FC"/>
    <w:rsid w:val="002F19BE"/>
    <w:rsid w:val="002F1C06"/>
    <w:rsid w:val="00306106"/>
    <w:rsid w:val="00317461"/>
    <w:rsid w:val="00324EE1"/>
    <w:rsid w:val="003424C8"/>
    <w:rsid w:val="00367E18"/>
    <w:rsid w:val="00372286"/>
    <w:rsid w:val="003C0D6B"/>
    <w:rsid w:val="003C1465"/>
    <w:rsid w:val="003E2383"/>
    <w:rsid w:val="003E3667"/>
    <w:rsid w:val="003F3AF8"/>
    <w:rsid w:val="004013E4"/>
    <w:rsid w:val="004030C1"/>
    <w:rsid w:val="00414F32"/>
    <w:rsid w:val="00480A5C"/>
    <w:rsid w:val="00481D3A"/>
    <w:rsid w:val="00486D7C"/>
    <w:rsid w:val="004D2B05"/>
    <w:rsid w:val="00503D74"/>
    <w:rsid w:val="00507E76"/>
    <w:rsid w:val="00520332"/>
    <w:rsid w:val="00531A95"/>
    <w:rsid w:val="00532D1F"/>
    <w:rsid w:val="005400CA"/>
    <w:rsid w:val="005B3EBB"/>
    <w:rsid w:val="00603BE8"/>
    <w:rsid w:val="00612A0B"/>
    <w:rsid w:val="00617C29"/>
    <w:rsid w:val="006212B3"/>
    <w:rsid w:val="00642981"/>
    <w:rsid w:val="0069451C"/>
    <w:rsid w:val="006B43C6"/>
    <w:rsid w:val="006B5258"/>
    <w:rsid w:val="006C2CAE"/>
    <w:rsid w:val="006D7D35"/>
    <w:rsid w:val="006E3EA7"/>
    <w:rsid w:val="00786AAB"/>
    <w:rsid w:val="007A065F"/>
    <w:rsid w:val="007A2FAE"/>
    <w:rsid w:val="007A4E70"/>
    <w:rsid w:val="007F31F7"/>
    <w:rsid w:val="00801ED3"/>
    <w:rsid w:val="008039D4"/>
    <w:rsid w:val="008104EE"/>
    <w:rsid w:val="00837AEE"/>
    <w:rsid w:val="00844DFE"/>
    <w:rsid w:val="00850DB0"/>
    <w:rsid w:val="008551FA"/>
    <w:rsid w:val="008A2A25"/>
    <w:rsid w:val="008B1262"/>
    <w:rsid w:val="008B4795"/>
    <w:rsid w:val="008E0671"/>
    <w:rsid w:val="0091223D"/>
    <w:rsid w:val="00943618"/>
    <w:rsid w:val="00951B36"/>
    <w:rsid w:val="00957658"/>
    <w:rsid w:val="009641E0"/>
    <w:rsid w:val="009A0A10"/>
    <w:rsid w:val="009A5B58"/>
    <w:rsid w:val="009A5E0E"/>
    <w:rsid w:val="009B4FC1"/>
    <w:rsid w:val="009E356F"/>
    <w:rsid w:val="009F7010"/>
    <w:rsid w:val="00A10171"/>
    <w:rsid w:val="00A14C80"/>
    <w:rsid w:val="00A2645C"/>
    <w:rsid w:val="00A36882"/>
    <w:rsid w:val="00A368D6"/>
    <w:rsid w:val="00A717D5"/>
    <w:rsid w:val="00A965A6"/>
    <w:rsid w:val="00AB0DE4"/>
    <w:rsid w:val="00AB4184"/>
    <w:rsid w:val="00AC466A"/>
    <w:rsid w:val="00B203E4"/>
    <w:rsid w:val="00B21292"/>
    <w:rsid w:val="00B2387F"/>
    <w:rsid w:val="00B26E5D"/>
    <w:rsid w:val="00B272C8"/>
    <w:rsid w:val="00B4540C"/>
    <w:rsid w:val="00B735CC"/>
    <w:rsid w:val="00B92709"/>
    <w:rsid w:val="00BB1E64"/>
    <w:rsid w:val="00BB5AFA"/>
    <w:rsid w:val="00BE3AC8"/>
    <w:rsid w:val="00BF55A2"/>
    <w:rsid w:val="00BF7FF4"/>
    <w:rsid w:val="00C22D1F"/>
    <w:rsid w:val="00CF508A"/>
    <w:rsid w:val="00D04ACE"/>
    <w:rsid w:val="00D2443A"/>
    <w:rsid w:val="00D34911"/>
    <w:rsid w:val="00D5664E"/>
    <w:rsid w:val="00D60C1E"/>
    <w:rsid w:val="00D619AD"/>
    <w:rsid w:val="00D61FE0"/>
    <w:rsid w:val="00D93CE9"/>
    <w:rsid w:val="00DF04E0"/>
    <w:rsid w:val="00E56FBD"/>
    <w:rsid w:val="00E7671D"/>
    <w:rsid w:val="00E85C59"/>
    <w:rsid w:val="00E90233"/>
    <w:rsid w:val="00EB242B"/>
    <w:rsid w:val="00ED1AA1"/>
    <w:rsid w:val="00EF4283"/>
    <w:rsid w:val="00F02448"/>
    <w:rsid w:val="00F07036"/>
    <w:rsid w:val="00F16777"/>
    <w:rsid w:val="00F214CC"/>
    <w:rsid w:val="00F34C68"/>
    <w:rsid w:val="00F709CE"/>
    <w:rsid w:val="00F82930"/>
    <w:rsid w:val="00F86F01"/>
    <w:rsid w:val="00FB1EF2"/>
    <w:rsid w:val="00FC724F"/>
    <w:rsid w:val="00FD1B29"/>
    <w:rsid w:val="00FE2730"/>
    <w:rsid w:val="00FE40C4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D86F862-93AA-41CF-BA91-C2E6895A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E4"/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2930"/>
    <w:pPr>
      <w:spacing w:after="0" w:line="240" w:lineRule="auto"/>
    </w:pPr>
    <w:rPr>
      <w:rFonts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82930"/>
    <w:pPr>
      <w:ind w:left="720"/>
    </w:pPr>
  </w:style>
  <w:style w:type="character" w:customStyle="1" w:styleId="tlid-translation">
    <w:name w:val="tlid-translation"/>
    <w:uiPriority w:val="99"/>
    <w:rsid w:val="000D0503"/>
  </w:style>
  <w:style w:type="character" w:customStyle="1" w:styleId="UnresolvedMention">
    <w:name w:val="Unresolved Mention"/>
    <w:uiPriority w:val="99"/>
    <w:semiHidden/>
    <w:rsid w:val="000D0503"/>
    <w:rPr>
      <w:color w:val="605E5C"/>
      <w:shd w:val="clear" w:color="auto" w:fill="E1DFDD"/>
    </w:rPr>
  </w:style>
  <w:style w:type="character" w:customStyle="1" w:styleId="alt-edited">
    <w:name w:val="alt-edited"/>
    <w:uiPriority w:val="99"/>
    <w:rsid w:val="000D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hl3048@mgw.npp.zp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tomas.kouba01@cez.cz</dc:creator>
  <cp:keywords/>
  <dc:description/>
  <cp:lastModifiedBy>MRT</cp:lastModifiedBy>
  <cp:revision>2</cp:revision>
  <cp:lastPrinted>2020-01-30T05:18:00Z</cp:lastPrinted>
  <dcterms:created xsi:type="dcterms:W3CDTF">2020-02-10T12:55:00Z</dcterms:created>
  <dcterms:modified xsi:type="dcterms:W3CDTF">2020-02-10T12:55:00Z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owner="Faller" position="TopRight" marginX="0" marginY="0" classifiedOn="2020-01-23T13:49:30.1408665+01:00"</vt:lpwstr>
  </property>
  <property fmtid="{D5CDD505-2E9C-101B-9397-08002B2CF9AE}" pid="3" name="DocumentTagging.ClassificationMark.P01">
    <vt:lpwstr> showPrintedBy="false" showPrintDate="false" language="en" ApplicationVersion="Microsoft Word, 16.0" addinVersion="5.10.5.44" template="CEZ"&gt;&lt;history bulk="false" class="Public" code="C0" user="Kouba Tomáš" mappingVersion="1" date="2020-01-23T13:49:3</vt:lpwstr>
  </property>
  <property fmtid="{D5CDD505-2E9C-101B-9397-08002B2CF9AE}" pid="4" name="DocumentTagging.ClassificationMark.P02">
    <vt:lpwstr>0.1408665+01:00"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Public</vt:lpwstr>
  </property>
  <property fmtid="{D5CDD505-2E9C-101B-9397-08002B2CF9AE}" pid="7" name="CEZ_DLP">
    <vt:lpwstr>CEZ:CEZ-DJE:D</vt:lpwstr>
  </property>
</Properties>
</file>