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5670"/>
        <w:gridCol w:w="1434"/>
      </w:tblGrid>
      <w:tr w:rsidR="009917CF" w:rsidTr="00CE36A3">
        <w:trPr>
          <w:trHeight w:val="726"/>
          <w:jc w:val="center"/>
        </w:trPr>
        <w:tc>
          <w:tcPr>
            <w:tcW w:w="1912" w:type="dxa"/>
            <w:vAlign w:val="center"/>
          </w:tcPr>
          <w:p w:rsidR="009917CF" w:rsidRDefault="00FC12BB" w:rsidP="00FC12BB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Key counterpart institutes and partners</w:t>
            </w:r>
          </w:p>
        </w:tc>
        <w:tc>
          <w:tcPr>
            <w:tcW w:w="5670" w:type="dxa"/>
            <w:vAlign w:val="center"/>
          </w:tcPr>
          <w:p w:rsidR="009917CF" w:rsidRDefault="00FC12BB" w:rsidP="00FC12BB">
            <w:pPr>
              <w:bidi/>
              <w:jc w:val="center"/>
              <w:rPr>
                <w:rtl/>
              </w:rPr>
            </w:pPr>
            <w:r>
              <w:t>Results of past technical cooperation</w:t>
            </w:r>
          </w:p>
        </w:tc>
        <w:tc>
          <w:tcPr>
            <w:tcW w:w="1434" w:type="dxa"/>
            <w:vAlign w:val="center"/>
          </w:tcPr>
          <w:p w:rsidR="009917CF" w:rsidRDefault="00FC12BB" w:rsidP="00FC12BB">
            <w:pPr>
              <w:bidi/>
              <w:jc w:val="center"/>
            </w:pPr>
            <w:r>
              <w:t>Thematic area</w:t>
            </w:r>
          </w:p>
        </w:tc>
      </w:tr>
      <w:tr w:rsidR="009917CF" w:rsidTr="00CE36A3">
        <w:trPr>
          <w:trHeight w:val="1240"/>
          <w:jc w:val="center"/>
        </w:trPr>
        <w:tc>
          <w:tcPr>
            <w:tcW w:w="1912" w:type="dxa"/>
          </w:tcPr>
          <w:p w:rsidR="009917CF" w:rsidRDefault="009917CF" w:rsidP="009917CF">
            <w:pPr>
              <w:bidi/>
              <w:jc w:val="center"/>
              <w:rPr>
                <w:rtl/>
              </w:rPr>
            </w:pPr>
          </w:p>
        </w:tc>
        <w:tc>
          <w:tcPr>
            <w:tcW w:w="5670" w:type="dxa"/>
          </w:tcPr>
          <w:p w:rsidR="002C5C9B" w:rsidRPr="001B5588" w:rsidRDefault="00B05A76" w:rsidP="004A2C4F">
            <w:pPr>
              <w:jc w:val="both"/>
              <w:rPr>
                <w:sz w:val="20"/>
                <w:szCs w:val="20"/>
              </w:rPr>
            </w:pPr>
            <w:r w:rsidRPr="001B5588">
              <w:rPr>
                <w:sz w:val="20"/>
                <w:szCs w:val="20"/>
              </w:rPr>
              <w:t xml:space="preserve">The Nuclear Power Production and Development Company of Iran </w:t>
            </w:r>
            <w:r w:rsidR="0088222E" w:rsidRPr="001B5588">
              <w:rPr>
                <w:sz w:val="20"/>
                <w:szCs w:val="20"/>
              </w:rPr>
              <w:t xml:space="preserve">(NPPD Co.) </w:t>
            </w:r>
            <w:r w:rsidRPr="001B5588">
              <w:rPr>
                <w:sz w:val="20"/>
                <w:szCs w:val="20"/>
              </w:rPr>
              <w:t xml:space="preserve">is a subsidiary to the Atomic Energy Organization of Iran </w:t>
            </w:r>
            <w:r w:rsidR="0088222E" w:rsidRPr="001B5588">
              <w:rPr>
                <w:sz w:val="20"/>
                <w:szCs w:val="20"/>
              </w:rPr>
              <w:t xml:space="preserve">(AEOI) </w:t>
            </w:r>
            <w:r w:rsidRPr="001B5588">
              <w:rPr>
                <w:sz w:val="20"/>
                <w:szCs w:val="20"/>
              </w:rPr>
              <w:t>and works as its policy-making arm in the field of nuclear power plant development in the country.</w:t>
            </w:r>
            <w:r w:rsidR="00E51206" w:rsidRPr="001B5588">
              <w:rPr>
                <w:sz w:val="20"/>
                <w:szCs w:val="20"/>
              </w:rPr>
              <w:t xml:space="preserve"> </w:t>
            </w:r>
            <w:r w:rsidR="0088222E" w:rsidRPr="001B5588">
              <w:rPr>
                <w:sz w:val="20"/>
                <w:szCs w:val="20"/>
              </w:rPr>
              <w:t>In current time the NPPD Co. is License owner of one nuclear power plant for operation</w:t>
            </w:r>
            <w:r w:rsidR="006F1FBE" w:rsidRPr="001B5588">
              <w:rPr>
                <w:sz w:val="20"/>
                <w:szCs w:val="20"/>
              </w:rPr>
              <w:t xml:space="preserve"> (B</w:t>
            </w:r>
            <w:r w:rsidR="0088222E" w:rsidRPr="001B5588">
              <w:rPr>
                <w:sz w:val="20"/>
                <w:szCs w:val="20"/>
              </w:rPr>
              <w:t xml:space="preserve">NPP-1) and two nuclear </w:t>
            </w:r>
            <w:r w:rsidR="00E51206" w:rsidRPr="001B5588">
              <w:rPr>
                <w:sz w:val="20"/>
                <w:szCs w:val="20"/>
              </w:rPr>
              <w:t>power plant which has been under construction in Bushehr Province.</w:t>
            </w:r>
          </w:p>
          <w:p w:rsidR="006F1FBE" w:rsidRPr="001B5588" w:rsidRDefault="00310663" w:rsidP="002C5C9B">
            <w:pPr>
              <w:jc w:val="both"/>
              <w:rPr>
                <w:sz w:val="20"/>
                <w:szCs w:val="20"/>
                <w:highlight w:val="yellow"/>
              </w:rPr>
            </w:pPr>
            <w:r w:rsidRPr="009333CF">
              <w:rPr>
                <w:sz w:val="20"/>
                <w:szCs w:val="20"/>
                <w:highlight w:val="yellow"/>
              </w:rPr>
              <w:t xml:space="preserve"> </w:t>
            </w:r>
            <w:r w:rsidR="006F1FBE" w:rsidRPr="001B5588">
              <w:rPr>
                <w:sz w:val="20"/>
                <w:szCs w:val="20"/>
                <w:highlight w:val="yellow"/>
              </w:rPr>
              <w:t xml:space="preserve">In case of TC projects in </w:t>
            </w:r>
            <w:r w:rsidR="006C3BAC" w:rsidRPr="001B5588">
              <w:rPr>
                <w:sz w:val="20"/>
                <w:szCs w:val="20"/>
                <w:highlight w:val="yellow"/>
              </w:rPr>
              <w:t xml:space="preserve">the </w:t>
            </w:r>
            <w:r w:rsidR="006F1FBE" w:rsidRPr="001B5588">
              <w:rPr>
                <w:sz w:val="20"/>
                <w:szCs w:val="20"/>
                <w:highlight w:val="yellow"/>
              </w:rPr>
              <w:t xml:space="preserve">area of NPPD Co function, </w:t>
            </w:r>
            <w:r w:rsidR="002C5C9B" w:rsidRPr="001B5588">
              <w:rPr>
                <w:sz w:val="20"/>
                <w:szCs w:val="20"/>
                <w:highlight w:val="yellow"/>
              </w:rPr>
              <w:t>cooperation with the IAEA led to:</w:t>
            </w:r>
          </w:p>
          <w:p w:rsidR="00D83865" w:rsidRPr="001B5588" w:rsidRDefault="00D83865" w:rsidP="001B558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  <w:highlight w:val="yellow"/>
              </w:rPr>
            </w:pPr>
            <w:r w:rsidRPr="001B5588">
              <w:rPr>
                <w:sz w:val="20"/>
                <w:szCs w:val="20"/>
                <w:highlight w:val="yellow"/>
              </w:rPr>
              <w:t xml:space="preserve">The strengthen of the skills and capability of human resources for safe operation of </w:t>
            </w:r>
            <w:r w:rsidR="00AB4365" w:rsidRPr="001B5588">
              <w:rPr>
                <w:sz w:val="20"/>
                <w:szCs w:val="20"/>
                <w:highlight w:val="yellow"/>
              </w:rPr>
              <w:t>Nuclear Power Plant through conducting the IAEA training course.</w:t>
            </w:r>
          </w:p>
          <w:p w:rsidR="00D83865" w:rsidRPr="001B5588" w:rsidRDefault="00D83865" w:rsidP="001B558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  <w:highlight w:val="yellow"/>
              </w:rPr>
            </w:pPr>
            <w:r w:rsidRPr="001B5588">
              <w:rPr>
                <w:sz w:val="20"/>
                <w:szCs w:val="20"/>
                <w:highlight w:val="yellow"/>
              </w:rPr>
              <w:t xml:space="preserve">Improving the nuclear and radiation safety level of </w:t>
            </w:r>
            <w:r w:rsidR="00AB4365" w:rsidRPr="001B5588">
              <w:rPr>
                <w:sz w:val="20"/>
                <w:szCs w:val="20"/>
                <w:highlight w:val="yellow"/>
              </w:rPr>
              <w:t xml:space="preserve">Nuclear Power Plant through </w:t>
            </w:r>
            <w:r w:rsidRPr="001B5588">
              <w:rPr>
                <w:sz w:val="20"/>
                <w:szCs w:val="20"/>
                <w:highlight w:val="yellow"/>
              </w:rPr>
              <w:t>sharing</w:t>
            </w:r>
            <w:r w:rsidR="00AB4365" w:rsidRPr="001B5588">
              <w:rPr>
                <w:sz w:val="20"/>
                <w:szCs w:val="20"/>
                <w:highlight w:val="yellow"/>
              </w:rPr>
              <w:t xml:space="preserve"> the good practices of IAEA</w:t>
            </w:r>
            <w:r w:rsidRPr="001B5588">
              <w:rPr>
                <w:sz w:val="20"/>
                <w:szCs w:val="20"/>
                <w:highlight w:val="yellow"/>
              </w:rPr>
              <w:t>,</w:t>
            </w:r>
          </w:p>
          <w:p w:rsidR="00DA18DE" w:rsidRPr="001B5588" w:rsidRDefault="00AB4365" w:rsidP="001B558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  <w:highlight w:val="yellow"/>
              </w:rPr>
            </w:pPr>
            <w:r w:rsidRPr="001B5588">
              <w:rPr>
                <w:sz w:val="20"/>
                <w:szCs w:val="20"/>
                <w:highlight w:val="yellow"/>
              </w:rPr>
              <w:t>Th</w:t>
            </w:r>
            <w:r w:rsidR="00DA18DE" w:rsidRPr="001B5588">
              <w:rPr>
                <w:sz w:val="20"/>
                <w:szCs w:val="20"/>
                <w:highlight w:val="yellow"/>
              </w:rPr>
              <w:t>rough</w:t>
            </w:r>
            <w:r w:rsidRPr="001B5588">
              <w:rPr>
                <w:sz w:val="20"/>
                <w:szCs w:val="20"/>
                <w:highlight w:val="yellow"/>
              </w:rPr>
              <w:t xml:space="preserve"> IAEA Operational Safety Review Team (OSART</w:t>
            </w:r>
            <w:r w:rsidR="00DA18DE" w:rsidRPr="001B5588">
              <w:rPr>
                <w:sz w:val="20"/>
                <w:szCs w:val="20"/>
                <w:highlight w:val="yellow"/>
              </w:rPr>
              <w:t>) from 29 September to 16 October 2018</w:t>
            </w:r>
            <w:r w:rsidRPr="001B5588">
              <w:rPr>
                <w:sz w:val="20"/>
                <w:szCs w:val="20"/>
                <w:highlight w:val="yellow"/>
              </w:rPr>
              <w:t>:</w:t>
            </w:r>
            <w:r w:rsidR="00DA18DE" w:rsidRPr="001B5588">
              <w:rPr>
                <w:sz w:val="20"/>
                <w:szCs w:val="20"/>
                <w:highlight w:val="yellow"/>
              </w:rPr>
              <w:t xml:space="preserve"> </w:t>
            </w:r>
          </w:p>
          <w:p w:rsidR="00DA18DE" w:rsidRPr="001B5588" w:rsidRDefault="00DA18DE" w:rsidP="001B5588">
            <w:pPr>
              <w:pStyle w:val="ListParagraph"/>
              <w:numPr>
                <w:ilvl w:val="0"/>
                <w:numId w:val="10"/>
              </w:numPr>
              <w:tabs>
                <w:tab w:val="left" w:pos="1059"/>
              </w:tabs>
              <w:ind w:left="1061" w:hanging="270"/>
              <w:jc w:val="both"/>
              <w:rPr>
                <w:sz w:val="20"/>
                <w:szCs w:val="20"/>
                <w:highlight w:val="yellow"/>
              </w:rPr>
            </w:pPr>
            <w:r w:rsidRPr="001B5588">
              <w:rPr>
                <w:sz w:val="20"/>
                <w:szCs w:val="20"/>
                <w:highlight w:val="yellow"/>
              </w:rPr>
              <w:t>Approval of Bushehr Nuclear Power Plant high level safety,</w:t>
            </w:r>
          </w:p>
          <w:p w:rsidR="00A64973" w:rsidRPr="001B5588" w:rsidRDefault="00EB22A6" w:rsidP="001B5588">
            <w:pPr>
              <w:pStyle w:val="ListParagraph"/>
              <w:numPr>
                <w:ilvl w:val="0"/>
                <w:numId w:val="10"/>
              </w:numPr>
              <w:tabs>
                <w:tab w:val="left" w:pos="1059"/>
              </w:tabs>
              <w:ind w:left="1061" w:hanging="270"/>
              <w:jc w:val="both"/>
              <w:rPr>
                <w:sz w:val="20"/>
                <w:szCs w:val="20"/>
                <w:highlight w:val="yellow"/>
              </w:rPr>
            </w:pPr>
            <w:r w:rsidRPr="001B5588">
              <w:rPr>
                <w:sz w:val="20"/>
                <w:szCs w:val="20"/>
                <w:highlight w:val="yellow"/>
              </w:rPr>
              <w:t>Identifying t</w:t>
            </w:r>
            <w:r w:rsidR="00DA18DE" w:rsidRPr="001B5588">
              <w:rPr>
                <w:sz w:val="20"/>
                <w:szCs w:val="20"/>
                <w:highlight w:val="yellow"/>
              </w:rPr>
              <w:t xml:space="preserve">he points which lead to </w:t>
            </w:r>
            <w:r w:rsidR="0041013A" w:rsidRPr="001B5588">
              <w:rPr>
                <w:sz w:val="20"/>
                <w:szCs w:val="20"/>
                <w:highlight w:val="yellow"/>
              </w:rPr>
              <w:t xml:space="preserve">more </w:t>
            </w:r>
            <w:r w:rsidR="00DA18DE" w:rsidRPr="001B5588">
              <w:rPr>
                <w:sz w:val="20"/>
                <w:szCs w:val="20"/>
                <w:highlight w:val="yellow"/>
              </w:rPr>
              <w:t>improving the current safety level of BNPP</w:t>
            </w:r>
            <w:r w:rsidR="00430331">
              <w:rPr>
                <w:sz w:val="20"/>
                <w:szCs w:val="20"/>
                <w:highlight w:val="yellow"/>
              </w:rPr>
              <w:t>-1</w:t>
            </w:r>
            <w:bookmarkStart w:id="0" w:name="_GoBack"/>
            <w:bookmarkEnd w:id="0"/>
            <w:r w:rsidR="00DA18DE" w:rsidRPr="001B5588">
              <w:rPr>
                <w:sz w:val="20"/>
                <w:szCs w:val="20"/>
                <w:highlight w:val="yellow"/>
              </w:rPr>
              <w:t>.</w:t>
            </w:r>
          </w:p>
          <w:p w:rsidR="00E51206" w:rsidRPr="00A64973" w:rsidRDefault="009333CF" w:rsidP="00A64973">
            <w:pPr>
              <w:jc w:val="both"/>
              <w:rPr>
                <w:sz w:val="20"/>
                <w:szCs w:val="20"/>
                <w:rtl/>
              </w:rPr>
            </w:pPr>
            <w:r w:rsidRPr="001B5588">
              <w:rPr>
                <w:sz w:val="20"/>
                <w:szCs w:val="20"/>
              </w:rPr>
              <w:t>There</w:t>
            </w:r>
            <w:r w:rsidR="006F1FBE" w:rsidRPr="001B5588">
              <w:rPr>
                <w:sz w:val="20"/>
                <w:szCs w:val="20"/>
              </w:rPr>
              <w:t xml:space="preserve"> </w:t>
            </w:r>
            <w:r w:rsidR="00CE36A3" w:rsidRPr="001B5588">
              <w:rPr>
                <w:sz w:val="20"/>
                <w:szCs w:val="20"/>
              </w:rPr>
              <w:t>is It</w:t>
            </w:r>
            <w:r w:rsidR="006F1FBE" w:rsidRPr="001B5588">
              <w:rPr>
                <w:sz w:val="20"/>
                <w:szCs w:val="20"/>
              </w:rPr>
              <w:t xml:space="preserve"> should be mentioned that because of COVID-19 and impossibility of implementation of TC Projects, </w:t>
            </w:r>
            <w:r w:rsidR="00A64973" w:rsidRPr="001B5588">
              <w:rPr>
                <w:sz w:val="20"/>
                <w:szCs w:val="20"/>
              </w:rPr>
              <w:t xml:space="preserve">after 2020 </w:t>
            </w:r>
            <w:r w:rsidR="006F1FBE" w:rsidRPr="001B5588">
              <w:rPr>
                <w:sz w:val="20"/>
                <w:szCs w:val="20"/>
              </w:rPr>
              <w:t>there is no output at all.</w:t>
            </w:r>
          </w:p>
        </w:tc>
        <w:tc>
          <w:tcPr>
            <w:tcW w:w="1434" w:type="dxa"/>
          </w:tcPr>
          <w:p w:rsidR="009917CF" w:rsidRPr="00430331" w:rsidRDefault="00FC12BB" w:rsidP="009917CF">
            <w:pPr>
              <w:bidi/>
              <w:jc w:val="center"/>
              <w:rPr>
                <w:strike/>
                <w:rtl/>
              </w:rPr>
            </w:pPr>
            <w:r w:rsidRPr="00430331">
              <w:rPr>
                <w:strike/>
                <w:highlight w:val="yellow"/>
              </w:rPr>
              <w:t>Energy and planning</w:t>
            </w:r>
          </w:p>
        </w:tc>
      </w:tr>
    </w:tbl>
    <w:p w:rsidR="00B53D24" w:rsidRDefault="00B53D24" w:rsidP="009917CF">
      <w:pPr>
        <w:bidi/>
        <w:jc w:val="center"/>
      </w:pPr>
    </w:p>
    <w:sectPr w:rsidR="00B5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786"/>
    <w:multiLevelType w:val="hybridMultilevel"/>
    <w:tmpl w:val="5DC26FE4"/>
    <w:lvl w:ilvl="0" w:tplc="445E4B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044C"/>
    <w:multiLevelType w:val="hybridMultilevel"/>
    <w:tmpl w:val="2A2066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1D7E"/>
    <w:multiLevelType w:val="hybridMultilevel"/>
    <w:tmpl w:val="45A67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49CB"/>
    <w:multiLevelType w:val="hybridMultilevel"/>
    <w:tmpl w:val="6C825754"/>
    <w:lvl w:ilvl="0" w:tplc="040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3DBA46F6"/>
    <w:multiLevelType w:val="hybridMultilevel"/>
    <w:tmpl w:val="5030B4A0"/>
    <w:lvl w:ilvl="0" w:tplc="5F501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C64AE"/>
    <w:multiLevelType w:val="hybridMultilevel"/>
    <w:tmpl w:val="810AF186"/>
    <w:lvl w:ilvl="0" w:tplc="5F501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C77E1"/>
    <w:multiLevelType w:val="hybridMultilevel"/>
    <w:tmpl w:val="892860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5B2411"/>
    <w:multiLevelType w:val="hybridMultilevel"/>
    <w:tmpl w:val="B6160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B3205"/>
    <w:multiLevelType w:val="hybridMultilevel"/>
    <w:tmpl w:val="64766840"/>
    <w:lvl w:ilvl="0" w:tplc="247E3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447A0"/>
    <w:multiLevelType w:val="hybridMultilevel"/>
    <w:tmpl w:val="46B2AC4E"/>
    <w:lvl w:ilvl="0" w:tplc="435A3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CF"/>
    <w:rsid w:val="00170C7F"/>
    <w:rsid w:val="001B5588"/>
    <w:rsid w:val="001F3874"/>
    <w:rsid w:val="002C5C9B"/>
    <w:rsid w:val="00310663"/>
    <w:rsid w:val="0041013A"/>
    <w:rsid w:val="00430331"/>
    <w:rsid w:val="004A2C4F"/>
    <w:rsid w:val="006A03EA"/>
    <w:rsid w:val="006C3BAC"/>
    <w:rsid w:val="006F1FBE"/>
    <w:rsid w:val="0078386D"/>
    <w:rsid w:val="0088222E"/>
    <w:rsid w:val="009333CF"/>
    <w:rsid w:val="00947E19"/>
    <w:rsid w:val="009917CF"/>
    <w:rsid w:val="009E7C4D"/>
    <w:rsid w:val="00A64973"/>
    <w:rsid w:val="00AB4365"/>
    <w:rsid w:val="00B05A76"/>
    <w:rsid w:val="00B23369"/>
    <w:rsid w:val="00B53D24"/>
    <w:rsid w:val="00C66951"/>
    <w:rsid w:val="00CE36A3"/>
    <w:rsid w:val="00D72CED"/>
    <w:rsid w:val="00D83865"/>
    <w:rsid w:val="00DA18DE"/>
    <w:rsid w:val="00E51206"/>
    <w:rsid w:val="00EB22A6"/>
    <w:rsid w:val="00FC12BB"/>
    <w:rsid w:val="00F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D1C1"/>
  <w15:chartTrackingRefBased/>
  <w15:docId w15:val="{0A32CE06-8B97-44FA-B78F-1CDFB830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Babaei , Fardin</dc:creator>
  <cp:keywords/>
  <dc:description/>
  <cp:lastModifiedBy>Fardin Babaei</cp:lastModifiedBy>
  <cp:revision>3</cp:revision>
  <dcterms:created xsi:type="dcterms:W3CDTF">2022-04-26T06:33:00Z</dcterms:created>
  <dcterms:modified xsi:type="dcterms:W3CDTF">2022-04-26T07:35:00Z</dcterms:modified>
</cp:coreProperties>
</file>