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Pr="009500F8" w:rsidRDefault="009500F8" w:rsidP="009500F8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9500F8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9500F8" w:rsidRDefault="009500F8" w:rsidP="00746A5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مذاکرات و تصمیمات کارگروه خبرگان طرح مطالعاتی</w:t>
      </w:r>
    </w:p>
    <w:p w:rsidR="009500F8" w:rsidRPr="009500F8" w:rsidRDefault="009500F8" w:rsidP="00746A5C">
      <w:pPr>
        <w:bidi/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</w:t>
      </w:r>
      <w:r w:rsidRPr="009500F8">
        <w:rPr>
          <w:rFonts w:cs="B Mitra" w:hint="cs"/>
          <w:sz w:val="28"/>
          <w:szCs w:val="28"/>
          <w:rtl/>
          <w:lang w:bidi="fa-IR"/>
        </w:rPr>
        <w:t xml:space="preserve">رویکردهای اصلی </w:t>
      </w:r>
      <w:r w:rsidRPr="009500F8">
        <w:rPr>
          <w:rFonts w:cs="B Mitra" w:hint="cs"/>
          <w:sz w:val="28"/>
          <w:szCs w:val="28"/>
          <w:rtl/>
        </w:rPr>
        <w:t>بخش برق و انرژی</w:t>
      </w:r>
      <w:r>
        <w:rPr>
          <w:rFonts w:cs="B Zar" w:hint="cs"/>
          <w:sz w:val="26"/>
          <w:rtl/>
        </w:rPr>
        <w:softHyphen/>
      </w:r>
      <w:r w:rsidRPr="009500F8">
        <w:rPr>
          <w:rFonts w:cs="B Mitra" w:hint="cs"/>
          <w:sz w:val="28"/>
          <w:szCs w:val="28"/>
          <w:rtl/>
        </w:rPr>
        <w:t>های نو در فضای اقتصاد مقاومتی</w:t>
      </w:r>
      <w:r>
        <w:rPr>
          <w:rFonts w:cs="Times New Roman" w:hint="cs"/>
          <w:sz w:val="28"/>
          <w:szCs w:val="28"/>
          <w:rtl/>
        </w:rPr>
        <w:t>"</w:t>
      </w:r>
    </w:p>
    <w:p w:rsidR="009500F8" w:rsidRDefault="009500F8" w:rsidP="008924FD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 جلسه: سه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8924FD">
        <w:rPr>
          <w:rFonts w:cs="B Mitra" w:hint="cs"/>
          <w:sz w:val="28"/>
          <w:szCs w:val="28"/>
          <w:rtl/>
          <w:lang w:bidi="fa-IR"/>
        </w:rPr>
        <w:t>هشتم</w:t>
      </w:r>
      <w:r>
        <w:rPr>
          <w:rFonts w:cs="B Mitra" w:hint="cs"/>
          <w:sz w:val="28"/>
          <w:szCs w:val="28"/>
          <w:rtl/>
          <w:lang w:bidi="fa-IR"/>
        </w:rPr>
        <w:t xml:space="preserve"> اسفندماه 91</w:t>
      </w:r>
    </w:p>
    <w:p w:rsidR="009500F8" w:rsidRDefault="009500F8" w:rsidP="00AA251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ساعت شروع:  00/</w:t>
      </w:r>
      <w:r w:rsidR="008924FD">
        <w:rPr>
          <w:rFonts w:cs="B Mitra" w:hint="cs"/>
          <w:sz w:val="28"/>
          <w:szCs w:val="28"/>
          <w:rtl/>
          <w:lang w:bidi="fa-IR"/>
        </w:rPr>
        <w:t>7</w:t>
      </w:r>
      <w:r>
        <w:rPr>
          <w:rFonts w:cs="B Mitra" w:hint="cs"/>
          <w:sz w:val="28"/>
          <w:szCs w:val="28"/>
          <w:rtl/>
          <w:lang w:bidi="fa-IR"/>
        </w:rPr>
        <w:t xml:space="preserve"> صبح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ساعت خاتمه: 30/</w:t>
      </w:r>
      <w:r w:rsidR="00AA2510">
        <w:rPr>
          <w:rFonts w:cs="B Mitra" w:hint="cs"/>
          <w:sz w:val="28"/>
          <w:szCs w:val="28"/>
          <w:rtl/>
          <w:lang w:bidi="fa-IR"/>
        </w:rPr>
        <w:t>8</w:t>
      </w:r>
      <w:r>
        <w:rPr>
          <w:rFonts w:cs="B Mitra" w:hint="cs"/>
          <w:sz w:val="28"/>
          <w:szCs w:val="28"/>
          <w:rtl/>
          <w:lang w:bidi="fa-IR"/>
        </w:rPr>
        <w:t xml:space="preserve"> صبح</w:t>
      </w:r>
    </w:p>
    <w:p w:rsidR="00746A5C" w:rsidRDefault="009500F8" w:rsidP="00746A5C">
      <w:pPr>
        <w:pBdr>
          <w:bottom w:val="single" w:sz="6" w:space="1" w:color="auto"/>
        </w:pBd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حاضرین: آقایان آریائی، احمدیان، حیدری، سلیم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پور، فتوره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چیان، قاضی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زاده، لطیفی </w:t>
      </w:r>
    </w:p>
    <w:p w:rsidR="00746A5C" w:rsidRDefault="00746A5C" w:rsidP="00746A5C">
      <w:pPr>
        <w:pStyle w:val="ListParagraph"/>
        <w:bidi/>
        <w:spacing w:line="240" w:lineRule="auto"/>
        <w:jc w:val="both"/>
        <w:rPr>
          <w:rFonts w:cs="B Mitra"/>
          <w:sz w:val="28"/>
          <w:szCs w:val="28"/>
        </w:rPr>
      </w:pPr>
    </w:p>
    <w:p w:rsidR="009500F8" w:rsidRPr="00746A5C" w:rsidRDefault="009500F8" w:rsidP="00B0773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rtl/>
        </w:rPr>
      </w:pPr>
      <w:r w:rsidRPr="00746A5C">
        <w:rPr>
          <w:rFonts w:cs="B Mitra" w:hint="cs"/>
          <w:sz w:val="28"/>
          <w:szCs w:val="28"/>
          <w:rtl/>
        </w:rPr>
        <w:t xml:space="preserve">آقای آریائی </w:t>
      </w:r>
      <w:r w:rsidR="00B0773E">
        <w:rPr>
          <w:rFonts w:cs="B Mitra" w:hint="cs"/>
          <w:sz w:val="28"/>
          <w:szCs w:val="28"/>
          <w:rtl/>
        </w:rPr>
        <w:t xml:space="preserve">اعلام فرمودند در خصوص </w:t>
      </w:r>
      <w:r w:rsidRPr="00746A5C">
        <w:rPr>
          <w:rFonts w:cs="B Mitra" w:hint="cs"/>
          <w:sz w:val="28"/>
          <w:szCs w:val="28"/>
          <w:rtl/>
        </w:rPr>
        <w:t>تشکیل دبیرخانه و تعیین دبیر پیگیری</w:t>
      </w:r>
      <w:r w:rsidR="00B0773E" w:rsidRPr="00746A5C">
        <w:rPr>
          <w:rFonts w:cs="B Zar" w:hint="cs"/>
          <w:sz w:val="26"/>
          <w:rtl/>
        </w:rPr>
        <w:softHyphen/>
      </w:r>
      <w:r w:rsidR="00B0773E">
        <w:rPr>
          <w:rFonts w:cs="B Mitra" w:hint="cs"/>
          <w:sz w:val="28"/>
          <w:szCs w:val="28"/>
          <w:rtl/>
        </w:rPr>
        <w:t xml:space="preserve">های اولیه انجام شده و </w:t>
      </w:r>
      <w:r w:rsidRPr="00746A5C">
        <w:rPr>
          <w:rFonts w:cs="B Mitra" w:hint="cs"/>
          <w:sz w:val="28"/>
          <w:szCs w:val="28"/>
          <w:rtl/>
        </w:rPr>
        <w:t xml:space="preserve"> </w:t>
      </w:r>
      <w:r w:rsidR="00B0773E">
        <w:rPr>
          <w:rFonts w:cs="B Mitra" w:hint="cs"/>
          <w:sz w:val="28"/>
          <w:szCs w:val="28"/>
          <w:rtl/>
        </w:rPr>
        <w:t xml:space="preserve">بزودی دبیر کارگروه را معرفی خواهند نمود. مقرر شد برای تمرکز اطلاعات در دبیرخانه، هر گونه مبادله اطلاعات بین اعضاء از طریق دبیر کارگروه صورت پذیرد. </w:t>
      </w:r>
    </w:p>
    <w:p w:rsidR="009500F8" w:rsidRDefault="009500F8" w:rsidP="00B0773E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746A5C">
        <w:rPr>
          <w:rFonts w:cs="B Mitra" w:hint="cs"/>
          <w:sz w:val="28"/>
          <w:szCs w:val="28"/>
          <w:rtl/>
        </w:rPr>
        <w:t xml:space="preserve">مقرر شد جلسه بعدی </w:t>
      </w:r>
      <w:r w:rsidRPr="00746A5C">
        <w:rPr>
          <w:rFonts w:cs="B Mitra" w:hint="cs"/>
          <w:sz w:val="28"/>
          <w:szCs w:val="28"/>
          <w:rtl/>
          <w:lang w:bidi="fa-IR"/>
        </w:rPr>
        <w:t>سه</w:t>
      </w:r>
      <w:r w:rsidRPr="00746A5C">
        <w:rPr>
          <w:rFonts w:cs="B Zar" w:hint="cs"/>
          <w:sz w:val="26"/>
          <w:rtl/>
        </w:rPr>
        <w:softHyphen/>
      </w:r>
      <w:r w:rsidRPr="00746A5C"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B0773E">
        <w:rPr>
          <w:rFonts w:cs="B Mitra" w:hint="cs"/>
          <w:sz w:val="28"/>
          <w:szCs w:val="28"/>
          <w:rtl/>
          <w:lang w:bidi="fa-IR"/>
        </w:rPr>
        <w:t>پانزدهم</w:t>
      </w:r>
      <w:r w:rsidRPr="00746A5C">
        <w:rPr>
          <w:rFonts w:cs="B Mitra" w:hint="cs"/>
          <w:sz w:val="28"/>
          <w:szCs w:val="28"/>
          <w:rtl/>
          <w:lang w:bidi="fa-IR"/>
        </w:rPr>
        <w:t xml:space="preserve"> اسفندماه 91 ساعت 7 صبح تشکیل شود.</w:t>
      </w:r>
    </w:p>
    <w:p w:rsidR="00746A5C" w:rsidRPr="00B0773E" w:rsidRDefault="00B0773E" w:rsidP="00B0773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</w:t>
      </w:r>
      <w:r w:rsidRPr="00B0773E">
        <w:rPr>
          <w:rFonts w:cs="B Mitra" w:hint="cs"/>
          <w:sz w:val="28"/>
          <w:szCs w:val="28"/>
          <w:rtl/>
          <w:lang w:bidi="fa-IR"/>
        </w:rPr>
        <w:t xml:space="preserve">ر رابطه با </w:t>
      </w:r>
      <w:r w:rsidR="009500F8" w:rsidRPr="00B0773E">
        <w:rPr>
          <w:rFonts w:cs="B Mitra" w:hint="cs"/>
          <w:sz w:val="28"/>
          <w:szCs w:val="28"/>
          <w:rtl/>
          <w:lang w:bidi="fa-IR"/>
        </w:rPr>
        <w:t>تهیه گزارش وضع موجود بخش برق و انرژی</w:t>
      </w:r>
      <w:r w:rsidR="009500F8" w:rsidRPr="00B0773E">
        <w:rPr>
          <w:rFonts w:cs="B Zar" w:hint="cs"/>
          <w:sz w:val="26"/>
          <w:rtl/>
        </w:rPr>
        <w:softHyphen/>
      </w:r>
      <w:r w:rsidR="009500F8" w:rsidRPr="00B0773E">
        <w:rPr>
          <w:rFonts w:cs="B Mitra" w:hint="cs"/>
          <w:sz w:val="28"/>
          <w:szCs w:val="28"/>
          <w:rtl/>
          <w:lang w:bidi="fa-IR"/>
        </w:rPr>
        <w:t xml:space="preserve">های نو </w:t>
      </w:r>
      <w:r w:rsidRPr="00B0773E">
        <w:rPr>
          <w:rFonts w:cs="B Mitra" w:hint="cs"/>
          <w:sz w:val="28"/>
          <w:szCs w:val="28"/>
          <w:rtl/>
          <w:lang w:bidi="fa-IR"/>
        </w:rPr>
        <w:t xml:space="preserve">بحث و بررسی </w:t>
      </w:r>
      <w:r>
        <w:rPr>
          <w:rFonts w:cs="B Mitra" w:hint="cs"/>
          <w:sz w:val="28"/>
          <w:szCs w:val="28"/>
          <w:rtl/>
          <w:lang w:bidi="fa-IR"/>
        </w:rPr>
        <w:t>شد و مقرر گردید گزارش یاد</w:t>
      </w:r>
      <w:r w:rsidR="009500F8" w:rsidRPr="00B0773E">
        <w:rPr>
          <w:rFonts w:cs="B Mitra" w:hint="cs"/>
          <w:sz w:val="28"/>
          <w:szCs w:val="28"/>
          <w:rtl/>
          <w:lang w:bidi="fa-IR"/>
        </w:rPr>
        <w:t>شده حوزه</w:t>
      </w:r>
      <w:r w:rsidR="009500F8" w:rsidRPr="00B0773E">
        <w:rPr>
          <w:rFonts w:cs="B Zar" w:hint="cs"/>
          <w:sz w:val="26"/>
          <w:rtl/>
        </w:rPr>
        <w:softHyphen/>
      </w:r>
      <w:r w:rsidR="009500F8" w:rsidRPr="00B0773E">
        <w:rPr>
          <w:rFonts w:cs="B Mitra" w:hint="cs"/>
          <w:sz w:val="28"/>
          <w:szCs w:val="28"/>
          <w:rtl/>
          <w:lang w:bidi="fa-IR"/>
        </w:rPr>
        <w:t xml:space="preserve">های </w:t>
      </w:r>
      <w:r>
        <w:rPr>
          <w:rFonts w:cs="B Mitra" w:hint="cs"/>
          <w:sz w:val="28"/>
          <w:szCs w:val="28"/>
          <w:rtl/>
          <w:lang w:bidi="fa-IR"/>
        </w:rPr>
        <w:t xml:space="preserve">زیر </w:t>
      </w:r>
      <w:r w:rsidR="009500F8" w:rsidRPr="00B0773E">
        <w:rPr>
          <w:rFonts w:cs="B Mitra" w:hint="cs"/>
          <w:sz w:val="28"/>
          <w:szCs w:val="28"/>
          <w:rtl/>
          <w:lang w:bidi="fa-IR"/>
        </w:rPr>
        <w:t>را پوشش دهد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</w:p>
    <w:p w:rsidR="00746A5C" w:rsidRDefault="00B0773E" w:rsidP="007A2EB5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ساختار صنعت برق</w:t>
      </w:r>
      <w:r w:rsidR="007A2EB5">
        <w:rPr>
          <w:rFonts w:cs="B Mitra" w:hint="cs"/>
          <w:sz w:val="28"/>
          <w:szCs w:val="28"/>
          <w:rtl/>
          <w:lang w:bidi="fa-IR"/>
        </w:rPr>
        <w:t xml:space="preserve">، </w:t>
      </w:r>
    </w:p>
    <w:p w:rsidR="00746A5C" w:rsidRDefault="007A2EB5" w:rsidP="007A2EB5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وضعیت مالی صنعت برق، </w:t>
      </w:r>
    </w:p>
    <w:p w:rsidR="00746A5C" w:rsidRDefault="000A4DB0" w:rsidP="000A4DB0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تراز تولید، مصرف و سهم هر یک از فنآوری</w:t>
      </w:r>
      <w:r w:rsidRPr="000A4DB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تولید،</w:t>
      </w:r>
    </w:p>
    <w:p w:rsidR="004F6507" w:rsidRPr="00F05CDC" w:rsidRDefault="00F05CDC" w:rsidP="00F05CDC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F05CDC">
        <w:rPr>
          <w:rFonts w:cs="B Mitra" w:hint="cs"/>
          <w:sz w:val="28"/>
          <w:szCs w:val="28"/>
          <w:rtl/>
          <w:lang w:bidi="fa-IR"/>
        </w:rPr>
        <w:t xml:space="preserve"> بر</w:t>
      </w:r>
      <w:r w:rsidR="00F708E6" w:rsidRPr="00F05CDC">
        <w:rPr>
          <w:rFonts w:cs="B Mitra"/>
          <w:sz w:val="28"/>
          <w:szCs w:val="28"/>
          <w:rtl/>
          <w:lang w:bidi="fa-IR"/>
        </w:rPr>
        <w:t xml:space="preserve">رسی </w:t>
      </w:r>
      <w:r w:rsidR="00F708E6" w:rsidRPr="00F05CDC">
        <w:rPr>
          <w:rFonts w:cs="B Mitra" w:hint="cs"/>
          <w:sz w:val="28"/>
          <w:szCs w:val="28"/>
          <w:rtl/>
          <w:lang w:bidi="fa-IR"/>
        </w:rPr>
        <w:t>وضعیت کارخانجات و صنایع پشتیبان،</w:t>
      </w:r>
      <w:r w:rsidRPr="00F05CD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F6507" w:rsidRPr="00F05CDC" w:rsidRDefault="004F6507" w:rsidP="004F6507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color w:val="0070C0"/>
          <w:sz w:val="28"/>
          <w:szCs w:val="28"/>
          <w:lang w:bidi="fa-IR"/>
        </w:rPr>
      </w:pPr>
      <w:r w:rsidRPr="00F05CDC">
        <w:rPr>
          <w:rFonts w:cs="B Mitra" w:hint="cs"/>
          <w:color w:val="0070C0"/>
          <w:sz w:val="28"/>
          <w:szCs w:val="28"/>
          <w:rtl/>
          <w:lang w:bidi="fa-IR"/>
        </w:rPr>
        <w:t>توسعه بازار و رقابت،</w:t>
      </w:r>
    </w:p>
    <w:p w:rsidR="004F6507" w:rsidRPr="00F05CDC" w:rsidRDefault="004F6507" w:rsidP="004F6507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color w:val="0070C0"/>
          <w:sz w:val="28"/>
          <w:szCs w:val="28"/>
          <w:lang w:bidi="fa-IR"/>
        </w:rPr>
      </w:pPr>
      <w:r w:rsidRPr="00F05CDC">
        <w:rPr>
          <w:rFonts w:cs="B Mitra" w:hint="cs"/>
          <w:color w:val="0070C0"/>
          <w:sz w:val="28"/>
          <w:szCs w:val="28"/>
          <w:rtl/>
          <w:lang w:bidi="fa-IR"/>
        </w:rPr>
        <w:t>تنظیم مقررات فنی، اقتصادی و تعرفه (بویژه تاثیر تجدید ساختار بر تعرفه)</w:t>
      </w:r>
    </w:p>
    <w:p w:rsidR="00F05CDC" w:rsidRPr="00F05CDC" w:rsidRDefault="00F05CDC" w:rsidP="00F05CDC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color w:val="0070C0"/>
          <w:sz w:val="28"/>
          <w:szCs w:val="28"/>
          <w:lang w:bidi="fa-IR"/>
        </w:rPr>
      </w:pPr>
      <w:r w:rsidRPr="00F05CDC">
        <w:rPr>
          <w:rFonts w:cs="B Mitra" w:hint="cs"/>
          <w:color w:val="0070C0"/>
          <w:sz w:val="28"/>
          <w:szCs w:val="28"/>
          <w:rtl/>
          <w:lang w:bidi="fa-IR"/>
        </w:rPr>
        <w:t>ب</w:t>
      </w:r>
      <w:r w:rsidRPr="00F05CDC">
        <w:rPr>
          <w:rFonts w:cs="B Mitra"/>
          <w:color w:val="0070C0"/>
          <w:sz w:val="28"/>
          <w:szCs w:val="28"/>
          <w:rtl/>
          <w:lang w:bidi="fa-IR"/>
        </w:rPr>
        <w:t xml:space="preserve">ررسی </w:t>
      </w:r>
      <w:r w:rsidRPr="00F05CDC">
        <w:rPr>
          <w:rFonts w:cs="B Mitra" w:hint="cs"/>
          <w:color w:val="0070C0"/>
          <w:sz w:val="28"/>
          <w:szCs w:val="28"/>
          <w:rtl/>
          <w:lang w:bidi="fa-IR"/>
        </w:rPr>
        <w:t>و تحلیل واگذاری</w:t>
      </w:r>
      <w:r w:rsidRPr="00F05CDC">
        <w:rPr>
          <w:rFonts w:cs="B Mitra" w:hint="cs"/>
          <w:color w:val="0070C0"/>
          <w:sz w:val="28"/>
          <w:szCs w:val="28"/>
          <w:rtl/>
        </w:rPr>
        <w:t>های انجام شده،</w:t>
      </w:r>
    </w:p>
    <w:p w:rsidR="00F05CDC" w:rsidRPr="00F05CDC" w:rsidRDefault="00F05CDC" w:rsidP="00F05CDC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color w:val="0070C0"/>
          <w:sz w:val="28"/>
          <w:szCs w:val="28"/>
          <w:lang w:bidi="fa-IR"/>
        </w:rPr>
      </w:pPr>
      <w:r w:rsidRPr="00F05CDC">
        <w:rPr>
          <w:rFonts w:cs="B Mitra" w:hint="cs"/>
          <w:color w:val="0070C0"/>
          <w:sz w:val="28"/>
          <w:szCs w:val="28"/>
          <w:rtl/>
        </w:rPr>
        <w:t>بررسی وضعیت آموزش، نیروی انسانی و تحقیقات.</w:t>
      </w:r>
    </w:p>
    <w:p w:rsidR="00746A5C" w:rsidRDefault="00B0773E" w:rsidP="007A2EB5">
      <w:pPr>
        <w:pStyle w:val="ListParagraph"/>
        <w:numPr>
          <w:ilvl w:val="0"/>
          <w:numId w:val="2"/>
        </w:numPr>
        <w:bidi/>
        <w:spacing w:after="0" w:line="240" w:lineRule="auto"/>
        <w:ind w:hanging="35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خصوص ساختار صنعت برق مقرر شد مستندات مربوط به مطالعات قبلی انجام شده</w:t>
      </w:r>
      <w:r w:rsidR="007A2EB5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از طریق دبیر کارگروه در اختیار </w:t>
      </w:r>
      <w:r w:rsidR="007A2EB5">
        <w:rPr>
          <w:rFonts w:cs="B Mitra" w:hint="cs"/>
          <w:sz w:val="28"/>
          <w:szCs w:val="28"/>
          <w:rtl/>
          <w:lang w:bidi="fa-IR"/>
        </w:rPr>
        <w:t>آقایان سلیم</w:t>
      </w:r>
      <w:r w:rsidR="007A2EB5">
        <w:rPr>
          <w:rFonts w:cs="B Zar" w:hint="cs"/>
          <w:sz w:val="26"/>
          <w:rtl/>
        </w:rPr>
        <w:softHyphen/>
      </w:r>
      <w:r w:rsidR="007A2EB5">
        <w:rPr>
          <w:rFonts w:cs="B Mitra" w:hint="cs"/>
          <w:sz w:val="28"/>
          <w:szCs w:val="28"/>
          <w:rtl/>
          <w:lang w:bidi="fa-IR"/>
        </w:rPr>
        <w:t>پور و فتوره</w:t>
      </w:r>
      <w:r w:rsidR="007A2EB5">
        <w:rPr>
          <w:rFonts w:cs="B Zar" w:hint="cs"/>
          <w:sz w:val="26"/>
          <w:rtl/>
        </w:rPr>
        <w:softHyphen/>
      </w:r>
      <w:r w:rsidR="007A2EB5">
        <w:rPr>
          <w:rFonts w:cs="B Mitra" w:hint="cs"/>
          <w:sz w:val="28"/>
          <w:szCs w:val="28"/>
          <w:rtl/>
          <w:lang w:bidi="fa-IR"/>
        </w:rPr>
        <w:t xml:space="preserve">چیان قرارگیرد تا پس از بررسی نظرات خود را در مورد کفایت این مطالعات و نحوه تنظیم گزارش </w:t>
      </w:r>
      <w:r w:rsidR="007A2EB5">
        <w:rPr>
          <w:rFonts w:cs="Times New Roman" w:hint="cs"/>
          <w:sz w:val="28"/>
          <w:szCs w:val="28"/>
          <w:rtl/>
          <w:lang w:bidi="fa-IR"/>
        </w:rPr>
        <w:t>"</w:t>
      </w:r>
      <w:r w:rsidR="007A2EB5" w:rsidRPr="007A2EB5">
        <w:rPr>
          <w:rFonts w:cs="B Mitra" w:hint="cs"/>
          <w:i/>
          <w:iCs/>
          <w:sz w:val="28"/>
          <w:szCs w:val="28"/>
          <w:rtl/>
          <w:lang w:bidi="fa-IR"/>
        </w:rPr>
        <w:t>وضع موجود ساختار صنعت برق</w:t>
      </w:r>
      <w:r w:rsidR="007A2EB5" w:rsidRPr="007A2EB5">
        <w:rPr>
          <w:rFonts w:cs="B Mitra" w:hint="cs"/>
          <w:sz w:val="28"/>
          <w:szCs w:val="28"/>
          <w:rtl/>
          <w:lang w:bidi="fa-IR"/>
        </w:rPr>
        <w:t xml:space="preserve">" </w:t>
      </w:r>
      <w:r w:rsidR="007A2EB5">
        <w:rPr>
          <w:rFonts w:cs="B Mitra" w:hint="cs"/>
          <w:sz w:val="28"/>
          <w:szCs w:val="28"/>
          <w:rtl/>
          <w:lang w:bidi="fa-IR"/>
        </w:rPr>
        <w:t>در جلسات بعد ارائه نمایند. بررسی نقش و جایگاه شرکت</w:t>
      </w:r>
      <w:r w:rsidR="007A2EB5" w:rsidRPr="00B0773E">
        <w:rPr>
          <w:rFonts w:cs="B Zar" w:hint="cs"/>
          <w:sz w:val="26"/>
          <w:rtl/>
        </w:rPr>
        <w:softHyphen/>
      </w:r>
      <w:r w:rsidR="007A2EB5">
        <w:rPr>
          <w:rFonts w:cs="B Mitra" w:hint="cs"/>
          <w:sz w:val="28"/>
          <w:szCs w:val="28"/>
          <w:rtl/>
          <w:lang w:bidi="fa-IR"/>
        </w:rPr>
        <w:t xml:space="preserve">ها، موسسات و نهادهای دولتی و غیر دولتی </w:t>
      </w:r>
      <w:r w:rsidR="007A2EB5" w:rsidRPr="00746A5C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7A2EB5">
        <w:rPr>
          <w:rFonts w:cs="B Mitra" w:hint="cs"/>
          <w:sz w:val="28"/>
          <w:szCs w:val="28"/>
          <w:rtl/>
          <w:lang w:bidi="fa-IR"/>
        </w:rPr>
        <w:t>صنعت برق موضوع اصلی این گزارش خواهد بود.</w:t>
      </w:r>
      <w:r w:rsidRPr="007A2EB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A4DB0" w:rsidRDefault="007A2EB5" w:rsidP="00E75830">
      <w:pPr>
        <w:pStyle w:val="ListParagraph"/>
        <w:numPr>
          <w:ilvl w:val="0"/>
          <w:numId w:val="2"/>
        </w:numPr>
        <w:bidi/>
        <w:spacing w:after="0" w:line="240" w:lineRule="auto"/>
        <w:ind w:hanging="35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>ت</w:t>
      </w:r>
      <w:r w:rsidR="00746A5C" w:rsidRPr="00746A5C">
        <w:rPr>
          <w:rFonts w:cs="B Mitra" w:hint="cs"/>
          <w:sz w:val="28"/>
          <w:szCs w:val="28"/>
          <w:rtl/>
        </w:rPr>
        <w:t>حلیل</w:t>
      </w:r>
      <w:r w:rsidR="00746A5C" w:rsidRPr="000A4DB0">
        <w:rPr>
          <w:rFonts w:cs="B Mitra" w:hint="cs"/>
          <w:sz w:val="28"/>
          <w:szCs w:val="28"/>
          <w:rtl/>
        </w:rPr>
        <w:t xml:space="preserve"> وضعیت </w:t>
      </w:r>
      <w:r w:rsidRPr="000A4DB0">
        <w:rPr>
          <w:rFonts w:cs="B Mitra" w:hint="cs"/>
          <w:sz w:val="28"/>
          <w:szCs w:val="28"/>
          <w:rtl/>
        </w:rPr>
        <w:t>مالی صنعت برق از نگاه ترکیب تامین مالی، هزینه</w:t>
      </w:r>
      <w:r w:rsidRPr="000A4DB0">
        <w:rPr>
          <w:rFonts w:cs="B Mitra" w:hint="cs"/>
          <w:sz w:val="28"/>
          <w:szCs w:val="28"/>
          <w:rtl/>
        </w:rPr>
        <w:softHyphen/>
        <w:t>های تامین مالی، تخصیص منابع مالی به بخش</w:t>
      </w:r>
      <w:r w:rsidRPr="000A4DB0">
        <w:rPr>
          <w:rFonts w:cs="B Mitra" w:hint="cs"/>
          <w:sz w:val="28"/>
          <w:szCs w:val="28"/>
          <w:rtl/>
        </w:rPr>
        <w:softHyphen/>
        <w:t>های مختلف (تولید، انتقال، توزیع و سایر)، هزینه</w:t>
      </w:r>
      <w:r w:rsidRPr="000A4DB0">
        <w:rPr>
          <w:rFonts w:cs="B Mitra" w:hint="cs"/>
          <w:sz w:val="28"/>
          <w:szCs w:val="28"/>
          <w:rtl/>
        </w:rPr>
        <w:softHyphen/>
        <w:t>های جاری، منابع درآمدی، کفایت منابع درآمدی</w:t>
      </w:r>
      <w:r w:rsidR="000A4DB0">
        <w:rPr>
          <w:rFonts w:cs="B Mitra" w:hint="cs"/>
          <w:sz w:val="28"/>
          <w:szCs w:val="28"/>
          <w:rtl/>
        </w:rPr>
        <w:t xml:space="preserve"> و</w:t>
      </w:r>
      <w:r w:rsidR="000A4DB0" w:rsidRPr="000A4DB0">
        <w:rPr>
          <w:rFonts w:cs="B Mitra" w:hint="cs"/>
          <w:sz w:val="28"/>
          <w:szCs w:val="28"/>
          <w:rtl/>
        </w:rPr>
        <w:t xml:space="preserve"> کمک</w:t>
      </w:r>
      <w:r w:rsidR="000A4DB0" w:rsidRPr="000A4DB0">
        <w:rPr>
          <w:rFonts w:cs="B Mitra" w:hint="cs"/>
          <w:sz w:val="28"/>
          <w:szCs w:val="28"/>
          <w:rtl/>
        </w:rPr>
        <w:softHyphen/>
        <w:t>های دولت</w:t>
      </w:r>
      <w:r w:rsidR="000A4DB0">
        <w:rPr>
          <w:rFonts w:cs="B Mitra" w:hint="cs"/>
          <w:sz w:val="28"/>
          <w:szCs w:val="28"/>
          <w:rtl/>
        </w:rPr>
        <w:t xml:space="preserve"> محور دو</w:t>
      </w:r>
      <w:r w:rsidR="000A4DB0" w:rsidRPr="000A4DB0">
        <w:rPr>
          <w:rFonts w:cs="B Mitra" w:hint="cs"/>
          <w:sz w:val="28"/>
          <w:szCs w:val="28"/>
          <w:rtl/>
        </w:rPr>
        <w:t>م تبیین وضع موجود خواهد بود. در این راستا آقای دکتر قاضی</w:t>
      </w:r>
      <w:r w:rsidR="000A4DB0" w:rsidRPr="000A4DB0">
        <w:rPr>
          <w:rFonts w:cs="B Mitra" w:hint="cs"/>
          <w:sz w:val="28"/>
          <w:szCs w:val="28"/>
          <w:rtl/>
        </w:rPr>
        <w:softHyphen/>
        <w:t>زاده تکمیل کارهای انجام شده قبلی را عهده</w:t>
      </w:r>
      <w:r w:rsidR="000A4DB0" w:rsidRPr="000A4DB0">
        <w:rPr>
          <w:rFonts w:cs="B Mitra" w:hint="cs"/>
          <w:sz w:val="28"/>
          <w:szCs w:val="28"/>
          <w:rtl/>
        </w:rPr>
        <w:softHyphen/>
        <w:t>دار شدند</w:t>
      </w:r>
      <w:r w:rsidR="000A4DB0">
        <w:rPr>
          <w:rFonts w:cs="B Mitra" w:hint="cs"/>
          <w:sz w:val="28"/>
          <w:szCs w:val="28"/>
          <w:rtl/>
        </w:rPr>
        <w:t xml:space="preserve"> </w:t>
      </w:r>
      <w:r w:rsidR="000A4DB0">
        <w:rPr>
          <w:rFonts w:cs="B Mitra" w:hint="cs"/>
          <w:sz w:val="28"/>
          <w:szCs w:val="28"/>
          <w:rtl/>
          <w:lang w:bidi="fa-IR"/>
        </w:rPr>
        <w:t xml:space="preserve">تا </w:t>
      </w:r>
      <w:r w:rsidR="000A4DB0" w:rsidRPr="000A4DB0">
        <w:rPr>
          <w:rFonts w:cs="B Mitra" w:hint="cs"/>
          <w:sz w:val="28"/>
          <w:szCs w:val="28"/>
          <w:rtl/>
          <w:lang w:bidi="fa-IR"/>
        </w:rPr>
        <w:t>بررسی و گزارش "</w:t>
      </w:r>
      <w:r w:rsidR="000A4DB0" w:rsidRPr="000A4DB0">
        <w:rPr>
          <w:rFonts w:cs="B Mitra" w:hint="cs"/>
          <w:i/>
          <w:iCs/>
          <w:sz w:val="28"/>
          <w:szCs w:val="28"/>
          <w:rtl/>
          <w:lang w:bidi="fa-IR"/>
        </w:rPr>
        <w:t>وضعیت پایداری مالی صنعت برق</w:t>
      </w:r>
      <w:r w:rsidR="000A4DB0" w:rsidRPr="000A4DB0">
        <w:rPr>
          <w:rFonts w:cs="B Mitra" w:hint="cs"/>
          <w:sz w:val="28"/>
          <w:szCs w:val="28"/>
          <w:rtl/>
          <w:lang w:bidi="fa-IR"/>
        </w:rPr>
        <w:t>" را تنظیم</w:t>
      </w:r>
      <w:r w:rsidR="000A4DB0">
        <w:rPr>
          <w:rFonts w:cs="B Mitra" w:hint="cs"/>
          <w:sz w:val="28"/>
          <w:szCs w:val="28"/>
          <w:rtl/>
          <w:lang w:bidi="fa-IR"/>
        </w:rPr>
        <w:t xml:space="preserve"> نمایند.</w:t>
      </w:r>
      <w:r w:rsidR="000A4DB0">
        <w:rPr>
          <w:rFonts w:cs="B Mitra" w:hint="cs"/>
          <w:sz w:val="28"/>
          <w:szCs w:val="28"/>
          <w:rtl/>
        </w:rPr>
        <w:t xml:space="preserve">  </w:t>
      </w:r>
      <w:r w:rsidR="00F708E6">
        <w:rPr>
          <w:rFonts w:cs="B Mitra" w:hint="cs"/>
          <w:sz w:val="28"/>
          <w:szCs w:val="28"/>
          <w:rtl/>
        </w:rPr>
        <w:t xml:space="preserve">ضرورت مقاوم و پایدار بودن هر یک از اجزاء صنعت برق، برای اطمینان از پایداری کل، مورد تاکید قرار گرفت. </w:t>
      </w:r>
    </w:p>
    <w:p w:rsidR="00036943" w:rsidRDefault="00F708E6" w:rsidP="00F708E6">
      <w:pPr>
        <w:pStyle w:val="ListParagraph"/>
        <w:numPr>
          <w:ilvl w:val="0"/>
          <w:numId w:val="2"/>
        </w:numPr>
        <w:tabs>
          <w:tab w:val="num" w:pos="1800"/>
        </w:tabs>
        <w:bidi/>
        <w:spacing w:after="0" w:line="240" w:lineRule="auto"/>
        <w:ind w:hanging="35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lastRenderedPageBreak/>
        <w:t xml:space="preserve">با توجه به در دسترس بودن اطلاعات اولیه برای </w:t>
      </w:r>
      <w:r w:rsidR="000A4DB0" w:rsidRPr="00E40260">
        <w:rPr>
          <w:rFonts w:cs="B Mitra" w:hint="cs"/>
          <w:sz w:val="28"/>
          <w:szCs w:val="28"/>
          <w:rtl/>
        </w:rPr>
        <w:t xml:space="preserve">بررسی تراز تولید و مصرف برق و </w:t>
      </w:r>
      <w:r>
        <w:rPr>
          <w:rFonts w:cs="B Mitra" w:hint="cs"/>
          <w:sz w:val="28"/>
          <w:szCs w:val="28"/>
          <w:rtl/>
        </w:rPr>
        <w:t>سهم هر یک از</w:t>
      </w:r>
      <w:r w:rsidR="000A4DB0" w:rsidRPr="00E40260">
        <w:rPr>
          <w:rFonts w:cs="B Mitra"/>
          <w:sz w:val="28"/>
          <w:szCs w:val="28"/>
          <w:rtl/>
          <w:lang w:bidi="fa-IR"/>
        </w:rPr>
        <w:t xml:space="preserve"> </w:t>
      </w:r>
      <w:r w:rsidR="000A4DB0" w:rsidRPr="00E40260">
        <w:rPr>
          <w:rFonts w:cs="B Mitra" w:hint="cs"/>
          <w:sz w:val="28"/>
          <w:szCs w:val="28"/>
          <w:rtl/>
          <w:lang w:bidi="fa-IR"/>
        </w:rPr>
        <w:t>فنآوری</w:t>
      </w:r>
      <w:r w:rsidRPr="000A4DB0">
        <w:rPr>
          <w:rFonts w:cs="B Mitra" w:hint="cs"/>
          <w:sz w:val="28"/>
          <w:szCs w:val="28"/>
          <w:rtl/>
        </w:rPr>
        <w:softHyphen/>
      </w:r>
      <w:r w:rsidR="000A4DB0">
        <w:rPr>
          <w:rFonts w:cs="B Mitra" w:hint="cs"/>
          <w:sz w:val="28"/>
          <w:szCs w:val="28"/>
          <w:rtl/>
          <w:lang w:bidi="fa-IR"/>
        </w:rPr>
        <w:t>های</w:t>
      </w:r>
      <w:r w:rsidR="000A4DB0" w:rsidRPr="00E40260">
        <w:rPr>
          <w:rFonts w:cs="B Mitra" w:hint="cs"/>
          <w:sz w:val="28"/>
          <w:szCs w:val="28"/>
          <w:rtl/>
          <w:lang w:bidi="fa-IR"/>
        </w:rPr>
        <w:t xml:space="preserve"> تولید</w:t>
      </w:r>
      <w:r>
        <w:rPr>
          <w:rFonts w:cs="B Mitra" w:hint="cs"/>
          <w:sz w:val="28"/>
          <w:szCs w:val="28"/>
          <w:rtl/>
          <w:lang w:bidi="fa-IR"/>
        </w:rPr>
        <w:t>، مقرر شد اطلاعات موجود توسط دبیرخانه گردآوری و در اختیار</w:t>
      </w:r>
      <w:r w:rsidRPr="000A4DB0">
        <w:rPr>
          <w:rFonts w:cs="B Mitra" w:hint="cs"/>
          <w:sz w:val="28"/>
          <w:szCs w:val="28"/>
          <w:rtl/>
        </w:rPr>
        <w:t xml:space="preserve"> آقا</w:t>
      </w:r>
      <w:r w:rsidRPr="000A4DB0">
        <w:rPr>
          <w:rFonts w:cs="B Mitra" w:hint="cs"/>
          <w:sz w:val="28"/>
          <w:szCs w:val="28"/>
          <w:rtl/>
          <w:lang w:bidi="fa-IR"/>
        </w:rPr>
        <w:t>یان فتوره</w:t>
      </w:r>
      <w:r w:rsidRPr="000A4DB0">
        <w:rPr>
          <w:rFonts w:cs="B Mitra" w:hint="cs"/>
          <w:sz w:val="28"/>
          <w:szCs w:val="28"/>
          <w:rtl/>
        </w:rPr>
        <w:softHyphen/>
      </w:r>
      <w:r w:rsidRPr="000A4DB0">
        <w:rPr>
          <w:rFonts w:cs="B Mitra" w:hint="cs"/>
          <w:sz w:val="28"/>
          <w:szCs w:val="28"/>
          <w:rtl/>
          <w:lang w:bidi="fa-IR"/>
        </w:rPr>
        <w:t>چیان و سلیم</w:t>
      </w:r>
      <w:r w:rsidRPr="000A4DB0">
        <w:rPr>
          <w:rFonts w:cs="B Mitra" w:hint="cs"/>
          <w:sz w:val="28"/>
          <w:szCs w:val="28"/>
          <w:rtl/>
        </w:rPr>
        <w:softHyphen/>
      </w:r>
      <w:r w:rsidRPr="000A4DB0">
        <w:rPr>
          <w:rFonts w:cs="B Mitra" w:hint="cs"/>
          <w:sz w:val="28"/>
          <w:szCs w:val="28"/>
          <w:rtl/>
          <w:lang w:bidi="fa-IR"/>
        </w:rPr>
        <w:t xml:space="preserve">پور </w:t>
      </w:r>
      <w:r>
        <w:rPr>
          <w:rFonts w:cs="B Mitra" w:hint="cs"/>
          <w:sz w:val="28"/>
          <w:szCs w:val="28"/>
          <w:rtl/>
          <w:lang w:bidi="fa-IR"/>
        </w:rPr>
        <w:t xml:space="preserve">قرار گیرد تا </w:t>
      </w:r>
      <w:r w:rsidRPr="000A4DB0">
        <w:rPr>
          <w:rFonts w:cs="B Mitra" w:hint="cs"/>
          <w:sz w:val="28"/>
          <w:szCs w:val="28"/>
          <w:rtl/>
          <w:lang w:bidi="fa-IR"/>
        </w:rPr>
        <w:t>گزارش "</w:t>
      </w:r>
      <w:r w:rsidRPr="00F708E6">
        <w:rPr>
          <w:rFonts w:cs="B Mitra" w:hint="cs"/>
          <w:i/>
          <w:iCs/>
          <w:sz w:val="28"/>
          <w:szCs w:val="28"/>
          <w:rtl/>
          <w:lang w:bidi="fa-IR"/>
        </w:rPr>
        <w:t>وضعیت تراز تولید، مصرف و سهم هر یک از فنآوری</w:t>
      </w:r>
      <w:r w:rsidRPr="00F708E6">
        <w:rPr>
          <w:rFonts w:cs="B Mitra" w:hint="cs"/>
          <w:i/>
          <w:iCs/>
          <w:sz w:val="28"/>
          <w:szCs w:val="28"/>
          <w:rtl/>
        </w:rPr>
        <w:softHyphen/>
      </w:r>
      <w:r w:rsidRPr="00F708E6">
        <w:rPr>
          <w:rFonts w:cs="B Mitra" w:hint="cs"/>
          <w:i/>
          <w:iCs/>
          <w:sz w:val="28"/>
          <w:szCs w:val="28"/>
          <w:rtl/>
          <w:lang w:bidi="fa-IR"/>
        </w:rPr>
        <w:t>های تولید</w:t>
      </w:r>
      <w:r w:rsidRPr="000A4DB0">
        <w:rPr>
          <w:rFonts w:cs="B Mitra" w:hint="cs"/>
          <w:sz w:val="28"/>
          <w:szCs w:val="28"/>
          <w:rtl/>
          <w:lang w:bidi="fa-IR"/>
        </w:rPr>
        <w:t>" را تنظیم</w:t>
      </w:r>
      <w:r>
        <w:rPr>
          <w:rFonts w:cs="B Mitra" w:hint="cs"/>
          <w:sz w:val="28"/>
          <w:szCs w:val="28"/>
          <w:rtl/>
          <w:lang w:bidi="fa-IR"/>
        </w:rPr>
        <w:t xml:space="preserve"> نمایند.</w:t>
      </w:r>
    </w:p>
    <w:p w:rsidR="00F708E6" w:rsidRDefault="00F708E6" w:rsidP="004F6507">
      <w:pPr>
        <w:pStyle w:val="ListParagraph"/>
        <w:numPr>
          <w:ilvl w:val="0"/>
          <w:numId w:val="2"/>
        </w:numPr>
        <w:tabs>
          <w:tab w:val="num" w:pos="1800"/>
        </w:tabs>
        <w:bidi/>
        <w:spacing w:after="0" w:line="240" w:lineRule="auto"/>
        <w:ind w:hanging="35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مورد ب</w:t>
      </w:r>
      <w:r w:rsidRPr="00F708E6">
        <w:rPr>
          <w:rFonts w:cs="B Mitra"/>
          <w:sz w:val="28"/>
          <w:szCs w:val="28"/>
          <w:rtl/>
          <w:lang w:bidi="fa-IR"/>
        </w:rPr>
        <w:t xml:space="preserve">ررسی </w:t>
      </w:r>
      <w:r w:rsidRPr="00F708E6">
        <w:rPr>
          <w:rFonts w:cs="B Mitra" w:hint="cs"/>
          <w:sz w:val="28"/>
          <w:szCs w:val="28"/>
          <w:rtl/>
          <w:lang w:bidi="fa-IR"/>
        </w:rPr>
        <w:t>وضعیت کارخانجات و صنایع پشتیبان</w:t>
      </w:r>
      <w:r>
        <w:rPr>
          <w:rFonts w:cs="B Mitra" w:hint="cs"/>
          <w:sz w:val="28"/>
          <w:szCs w:val="28"/>
          <w:rtl/>
          <w:lang w:bidi="fa-IR"/>
        </w:rPr>
        <w:t xml:space="preserve"> مقرر شد مواردی که مستقیماً </w:t>
      </w:r>
      <w:r w:rsidR="004F6507">
        <w:rPr>
          <w:rFonts w:cs="B Mitra" w:hint="cs"/>
          <w:sz w:val="28"/>
          <w:szCs w:val="28"/>
          <w:rtl/>
          <w:lang w:bidi="fa-IR"/>
        </w:rPr>
        <w:t>به م</w:t>
      </w:r>
      <w:r>
        <w:rPr>
          <w:rFonts w:cs="B Mitra" w:hint="cs"/>
          <w:sz w:val="28"/>
          <w:szCs w:val="28"/>
          <w:rtl/>
          <w:lang w:bidi="fa-IR"/>
        </w:rPr>
        <w:t xml:space="preserve">طالعه حاضر ارتباط دارد شناسائی </w:t>
      </w:r>
      <w:r w:rsidR="004F6507">
        <w:rPr>
          <w:rFonts w:cs="B Mitra" w:hint="cs"/>
          <w:sz w:val="28"/>
          <w:szCs w:val="28"/>
          <w:rtl/>
          <w:lang w:bidi="fa-IR"/>
        </w:rPr>
        <w:t xml:space="preserve">شده </w:t>
      </w:r>
      <w:r>
        <w:rPr>
          <w:rFonts w:cs="B Mitra" w:hint="cs"/>
          <w:sz w:val="28"/>
          <w:szCs w:val="28"/>
          <w:rtl/>
          <w:lang w:bidi="fa-IR"/>
        </w:rPr>
        <w:t xml:space="preserve">و در سایر محورهای مربوطه </w:t>
      </w:r>
      <w:r w:rsidR="004F6507">
        <w:rPr>
          <w:rFonts w:cs="B Mitra" w:hint="cs"/>
          <w:sz w:val="28"/>
          <w:szCs w:val="28"/>
          <w:rtl/>
          <w:lang w:bidi="fa-IR"/>
        </w:rPr>
        <w:t xml:space="preserve">به تبیین وضع موجود </w:t>
      </w:r>
      <w:r>
        <w:rPr>
          <w:rFonts w:cs="B Mitra" w:hint="cs"/>
          <w:sz w:val="28"/>
          <w:szCs w:val="28"/>
          <w:rtl/>
          <w:lang w:bidi="fa-IR"/>
        </w:rPr>
        <w:t>(از جمله وضعیت واگذاری</w:t>
      </w:r>
      <w:r w:rsidR="004F6507" w:rsidRPr="000A4DB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ها، </w:t>
      </w:r>
      <w:r w:rsidR="004F6507">
        <w:rPr>
          <w:rFonts w:cs="B Mitra" w:hint="cs"/>
          <w:sz w:val="28"/>
          <w:szCs w:val="28"/>
          <w:rtl/>
          <w:lang w:bidi="fa-IR"/>
        </w:rPr>
        <w:t xml:space="preserve">نیروی انسانی، فنآوری، ... ) </w:t>
      </w:r>
      <w:r>
        <w:rPr>
          <w:rFonts w:cs="B Mitra" w:hint="cs"/>
          <w:sz w:val="28"/>
          <w:szCs w:val="28"/>
          <w:rtl/>
          <w:lang w:bidi="fa-IR"/>
        </w:rPr>
        <w:t>م</w:t>
      </w:r>
      <w:r w:rsidR="004F6507">
        <w:rPr>
          <w:rFonts w:cs="B Mitra" w:hint="cs"/>
          <w:sz w:val="28"/>
          <w:szCs w:val="28"/>
          <w:rtl/>
          <w:lang w:bidi="fa-IR"/>
        </w:rPr>
        <w:t>نظور گردد. همچنین آقای احمدیان پیگیری نمایند تا سندیکای صنعت برق در صورت تمایل گزارشی از سایر جنبه</w:t>
      </w:r>
      <w:r w:rsidR="004F6507" w:rsidRPr="000A4DB0">
        <w:rPr>
          <w:rFonts w:cs="B Mitra" w:hint="cs"/>
          <w:sz w:val="28"/>
          <w:szCs w:val="28"/>
          <w:rtl/>
        </w:rPr>
        <w:softHyphen/>
      </w:r>
      <w:r w:rsidR="004F6507">
        <w:rPr>
          <w:rFonts w:cs="B Mitra" w:hint="cs"/>
          <w:sz w:val="28"/>
          <w:szCs w:val="28"/>
          <w:rtl/>
          <w:lang w:bidi="fa-IR"/>
        </w:rPr>
        <w:t>ها تهیه و ارائه نماید.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36943" w:rsidRPr="004F6507" w:rsidRDefault="00F05CDC" w:rsidP="00F05CDC">
      <w:pPr>
        <w:pStyle w:val="ListParagraph"/>
        <w:numPr>
          <w:ilvl w:val="0"/>
          <w:numId w:val="2"/>
        </w:numPr>
        <w:tabs>
          <w:tab w:val="num" w:pos="1800"/>
        </w:tabs>
        <w:bidi/>
        <w:spacing w:after="0" w:line="240" w:lineRule="auto"/>
        <w:ind w:hanging="357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ضرورت برخورد واقع</w:t>
      </w:r>
      <w:r w:rsidRPr="000A4DB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گرایانه با مبحث انرژی</w:t>
      </w:r>
      <w:r w:rsidRPr="000A4DB0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های نو قرار شد سرفصل مستقلی به این موضوع اختصاص یابد. </w:t>
      </w:r>
      <w:r w:rsidR="004F6507">
        <w:rPr>
          <w:rFonts w:cs="B Mitra" w:hint="cs"/>
          <w:sz w:val="28"/>
          <w:szCs w:val="28"/>
          <w:rtl/>
          <w:lang w:bidi="fa-IR"/>
        </w:rPr>
        <w:t>بررسی در خصوص سایر محورها به جلسه بعد موکول شد.</w:t>
      </w:r>
    </w:p>
    <w:p w:rsidR="009500F8" w:rsidRPr="00E40260" w:rsidRDefault="009500F8" w:rsidP="00B330C2">
      <w:pPr>
        <w:tabs>
          <w:tab w:val="num" w:pos="1800"/>
        </w:tabs>
        <w:bidi/>
        <w:spacing w:after="0" w:line="240" w:lineRule="auto"/>
        <w:ind w:left="1443"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sectPr w:rsidR="009500F8" w:rsidRPr="00E40260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AB0"/>
    <w:multiLevelType w:val="hybridMultilevel"/>
    <w:tmpl w:val="6B007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538E3"/>
    <w:multiLevelType w:val="hybridMultilevel"/>
    <w:tmpl w:val="CDC23916"/>
    <w:lvl w:ilvl="0" w:tplc="571897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7BCF1FE">
      <w:start w:val="1083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9AC2FE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BCA5E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E7C615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9705C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B2273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754569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3F40F5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3E0EE9"/>
    <w:multiLevelType w:val="hybridMultilevel"/>
    <w:tmpl w:val="868C3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500F8"/>
    <w:rsid w:val="00006E90"/>
    <w:rsid w:val="00014260"/>
    <w:rsid w:val="00016435"/>
    <w:rsid w:val="00022B01"/>
    <w:rsid w:val="0002306B"/>
    <w:rsid w:val="00024B68"/>
    <w:rsid w:val="00026465"/>
    <w:rsid w:val="00030234"/>
    <w:rsid w:val="00034D98"/>
    <w:rsid w:val="000361C4"/>
    <w:rsid w:val="00036943"/>
    <w:rsid w:val="00037BF5"/>
    <w:rsid w:val="0004131D"/>
    <w:rsid w:val="00041F8D"/>
    <w:rsid w:val="00043B55"/>
    <w:rsid w:val="000444D5"/>
    <w:rsid w:val="00050F9A"/>
    <w:rsid w:val="000518FE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81F05"/>
    <w:rsid w:val="00083A3C"/>
    <w:rsid w:val="00083FEF"/>
    <w:rsid w:val="00084786"/>
    <w:rsid w:val="00087132"/>
    <w:rsid w:val="000905DF"/>
    <w:rsid w:val="00090E9C"/>
    <w:rsid w:val="000929E8"/>
    <w:rsid w:val="00096076"/>
    <w:rsid w:val="000978AE"/>
    <w:rsid w:val="000A3E80"/>
    <w:rsid w:val="000A4DB0"/>
    <w:rsid w:val="000A55B9"/>
    <w:rsid w:val="000A5D2A"/>
    <w:rsid w:val="000A7A01"/>
    <w:rsid w:val="000B1C3B"/>
    <w:rsid w:val="000B37B5"/>
    <w:rsid w:val="000B3E0A"/>
    <w:rsid w:val="000B4EB5"/>
    <w:rsid w:val="000C104B"/>
    <w:rsid w:val="000C62A1"/>
    <w:rsid w:val="000C62B1"/>
    <w:rsid w:val="000C6EDA"/>
    <w:rsid w:val="000C72E1"/>
    <w:rsid w:val="000D19F4"/>
    <w:rsid w:val="000D3338"/>
    <w:rsid w:val="000D37B2"/>
    <w:rsid w:val="000D7972"/>
    <w:rsid w:val="000E0F37"/>
    <w:rsid w:val="000E23A1"/>
    <w:rsid w:val="000E2D00"/>
    <w:rsid w:val="000E4D7D"/>
    <w:rsid w:val="000E7788"/>
    <w:rsid w:val="000E7B40"/>
    <w:rsid w:val="000F0642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672"/>
    <w:rsid w:val="001407E3"/>
    <w:rsid w:val="00144C02"/>
    <w:rsid w:val="00146886"/>
    <w:rsid w:val="00147445"/>
    <w:rsid w:val="00147619"/>
    <w:rsid w:val="00151580"/>
    <w:rsid w:val="001542A0"/>
    <w:rsid w:val="001563CD"/>
    <w:rsid w:val="001579D1"/>
    <w:rsid w:val="00157CBB"/>
    <w:rsid w:val="00161A36"/>
    <w:rsid w:val="00162C86"/>
    <w:rsid w:val="00163F54"/>
    <w:rsid w:val="00163FF8"/>
    <w:rsid w:val="00166CCA"/>
    <w:rsid w:val="00171970"/>
    <w:rsid w:val="00172D6C"/>
    <w:rsid w:val="001736E1"/>
    <w:rsid w:val="0017789A"/>
    <w:rsid w:val="001807A8"/>
    <w:rsid w:val="00181547"/>
    <w:rsid w:val="0018353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66E"/>
    <w:rsid w:val="001C66F5"/>
    <w:rsid w:val="001C69B1"/>
    <w:rsid w:val="001D12D8"/>
    <w:rsid w:val="001D28F7"/>
    <w:rsid w:val="001D2A1A"/>
    <w:rsid w:val="001D4730"/>
    <w:rsid w:val="001D4E34"/>
    <w:rsid w:val="001D701C"/>
    <w:rsid w:val="001D7494"/>
    <w:rsid w:val="001D779A"/>
    <w:rsid w:val="001D7CA2"/>
    <w:rsid w:val="001E0FCC"/>
    <w:rsid w:val="001E2119"/>
    <w:rsid w:val="001E2D63"/>
    <w:rsid w:val="001E6B1B"/>
    <w:rsid w:val="001F08E8"/>
    <w:rsid w:val="001F3507"/>
    <w:rsid w:val="001F49FD"/>
    <w:rsid w:val="001F4A3F"/>
    <w:rsid w:val="001F56BC"/>
    <w:rsid w:val="00200340"/>
    <w:rsid w:val="00201CE2"/>
    <w:rsid w:val="0020373B"/>
    <w:rsid w:val="002038F2"/>
    <w:rsid w:val="0021156D"/>
    <w:rsid w:val="002133A7"/>
    <w:rsid w:val="0021535C"/>
    <w:rsid w:val="00215F83"/>
    <w:rsid w:val="002200D2"/>
    <w:rsid w:val="002218BC"/>
    <w:rsid w:val="00226B80"/>
    <w:rsid w:val="00227CA1"/>
    <w:rsid w:val="00231D86"/>
    <w:rsid w:val="00232D3A"/>
    <w:rsid w:val="00234DCF"/>
    <w:rsid w:val="00235049"/>
    <w:rsid w:val="0023752D"/>
    <w:rsid w:val="002407F6"/>
    <w:rsid w:val="00240FF0"/>
    <w:rsid w:val="00242030"/>
    <w:rsid w:val="00250267"/>
    <w:rsid w:val="00250284"/>
    <w:rsid w:val="00250297"/>
    <w:rsid w:val="00251D71"/>
    <w:rsid w:val="00253F57"/>
    <w:rsid w:val="002559AB"/>
    <w:rsid w:val="00256079"/>
    <w:rsid w:val="00256C68"/>
    <w:rsid w:val="0025758E"/>
    <w:rsid w:val="00264279"/>
    <w:rsid w:val="00264414"/>
    <w:rsid w:val="00265FF9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270E"/>
    <w:rsid w:val="00323101"/>
    <w:rsid w:val="00323C65"/>
    <w:rsid w:val="00324942"/>
    <w:rsid w:val="00324CE0"/>
    <w:rsid w:val="00330C03"/>
    <w:rsid w:val="00332871"/>
    <w:rsid w:val="00332AB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50CA"/>
    <w:rsid w:val="00371DEB"/>
    <w:rsid w:val="003733A7"/>
    <w:rsid w:val="00374445"/>
    <w:rsid w:val="0038388A"/>
    <w:rsid w:val="00385259"/>
    <w:rsid w:val="0038777E"/>
    <w:rsid w:val="003913C1"/>
    <w:rsid w:val="003917BC"/>
    <w:rsid w:val="00391A1C"/>
    <w:rsid w:val="0039265F"/>
    <w:rsid w:val="00393327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5C11"/>
    <w:rsid w:val="003C07F1"/>
    <w:rsid w:val="003C1CF0"/>
    <w:rsid w:val="003C208A"/>
    <w:rsid w:val="003C213E"/>
    <w:rsid w:val="003C5615"/>
    <w:rsid w:val="003D122D"/>
    <w:rsid w:val="003D31B8"/>
    <w:rsid w:val="003D54A2"/>
    <w:rsid w:val="003D6093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10BA4"/>
    <w:rsid w:val="0041204B"/>
    <w:rsid w:val="00412638"/>
    <w:rsid w:val="00412FA5"/>
    <w:rsid w:val="004253A4"/>
    <w:rsid w:val="00426149"/>
    <w:rsid w:val="004360C0"/>
    <w:rsid w:val="00436816"/>
    <w:rsid w:val="00441DF8"/>
    <w:rsid w:val="0044427E"/>
    <w:rsid w:val="00444C29"/>
    <w:rsid w:val="00445BC8"/>
    <w:rsid w:val="00446F7C"/>
    <w:rsid w:val="00453A92"/>
    <w:rsid w:val="0045688E"/>
    <w:rsid w:val="0046050F"/>
    <w:rsid w:val="00460914"/>
    <w:rsid w:val="00461862"/>
    <w:rsid w:val="00462F90"/>
    <w:rsid w:val="00464A60"/>
    <w:rsid w:val="0046509D"/>
    <w:rsid w:val="00466294"/>
    <w:rsid w:val="00467560"/>
    <w:rsid w:val="00473BF8"/>
    <w:rsid w:val="00473CDF"/>
    <w:rsid w:val="00480014"/>
    <w:rsid w:val="00480286"/>
    <w:rsid w:val="004807F5"/>
    <w:rsid w:val="004842A9"/>
    <w:rsid w:val="00485DCD"/>
    <w:rsid w:val="00485E8E"/>
    <w:rsid w:val="004863CC"/>
    <w:rsid w:val="00487449"/>
    <w:rsid w:val="004877E8"/>
    <w:rsid w:val="00490F13"/>
    <w:rsid w:val="0049244E"/>
    <w:rsid w:val="00494A7D"/>
    <w:rsid w:val="004959B1"/>
    <w:rsid w:val="00496A1E"/>
    <w:rsid w:val="004A2AD3"/>
    <w:rsid w:val="004A759E"/>
    <w:rsid w:val="004B013D"/>
    <w:rsid w:val="004B4376"/>
    <w:rsid w:val="004D15D0"/>
    <w:rsid w:val="004D1897"/>
    <w:rsid w:val="004D1E35"/>
    <w:rsid w:val="004D4C13"/>
    <w:rsid w:val="004D4ED5"/>
    <w:rsid w:val="004D5127"/>
    <w:rsid w:val="004D75AD"/>
    <w:rsid w:val="004D78EA"/>
    <w:rsid w:val="004E0852"/>
    <w:rsid w:val="004E09A3"/>
    <w:rsid w:val="004E0D2C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6507"/>
    <w:rsid w:val="004F7B0E"/>
    <w:rsid w:val="00500A85"/>
    <w:rsid w:val="005016D6"/>
    <w:rsid w:val="00503903"/>
    <w:rsid w:val="0051173B"/>
    <w:rsid w:val="005160C6"/>
    <w:rsid w:val="005209C2"/>
    <w:rsid w:val="0052376D"/>
    <w:rsid w:val="005237D5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D60"/>
    <w:rsid w:val="005418CD"/>
    <w:rsid w:val="00542534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A3ED9"/>
    <w:rsid w:val="005A6C5C"/>
    <w:rsid w:val="005A707B"/>
    <w:rsid w:val="005B1358"/>
    <w:rsid w:val="005B65D8"/>
    <w:rsid w:val="005C0792"/>
    <w:rsid w:val="005C0797"/>
    <w:rsid w:val="005C5378"/>
    <w:rsid w:val="005D0BD3"/>
    <w:rsid w:val="005D2E01"/>
    <w:rsid w:val="005D67D4"/>
    <w:rsid w:val="005D681C"/>
    <w:rsid w:val="005E135B"/>
    <w:rsid w:val="005E1431"/>
    <w:rsid w:val="005E46E1"/>
    <w:rsid w:val="005E4CA0"/>
    <w:rsid w:val="005F0E96"/>
    <w:rsid w:val="005F1794"/>
    <w:rsid w:val="005F20EB"/>
    <w:rsid w:val="005F2D31"/>
    <w:rsid w:val="00602869"/>
    <w:rsid w:val="00602CB1"/>
    <w:rsid w:val="006049EA"/>
    <w:rsid w:val="00605988"/>
    <w:rsid w:val="00610935"/>
    <w:rsid w:val="00610A78"/>
    <w:rsid w:val="00611059"/>
    <w:rsid w:val="00611915"/>
    <w:rsid w:val="0061398A"/>
    <w:rsid w:val="00613E08"/>
    <w:rsid w:val="00615A70"/>
    <w:rsid w:val="00616EF2"/>
    <w:rsid w:val="006203B7"/>
    <w:rsid w:val="00621BAE"/>
    <w:rsid w:val="00623E90"/>
    <w:rsid w:val="00624000"/>
    <w:rsid w:val="00626836"/>
    <w:rsid w:val="00630AEA"/>
    <w:rsid w:val="006316BC"/>
    <w:rsid w:val="00633264"/>
    <w:rsid w:val="00633EE3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767C"/>
    <w:rsid w:val="00663158"/>
    <w:rsid w:val="006638F0"/>
    <w:rsid w:val="00665368"/>
    <w:rsid w:val="006657FD"/>
    <w:rsid w:val="00667084"/>
    <w:rsid w:val="00673FA2"/>
    <w:rsid w:val="006757FB"/>
    <w:rsid w:val="006816F5"/>
    <w:rsid w:val="00682802"/>
    <w:rsid w:val="00685A2D"/>
    <w:rsid w:val="00691801"/>
    <w:rsid w:val="00691EB0"/>
    <w:rsid w:val="00692D8E"/>
    <w:rsid w:val="006B0C05"/>
    <w:rsid w:val="006B1035"/>
    <w:rsid w:val="006B14E9"/>
    <w:rsid w:val="006B3A54"/>
    <w:rsid w:val="006B4AF4"/>
    <w:rsid w:val="006B58BA"/>
    <w:rsid w:val="006C0222"/>
    <w:rsid w:val="006C07C3"/>
    <w:rsid w:val="006C14F7"/>
    <w:rsid w:val="006D0209"/>
    <w:rsid w:val="006D175B"/>
    <w:rsid w:val="006D1DC1"/>
    <w:rsid w:val="006D39C5"/>
    <w:rsid w:val="006D4918"/>
    <w:rsid w:val="006E2ECC"/>
    <w:rsid w:val="006E3903"/>
    <w:rsid w:val="006E3933"/>
    <w:rsid w:val="006E51A8"/>
    <w:rsid w:val="006E6B69"/>
    <w:rsid w:val="006E78AE"/>
    <w:rsid w:val="006F2275"/>
    <w:rsid w:val="006F6294"/>
    <w:rsid w:val="006F7AB4"/>
    <w:rsid w:val="007018B5"/>
    <w:rsid w:val="00702CAC"/>
    <w:rsid w:val="0070319B"/>
    <w:rsid w:val="00715B50"/>
    <w:rsid w:val="00720666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5D8D"/>
    <w:rsid w:val="00736010"/>
    <w:rsid w:val="00736E40"/>
    <w:rsid w:val="00737EF8"/>
    <w:rsid w:val="00740E08"/>
    <w:rsid w:val="00741891"/>
    <w:rsid w:val="007421C0"/>
    <w:rsid w:val="00742ADA"/>
    <w:rsid w:val="007437BB"/>
    <w:rsid w:val="00745B81"/>
    <w:rsid w:val="00745F9E"/>
    <w:rsid w:val="00746A5C"/>
    <w:rsid w:val="00750213"/>
    <w:rsid w:val="007516D0"/>
    <w:rsid w:val="00751836"/>
    <w:rsid w:val="007530A0"/>
    <w:rsid w:val="0075473D"/>
    <w:rsid w:val="00757803"/>
    <w:rsid w:val="00757A5F"/>
    <w:rsid w:val="007657ED"/>
    <w:rsid w:val="007671D2"/>
    <w:rsid w:val="00774A46"/>
    <w:rsid w:val="00775366"/>
    <w:rsid w:val="0077660B"/>
    <w:rsid w:val="007774DD"/>
    <w:rsid w:val="00780F7E"/>
    <w:rsid w:val="0078535A"/>
    <w:rsid w:val="00795FE5"/>
    <w:rsid w:val="00796AFA"/>
    <w:rsid w:val="00797F32"/>
    <w:rsid w:val="007A2EB5"/>
    <w:rsid w:val="007A5420"/>
    <w:rsid w:val="007A705D"/>
    <w:rsid w:val="007B1FD7"/>
    <w:rsid w:val="007B2FB3"/>
    <w:rsid w:val="007B676B"/>
    <w:rsid w:val="007C0C7B"/>
    <w:rsid w:val="007C1816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E0E37"/>
    <w:rsid w:val="007F2097"/>
    <w:rsid w:val="007F3D8E"/>
    <w:rsid w:val="007F7B49"/>
    <w:rsid w:val="008004DA"/>
    <w:rsid w:val="008067B0"/>
    <w:rsid w:val="008130F2"/>
    <w:rsid w:val="00820F0A"/>
    <w:rsid w:val="00823CE4"/>
    <w:rsid w:val="008257F6"/>
    <w:rsid w:val="00826E06"/>
    <w:rsid w:val="00834C85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C4"/>
    <w:rsid w:val="00861385"/>
    <w:rsid w:val="008642E3"/>
    <w:rsid w:val="008647FC"/>
    <w:rsid w:val="008665DF"/>
    <w:rsid w:val="00866A02"/>
    <w:rsid w:val="0086753A"/>
    <w:rsid w:val="0087093A"/>
    <w:rsid w:val="0087596C"/>
    <w:rsid w:val="008778A7"/>
    <w:rsid w:val="008806AF"/>
    <w:rsid w:val="00880DA1"/>
    <w:rsid w:val="00880F2C"/>
    <w:rsid w:val="00881C12"/>
    <w:rsid w:val="0088275B"/>
    <w:rsid w:val="00887491"/>
    <w:rsid w:val="008924FD"/>
    <w:rsid w:val="00892755"/>
    <w:rsid w:val="0089449E"/>
    <w:rsid w:val="00897048"/>
    <w:rsid w:val="008A2480"/>
    <w:rsid w:val="008A3D7D"/>
    <w:rsid w:val="008A5D9B"/>
    <w:rsid w:val="008A68B6"/>
    <w:rsid w:val="008A6E3B"/>
    <w:rsid w:val="008A7A0C"/>
    <w:rsid w:val="008A7A30"/>
    <w:rsid w:val="008B047A"/>
    <w:rsid w:val="008B4861"/>
    <w:rsid w:val="008B55D9"/>
    <w:rsid w:val="008B7905"/>
    <w:rsid w:val="008C6AE2"/>
    <w:rsid w:val="008D22E4"/>
    <w:rsid w:val="008D3278"/>
    <w:rsid w:val="008E37CA"/>
    <w:rsid w:val="008E4A3C"/>
    <w:rsid w:val="008E685B"/>
    <w:rsid w:val="008F2185"/>
    <w:rsid w:val="008F32BF"/>
    <w:rsid w:val="008F71C3"/>
    <w:rsid w:val="00900BD3"/>
    <w:rsid w:val="009033FB"/>
    <w:rsid w:val="00907DB7"/>
    <w:rsid w:val="00910575"/>
    <w:rsid w:val="00910CB1"/>
    <w:rsid w:val="0091184B"/>
    <w:rsid w:val="0091287D"/>
    <w:rsid w:val="009149BB"/>
    <w:rsid w:val="00915FAA"/>
    <w:rsid w:val="009221A7"/>
    <w:rsid w:val="00922D22"/>
    <w:rsid w:val="009321FC"/>
    <w:rsid w:val="00937AFA"/>
    <w:rsid w:val="00937D98"/>
    <w:rsid w:val="00940736"/>
    <w:rsid w:val="00942246"/>
    <w:rsid w:val="00942C2F"/>
    <w:rsid w:val="009436C6"/>
    <w:rsid w:val="00943BE7"/>
    <w:rsid w:val="00946171"/>
    <w:rsid w:val="009500F8"/>
    <w:rsid w:val="009511D7"/>
    <w:rsid w:val="00952B64"/>
    <w:rsid w:val="00952B66"/>
    <w:rsid w:val="00954811"/>
    <w:rsid w:val="00955181"/>
    <w:rsid w:val="009575A8"/>
    <w:rsid w:val="009615BA"/>
    <w:rsid w:val="00961D50"/>
    <w:rsid w:val="00962A62"/>
    <w:rsid w:val="00963EBA"/>
    <w:rsid w:val="0096471C"/>
    <w:rsid w:val="00964E4C"/>
    <w:rsid w:val="009679A7"/>
    <w:rsid w:val="0097160E"/>
    <w:rsid w:val="00984409"/>
    <w:rsid w:val="0098594A"/>
    <w:rsid w:val="00986EFD"/>
    <w:rsid w:val="009877E0"/>
    <w:rsid w:val="009922BC"/>
    <w:rsid w:val="009927D5"/>
    <w:rsid w:val="0099280A"/>
    <w:rsid w:val="00993036"/>
    <w:rsid w:val="009935FB"/>
    <w:rsid w:val="0099474B"/>
    <w:rsid w:val="0099613E"/>
    <w:rsid w:val="00997D8C"/>
    <w:rsid w:val="009A16CE"/>
    <w:rsid w:val="009A275D"/>
    <w:rsid w:val="009A27F7"/>
    <w:rsid w:val="009A2B76"/>
    <w:rsid w:val="009A2ED6"/>
    <w:rsid w:val="009A42F1"/>
    <w:rsid w:val="009A48A7"/>
    <w:rsid w:val="009A5AA7"/>
    <w:rsid w:val="009B0757"/>
    <w:rsid w:val="009B3428"/>
    <w:rsid w:val="009B4F83"/>
    <w:rsid w:val="009C6A70"/>
    <w:rsid w:val="009D0C10"/>
    <w:rsid w:val="009D0E78"/>
    <w:rsid w:val="009D274D"/>
    <w:rsid w:val="009D3F1F"/>
    <w:rsid w:val="009D73EE"/>
    <w:rsid w:val="009D7E03"/>
    <w:rsid w:val="009E0CB3"/>
    <w:rsid w:val="009E660B"/>
    <w:rsid w:val="009E7436"/>
    <w:rsid w:val="009F1B44"/>
    <w:rsid w:val="009F6F93"/>
    <w:rsid w:val="00A00175"/>
    <w:rsid w:val="00A003C6"/>
    <w:rsid w:val="00A011A6"/>
    <w:rsid w:val="00A02993"/>
    <w:rsid w:val="00A06246"/>
    <w:rsid w:val="00A07AA5"/>
    <w:rsid w:val="00A119B9"/>
    <w:rsid w:val="00A12342"/>
    <w:rsid w:val="00A12760"/>
    <w:rsid w:val="00A16B1F"/>
    <w:rsid w:val="00A16DD8"/>
    <w:rsid w:val="00A20D41"/>
    <w:rsid w:val="00A2375F"/>
    <w:rsid w:val="00A239C3"/>
    <w:rsid w:val="00A23FE2"/>
    <w:rsid w:val="00A30CB6"/>
    <w:rsid w:val="00A329BB"/>
    <w:rsid w:val="00A3409E"/>
    <w:rsid w:val="00A36D41"/>
    <w:rsid w:val="00A37263"/>
    <w:rsid w:val="00A37446"/>
    <w:rsid w:val="00A42EF4"/>
    <w:rsid w:val="00A43E64"/>
    <w:rsid w:val="00A51D9C"/>
    <w:rsid w:val="00A53A80"/>
    <w:rsid w:val="00A55571"/>
    <w:rsid w:val="00A565D9"/>
    <w:rsid w:val="00A5686A"/>
    <w:rsid w:val="00A57850"/>
    <w:rsid w:val="00A61CF6"/>
    <w:rsid w:val="00A63713"/>
    <w:rsid w:val="00A63C11"/>
    <w:rsid w:val="00A642A9"/>
    <w:rsid w:val="00A65766"/>
    <w:rsid w:val="00A67697"/>
    <w:rsid w:val="00A71B87"/>
    <w:rsid w:val="00A73E44"/>
    <w:rsid w:val="00A766AF"/>
    <w:rsid w:val="00A80302"/>
    <w:rsid w:val="00A81869"/>
    <w:rsid w:val="00A81DB1"/>
    <w:rsid w:val="00A82173"/>
    <w:rsid w:val="00A84156"/>
    <w:rsid w:val="00A863F1"/>
    <w:rsid w:val="00A92193"/>
    <w:rsid w:val="00A92C9E"/>
    <w:rsid w:val="00A94BA5"/>
    <w:rsid w:val="00A95213"/>
    <w:rsid w:val="00AA0336"/>
    <w:rsid w:val="00AA2510"/>
    <w:rsid w:val="00AA28E4"/>
    <w:rsid w:val="00AA75E4"/>
    <w:rsid w:val="00AB26F4"/>
    <w:rsid w:val="00AB5F99"/>
    <w:rsid w:val="00AD01C7"/>
    <w:rsid w:val="00AD0D4A"/>
    <w:rsid w:val="00AD149D"/>
    <w:rsid w:val="00AD449C"/>
    <w:rsid w:val="00AD6263"/>
    <w:rsid w:val="00AD6447"/>
    <w:rsid w:val="00AE083D"/>
    <w:rsid w:val="00AE1B6F"/>
    <w:rsid w:val="00AE5C20"/>
    <w:rsid w:val="00AE6E1D"/>
    <w:rsid w:val="00AF00AD"/>
    <w:rsid w:val="00AF098D"/>
    <w:rsid w:val="00AF27F4"/>
    <w:rsid w:val="00AF6E96"/>
    <w:rsid w:val="00AF7768"/>
    <w:rsid w:val="00B02815"/>
    <w:rsid w:val="00B02914"/>
    <w:rsid w:val="00B0773E"/>
    <w:rsid w:val="00B12305"/>
    <w:rsid w:val="00B12F56"/>
    <w:rsid w:val="00B22943"/>
    <w:rsid w:val="00B237CF"/>
    <w:rsid w:val="00B240E1"/>
    <w:rsid w:val="00B241DB"/>
    <w:rsid w:val="00B2501B"/>
    <w:rsid w:val="00B26325"/>
    <w:rsid w:val="00B26A44"/>
    <w:rsid w:val="00B27D27"/>
    <w:rsid w:val="00B330A7"/>
    <w:rsid w:val="00B330C2"/>
    <w:rsid w:val="00B356EC"/>
    <w:rsid w:val="00B37B63"/>
    <w:rsid w:val="00B40BB3"/>
    <w:rsid w:val="00B429EA"/>
    <w:rsid w:val="00B42AD7"/>
    <w:rsid w:val="00B463D0"/>
    <w:rsid w:val="00B47107"/>
    <w:rsid w:val="00B5262C"/>
    <w:rsid w:val="00B60DFC"/>
    <w:rsid w:val="00B61D9C"/>
    <w:rsid w:val="00B62266"/>
    <w:rsid w:val="00B63507"/>
    <w:rsid w:val="00B65519"/>
    <w:rsid w:val="00B75864"/>
    <w:rsid w:val="00B7600F"/>
    <w:rsid w:val="00B76C86"/>
    <w:rsid w:val="00B77B6C"/>
    <w:rsid w:val="00B801DA"/>
    <w:rsid w:val="00B8193F"/>
    <w:rsid w:val="00B82EE0"/>
    <w:rsid w:val="00B830C1"/>
    <w:rsid w:val="00B85C78"/>
    <w:rsid w:val="00B87520"/>
    <w:rsid w:val="00B92595"/>
    <w:rsid w:val="00BA2D07"/>
    <w:rsid w:val="00BA6B7E"/>
    <w:rsid w:val="00BA6DC7"/>
    <w:rsid w:val="00BB07C9"/>
    <w:rsid w:val="00BB362C"/>
    <w:rsid w:val="00BB41A1"/>
    <w:rsid w:val="00BC3B56"/>
    <w:rsid w:val="00BC55F2"/>
    <w:rsid w:val="00BC57E4"/>
    <w:rsid w:val="00BC5EF7"/>
    <w:rsid w:val="00BC6F95"/>
    <w:rsid w:val="00BD04CD"/>
    <w:rsid w:val="00BD133C"/>
    <w:rsid w:val="00BD1FB5"/>
    <w:rsid w:val="00BD6478"/>
    <w:rsid w:val="00BD6DB1"/>
    <w:rsid w:val="00BD7F53"/>
    <w:rsid w:val="00BE17C5"/>
    <w:rsid w:val="00BE388F"/>
    <w:rsid w:val="00BE627E"/>
    <w:rsid w:val="00BF0379"/>
    <w:rsid w:val="00BF1574"/>
    <w:rsid w:val="00BF166E"/>
    <w:rsid w:val="00BF392F"/>
    <w:rsid w:val="00BF576B"/>
    <w:rsid w:val="00BF5840"/>
    <w:rsid w:val="00C01B2D"/>
    <w:rsid w:val="00C05543"/>
    <w:rsid w:val="00C0782C"/>
    <w:rsid w:val="00C147B1"/>
    <w:rsid w:val="00C150C6"/>
    <w:rsid w:val="00C15DE3"/>
    <w:rsid w:val="00C15E4F"/>
    <w:rsid w:val="00C17014"/>
    <w:rsid w:val="00C20463"/>
    <w:rsid w:val="00C2154B"/>
    <w:rsid w:val="00C21F4C"/>
    <w:rsid w:val="00C23DC1"/>
    <w:rsid w:val="00C24005"/>
    <w:rsid w:val="00C242AB"/>
    <w:rsid w:val="00C2443D"/>
    <w:rsid w:val="00C2446A"/>
    <w:rsid w:val="00C24745"/>
    <w:rsid w:val="00C30C02"/>
    <w:rsid w:val="00C33B18"/>
    <w:rsid w:val="00C3495A"/>
    <w:rsid w:val="00C34B20"/>
    <w:rsid w:val="00C35508"/>
    <w:rsid w:val="00C36732"/>
    <w:rsid w:val="00C36A1F"/>
    <w:rsid w:val="00C37230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ADB"/>
    <w:rsid w:val="00C6695B"/>
    <w:rsid w:val="00C67038"/>
    <w:rsid w:val="00C711AF"/>
    <w:rsid w:val="00C713A9"/>
    <w:rsid w:val="00C771EF"/>
    <w:rsid w:val="00C8158B"/>
    <w:rsid w:val="00C83C4F"/>
    <w:rsid w:val="00C83D6E"/>
    <w:rsid w:val="00C8657D"/>
    <w:rsid w:val="00C94623"/>
    <w:rsid w:val="00C9744D"/>
    <w:rsid w:val="00CA3040"/>
    <w:rsid w:val="00CA30CB"/>
    <w:rsid w:val="00CA4FD2"/>
    <w:rsid w:val="00CB6BF2"/>
    <w:rsid w:val="00CB78C2"/>
    <w:rsid w:val="00CB7B68"/>
    <w:rsid w:val="00CC111C"/>
    <w:rsid w:val="00CC4486"/>
    <w:rsid w:val="00CD1652"/>
    <w:rsid w:val="00CD1C54"/>
    <w:rsid w:val="00CD2305"/>
    <w:rsid w:val="00CD2800"/>
    <w:rsid w:val="00CD7072"/>
    <w:rsid w:val="00CE0CD9"/>
    <w:rsid w:val="00CE2631"/>
    <w:rsid w:val="00CE3A4A"/>
    <w:rsid w:val="00CE4F84"/>
    <w:rsid w:val="00CE63EC"/>
    <w:rsid w:val="00CE7881"/>
    <w:rsid w:val="00CF2B95"/>
    <w:rsid w:val="00CF2E2C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35C4"/>
    <w:rsid w:val="00D34D66"/>
    <w:rsid w:val="00D42ABF"/>
    <w:rsid w:val="00D44765"/>
    <w:rsid w:val="00D44913"/>
    <w:rsid w:val="00D51410"/>
    <w:rsid w:val="00D517BB"/>
    <w:rsid w:val="00D52897"/>
    <w:rsid w:val="00D55580"/>
    <w:rsid w:val="00D5634A"/>
    <w:rsid w:val="00D576AE"/>
    <w:rsid w:val="00D576D7"/>
    <w:rsid w:val="00D63FD8"/>
    <w:rsid w:val="00D646EA"/>
    <w:rsid w:val="00D724B1"/>
    <w:rsid w:val="00D72761"/>
    <w:rsid w:val="00D73E27"/>
    <w:rsid w:val="00D74816"/>
    <w:rsid w:val="00D766A3"/>
    <w:rsid w:val="00D773CC"/>
    <w:rsid w:val="00D81364"/>
    <w:rsid w:val="00D865E6"/>
    <w:rsid w:val="00D86B01"/>
    <w:rsid w:val="00D90592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51D8"/>
    <w:rsid w:val="00DB5742"/>
    <w:rsid w:val="00DC1EBA"/>
    <w:rsid w:val="00DC2069"/>
    <w:rsid w:val="00DC2B82"/>
    <w:rsid w:val="00DC41F6"/>
    <w:rsid w:val="00DC4657"/>
    <w:rsid w:val="00DC49A1"/>
    <w:rsid w:val="00DD02C5"/>
    <w:rsid w:val="00DD1D20"/>
    <w:rsid w:val="00DD39C9"/>
    <w:rsid w:val="00DD6A97"/>
    <w:rsid w:val="00DD6B5E"/>
    <w:rsid w:val="00DD6CC8"/>
    <w:rsid w:val="00DE06D6"/>
    <w:rsid w:val="00DE3179"/>
    <w:rsid w:val="00DE4877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609E"/>
    <w:rsid w:val="00E1668B"/>
    <w:rsid w:val="00E20EE1"/>
    <w:rsid w:val="00E26EBE"/>
    <w:rsid w:val="00E27E4C"/>
    <w:rsid w:val="00E304FA"/>
    <w:rsid w:val="00E35FC1"/>
    <w:rsid w:val="00E366E1"/>
    <w:rsid w:val="00E40260"/>
    <w:rsid w:val="00E41663"/>
    <w:rsid w:val="00E4387C"/>
    <w:rsid w:val="00E446A3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830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5E9D"/>
    <w:rsid w:val="00EA7CA1"/>
    <w:rsid w:val="00EB025B"/>
    <w:rsid w:val="00EB1167"/>
    <w:rsid w:val="00EB4A27"/>
    <w:rsid w:val="00EB5939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867"/>
    <w:rsid w:val="00ED40D0"/>
    <w:rsid w:val="00ED4739"/>
    <w:rsid w:val="00ED5E7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5CDC"/>
    <w:rsid w:val="00F07353"/>
    <w:rsid w:val="00F1073C"/>
    <w:rsid w:val="00F15375"/>
    <w:rsid w:val="00F15491"/>
    <w:rsid w:val="00F20BF6"/>
    <w:rsid w:val="00F23D0F"/>
    <w:rsid w:val="00F249C9"/>
    <w:rsid w:val="00F272C6"/>
    <w:rsid w:val="00F308BB"/>
    <w:rsid w:val="00F31367"/>
    <w:rsid w:val="00F314BA"/>
    <w:rsid w:val="00F31F02"/>
    <w:rsid w:val="00F351F5"/>
    <w:rsid w:val="00F414A6"/>
    <w:rsid w:val="00F43546"/>
    <w:rsid w:val="00F4467D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57E4"/>
    <w:rsid w:val="00F658AF"/>
    <w:rsid w:val="00F66DCB"/>
    <w:rsid w:val="00F708E6"/>
    <w:rsid w:val="00F71A0F"/>
    <w:rsid w:val="00F73069"/>
    <w:rsid w:val="00F73798"/>
    <w:rsid w:val="00F737B7"/>
    <w:rsid w:val="00F73918"/>
    <w:rsid w:val="00F760B6"/>
    <w:rsid w:val="00F773C2"/>
    <w:rsid w:val="00F80FC0"/>
    <w:rsid w:val="00F81F62"/>
    <w:rsid w:val="00F824A7"/>
    <w:rsid w:val="00F82814"/>
    <w:rsid w:val="00F83389"/>
    <w:rsid w:val="00F83F85"/>
    <w:rsid w:val="00F845F5"/>
    <w:rsid w:val="00F85844"/>
    <w:rsid w:val="00F85966"/>
    <w:rsid w:val="00F9207C"/>
    <w:rsid w:val="00F93980"/>
    <w:rsid w:val="00FA2DB4"/>
    <w:rsid w:val="00FA303E"/>
    <w:rsid w:val="00FA38A3"/>
    <w:rsid w:val="00FA53AA"/>
    <w:rsid w:val="00FA5963"/>
    <w:rsid w:val="00FA5AA0"/>
    <w:rsid w:val="00FA7ED2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563"/>
    <w:rsid w:val="00FD2831"/>
    <w:rsid w:val="00FD5D43"/>
    <w:rsid w:val="00FE1689"/>
    <w:rsid w:val="00FE2643"/>
    <w:rsid w:val="00FE4891"/>
    <w:rsid w:val="00FE4CB3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2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8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2013-02-19T06:36:00Z</dcterms:created>
  <dcterms:modified xsi:type="dcterms:W3CDTF">2013-02-25T06:22:00Z</dcterms:modified>
</cp:coreProperties>
</file>